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ACB63" w14:textId="0AA61C59" w:rsidR="00B96048" w:rsidRPr="004B10FC" w:rsidRDefault="00BE7790" w:rsidP="006825C5">
      <w:pPr>
        <w:spacing w:after="0" w:line="240" w:lineRule="auto"/>
        <w:contextualSpacing/>
        <w:jc w:val="center"/>
        <w:rPr>
          <w:rFonts w:ascii="Consolas" w:hAnsi="Consolas" w:cs="Times New Roman"/>
          <w:b/>
          <w:bCs/>
        </w:rPr>
      </w:pPr>
      <w:r>
        <w:rPr>
          <w:rFonts w:ascii="Consolas" w:hAnsi="Consolas" w:cs="Times New Roman"/>
          <w:b/>
          <w:bCs/>
        </w:rPr>
        <w:t>Дорожная карта</w:t>
      </w:r>
      <w:r w:rsidR="00B96048" w:rsidRPr="004B10FC">
        <w:rPr>
          <w:rFonts w:ascii="Consolas" w:hAnsi="Consolas" w:cs="Times New Roman"/>
          <w:b/>
          <w:bCs/>
        </w:rPr>
        <w:t xml:space="preserve"> по обеспечению ответных мер на ВИЧ в Республике Казахстан на 202</w:t>
      </w:r>
      <w:r w:rsidR="002F43D9">
        <w:rPr>
          <w:rFonts w:ascii="Consolas" w:hAnsi="Consolas" w:cs="Times New Roman"/>
          <w:b/>
          <w:bCs/>
        </w:rPr>
        <w:t>3</w:t>
      </w:r>
      <w:r w:rsidR="00B96048" w:rsidRPr="004B10FC">
        <w:rPr>
          <w:rFonts w:ascii="Consolas" w:hAnsi="Consolas" w:cs="Times New Roman"/>
          <w:b/>
          <w:bCs/>
        </w:rPr>
        <w:t>-2026гг.</w:t>
      </w:r>
    </w:p>
    <w:p w14:paraId="1F896B36" w14:textId="77777777" w:rsidR="00B96048" w:rsidRPr="004B10FC" w:rsidRDefault="00B96048" w:rsidP="006825C5">
      <w:pPr>
        <w:spacing w:after="0" w:line="240" w:lineRule="auto"/>
        <w:contextualSpacing/>
        <w:rPr>
          <w:rFonts w:ascii="Consolas" w:hAnsi="Consolas" w:cs="Times New Roman"/>
        </w:rPr>
      </w:pPr>
    </w:p>
    <w:p w14:paraId="75E2ACB6" w14:textId="6CA63D1C" w:rsidR="00B96048" w:rsidRPr="00F23A70" w:rsidRDefault="00B96048" w:rsidP="006825C5">
      <w:pPr>
        <w:spacing w:after="0" w:line="240" w:lineRule="auto"/>
        <w:contextualSpacing/>
        <w:rPr>
          <w:rFonts w:ascii="Consolas" w:hAnsi="Consolas" w:cs="Times New Roman"/>
          <w:sz w:val="18"/>
          <w:szCs w:val="18"/>
        </w:rPr>
      </w:pPr>
      <w:r w:rsidRPr="00F23A70">
        <w:rPr>
          <w:rFonts w:ascii="Consolas" w:hAnsi="Consolas" w:cs="Times New Roman"/>
          <w:b/>
          <w:sz w:val="18"/>
          <w:szCs w:val="18"/>
        </w:rPr>
        <w:t xml:space="preserve">Основание для разработки </w:t>
      </w:r>
      <w:r w:rsidR="00BE7790">
        <w:rPr>
          <w:rFonts w:ascii="Consolas" w:hAnsi="Consolas" w:cs="Times New Roman"/>
          <w:b/>
          <w:sz w:val="18"/>
          <w:szCs w:val="18"/>
        </w:rPr>
        <w:t>Дорожной карты</w:t>
      </w:r>
      <w:r w:rsidRPr="00F23A70">
        <w:rPr>
          <w:rFonts w:ascii="Consolas" w:hAnsi="Consolas" w:cs="Times New Roman"/>
          <w:sz w:val="18"/>
          <w:szCs w:val="18"/>
        </w:rPr>
        <w:t>:</w:t>
      </w:r>
    </w:p>
    <w:p w14:paraId="1CCEE2B1" w14:textId="77777777" w:rsidR="00B96048" w:rsidRPr="00F23A70" w:rsidRDefault="00B96048" w:rsidP="006825C5">
      <w:pPr>
        <w:spacing w:after="0" w:line="240" w:lineRule="auto"/>
        <w:contextualSpacing/>
        <w:rPr>
          <w:rFonts w:ascii="Consolas" w:hAnsi="Consolas" w:cs="Times New Roman"/>
          <w:sz w:val="18"/>
          <w:szCs w:val="18"/>
        </w:rPr>
      </w:pPr>
      <w:r w:rsidRPr="00F23A70">
        <w:rPr>
          <w:rFonts w:ascii="Consolas" w:hAnsi="Consolas" w:cs="Times New Roman"/>
          <w:sz w:val="18"/>
          <w:szCs w:val="18"/>
        </w:rPr>
        <w:t xml:space="preserve">- Политическая декларация по ВИЧ/СПИДу: искоренение неравенства и становление на путь, позволяющий искоренить СПИД к 2030 году (2021 г.);  </w:t>
      </w:r>
    </w:p>
    <w:p w14:paraId="109A8391" w14:textId="329F8B95" w:rsidR="00B96048" w:rsidRDefault="00B96048" w:rsidP="00BF2579">
      <w:pPr>
        <w:spacing w:after="0" w:line="240" w:lineRule="auto"/>
        <w:contextualSpacing/>
        <w:rPr>
          <w:rFonts w:ascii="Consolas" w:hAnsi="Consolas" w:cs="Times New Roman"/>
          <w:sz w:val="18"/>
          <w:szCs w:val="18"/>
        </w:rPr>
      </w:pPr>
      <w:r w:rsidRPr="00F23A70">
        <w:rPr>
          <w:rFonts w:ascii="Consolas" w:hAnsi="Consolas" w:cs="Times New Roman"/>
          <w:sz w:val="18"/>
          <w:szCs w:val="18"/>
        </w:rPr>
        <w:t>- Глобальная стратегия борьбы со СПИДом на 2021-2026 годы.</w:t>
      </w:r>
    </w:p>
    <w:p w14:paraId="2DBA93B8" w14:textId="77777777" w:rsidR="00BF2579" w:rsidRPr="00BF2579" w:rsidRDefault="00BF2579" w:rsidP="00BF2579">
      <w:pPr>
        <w:spacing w:after="0" w:line="240" w:lineRule="auto"/>
        <w:contextualSpacing/>
        <w:rPr>
          <w:rFonts w:ascii="Consolas" w:hAnsi="Consolas" w:cs="Times New Roman"/>
          <w:sz w:val="18"/>
          <w:szCs w:val="18"/>
        </w:rPr>
      </w:pPr>
    </w:p>
    <w:tbl>
      <w:tblPr>
        <w:tblStyle w:val="a3"/>
        <w:tblW w:w="15020" w:type="dxa"/>
        <w:tblLayout w:type="fixed"/>
        <w:tblLook w:val="04A0" w:firstRow="1" w:lastRow="0" w:firstColumn="1" w:lastColumn="0" w:noHBand="0" w:noVBand="1"/>
      </w:tblPr>
      <w:tblGrid>
        <w:gridCol w:w="514"/>
        <w:gridCol w:w="1794"/>
        <w:gridCol w:w="2198"/>
        <w:gridCol w:w="712"/>
        <w:gridCol w:w="712"/>
        <w:gridCol w:w="3256"/>
        <w:gridCol w:w="1302"/>
        <w:gridCol w:w="1396"/>
        <w:gridCol w:w="1399"/>
        <w:gridCol w:w="1737"/>
      </w:tblGrid>
      <w:tr w:rsidR="00BB6F9F" w:rsidRPr="00F23A70" w14:paraId="7CDF3038" w14:textId="77777777" w:rsidTr="00BB6F9F">
        <w:trPr>
          <w:trHeight w:val="69"/>
        </w:trPr>
        <w:tc>
          <w:tcPr>
            <w:tcW w:w="514" w:type="dxa"/>
          </w:tcPr>
          <w:p w14:paraId="2FE8F18A" w14:textId="09812E22" w:rsidR="00BB6F9F" w:rsidRPr="00F23A70" w:rsidRDefault="00BB6F9F" w:rsidP="006825C5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№</w:t>
            </w:r>
          </w:p>
        </w:tc>
        <w:tc>
          <w:tcPr>
            <w:tcW w:w="1794" w:type="dxa"/>
          </w:tcPr>
          <w:p w14:paraId="16871846" w14:textId="6593AFC6" w:rsidR="00BB6F9F" w:rsidRPr="00F23A70" w:rsidRDefault="00BB6F9F" w:rsidP="004B10FC">
            <w:pPr>
              <w:ind w:left="-113"/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b/>
                <w:bCs/>
                <w:sz w:val="18"/>
                <w:szCs w:val="18"/>
              </w:rPr>
              <w:t>Цели и обязательства Глобальной стратегии</w:t>
            </w:r>
          </w:p>
        </w:tc>
        <w:tc>
          <w:tcPr>
            <w:tcW w:w="2198" w:type="dxa"/>
          </w:tcPr>
          <w:p w14:paraId="57BAE070" w14:textId="1783CAFA" w:rsidR="00BB6F9F" w:rsidRPr="00F23A70" w:rsidRDefault="00BB6F9F" w:rsidP="004B10FC">
            <w:pPr>
              <w:ind w:left="-27"/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b/>
                <w:bCs/>
                <w:sz w:val="18"/>
                <w:szCs w:val="18"/>
              </w:rPr>
              <w:t>Национальные индикаторы</w:t>
            </w:r>
          </w:p>
        </w:tc>
        <w:tc>
          <w:tcPr>
            <w:tcW w:w="712" w:type="dxa"/>
          </w:tcPr>
          <w:p w14:paraId="7D02771F" w14:textId="711CA43B" w:rsidR="00BB6F9F" w:rsidRPr="00F23A70" w:rsidRDefault="00BB6F9F" w:rsidP="004B10FC">
            <w:pPr>
              <w:ind w:left="-125" w:right="-130" w:firstLine="19"/>
              <w:jc w:val="center"/>
              <w:rPr>
                <w:rFonts w:ascii="Consolas" w:eastAsia="Times New Roman" w:hAnsi="Consolas" w:cs="Times New Roman"/>
                <w:b/>
                <w:bCs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b/>
                <w:bCs/>
                <w:sz w:val="18"/>
                <w:szCs w:val="18"/>
              </w:rPr>
              <w:t>Факт</w:t>
            </w:r>
          </w:p>
          <w:p w14:paraId="37410C91" w14:textId="0C609D6A" w:rsidR="00BB6F9F" w:rsidRPr="00F23A70" w:rsidRDefault="00BB6F9F" w:rsidP="004B10FC">
            <w:pPr>
              <w:ind w:right="-130" w:firstLine="19"/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b/>
                <w:bCs/>
                <w:sz w:val="18"/>
                <w:szCs w:val="18"/>
              </w:rPr>
              <w:t>2021г.</w:t>
            </w:r>
          </w:p>
        </w:tc>
        <w:tc>
          <w:tcPr>
            <w:tcW w:w="712" w:type="dxa"/>
          </w:tcPr>
          <w:p w14:paraId="77B3A7F9" w14:textId="77777777" w:rsidR="00BB6F9F" w:rsidRPr="00F23A70" w:rsidRDefault="00BB6F9F" w:rsidP="006825C5">
            <w:pPr>
              <w:tabs>
                <w:tab w:val="left" w:pos="567"/>
              </w:tabs>
              <w:jc w:val="center"/>
              <w:rPr>
                <w:rFonts w:ascii="Consolas" w:eastAsia="Times New Roman" w:hAnsi="Consolas" w:cs="Times New Roman"/>
                <w:b/>
                <w:bCs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b/>
                <w:bCs/>
                <w:sz w:val="18"/>
                <w:szCs w:val="18"/>
              </w:rPr>
              <w:t>План,</w:t>
            </w:r>
          </w:p>
          <w:p w14:paraId="558BF562" w14:textId="42400553" w:rsidR="00BB6F9F" w:rsidRPr="00F23A70" w:rsidRDefault="00BB6F9F" w:rsidP="004B10FC">
            <w:pPr>
              <w:ind w:left="-105" w:right="-105"/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b/>
                <w:bCs/>
                <w:sz w:val="18"/>
                <w:szCs w:val="18"/>
              </w:rPr>
              <w:t>2026г.</w:t>
            </w:r>
          </w:p>
        </w:tc>
        <w:tc>
          <w:tcPr>
            <w:tcW w:w="3256" w:type="dxa"/>
          </w:tcPr>
          <w:p w14:paraId="7551A137" w14:textId="645966B9" w:rsidR="00BB6F9F" w:rsidRPr="00F23A70" w:rsidRDefault="00BB6F9F" w:rsidP="004B10FC">
            <w:pPr>
              <w:ind w:left="-110"/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302" w:type="dxa"/>
          </w:tcPr>
          <w:p w14:paraId="57A2BB68" w14:textId="57F327FA" w:rsidR="00BB6F9F" w:rsidRPr="00F23A70" w:rsidRDefault="00BB6F9F" w:rsidP="004B10FC">
            <w:pPr>
              <w:ind w:left="-110" w:right="-104"/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b/>
                <w:bCs/>
                <w:sz w:val="18"/>
                <w:szCs w:val="18"/>
              </w:rPr>
              <w:t>Форма завершения</w:t>
            </w:r>
          </w:p>
        </w:tc>
        <w:tc>
          <w:tcPr>
            <w:tcW w:w="1396" w:type="dxa"/>
          </w:tcPr>
          <w:p w14:paraId="28BAD0BC" w14:textId="77777777" w:rsidR="00BB6F9F" w:rsidRPr="00F23A70" w:rsidRDefault="00BB6F9F" w:rsidP="006825C5">
            <w:pPr>
              <w:tabs>
                <w:tab w:val="left" w:pos="567"/>
              </w:tabs>
              <w:ind w:left="-106" w:right="-106"/>
              <w:jc w:val="center"/>
              <w:rPr>
                <w:rFonts w:ascii="Consolas" w:eastAsia="Times New Roman" w:hAnsi="Consolas" w:cs="Times New Roman"/>
                <w:b/>
                <w:bCs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b/>
                <w:bCs/>
                <w:sz w:val="18"/>
                <w:szCs w:val="18"/>
              </w:rPr>
              <w:t>Сроки исполнения</w:t>
            </w:r>
          </w:p>
          <w:p w14:paraId="18FC6B83" w14:textId="77777777" w:rsidR="00BB6F9F" w:rsidRPr="00F23A70" w:rsidRDefault="00BB6F9F" w:rsidP="006825C5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</w:p>
        </w:tc>
        <w:tc>
          <w:tcPr>
            <w:tcW w:w="1399" w:type="dxa"/>
          </w:tcPr>
          <w:p w14:paraId="26B53531" w14:textId="08927EE6" w:rsidR="00BB6F9F" w:rsidRPr="00F23A70" w:rsidRDefault="00BB6F9F" w:rsidP="00F23A70">
            <w:pPr>
              <w:ind w:left="-107" w:right="-105"/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>
              <w:rPr>
                <w:rFonts w:ascii="Consolas" w:eastAsia="Times New Roman" w:hAnsi="Consolas" w:cs="Times New Roman"/>
                <w:b/>
                <w:bCs/>
                <w:sz w:val="18"/>
                <w:szCs w:val="18"/>
              </w:rPr>
              <w:t>Ответственные исполнители</w:t>
            </w:r>
          </w:p>
        </w:tc>
        <w:tc>
          <w:tcPr>
            <w:tcW w:w="1737" w:type="dxa"/>
          </w:tcPr>
          <w:p w14:paraId="3C01ACC8" w14:textId="60B32C24" w:rsidR="00BB6F9F" w:rsidRPr="00F23A70" w:rsidRDefault="00BB6F9F" w:rsidP="006825C5">
            <w:pPr>
              <w:jc w:val="center"/>
              <w:rPr>
                <w:rFonts w:ascii="Consolas" w:eastAsia="Times New Roman" w:hAnsi="Consolas" w:cs="Times New Roman"/>
                <w:b/>
                <w:bCs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b/>
                <w:bCs/>
                <w:sz w:val="18"/>
                <w:szCs w:val="18"/>
              </w:rPr>
              <w:t>Источник финансирования</w:t>
            </w:r>
          </w:p>
        </w:tc>
      </w:tr>
      <w:tr w:rsidR="00BB6F9F" w:rsidRPr="00F23A70" w14:paraId="4E5BBF6D" w14:textId="77777777" w:rsidTr="00BB6F9F">
        <w:tc>
          <w:tcPr>
            <w:tcW w:w="514" w:type="dxa"/>
          </w:tcPr>
          <w:p w14:paraId="5B5EA931" w14:textId="5EDF6396" w:rsidR="00BB6F9F" w:rsidRPr="00F23A70" w:rsidRDefault="00BB6F9F" w:rsidP="00B94B4C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1</w:t>
            </w:r>
          </w:p>
        </w:tc>
        <w:tc>
          <w:tcPr>
            <w:tcW w:w="1794" w:type="dxa"/>
          </w:tcPr>
          <w:p w14:paraId="598DB31C" w14:textId="3AFC51B3" w:rsidR="00BB6F9F" w:rsidRPr="00F23A70" w:rsidRDefault="00BB6F9F" w:rsidP="00B94B4C">
            <w:pPr>
              <w:ind w:left="-113"/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2</w:t>
            </w:r>
          </w:p>
        </w:tc>
        <w:tc>
          <w:tcPr>
            <w:tcW w:w="2198" w:type="dxa"/>
          </w:tcPr>
          <w:p w14:paraId="2C1D321C" w14:textId="7CD7228E" w:rsidR="00BB6F9F" w:rsidRPr="00F23A70" w:rsidRDefault="00BB6F9F" w:rsidP="00B94B4C">
            <w:pPr>
              <w:ind w:left="-27"/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3</w:t>
            </w:r>
          </w:p>
        </w:tc>
        <w:tc>
          <w:tcPr>
            <w:tcW w:w="712" w:type="dxa"/>
          </w:tcPr>
          <w:p w14:paraId="77181617" w14:textId="64559C51" w:rsidR="00BB6F9F" w:rsidRPr="00F23A70" w:rsidRDefault="00BB6F9F" w:rsidP="00B94B4C">
            <w:pPr>
              <w:tabs>
                <w:tab w:val="left" w:pos="640"/>
              </w:tabs>
              <w:ind w:firstLine="44"/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4</w:t>
            </w:r>
          </w:p>
        </w:tc>
        <w:tc>
          <w:tcPr>
            <w:tcW w:w="712" w:type="dxa"/>
          </w:tcPr>
          <w:p w14:paraId="721459DA" w14:textId="435ABDA5" w:rsidR="00BB6F9F" w:rsidRPr="00F23A70" w:rsidRDefault="00BB6F9F" w:rsidP="00B94B4C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5</w:t>
            </w:r>
          </w:p>
        </w:tc>
        <w:tc>
          <w:tcPr>
            <w:tcW w:w="3256" w:type="dxa"/>
          </w:tcPr>
          <w:p w14:paraId="11C7F6CF" w14:textId="0B2A4434" w:rsidR="00BB6F9F" w:rsidRPr="00F23A70" w:rsidRDefault="00BB6F9F" w:rsidP="00B94B4C">
            <w:pPr>
              <w:ind w:left="-110"/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6</w:t>
            </w:r>
          </w:p>
        </w:tc>
        <w:tc>
          <w:tcPr>
            <w:tcW w:w="1302" w:type="dxa"/>
          </w:tcPr>
          <w:p w14:paraId="3F542B5B" w14:textId="6F872986" w:rsidR="00BB6F9F" w:rsidRPr="00F23A70" w:rsidRDefault="00BB6F9F" w:rsidP="00B94B4C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7</w:t>
            </w:r>
          </w:p>
        </w:tc>
        <w:tc>
          <w:tcPr>
            <w:tcW w:w="1396" w:type="dxa"/>
          </w:tcPr>
          <w:p w14:paraId="1B1018D4" w14:textId="2F50E115" w:rsidR="00BB6F9F" w:rsidRPr="00F23A70" w:rsidRDefault="00BB6F9F" w:rsidP="00B94B4C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8</w:t>
            </w:r>
          </w:p>
        </w:tc>
        <w:tc>
          <w:tcPr>
            <w:tcW w:w="1399" w:type="dxa"/>
          </w:tcPr>
          <w:p w14:paraId="53953D87" w14:textId="4CD7AF94" w:rsidR="00BB6F9F" w:rsidRPr="00F23A70" w:rsidRDefault="00BB6F9F" w:rsidP="00B94B4C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9</w:t>
            </w:r>
          </w:p>
        </w:tc>
        <w:tc>
          <w:tcPr>
            <w:tcW w:w="1737" w:type="dxa"/>
          </w:tcPr>
          <w:p w14:paraId="31EBAFF5" w14:textId="77777777" w:rsidR="00BB6F9F" w:rsidRPr="00F23A70" w:rsidRDefault="00BB6F9F" w:rsidP="00B94B4C">
            <w:pPr>
              <w:jc w:val="center"/>
              <w:rPr>
                <w:rFonts w:ascii="Consolas" w:hAnsi="Consolas" w:cs="Times New Roman"/>
                <w:b/>
                <w:bCs/>
                <w:sz w:val="18"/>
                <w:szCs w:val="18"/>
              </w:rPr>
            </w:pPr>
          </w:p>
        </w:tc>
      </w:tr>
      <w:tr w:rsidR="006F2376" w:rsidRPr="00F23A70" w14:paraId="742A79D5" w14:textId="77777777" w:rsidTr="009B6A8D">
        <w:tc>
          <w:tcPr>
            <w:tcW w:w="514" w:type="dxa"/>
          </w:tcPr>
          <w:p w14:paraId="48576A75" w14:textId="5A8A76BA" w:rsidR="006F2376" w:rsidRPr="00F23A70" w:rsidRDefault="006F2376" w:rsidP="00B96048">
            <w:pPr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1</w:t>
            </w:r>
          </w:p>
        </w:tc>
        <w:tc>
          <w:tcPr>
            <w:tcW w:w="14506" w:type="dxa"/>
            <w:gridSpan w:val="9"/>
          </w:tcPr>
          <w:p w14:paraId="6391FB54" w14:textId="77777777" w:rsidR="006F2376" w:rsidRPr="00F23A70" w:rsidRDefault="006F2376" w:rsidP="00CE7571">
            <w:pPr>
              <w:tabs>
                <w:tab w:val="left" w:pos="640"/>
              </w:tabs>
              <w:ind w:left="-110" w:firstLine="44"/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b/>
                <w:bCs/>
                <w:sz w:val="18"/>
                <w:szCs w:val="18"/>
              </w:rPr>
              <w:t>95% людей, подверженных риску заражения ВИЧ, пользуются соответствующим, приоритетным, ориентированным на конкретного человека и эффективным комбинированным методам профилактики</w:t>
            </w:r>
          </w:p>
        </w:tc>
      </w:tr>
      <w:tr w:rsidR="00BB6F9F" w:rsidRPr="00F23A70" w14:paraId="37F3B463" w14:textId="77777777" w:rsidTr="00BB6F9F">
        <w:trPr>
          <w:trHeight w:val="469"/>
        </w:trPr>
        <w:tc>
          <w:tcPr>
            <w:tcW w:w="514" w:type="dxa"/>
            <w:vMerge w:val="restart"/>
          </w:tcPr>
          <w:p w14:paraId="7DA1DB08" w14:textId="452A092C" w:rsidR="00BB6F9F" w:rsidRPr="00F23A70" w:rsidRDefault="00BB6F9F" w:rsidP="00BB6F9F">
            <w:pPr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1.1</w:t>
            </w:r>
          </w:p>
        </w:tc>
        <w:tc>
          <w:tcPr>
            <w:tcW w:w="1794" w:type="dxa"/>
            <w:vMerge w:val="restart"/>
          </w:tcPr>
          <w:p w14:paraId="22651D18" w14:textId="77777777" w:rsidR="00BB6F9F" w:rsidRPr="00F23A70" w:rsidRDefault="00BB6F9F" w:rsidP="00BB6F9F">
            <w:pPr>
              <w:ind w:left="-113"/>
              <w:rPr>
                <w:rFonts w:ascii="Consolas" w:eastAsia="Times New Roman" w:hAnsi="Consolas" w:cs="Times New Roman"/>
                <w:sz w:val="18"/>
                <w:szCs w:val="18"/>
                <w:lang w:val="kk-KZ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  <w:lang w:val="kk-KZ"/>
              </w:rPr>
              <w:t>Обеспечить к концу 2026 года ежегодное снижение доли недавних случаев ВИЧ до 5% и менее</w:t>
            </w:r>
          </w:p>
          <w:p w14:paraId="1C19DF9D" w14:textId="77777777" w:rsidR="00BB6F9F" w:rsidRPr="00F23A70" w:rsidRDefault="00BB6F9F" w:rsidP="00BB6F9F">
            <w:pPr>
              <w:ind w:left="-113"/>
              <w:rPr>
                <w:rFonts w:ascii="Consolas" w:eastAsia="Times New Roman" w:hAnsi="Consolas" w:cs="Times New Roman"/>
                <w:sz w:val="18"/>
                <w:szCs w:val="18"/>
                <w:lang w:val="kk-KZ"/>
              </w:rPr>
            </w:pPr>
          </w:p>
          <w:p w14:paraId="27A43EDD" w14:textId="77777777" w:rsidR="00BB6F9F" w:rsidRPr="00F23A70" w:rsidRDefault="00BB6F9F" w:rsidP="00BB6F9F">
            <w:pPr>
              <w:ind w:left="-113"/>
              <w:rPr>
                <w:rFonts w:ascii="Consolas" w:eastAsia="Times New Roman" w:hAnsi="Consolas" w:cs="Times New Roman"/>
                <w:sz w:val="18"/>
                <w:szCs w:val="18"/>
                <w:lang w:val="kk-KZ"/>
              </w:rPr>
            </w:pPr>
          </w:p>
          <w:p w14:paraId="455CC0D6" w14:textId="77777777" w:rsidR="00BB6F9F" w:rsidRPr="00F23A70" w:rsidRDefault="00BB6F9F" w:rsidP="00BB6F9F">
            <w:pPr>
              <w:ind w:left="-113"/>
              <w:rPr>
                <w:rFonts w:ascii="Consolas" w:hAnsi="Consolas" w:cs="Times New Roman"/>
                <w:sz w:val="18"/>
                <w:szCs w:val="18"/>
              </w:rPr>
            </w:pPr>
          </w:p>
        </w:tc>
        <w:tc>
          <w:tcPr>
            <w:tcW w:w="2198" w:type="dxa"/>
            <w:vMerge w:val="restart"/>
          </w:tcPr>
          <w:p w14:paraId="125EA032" w14:textId="4E8E8A78" w:rsidR="00BB6F9F" w:rsidRPr="00F23A70" w:rsidRDefault="00BB6F9F" w:rsidP="00BB6F9F">
            <w:pPr>
              <w:ind w:left="-27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1.1.1 Процент новых случаев ВИЧ инфекции на 1 000 неинфицированного населения (все)</w:t>
            </w:r>
          </w:p>
        </w:tc>
        <w:tc>
          <w:tcPr>
            <w:tcW w:w="712" w:type="dxa"/>
            <w:vMerge w:val="restart"/>
          </w:tcPr>
          <w:p w14:paraId="53345875" w14:textId="76A8DD35" w:rsidR="00BB6F9F" w:rsidRPr="00F23A70" w:rsidRDefault="00BB6F9F" w:rsidP="00BB6F9F">
            <w:pPr>
              <w:tabs>
                <w:tab w:val="left" w:pos="640"/>
              </w:tabs>
              <w:ind w:left="-106" w:right="-108" w:hanging="106"/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0,18</w:t>
            </w:r>
          </w:p>
        </w:tc>
        <w:tc>
          <w:tcPr>
            <w:tcW w:w="712" w:type="dxa"/>
            <w:vMerge w:val="restart"/>
          </w:tcPr>
          <w:p w14:paraId="1A32667C" w14:textId="473B40E6" w:rsidR="00BB6F9F" w:rsidRPr="00F23A70" w:rsidRDefault="00BB6F9F" w:rsidP="00BB6F9F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0,14</w:t>
            </w:r>
          </w:p>
        </w:tc>
        <w:tc>
          <w:tcPr>
            <w:tcW w:w="3256" w:type="dxa"/>
          </w:tcPr>
          <w:p w14:paraId="1A925EB1" w14:textId="74D2F93B" w:rsidR="00BB6F9F" w:rsidRPr="00F23A70" w:rsidRDefault="00BB6F9F" w:rsidP="00BB6F9F">
            <w:pPr>
              <w:ind w:left="-110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Мониторинг эпидемиологической ситуации</w:t>
            </w:r>
          </w:p>
        </w:tc>
        <w:tc>
          <w:tcPr>
            <w:tcW w:w="1302" w:type="dxa"/>
          </w:tcPr>
          <w:p w14:paraId="7C477640" w14:textId="62861D53" w:rsidR="00BB6F9F" w:rsidRPr="00F23A70" w:rsidRDefault="00BB6F9F" w:rsidP="00BB6F9F">
            <w:pPr>
              <w:ind w:left="-110" w:right="-104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Информация</w:t>
            </w:r>
          </w:p>
          <w:p w14:paraId="4BEF57D6" w14:textId="6120AC6D" w:rsidR="00BB6F9F" w:rsidRPr="00F23A70" w:rsidRDefault="00BB6F9F" w:rsidP="00BB6F9F">
            <w:pPr>
              <w:rPr>
                <w:rFonts w:ascii="Consolas" w:hAnsi="Consolas" w:cs="Times New Roman"/>
                <w:sz w:val="18"/>
                <w:szCs w:val="18"/>
              </w:rPr>
            </w:pPr>
          </w:p>
        </w:tc>
        <w:tc>
          <w:tcPr>
            <w:tcW w:w="1396" w:type="dxa"/>
          </w:tcPr>
          <w:p w14:paraId="5C90802A" w14:textId="6C07EB40" w:rsidR="00BB6F9F" w:rsidRPr="00F23A70" w:rsidRDefault="00BB6F9F" w:rsidP="00BB6F9F">
            <w:pPr>
              <w:ind w:left="-103" w:right="-107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ежемесячно</w:t>
            </w:r>
          </w:p>
        </w:tc>
        <w:tc>
          <w:tcPr>
            <w:tcW w:w="1399" w:type="dxa"/>
            <w:vAlign w:val="center"/>
          </w:tcPr>
          <w:p w14:paraId="4FC613F7" w14:textId="77777777" w:rsidR="00BB6F9F" w:rsidRPr="00F23A70" w:rsidRDefault="00BB6F9F" w:rsidP="00BB6F9F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КНЦДИЗ</w:t>
            </w:r>
          </w:p>
          <w:p w14:paraId="2E91C278" w14:textId="6EA28652" w:rsidR="00BB6F9F" w:rsidRPr="00F23A70" w:rsidRDefault="00BB6F9F" w:rsidP="00BB6F9F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ОГЦ СПИД</w:t>
            </w:r>
          </w:p>
        </w:tc>
        <w:tc>
          <w:tcPr>
            <w:tcW w:w="1737" w:type="dxa"/>
          </w:tcPr>
          <w:p w14:paraId="049A2F8B" w14:textId="6FB69D02" w:rsidR="00BB6F9F" w:rsidRPr="00F23A70" w:rsidRDefault="00BB6F9F" w:rsidP="00BF2579">
            <w:pPr>
              <w:jc w:val="center"/>
              <w:rPr>
                <w:rFonts w:ascii="Consolas" w:hAnsi="Consolas" w:cs="Times New Roman"/>
                <w:b/>
                <w:bCs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Не требуется</w:t>
            </w:r>
          </w:p>
        </w:tc>
      </w:tr>
      <w:tr w:rsidR="00BB6F9F" w:rsidRPr="00F23A70" w14:paraId="2AB4B3D3" w14:textId="77777777" w:rsidTr="00037860">
        <w:trPr>
          <w:trHeight w:val="527"/>
        </w:trPr>
        <w:tc>
          <w:tcPr>
            <w:tcW w:w="514" w:type="dxa"/>
            <w:vMerge/>
          </w:tcPr>
          <w:p w14:paraId="2AE3D4A9" w14:textId="77777777" w:rsidR="00BB6F9F" w:rsidRPr="00F23A70" w:rsidRDefault="00BB6F9F" w:rsidP="00BB6F9F">
            <w:pPr>
              <w:rPr>
                <w:rFonts w:ascii="Consolas" w:hAnsi="Consolas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</w:tcPr>
          <w:p w14:paraId="01622806" w14:textId="77777777" w:rsidR="00BB6F9F" w:rsidRPr="00F23A70" w:rsidRDefault="00BB6F9F" w:rsidP="00BB6F9F">
            <w:pPr>
              <w:rPr>
                <w:rFonts w:ascii="Consolas" w:eastAsia="Times New Roman" w:hAnsi="Consolas" w:cs="Times New Roman"/>
                <w:sz w:val="18"/>
                <w:szCs w:val="18"/>
                <w:lang w:val="kk-KZ"/>
              </w:rPr>
            </w:pPr>
          </w:p>
        </w:tc>
        <w:tc>
          <w:tcPr>
            <w:tcW w:w="2198" w:type="dxa"/>
            <w:vMerge/>
          </w:tcPr>
          <w:p w14:paraId="2DA60C61" w14:textId="77777777" w:rsidR="00BB6F9F" w:rsidRPr="00F23A70" w:rsidRDefault="00BB6F9F" w:rsidP="00BB6F9F">
            <w:pPr>
              <w:ind w:left="-27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</w:tcPr>
          <w:p w14:paraId="5635A06F" w14:textId="77777777" w:rsidR="00BB6F9F" w:rsidRPr="00F23A70" w:rsidRDefault="00BB6F9F" w:rsidP="00BB6F9F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</w:tcPr>
          <w:p w14:paraId="62589455" w14:textId="77777777" w:rsidR="00BB6F9F" w:rsidRPr="00F23A70" w:rsidRDefault="00BB6F9F" w:rsidP="00BB6F9F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3256" w:type="dxa"/>
          </w:tcPr>
          <w:p w14:paraId="7B3F667A" w14:textId="03C7FF5D" w:rsidR="00BB6F9F" w:rsidRPr="00F23A70" w:rsidRDefault="00BB6F9F" w:rsidP="00BB6F9F">
            <w:pPr>
              <w:ind w:left="-110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 xml:space="preserve">Проведение интегрированных </w:t>
            </w:r>
            <w:proofErr w:type="spellStart"/>
            <w:r w:rsidRPr="00F23A70">
              <w:rPr>
                <w:rFonts w:ascii="Consolas" w:hAnsi="Consolas" w:cs="Times New Roman"/>
                <w:sz w:val="18"/>
                <w:szCs w:val="18"/>
              </w:rPr>
              <w:t>биоповеденческих</w:t>
            </w:r>
            <w:proofErr w:type="spellEnd"/>
            <w:r w:rsidRPr="00F23A70">
              <w:rPr>
                <w:rFonts w:ascii="Consolas" w:hAnsi="Consolas" w:cs="Times New Roman"/>
                <w:sz w:val="18"/>
                <w:szCs w:val="18"/>
              </w:rPr>
              <w:t xml:space="preserve"> исследований среди КГН по регионам РК</w:t>
            </w:r>
          </w:p>
        </w:tc>
        <w:tc>
          <w:tcPr>
            <w:tcW w:w="1302" w:type="dxa"/>
          </w:tcPr>
          <w:p w14:paraId="4A4B6236" w14:textId="35049C03" w:rsidR="00BB6F9F" w:rsidRPr="00F23A70" w:rsidRDefault="00BB6F9F" w:rsidP="00BB6F9F">
            <w:pPr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Отчет</w:t>
            </w:r>
          </w:p>
        </w:tc>
        <w:tc>
          <w:tcPr>
            <w:tcW w:w="1396" w:type="dxa"/>
          </w:tcPr>
          <w:p w14:paraId="49039040" w14:textId="62A81547" w:rsidR="00BB6F9F" w:rsidRPr="00F23A70" w:rsidRDefault="00BB6F9F" w:rsidP="00BB6F9F">
            <w:pPr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1 раз в 2 года</w:t>
            </w:r>
          </w:p>
        </w:tc>
        <w:tc>
          <w:tcPr>
            <w:tcW w:w="1399" w:type="dxa"/>
            <w:vAlign w:val="center"/>
          </w:tcPr>
          <w:p w14:paraId="47D48F8D" w14:textId="77777777" w:rsidR="00BB6F9F" w:rsidRPr="00F23A70" w:rsidRDefault="00BB6F9F" w:rsidP="00BB6F9F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КНЦДИЗ</w:t>
            </w:r>
          </w:p>
          <w:p w14:paraId="04BBCFF8" w14:textId="77777777" w:rsidR="00BB6F9F" w:rsidRPr="00F23A70" w:rsidRDefault="00BB6F9F" w:rsidP="00BB6F9F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ОГЦ СПИД</w:t>
            </w:r>
          </w:p>
          <w:p w14:paraId="28C1D0E7" w14:textId="3426063B" w:rsidR="00BB6F9F" w:rsidRPr="00F23A70" w:rsidRDefault="00BB6F9F" w:rsidP="00BB6F9F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НПО</w:t>
            </w:r>
          </w:p>
        </w:tc>
        <w:tc>
          <w:tcPr>
            <w:tcW w:w="1737" w:type="dxa"/>
          </w:tcPr>
          <w:p w14:paraId="7074736C" w14:textId="4BB24C56" w:rsidR="00BB6F9F" w:rsidRPr="00F23A70" w:rsidRDefault="00BB6F9F" w:rsidP="00BF2579">
            <w:pPr>
              <w:jc w:val="center"/>
              <w:rPr>
                <w:rFonts w:ascii="Consolas" w:hAnsi="Consolas" w:cs="Times New Roman"/>
                <w:b/>
                <w:bCs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РБ</w:t>
            </w:r>
            <w:r>
              <w:rPr>
                <w:rFonts w:ascii="Consolas" w:hAnsi="Consolas" w:cs="Times New Roman"/>
                <w:sz w:val="18"/>
                <w:szCs w:val="18"/>
              </w:rPr>
              <w:t xml:space="preserve">, </w:t>
            </w:r>
            <w:r w:rsidRPr="00037860">
              <w:rPr>
                <w:rFonts w:ascii="Consolas" w:hAnsi="Consolas" w:cs="Times New Roman"/>
                <w:sz w:val="18"/>
                <w:szCs w:val="18"/>
              </w:rPr>
              <w:t>МБ</w:t>
            </w:r>
          </w:p>
        </w:tc>
      </w:tr>
      <w:tr w:rsidR="00BB6F9F" w:rsidRPr="00F23A70" w14:paraId="69AD6C57" w14:textId="77777777" w:rsidTr="00BB6F9F">
        <w:trPr>
          <w:trHeight w:val="849"/>
        </w:trPr>
        <w:tc>
          <w:tcPr>
            <w:tcW w:w="514" w:type="dxa"/>
            <w:vMerge/>
          </w:tcPr>
          <w:p w14:paraId="686AD3BC" w14:textId="77777777" w:rsidR="00BB6F9F" w:rsidRPr="00F23A70" w:rsidRDefault="00BB6F9F" w:rsidP="00BB6F9F">
            <w:pPr>
              <w:rPr>
                <w:rFonts w:ascii="Consolas" w:hAnsi="Consolas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</w:tcPr>
          <w:p w14:paraId="6549C32A" w14:textId="77777777" w:rsidR="00BB6F9F" w:rsidRPr="00F23A70" w:rsidRDefault="00BB6F9F" w:rsidP="00BB6F9F">
            <w:pPr>
              <w:rPr>
                <w:rFonts w:ascii="Consolas" w:eastAsia="Times New Roman" w:hAnsi="Consolas" w:cs="Times New Roman"/>
                <w:sz w:val="18"/>
                <w:szCs w:val="18"/>
                <w:lang w:val="kk-KZ"/>
              </w:rPr>
            </w:pPr>
          </w:p>
        </w:tc>
        <w:tc>
          <w:tcPr>
            <w:tcW w:w="2198" w:type="dxa"/>
            <w:vMerge/>
          </w:tcPr>
          <w:p w14:paraId="59D1035D" w14:textId="77777777" w:rsidR="00BB6F9F" w:rsidRPr="00F23A70" w:rsidRDefault="00BB6F9F" w:rsidP="00BB6F9F">
            <w:pPr>
              <w:ind w:left="-27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</w:tcPr>
          <w:p w14:paraId="427AF036" w14:textId="77777777" w:rsidR="00BB6F9F" w:rsidRPr="00F23A70" w:rsidRDefault="00BB6F9F" w:rsidP="00BB6F9F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</w:tcPr>
          <w:p w14:paraId="015E10E7" w14:textId="77777777" w:rsidR="00BB6F9F" w:rsidRPr="00F23A70" w:rsidRDefault="00BB6F9F" w:rsidP="00BB6F9F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3256" w:type="dxa"/>
            <w:vAlign w:val="center"/>
          </w:tcPr>
          <w:p w14:paraId="10BB13C3" w14:textId="44B97611" w:rsidR="00BB6F9F" w:rsidRPr="00F23A70" w:rsidRDefault="00BB6F9F" w:rsidP="00BB6F9F">
            <w:pPr>
              <w:ind w:left="-110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 xml:space="preserve">Реализация профилактических программ среди КГН </w:t>
            </w:r>
            <w:r w:rsidRPr="00BE7790">
              <w:rPr>
                <w:rFonts w:ascii="Consolas" w:eastAsia="Times New Roman" w:hAnsi="Consolas" w:cs="Times New Roman"/>
                <w:sz w:val="18"/>
                <w:szCs w:val="18"/>
              </w:rPr>
              <w:t>(ЛУИН, МСМ, СР, ТГ, заключенные),</w:t>
            </w: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 xml:space="preserve"> в том числе через НПО, поддержанных грантом ГФСТМ</w:t>
            </w:r>
          </w:p>
        </w:tc>
        <w:tc>
          <w:tcPr>
            <w:tcW w:w="1302" w:type="dxa"/>
            <w:vAlign w:val="center"/>
          </w:tcPr>
          <w:p w14:paraId="73F1C8E6" w14:textId="4BABB130" w:rsidR="00BB6F9F" w:rsidRPr="00F23A70" w:rsidRDefault="00BB6F9F" w:rsidP="00BB6F9F">
            <w:pPr>
              <w:ind w:left="-110" w:right="-104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Информация</w:t>
            </w:r>
          </w:p>
        </w:tc>
        <w:tc>
          <w:tcPr>
            <w:tcW w:w="1396" w:type="dxa"/>
            <w:vAlign w:val="center"/>
          </w:tcPr>
          <w:p w14:paraId="1DB51994" w14:textId="28506A21" w:rsidR="00BB6F9F" w:rsidRPr="00F23A70" w:rsidRDefault="00BB6F9F" w:rsidP="00BB6F9F">
            <w:pPr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Ежегодно</w:t>
            </w:r>
          </w:p>
        </w:tc>
        <w:tc>
          <w:tcPr>
            <w:tcW w:w="1399" w:type="dxa"/>
            <w:vAlign w:val="center"/>
          </w:tcPr>
          <w:p w14:paraId="2F391A8D" w14:textId="77777777" w:rsidR="00BB6F9F" w:rsidRPr="00F23A70" w:rsidRDefault="00BB6F9F" w:rsidP="00BB6F9F">
            <w:pPr>
              <w:tabs>
                <w:tab w:val="left" w:pos="567"/>
              </w:tabs>
              <w:ind w:left="-93" w:right="-101"/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КНЦДИЗ</w:t>
            </w:r>
          </w:p>
          <w:p w14:paraId="47A301EE" w14:textId="23C20FB6" w:rsidR="00BB6F9F" w:rsidRPr="00F23A70" w:rsidRDefault="00BB6F9F" w:rsidP="00BB6F9F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ОГЦ СПИД</w:t>
            </w:r>
          </w:p>
        </w:tc>
        <w:tc>
          <w:tcPr>
            <w:tcW w:w="1737" w:type="dxa"/>
            <w:vAlign w:val="center"/>
          </w:tcPr>
          <w:p w14:paraId="12276DC4" w14:textId="77777777" w:rsidR="00BB6F9F" w:rsidRPr="00F23A70" w:rsidRDefault="00BB6F9F" w:rsidP="00BF2579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РБ, МБ</w:t>
            </w:r>
          </w:p>
          <w:p w14:paraId="5AEFF978" w14:textId="0DAAA89C" w:rsidR="00BB6F9F" w:rsidRPr="00F23A70" w:rsidRDefault="00BB6F9F" w:rsidP="00BF2579">
            <w:pPr>
              <w:jc w:val="center"/>
              <w:rPr>
                <w:rFonts w:ascii="Consolas" w:hAnsi="Consolas" w:cs="Times New Roman"/>
                <w:b/>
                <w:bCs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ГФСТМ</w:t>
            </w:r>
          </w:p>
        </w:tc>
      </w:tr>
      <w:tr w:rsidR="00BB6F9F" w:rsidRPr="00F23A70" w14:paraId="51C9ADB7" w14:textId="77777777" w:rsidTr="00037860">
        <w:trPr>
          <w:trHeight w:val="949"/>
        </w:trPr>
        <w:tc>
          <w:tcPr>
            <w:tcW w:w="514" w:type="dxa"/>
            <w:vMerge/>
          </w:tcPr>
          <w:p w14:paraId="7BBBC121" w14:textId="77777777" w:rsidR="00BB6F9F" w:rsidRPr="00F23A70" w:rsidRDefault="00BB6F9F" w:rsidP="00BB6F9F">
            <w:pPr>
              <w:rPr>
                <w:rFonts w:ascii="Consolas" w:hAnsi="Consolas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</w:tcPr>
          <w:p w14:paraId="6CED011A" w14:textId="77777777" w:rsidR="00BB6F9F" w:rsidRPr="00F23A70" w:rsidRDefault="00BB6F9F" w:rsidP="00BB6F9F">
            <w:pPr>
              <w:rPr>
                <w:rFonts w:ascii="Consolas" w:eastAsia="Times New Roman" w:hAnsi="Consolas" w:cs="Times New Roman"/>
                <w:sz w:val="18"/>
                <w:szCs w:val="18"/>
                <w:lang w:val="kk-KZ"/>
              </w:rPr>
            </w:pPr>
          </w:p>
        </w:tc>
        <w:tc>
          <w:tcPr>
            <w:tcW w:w="2198" w:type="dxa"/>
            <w:vMerge/>
          </w:tcPr>
          <w:p w14:paraId="5B5034DC" w14:textId="77777777" w:rsidR="00BB6F9F" w:rsidRPr="00F23A70" w:rsidRDefault="00BB6F9F" w:rsidP="00BB6F9F">
            <w:pPr>
              <w:ind w:left="-27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</w:tcPr>
          <w:p w14:paraId="2F08C3D9" w14:textId="77777777" w:rsidR="00BB6F9F" w:rsidRPr="00F23A70" w:rsidRDefault="00BB6F9F" w:rsidP="00BB6F9F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</w:tcPr>
          <w:p w14:paraId="7E4E3332" w14:textId="77777777" w:rsidR="00BB6F9F" w:rsidRPr="00F23A70" w:rsidRDefault="00BB6F9F" w:rsidP="00BB6F9F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3256" w:type="dxa"/>
            <w:vAlign w:val="center"/>
          </w:tcPr>
          <w:p w14:paraId="3CD89D92" w14:textId="5EE4EB75" w:rsidR="00BB6F9F" w:rsidRPr="00BE7790" w:rsidRDefault="00BB6F9F" w:rsidP="00BB6F9F">
            <w:pPr>
              <w:pStyle w:val="a7"/>
              <w:tabs>
                <w:tab w:val="left" w:pos="320"/>
              </w:tabs>
              <w:ind w:left="-105" w:right="-106"/>
              <w:rPr>
                <w:rFonts w:ascii="Consolas" w:hAnsi="Consolas" w:cs="Times New Roman"/>
                <w:sz w:val="18"/>
                <w:szCs w:val="18"/>
                <w:lang w:val="ru-RU"/>
              </w:rPr>
            </w:pPr>
            <w:r w:rsidRPr="00BE7790">
              <w:rPr>
                <w:rFonts w:ascii="Consolas" w:hAnsi="Consolas" w:cs="Times New Roman"/>
                <w:sz w:val="18"/>
                <w:szCs w:val="18"/>
                <w:lang w:val="ru-RU"/>
              </w:rPr>
              <w:t>Дальнейшая реализация ПТАО (</w:t>
            </w:r>
            <w:r>
              <w:rPr>
                <w:rFonts w:ascii="Consolas" w:hAnsi="Consolas" w:cs="Times New Roman"/>
                <w:sz w:val="18"/>
                <w:szCs w:val="18"/>
                <w:lang w:val="ru-RU"/>
              </w:rPr>
              <w:t xml:space="preserve">определение целевого значения охвата ПТАО, </w:t>
            </w:r>
            <w:r w:rsidRPr="00BE7790">
              <w:rPr>
                <w:rFonts w:ascii="Consolas" w:hAnsi="Consolas" w:cs="Times New Roman"/>
                <w:sz w:val="18"/>
                <w:szCs w:val="18"/>
                <w:lang w:val="ru-RU"/>
              </w:rPr>
              <w:t xml:space="preserve">расширение ПТАО, открытие </w:t>
            </w:r>
          </w:p>
          <w:p w14:paraId="190EFD6D" w14:textId="5ED41EDE" w:rsidR="00BB6F9F" w:rsidRPr="00BE7790" w:rsidRDefault="00BB6F9F" w:rsidP="00BB6F9F">
            <w:pPr>
              <w:tabs>
                <w:tab w:val="left" w:pos="320"/>
              </w:tabs>
              <w:ind w:left="-105" w:right="-106"/>
              <w:rPr>
                <w:rFonts w:ascii="Consolas" w:hAnsi="Consolas" w:cs="Times New Roman"/>
                <w:sz w:val="18"/>
                <w:szCs w:val="18"/>
              </w:rPr>
            </w:pPr>
            <w:r w:rsidRPr="00BE7790">
              <w:rPr>
                <w:rFonts w:ascii="Consolas" w:hAnsi="Consolas" w:cs="Times New Roman"/>
                <w:sz w:val="18"/>
                <w:szCs w:val="18"/>
              </w:rPr>
              <w:t>кабинетов ПТАО, государственное финансирование закупки метадона)</w:t>
            </w:r>
          </w:p>
        </w:tc>
        <w:tc>
          <w:tcPr>
            <w:tcW w:w="1302" w:type="dxa"/>
            <w:vAlign w:val="center"/>
          </w:tcPr>
          <w:p w14:paraId="6F1D069A" w14:textId="0A6D9932" w:rsidR="00BB6F9F" w:rsidRPr="00F23A70" w:rsidRDefault="00BB6F9F" w:rsidP="00BB6F9F">
            <w:pPr>
              <w:ind w:left="-110" w:right="-104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Информация</w:t>
            </w:r>
          </w:p>
        </w:tc>
        <w:tc>
          <w:tcPr>
            <w:tcW w:w="1396" w:type="dxa"/>
            <w:vAlign w:val="center"/>
          </w:tcPr>
          <w:p w14:paraId="47933124" w14:textId="299AD387" w:rsidR="00BB6F9F" w:rsidRPr="00F23A70" w:rsidRDefault="00BB6F9F" w:rsidP="00BB6F9F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Ежегодно</w:t>
            </w:r>
          </w:p>
        </w:tc>
        <w:tc>
          <w:tcPr>
            <w:tcW w:w="1399" w:type="dxa"/>
            <w:vAlign w:val="center"/>
          </w:tcPr>
          <w:p w14:paraId="74D0FAD5" w14:textId="6858A23E" w:rsidR="00BB6F9F" w:rsidRPr="00F23A70" w:rsidRDefault="00BB6F9F" w:rsidP="00BB6F9F">
            <w:pPr>
              <w:tabs>
                <w:tab w:val="left" w:pos="567"/>
              </w:tabs>
              <w:ind w:left="-93" w:right="-101"/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МЗ, МВД</w:t>
            </w:r>
          </w:p>
        </w:tc>
        <w:tc>
          <w:tcPr>
            <w:tcW w:w="1737" w:type="dxa"/>
            <w:vAlign w:val="center"/>
          </w:tcPr>
          <w:p w14:paraId="6159740E" w14:textId="6713292F" w:rsidR="00BB6F9F" w:rsidRPr="00F23A70" w:rsidRDefault="00BB6F9F" w:rsidP="00BF2579">
            <w:pPr>
              <w:jc w:val="center"/>
              <w:rPr>
                <w:rFonts w:ascii="Consolas" w:hAnsi="Consolas" w:cs="Times New Roman"/>
                <w:b/>
                <w:bCs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РБ</w:t>
            </w:r>
          </w:p>
        </w:tc>
      </w:tr>
      <w:tr w:rsidR="00BB6F9F" w:rsidRPr="00F23A70" w14:paraId="0A830E50" w14:textId="77777777" w:rsidTr="00BB6F9F">
        <w:trPr>
          <w:trHeight w:val="334"/>
        </w:trPr>
        <w:tc>
          <w:tcPr>
            <w:tcW w:w="514" w:type="dxa"/>
            <w:vMerge/>
          </w:tcPr>
          <w:p w14:paraId="377E044D" w14:textId="77777777" w:rsidR="00BB6F9F" w:rsidRPr="00F23A70" w:rsidRDefault="00BB6F9F" w:rsidP="00BB6F9F">
            <w:pPr>
              <w:rPr>
                <w:rFonts w:ascii="Consolas" w:hAnsi="Consolas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</w:tcPr>
          <w:p w14:paraId="7877D33D" w14:textId="77777777" w:rsidR="00BB6F9F" w:rsidRPr="00F23A70" w:rsidRDefault="00BB6F9F" w:rsidP="00BB6F9F">
            <w:pPr>
              <w:rPr>
                <w:rFonts w:ascii="Consolas" w:eastAsia="Times New Roman" w:hAnsi="Consolas" w:cs="Times New Roman"/>
                <w:sz w:val="18"/>
                <w:szCs w:val="18"/>
                <w:lang w:val="kk-KZ"/>
              </w:rPr>
            </w:pPr>
          </w:p>
        </w:tc>
        <w:tc>
          <w:tcPr>
            <w:tcW w:w="2198" w:type="dxa"/>
            <w:vMerge/>
          </w:tcPr>
          <w:p w14:paraId="27EFC020" w14:textId="77777777" w:rsidR="00BB6F9F" w:rsidRPr="00F23A70" w:rsidRDefault="00BB6F9F" w:rsidP="00BB6F9F">
            <w:pPr>
              <w:ind w:left="-27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</w:tcPr>
          <w:p w14:paraId="33AA53EF" w14:textId="77777777" w:rsidR="00BB6F9F" w:rsidRPr="00F23A70" w:rsidRDefault="00BB6F9F" w:rsidP="00BB6F9F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</w:tcPr>
          <w:p w14:paraId="2862B62B" w14:textId="77777777" w:rsidR="00BB6F9F" w:rsidRPr="00F23A70" w:rsidRDefault="00BB6F9F" w:rsidP="00BB6F9F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3256" w:type="dxa"/>
            <w:vAlign w:val="center"/>
          </w:tcPr>
          <w:p w14:paraId="6DF347E4" w14:textId="054D727C" w:rsidR="00BB6F9F" w:rsidRPr="00F23A70" w:rsidRDefault="00BB6F9F" w:rsidP="00BB6F9F">
            <w:pPr>
              <w:pStyle w:val="a7"/>
              <w:tabs>
                <w:tab w:val="left" w:pos="320"/>
              </w:tabs>
              <w:ind w:left="-105" w:right="-106"/>
              <w:rPr>
                <w:rFonts w:ascii="Consolas" w:hAnsi="Consolas" w:cs="Times New Roman"/>
                <w:sz w:val="18"/>
                <w:szCs w:val="18"/>
              </w:rPr>
            </w:pPr>
            <w:proofErr w:type="spellStart"/>
            <w:r w:rsidRPr="00F23A70">
              <w:rPr>
                <w:rFonts w:ascii="Consolas" w:hAnsi="Consolas" w:cs="Times New Roman"/>
                <w:sz w:val="18"/>
                <w:szCs w:val="18"/>
              </w:rPr>
              <w:t>Обеспеч</w:t>
            </w:r>
            <w:r w:rsidRPr="00F23A70">
              <w:rPr>
                <w:rFonts w:ascii="Consolas" w:hAnsi="Consolas" w:cs="Times New Roman"/>
                <w:sz w:val="18"/>
                <w:szCs w:val="18"/>
                <w:lang w:val="ru-RU"/>
              </w:rPr>
              <w:t>ение</w:t>
            </w:r>
            <w:proofErr w:type="spellEnd"/>
            <w:r w:rsidRPr="00F23A70">
              <w:rPr>
                <w:rFonts w:ascii="Consolas" w:hAnsi="Consolas" w:cs="Times New Roman"/>
                <w:sz w:val="18"/>
                <w:szCs w:val="18"/>
              </w:rPr>
              <w:t xml:space="preserve"> ЛУИН - ПТАО</w:t>
            </w:r>
          </w:p>
        </w:tc>
        <w:tc>
          <w:tcPr>
            <w:tcW w:w="1302" w:type="dxa"/>
            <w:vAlign w:val="center"/>
          </w:tcPr>
          <w:p w14:paraId="2919DF7B" w14:textId="126EDE27" w:rsidR="00BB6F9F" w:rsidRPr="00F23A70" w:rsidRDefault="00BB6F9F" w:rsidP="00BB6F9F">
            <w:pPr>
              <w:ind w:left="-110" w:right="-104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Информация</w:t>
            </w:r>
          </w:p>
        </w:tc>
        <w:tc>
          <w:tcPr>
            <w:tcW w:w="1396" w:type="dxa"/>
            <w:vAlign w:val="center"/>
          </w:tcPr>
          <w:p w14:paraId="609F2981" w14:textId="5F6BA72F" w:rsidR="00BB6F9F" w:rsidRPr="00F23A70" w:rsidRDefault="00BB6F9F" w:rsidP="00BB6F9F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Ежегодно</w:t>
            </w:r>
          </w:p>
        </w:tc>
        <w:tc>
          <w:tcPr>
            <w:tcW w:w="1399" w:type="dxa"/>
            <w:vAlign w:val="center"/>
          </w:tcPr>
          <w:p w14:paraId="424D44C0" w14:textId="77777777" w:rsidR="00BB6F9F" w:rsidRPr="00F23A70" w:rsidRDefault="00BB6F9F" w:rsidP="00BB6F9F">
            <w:pPr>
              <w:tabs>
                <w:tab w:val="left" w:pos="567"/>
              </w:tabs>
              <w:ind w:left="-93" w:right="-101"/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ЦПЗ</w:t>
            </w:r>
          </w:p>
          <w:p w14:paraId="55082011" w14:textId="7D55D28A" w:rsidR="00BB6F9F" w:rsidRPr="00F23A70" w:rsidRDefault="00BB6F9F" w:rsidP="00BB6F9F">
            <w:pPr>
              <w:tabs>
                <w:tab w:val="left" w:pos="567"/>
              </w:tabs>
              <w:ind w:left="-93" w:right="-101"/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ОЦ СПИД</w:t>
            </w:r>
          </w:p>
        </w:tc>
        <w:tc>
          <w:tcPr>
            <w:tcW w:w="1737" w:type="dxa"/>
            <w:vAlign w:val="center"/>
          </w:tcPr>
          <w:p w14:paraId="2F951AD0" w14:textId="651FD8F9" w:rsidR="00BB6F9F" w:rsidRPr="00F23A70" w:rsidRDefault="00BB6F9F" w:rsidP="00BF2579">
            <w:pPr>
              <w:jc w:val="center"/>
              <w:rPr>
                <w:rFonts w:ascii="Consolas" w:hAnsi="Consolas" w:cs="Times New Roman"/>
                <w:b/>
                <w:bCs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РБ</w:t>
            </w:r>
          </w:p>
        </w:tc>
      </w:tr>
      <w:tr w:rsidR="00BB6F9F" w:rsidRPr="00F23A70" w14:paraId="40135A52" w14:textId="77777777" w:rsidTr="00BB6F9F">
        <w:trPr>
          <w:trHeight w:val="2258"/>
        </w:trPr>
        <w:tc>
          <w:tcPr>
            <w:tcW w:w="514" w:type="dxa"/>
            <w:vMerge/>
          </w:tcPr>
          <w:p w14:paraId="79C24318" w14:textId="77777777" w:rsidR="00BB6F9F" w:rsidRPr="00F23A70" w:rsidRDefault="00BB6F9F" w:rsidP="00BB6F9F">
            <w:pPr>
              <w:rPr>
                <w:rFonts w:ascii="Consolas" w:hAnsi="Consolas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</w:tcPr>
          <w:p w14:paraId="2C94E283" w14:textId="77777777" w:rsidR="00BB6F9F" w:rsidRPr="00F23A70" w:rsidRDefault="00BB6F9F" w:rsidP="00BB6F9F">
            <w:pPr>
              <w:rPr>
                <w:rFonts w:ascii="Consolas" w:eastAsia="Times New Roman" w:hAnsi="Consolas" w:cs="Times New Roman"/>
                <w:sz w:val="18"/>
                <w:szCs w:val="18"/>
                <w:lang w:val="kk-KZ"/>
              </w:rPr>
            </w:pPr>
          </w:p>
        </w:tc>
        <w:tc>
          <w:tcPr>
            <w:tcW w:w="2198" w:type="dxa"/>
            <w:vMerge/>
          </w:tcPr>
          <w:p w14:paraId="66C2798E" w14:textId="77777777" w:rsidR="00BB6F9F" w:rsidRPr="00F23A70" w:rsidRDefault="00BB6F9F" w:rsidP="00BB6F9F">
            <w:pPr>
              <w:ind w:left="-27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</w:tcPr>
          <w:p w14:paraId="4DBE1EBE" w14:textId="77777777" w:rsidR="00BB6F9F" w:rsidRPr="00F23A70" w:rsidRDefault="00BB6F9F" w:rsidP="00BB6F9F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</w:tcPr>
          <w:p w14:paraId="11AE36EB" w14:textId="77777777" w:rsidR="00BB6F9F" w:rsidRPr="00F23A70" w:rsidRDefault="00BB6F9F" w:rsidP="00BB6F9F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3256" w:type="dxa"/>
          </w:tcPr>
          <w:p w14:paraId="7EED425E" w14:textId="5CD0A240" w:rsidR="00BB6F9F" w:rsidRPr="00794751" w:rsidRDefault="00BB6F9F" w:rsidP="00BB6F9F">
            <w:pPr>
              <w:ind w:left="-110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794751">
              <w:rPr>
                <w:rFonts w:ascii="Consolas" w:eastAsia="Times New Roman" w:hAnsi="Consolas" w:cs="Times New Roman"/>
                <w:sz w:val="18"/>
                <w:szCs w:val="18"/>
              </w:rPr>
              <w:t xml:space="preserve">Внести изменения в приказ МЗ РК №137 </w:t>
            </w:r>
            <w:r w:rsidR="006F2376" w:rsidRPr="00794751">
              <w:rPr>
                <w:rFonts w:ascii="Consolas" w:eastAsia="Times New Roman" w:hAnsi="Consolas" w:cs="Times New Roman"/>
                <w:sz w:val="18"/>
                <w:szCs w:val="18"/>
              </w:rPr>
              <w:t xml:space="preserve">от 19 октября 2020 года </w:t>
            </w:r>
            <w:r w:rsidRPr="00794751">
              <w:rPr>
                <w:rFonts w:ascii="Consolas" w:eastAsia="Times New Roman" w:hAnsi="Consolas" w:cs="Times New Roman"/>
                <w:sz w:val="18"/>
                <w:szCs w:val="18"/>
              </w:rPr>
              <w:t>«</w:t>
            </w:r>
            <w:r w:rsidR="006F2376" w:rsidRPr="00794751">
              <w:rPr>
                <w:rFonts w:ascii="Consolas" w:eastAsia="Times New Roman" w:hAnsi="Consolas" w:cs="Times New Roman"/>
                <w:sz w:val="18"/>
                <w:szCs w:val="18"/>
              </w:rPr>
              <w:t>Об утверждении правил проведения мероприятий по профилактике ВИЧ-инфекции</w:t>
            </w:r>
            <w:r w:rsidRPr="00794751">
              <w:rPr>
                <w:rFonts w:ascii="Consolas" w:eastAsia="Times New Roman" w:hAnsi="Consolas" w:cs="Times New Roman"/>
                <w:sz w:val="18"/>
                <w:szCs w:val="18"/>
              </w:rPr>
              <w:t xml:space="preserve">», в части </w:t>
            </w:r>
            <w:r w:rsidR="006F2376" w:rsidRPr="00794751">
              <w:rPr>
                <w:rFonts w:ascii="Consolas" w:eastAsia="Times New Roman" w:hAnsi="Consolas" w:cs="Times New Roman"/>
                <w:sz w:val="18"/>
                <w:szCs w:val="18"/>
              </w:rPr>
              <w:t xml:space="preserve">актуализации </w:t>
            </w:r>
            <w:r w:rsidRPr="00794751">
              <w:rPr>
                <w:rFonts w:ascii="Consolas" w:eastAsia="Times New Roman" w:hAnsi="Consolas" w:cs="Times New Roman"/>
                <w:sz w:val="18"/>
                <w:szCs w:val="18"/>
              </w:rPr>
              <w:t>целевых значений охвата профилактическими</w:t>
            </w:r>
          </w:p>
          <w:p w14:paraId="637D8B51" w14:textId="0C82FAD9" w:rsidR="00BB6F9F" w:rsidRPr="00794751" w:rsidRDefault="00BB6F9F" w:rsidP="00BB6F9F">
            <w:pPr>
              <w:ind w:left="-110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794751">
              <w:rPr>
                <w:rFonts w:ascii="Consolas" w:eastAsia="Times New Roman" w:hAnsi="Consolas" w:cs="Times New Roman"/>
                <w:sz w:val="18"/>
                <w:szCs w:val="18"/>
              </w:rPr>
              <w:t xml:space="preserve">программами КГН (ЛУИН, МСМ, СР, ТГ, заключенные) для НПО. </w:t>
            </w:r>
          </w:p>
        </w:tc>
        <w:tc>
          <w:tcPr>
            <w:tcW w:w="1302" w:type="dxa"/>
            <w:vAlign w:val="center"/>
          </w:tcPr>
          <w:p w14:paraId="62569A3C" w14:textId="4CFFBDBD" w:rsidR="00BB6F9F" w:rsidRPr="00794751" w:rsidRDefault="00BB6F9F" w:rsidP="00BB6F9F">
            <w:pPr>
              <w:ind w:left="-110" w:right="-104"/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794751">
              <w:rPr>
                <w:rFonts w:ascii="Consolas" w:hAnsi="Consolas" w:cs="Times New Roman"/>
                <w:sz w:val="18"/>
                <w:szCs w:val="18"/>
              </w:rPr>
              <w:t>Приказ</w:t>
            </w:r>
          </w:p>
        </w:tc>
        <w:tc>
          <w:tcPr>
            <w:tcW w:w="1396" w:type="dxa"/>
            <w:vAlign w:val="center"/>
          </w:tcPr>
          <w:p w14:paraId="2F67DAA5" w14:textId="5789B243" w:rsidR="00BB6F9F" w:rsidRPr="00794751" w:rsidRDefault="00BB6F9F" w:rsidP="00BB6F9F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794751">
              <w:rPr>
                <w:rFonts w:ascii="Consolas" w:hAnsi="Consolas" w:cs="Times New Roman"/>
                <w:sz w:val="18"/>
                <w:szCs w:val="18"/>
              </w:rPr>
              <w:t>2023</w:t>
            </w:r>
          </w:p>
        </w:tc>
        <w:tc>
          <w:tcPr>
            <w:tcW w:w="1399" w:type="dxa"/>
            <w:vAlign w:val="center"/>
          </w:tcPr>
          <w:p w14:paraId="3E3BC688" w14:textId="4D49722E" w:rsidR="00BB6F9F" w:rsidRPr="00794751" w:rsidRDefault="00BB6F9F" w:rsidP="00BB6F9F">
            <w:pPr>
              <w:tabs>
                <w:tab w:val="left" w:pos="567"/>
              </w:tabs>
              <w:ind w:left="-93" w:right="-101"/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794751">
              <w:rPr>
                <w:rFonts w:ascii="Consolas" w:hAnsi="Consolas" w:cs="Times New Roman"/>
                <w:sz w:val="18"/>
                <w:szCs w:val="18"/>
              </w:rPr>
              <w:t>МЗ</w:t>
            </w:r>
          </w:p>
        </w:tc>
        <w:tc>
          <w:tcPr>
            <w:tcW w:w="1737" w:type="dxa"/>
            <w:vAlign w:val="center"/>
          </w:tcPr>
          <w:p w14:paraId="7CEC900E" w14:textId="77777777" w:rsidR="00BB6F9F" w:rsidRPr="00794751" w:rsidRDefault="00BB6F9F" w:rsidP="00BF2579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794751">
              <w:rPr>
                <w:rFonts w:ascii="Consolas" w:hAnsi="Consolas" w:cs="Times New Roman"/>
                <w:sz w:val="18"/>
                <w:szCs w:val="18"/>
              </w:rPr>
              <w:t>РБ,</w:t>
            </w:r>
          </w:p>
          <w:p w14:paraId="1A5F73C8" w14:textId="77777777" w:rsidR="00BB6F9F" w:rsidRPr="00794751" w:rsidRDefault="00BB6F9F" w:rsidP="00BF2579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794751">
              <w:rPr>
                <w:rFonts w:ascii="Consolas" w:hAnsi="Consolas" w:cs="Times New Roman"/>
                <w:sz w:val="18"/>
                <w:szCs w:val="18"/>
              </w:rPr>
              <w:t>МБ,</w:t>
            </w:r>
          </w:p>
          <w:p w14:paraId="54D44D5D" w14:textId="5AE97B86" w:rsidR="00BB6F9F" w:rsidRPr="00794751" w:rsidRDefault="00BB6F9F" w:rsidP="00BF2579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794751">
              <w:rPr>
                <w:rFonts w:ascii="Consolas" w:hAnsi="Consolas" w:cs="Times New Roman"/>
                <w:sz w:val="18"/>
                <w:szCs w:val="18"/>
              </w:rPr>
              <w:t>средства внешних доноров</w:t>
            </w:r>
          </w:p>
        </w:tc>
      </w:tr>
      <w:tr w:rsidR="00BB6F9F" w:rsidRPr="00F23A70" w14:paraId="36CCE87F" w14:textId="77777777" w:rsidTr="00BB6F9F">
        <w:trPr>
          <w:trHeight w:val="999"/>
        </w:trPr>
        <w:tc>
          <w:tcPr>
            <w:tcW w:w="514" w:type="dxa"/>
            <w:vMerge/>
          </w:tcPr>
          <w:p w14:paraId="2F8E64E8" w14:textId="295357A3" w:rsidR="00BB6F9F" w:rsidRPr="00F23A70" w:rsidRDefault="00BB6F9F" w:rsidP="00BB6F9F">
            <w:pPr>
              <w:rPr>
                <w:rFonts w:ascii="Consolas" w:hAnsi="Consolas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</w:tcPr>
          <w:p w14:paraId="04C1F0A0" w14:textId="77777777" w:rsidR="00BB6F9F" w:rsidRPr="00F23A70" w:rsidRDefault="00BB6F9F" w:rsidP="00BB6F9F">
            <w:pPr>
              <w:rPr>
                <w:rFonts w:ascii="Consolas" w:eastAsia="Times New Roman" w:hAnsi="Consolas" w:cs="Times New Roman"/>
                <w:sz w:val="18"/>
                <w:szCs w:val="18"/>
                <w:lang w:val="kk-KZ"/>
              </w:rPr>
            </w:pPr>
          </w:p>
        </w:tc>
        <w:tc>
          <w:tcPr>
            <w:tcW w:w="2198" w:type="dxa"/>
            <w:vMerge/>
          </w:tcPr>
          <w:p w14:paraId="1F38E386" w14:textId="77777777" w:rsidR="00BB6F9F" w:rsidRPr="00F23A70" w:rsidRDefault="00BB6F9F" w:rsidP="00BB6F9F">
            <w:pPr>
              <w:ind w:left="-27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</w:tcPr>
          <w:p w14:paraId="647D4466" w14:textId="77777777" w:rsidR="00BB6F9F" w:rsidRPr="00F23A70" w:rsidRDefault="00BB6F9F" w:rsidP="00BB6F9F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</w:tcPr>
          <w:p w14:paraId="34B5EA27" w14:textId="77777777" w:rsidR="00BB6F9F" w:rsidRPr="00F23A70" w:rsidRDefault="00BB6F9F" w:rsidP="00BB6F9F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3256" w:type="dxa"/>
            <w:vAlign w:val="center"/>
          </w:tcPr>
          <w:p w14:paraId="41C15921" w14:textId="10E6A71F" w:rsidR="00BB6F9F" w:rsidRPr="00F23A70" w:rsidRDefault="00BB6F9F" w:rsidP="00BB6F9F">
            <w:pPr>
              <w:ind w:left="-110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 xml:space="preserve">1) Проведение </w:t>
            </w:r>
            <w:proofErr w:type="spellStart"/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доконтактной</w:t>
            </w:r>
            <w:proofErr w:type="spellEnd"/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 xml:space="preserve"> профилактики (ДКП) среди КГН в дружественных кабинетах</w:t>
            </w:r>
          </w:p>
          <w:p w14:paraId="712AF48D" w14:textId="1E8C1480" w:rsidR="00BB6F9F" w:rsidRPr="00F23A70" w:rsidRDefault="00BB6F9F" w:rsidP="00BB6F9F">
            <w:pPr>
              <w:ind w:left="-110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2) Усиление информационной кампании по проведению ДКП</w:t>
            </w:r>
          </w:p>
          <w:p w14:paraId="41E49FA0" w14:textId="434A199B" w:rsidR="00BB6F9F" w:rsidRPr="00F23A70" w:rsidRDefault="00BB6F9F" w:rsidP="00BB6F9F">
            <w:pPr>
              <w:ind w:left="-110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3) Обучение сотрудников медицинских организаций и НПО по проведению ДКП</w:t>
            </w:r>
          </w:p>
        </w:tc>
        <w:tc>
          <w:tcPr>
            <w:tcW w:w="1302" w:type="dxa"/>
            <w:vAlign w:val="center"/>
          </w:tcPr>
          <w:p w14:paraId="7ACCA592" w14:textId="72EC3A0A" w:rsidR="00BB6F9F" w:rsidRPr="00F23A70" w:rsidRDefault="00BB6F9F" w:rsidP="00BB6F9F">
            <w:pPr>
              <w:ind w:left="-110" w:right="-104"/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Информация</w:t>
            </w:r>
          </w:p>
        </w:tc>
        <w:tc>
          <w:tcPr>
            <w:tcW w:w="1396" w:type="dxa"/>
            <w:vAlign w:val="center"/>
          </w:tcPr>
          <w:p w14:paraId="17F8DA30" w14:textId="05CFB28A" w:rsidR="00BB6F9F" w:rsidRPr="00F23A70" w:rsidRDefault="00BB6F9F" w:rsidP="00BB6F9F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Ежегодно</w:t>
            </w:r>
          </w:p>
        </w:tc>
        <w:tc>
          <w:tcPr>
            <w:tcW w:w="1399" w:type="dxa"/>
            <w:vAlign w:val="center"/>
          </w:tcPr>
          <w:p w14:paraId="2151F863" w14:textId="77777777" w:rsidR="00BB6F9F" w:rsidRPr="00F23A70" w:rsidRDefault="00BB6F9F" w:rsidP="00BB6F9F">
            <w:pPr>
              <w:tabs>
                <w:tab w:val="left" w:pos="567"/>
              </w:tabs>
              <w:ind w:left="-93" w:right="-101"/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КНЦДИЗ</w:t>
            </w:r>
          </w:p>
          <w:p w14:paraId="01F3384D" w14:textId="77777777" w:rsidR="00BB6F9F" w:rsidRPr="00F23A70" w:rsidRDefault="00BB6F9F" w:rsidP="00BB6F9F">
            <w:pPr>
              <w:tabs>
                <w:tab w:val="left" w:pos="567"/>
              </w:tabs>
              <w:ind w:left="-93" w:right="-101"/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ОГЦ СПИД</w:t>
            </w:r>
          </w:p>
          <w:p w14:paraId="40D71890" w14:textId="54629FBA" w:rsidR="00BB6F9F" w:rsidRPr="00F23A70" w:rsidRDefault="00BB6F9F" w:rsidP="00BB6F9F">
            <w:pPr>
              <w:tabs>
                <w:tab w:val="left" w:pos="567"/>
              </w:tabs>
              <w:ind w:left="-93" w:right="-101"/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ГФСТМ</w:t>
            </w:r>
          </w:p>
        </w:tc>
        <w:tc>
          <w:tcPr>
            <w:tcW w:w="1737" w:type="dxa"/>
          </w:tcPr>
          <w:p w14:paraId="4A34A28A" w14:textId="77777777" w:rsidR="00BB6F9F" w:rsidRPr="00F23A70" w:rsidRDefault="00BB6F9F" w:rsidP="00BF2579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РБ</w:t>
            </w:r>
          </w:p>
          <w:p w14:paraId="37C3AB5C" w14:textId="604C6052" w:rsidR="00BB6F9F" w:rsidRPr="00F23A70" w:rsidRDefault="00BB6F9F" w:rsidP="00BF2579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ГФСТМ</w:t>
            </w:r>
          </w:p>
        </w:tc>
      </w:tr>
      <w:tr w:rsidR="00BB6F9F" w:rsidRPr="00F23A70" w14:paraId="485C1C1E" w14:textId="77777777" w:rsidTr="006F2376">
        <w:trPr>
          <w:trHeight w:val="416"/>
        </w:trPr>
        <w:tc>
          <w:tcPr>
            <w:tcW w:w="514" w:type="dxa"/>
            <w:vMerge/>
          </w:tcPr>
          <w:p w14:paraId="56EDDBB0" w14:textId="77777777" w:rsidR="00BB6F9F" w:rsidRPr="00F23A70" w:rsidRDefault="00BB6F9F" w:rsidP="00BB6F9F">
            <w:pPr>
              <w:rPr>
                <w:rFonts w:ascii="Consolas" w:hAnsi="Consolas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</w:tcPr>
          <w:p w14:paraId="7E11DD4E" w14:textId="77777777" w:rsidR="00BB6F9F" w:rsidRPr="00F23A70" w:rsidRDefault="00BB6F9F" w:rsidP="00BB6F9F">
            <w:pPr>
              <w:rPr>
                <w:rFonts w:ascii="Consolas" w:eastAsia="Times New Roman" w:hAnsi="Consolas" w:cs="Times New Roman"/>
                <w:sz w:val="18"/>
                <w:szCs w:val="18"/>
                <w:lang w:val="kk-KZ"/>
              </w:rPr>
            </w:pPr>
          </w:p>
        </w:tc>
        <w:tc>
          <w:tcPr>
            <w:tcW w:w="2198" w:type="dxa"/>
            <w:vMerge/>
          </w:tcPr>
          <w:p w14:paraId="0E63E888" w14:textId="77777777" w:rsidR="00BB6F9F" w:rsidRPr="00F23A70" w:rsidRDefault="00BB6F9F" w:rsidP="00BB6F9F">
            <w:pPr>
              <w:ind w:left="-27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</w:tcPr>
          <w:p w14:paraId="29DC722A" w14:textId="77777777" w:rsidR="00BB6F9F" w:rsidRPr="00F23A70" w:rsidRDefault="00BB6F9F" w:rsidP="00BB6F9F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</w:tcPr>
          <w:p w14:paraId="0914770C" w14:textId="77777777" w:rsidR="00BB6F9F" w:rsidRPr="00F23A70" w:rsidRDefault="00BB6F9F" w:rsidP="00BB6F9F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3256" w:type="dxa"/>
            <w:vAlign w:val="center"/>
          </w:tcPr>
          <w:p w14:paraId="7127CD44" w14:textId="1636C000" w:rsidR="00BB6F9F" w:rsidRPr="00F23A70" w:rsidRDefault="00BB6F9F" w:rsidP="00BB6F9F">
            <w:pPr>
              <w:ind w:left="-110" w:right="-132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 xml:space="preserve">Проведение </w:t>
            </w:r>
            <w:proofErr w:type="spellStart"/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постконтактной</w:t>
            </w:r>
            <w:proofErr w:type="spellEnd"/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 xml:space="preserve"> профилактики по показаниям при аварийных ситуациях</w:t>
            </w:r>
          </w:p>
        </w:tc>
        <w:tc>
          <w:tcPr>
            <w:tcW w:w="1302" w:type="dxa"/>
          </w:tcPr>
          <w:p w14:paraId="1EFA959A" w14:textId="6B39EFAB" w:rsidR="00BB6F9F" w:rsidRPr="00F23A70" w:rsidRDefault="00BB6F9F" w:rsidP="00BB6F9F">
            <w:pPr>
              <w:ind w:left="-110" w:right="-104"/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Информация</w:t>
            </w:r>
          </w:p>
        </w:tc>
        <w:tc>
          <w:tcPr>
            <w:tcW w:w="1396" w:type="dxa"/>
          </w:tcPr>
          <w:p w14:paraId="0E49FE01" w14:textId="3D6C3C02" w:rsidR="00BB6F9F" w:rsidRPr="00F23A70" w:rsidRDefault="00BB6F9F" w:rsidP="00BB6F9F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Ежегодно</w:t>
            </w:r>
          </w:p>
        </w:tc>
        <w:tc>
          <w:tcPr>
            <w:tcW w:w="1399" w:type="dxa"/>
          </w:tcPr>
          <w:p w14:paraId="468450FD" w14:textId="77777777" w:rsidR="00BB6F9F" w:rsidRPr="00F23A70" w:rsidRDefault="00BB6F9F" w:rsidP="00BB6F9F">
            <w:pPr>
              <w:tabs>
                <w:tab w:val="left" w:pos="567"/>
              </w:tabs>
              <w:ind w:left="-93" w:right="-101"/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КНЦДИЗ</w:t>
            </w:r>
          </w:p>
          <w:p w14:paraId="47A223A9" w14:textId="432BB6AA" w:rsidR="00BB6F9F" w:rsidRPr="00F23A70" w:rsidRDefault="00BB6F9F" w:rsidP="00BB6F9F">
            <w:pPr>
              <w:tabs>
                <w:tab w:val="left" w:pos="567"/>
              </w:tabs>
              <w:ind w:left="-93" w:right="-101"/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ОГЦ СПИД</w:t>
            </w:r>
          </w:p>
        </w:tc>
        <w:tc>
          <w:tcPr>
            <w:tcW w:w="1737" w:type="dxa"/>
          </w:tcPr>
          <w:p w14:paraId="38976FE1" w14:textId="6D1821F9" w:rsidR="00BB6F9F" w:rsidRPr="00F23A70" w:rsidRDefault="00BB6F9F" w:rsidP="00BF2579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РБ</w:t>
            </w:r>
          </w:p>
        </w:tc>
      </w:tr>
      <w:tr w:rsidR="00BB6F9F" w:rsidRPr="00F23A70" w14:paraId="1D58F35A" w14:textId="77777777" w:rsidTr="00BB6F9F">
        <w:tc>
          <w:tcPr>
            <w:tcW w:w="514" w:type="dxa"/>
            <w:vMerge/>
          </w:tcPr>
          <w:p w14:paraId="3EAC24FA" w14:textId="77777777" w:rsidR="00BB6F9F" w:rsidRPr="00F23A70" w:rsidRDefault="00BB6F9F" w:rsidP="00BB6F9F">
            <w:pPr>
              <w:rPr>
                <w:rFonts w:ascii="Consolas" w:hAnsi="Consolas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</w:tcPr>
          <w:p w14:paraId="6D135945" w14:textId="77777777" w:rsidR="00BB6F9F" w:rsidRPr="00F23A70" w:rsidRDefault="00BB6F9F" w:rsidP="00BB6F9F">
            <w:pPr>
              <w:rPr>
                <w:rFonts w:ascii="Consolas" w:hAnsi="Consolas" w:cs="Times New Roman"/>
                <w:sz w:val="18"/>
                <w:szCs w:val="18"/>
              </w:rPr>
            </w:pPr>
          </w:p>
        </w:tc>
        <w:tc>
          <w:tcPr>
            <w:tcW w:w="2198" w:type="dxa"/>
          </w:tcPr>
          <w:p w14:paraId="1A548CBA" w14:textId="5A832D1A" w:rsidR="00BB6F9F" w:rsidRPr="00F23A70" w:rsidRDefault="00BB6F9F" w:rsidP="00BB6F9F">
            <w:pPr>
              <w:ind w:left="-113" w:right="-106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 xml:space="preserve">1.1.2 Процент случаев недавней (ранней) инфекции от </w:t>
            </w:r>
            <w:r w:rsidR="009B6A8D">
              <w:rPr>
                <w:rFonts w:ascii="Consolas" w:eastAsia="Times New Roman" w:hAnsi="Consolas" w:cs="Times New Roman"/>
                <w:sz w:val="18"/>
                <w:szCs w:val="18"/>
              </w:rPr>
              <w:t xml:space="preserve">общего числа новых случаев ВИЧ, </w:t>
            </w: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зарегистрированных за год</w:t>
            </w:r>
          </w:p>
        </w:tc>
        <w:tc>
          <w:tcPr>
            <w:tcW w:w="712" w:type="dxa"/>
          </w:tcPr>
          <w:p w14:paraId="417F8FAD" w14:textId="7CE2E4B4" w:rsidR="00BB6F9F" w:rsidRPr="00F23A70" w:rsidRDefault="00BB6F9F" w:rsidP="00BB6F9F">
            <w:pPr>
              <w:ind w:left="-104" w:right="-105"/>
              <w:rPr>
                <w:rFonts w:ascii="Consolas" w:eastAsia="Times New Roman" w:hAnsi="Consolas" w:cs="Times New Roman"/>
                <w:sz w:val="18"/>
                <w:szCs w:val="18"/>
                <w:lang w:val="kk-KZ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18</w:t>
            </w:r>
            <w:r w:rsidRPr="00F23A70">
              <w:rPr>
                <w:rFonts w:ascii="Consolas" w:eastAsia="Times New Roman" w:hAnsi="Consolas" w:cs="Times New Roman"/>
                <w:sz w:val="18"/>
                <w:szCs w:val="18"/>
                <w:lang w:val="kk-KZ"/>
              </w:rPr>
              <w:t>,5</w:t>
            </w:r>
          </w:p>
          <w:p w14:paraId="38A77B56" w14:textId="3F4E92FE" w:rsidR="00BB6F9F" w:rsidRPr="00F23A70" w:rsidRDefault="00BB6F9F" w:rsidP="00BB6F9F">
            <w:pPr>
              <w:ind w:left="-104" w:right="-105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0C335BD3" w14:textId="2E36E52C" w:rsidR="00BB6F9F" w:rsidRPr="00F23A70" w:rsidRDefault="00BB6F9F" w:rsidP="00BB6F9F">
            <w:pPr>
              <w:tabs>
                <w:tab w:val="left" w:pos="567"/>
              </w:tabs>
              <w:ind w:left="-104" w:right="-105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14,0</w:t>
            </w:r>
          </w:p>
        </w:tc>
        <w:tc>
          <w:tcPr>
            <w:tcW w:w="3256" w:type="dxa"/>
          </w:tcPr>
          <w:p w14:paraId="29566F5E" w14:textId="1388586F" w:rsidR="00BB6F9F" w:rsidRPr="00F23A70" w:rsidRDefault="00BB6F9F" w:rsidP="00BB6F9F">
            <w:pPr>
              <w:ind w:left="-105" w:right="-132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Определение недавней (ранней) инфекции от общего числа новых случаев ВИЧ, зарегистрированных за год</w:t>
            </w:r>
          </w:p>
        </w:tc>
        <w:tc>
          <w:tcPr>
            <w:tcW w:w="1302" w:type="dxa"/>
          </w:tcPr>
          <w:p w14:paraId="73FB2816" w14:textId="08D7AFCE" w:rsidR="00BB6F9F" w:rsidRPr="00F23A70" w:rsidRDefault="00BB6F9F" w:rsidP="00BB6F9F">
            <w:pPr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 xml:space="preserve">Отчет </w:t>
            </w:r>
          </w:p>
        </w:tc>
        <w:tc>
          <w:tcPr>
            <w:tcW w:w="1396" w:type="dxa"/>
          </w:tcPr>
          <w:p w14:paraId="053DC404" w14:textId="55802336" w:rsidR="00BB6F9F" w:rsidRPr="00F23A70" w:rsidRDefault="00BB6F9F" w:rsidP="00BB6F9F">
            <w:pPr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ежегодно</w:t>
            </w:r>
          </w:p>
        </w:tc>
        <w:tc>
          <w:tcPr>
            <w:tcW w:w="1399" w:type="dxa"/>
          </w:tcPr>
          <w:p w14:paraId="69FA53BF" w14:textId="7BA6035C" w:rsidR="00BB6F9F" w:rsidRPr="00F23A70" w:rsidRDefault="00BB6F9F" w:rsidP="00BB6F9F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КНЦДИЗ</w:t>
            </w:r>
          </w:p>
          <w:p w14:paraId="436BB07C" w14:textId="77777777" w:rsidR="00BB6F9F" w:rsidRPr="00F23A70" w:rsidRDefault="00BB6F9F" w:rsidP="00BB6F9F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ОГЦ СПИД</w:t>
            </w:r>
          </w:p>
          <w:p w14:paraId="2D956FD9" w14:textId="155E66AE" w:rsidR="00BB6F9F" w:rsidRPr="00F23A70" w:rsidRDefault="00BB6F9F" w:rsidP="00BB6F9F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ЮНЭЙДС</w:t>
            </w:r>
          </w:p>
        </w:tc>
        <w:tc>
          <w:tcPr>
            <w:tcW w:w="1737" w:type="dxa"/>
          </w:tcPr>
          <w:p w14:paraId="51DC34C8" w14:textId="77777777" w:rsidR="00BB6F9F" w:rsidRPr="00F23A70" w:rsidRDefault="00BB6F9F" w:rsidP="00BF2579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Внешние средства доноров</w:t>
            </w:r>
          </w:p>
          <w:p w14:paraId="6E64B65A" w14:textId="77777777" w:rsidR="00BB6F9F" w:rsidRPr="00F23A70" w:rsidRDefault="00BB6F9F" w:rsidP="00BF2579">
            <w:pPr>
              <w:jc w:val="center"/>
              <w:rPr>
                <w:rFonts w:ascii="Consolas" w:hAnsi="Consolas" w:cs="Times New Roman"/>
                <w:b/>
                <w:bCs/>
                <w:sz w:val="18"/>
                <w:szCs w:val="18"/>
              </w:rPr>
            </w:pPr>
          </w:p>
        </w:tc>
      </w:tr>
      <w:tr w:rsidR="00BB6F9F" w:rsidRPr="00F23A70" w14:paraId="68DA7FAB" w14:textId="77777777" w:rsidTr="00BB6F9F">
        <w:tc>
          <w:tcPr>
            <w:tcW w:w="514" w:type="dxa"/>
            <w:vMerge/>
          </w:tcPr>
          <w:p w14:paraId="743EA1C2" w14:textId="403E2E2B" w:rsidR="00BB6F9F" w:rsidRPr="00F23A70" w:rsidRDefault="00BB6F9F" w:rsidP="00BB6F9F">
            <w:pPr>
              <w:rPr>
                <w:rFonts w:ascii="Consolas" w:hAnsi="Consolas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</w:tcPr>
          <w:p w14:paraId="21D08A10" w14:textId="77777777" w:rsidR="00BB6F9F" w:rsidRPr="00F23A70" w:rsidRDefault="00BB6F9F" w:rsidP="00BB6F9F">
            <w:pPr>
              <w:rPr>
                <w:rFonts w:ascii="Consolas" w:hAnsi="Consolas" w:cs="Times New Roman"/>
                <w:sz w:val="18"/>
                <w:szCs w:val="18"/>
              </w:rPr>
            </w:pPr>
          </w:p>
        </w:tc>
        <w:tc>
          <w:tcPr>
            <w:tcW w:w="2198" w:type="dxa"/>
          </w:tcPr>
          <w:p w14:paraId="584D4195" w14:textId="50C42CB6" w:rsidR="00BB6F9F" w:rsidRPr="00F23A70" w:rsidRDefault="00BB6F9F" w:rsidP="00BB6F9F">
            <w:pPr>
              <w:ind w:left="-113" w:right="-106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 xml:space="preserve">1.1.3 Процент ЛЖВ, прошедших самостоятельное или </w:t>
            </w:r>
            <w:proofErr w:type="spellStart"/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ассистированное</w:t>
            </w:r>
            <w:proofErr w:type="spellEnd"/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 xml:space="preserve"> тестирование на ВИЧ</w:t>
            </w:r>
          </w:p>
        </w:tc>
        <w:tc>
          <w:tcPr>
            <w:tcW w:w="712" w:type="dxa"/>
            <w:vAlign w:val="center"/>
          </w:tcPr>
          <w:p w14:paraId="26D9CCB1" w14:textId="666C7068" w:rsidR="00BB6F9F" w:rsidRPr="002919A4" w:rsidRDefault="002919A4" w:rsidP="002919A4">
            <w:pPr>
              <w:ind w:left="-84" w:right="-125"/>
              <w:rPr>
                <w:rFonts w:ascii="Consolas" w:hAnsi="Consolas" w:cs="Times New Roman"/>
                <w:sz w:val="16"/>
                <w:szCs w:val="16"/>
              </w:rPr>
            </w:pPr>
            <w:r w:rsidRPr="002919A4">
              <w:rPr>
                <w:rFonts w:ascii="Consolas" w:hAnsi="Consolas" w:cs="Times New Roman"/>
                <w:sz w:val="16"/>
                <w:szCs w:val="16"/>
              </w:rPr>
              <w:t>нет данных</w:t>
            </w:r>
          </w:p>
        </w:tc>
        <w:tc>
          <w:tcPr>
            <w:tcW w:w="712" w:type="dxa"/>
          </w:tcPr>
          <w:p w14:paraId="0C8E7ACB" w14:textId="16D34F47" w:rsidR="00BB6F9F" w:rsidRPr="00F23A70" w:rsidRDefault="00BB6F9F" w:rsidP="00BB6F9F">
            <w:pPr>
              <w:rPr>
                <w:rFonts w:ascii="Consolas" w:hAnsi="Consolas" w:cs="Times New Roman"/>
                <w:sz w:val="18"/>
                <w:szCs w:val="18"/>
              </w:rPr>
            </w:pPr>
          </w:p>
        </w:tc>
        <w:tc>
          <w:tcPr>
            <w:tcW w:w="3256" w:type="dxa"/>
          </w:tcPr>
          <w:p w14:paraId="51098514" w14:textId="19885C12" w:rsidR="00BB6F9F" w:rsidRPr="00F23A70" w:rsidRDefault="00BB6F9F" w:rsidP="00BB6F9F">
            <w:pPr>
              <w:ind w:left="-110" w:right="-132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Проведение исследования по самотестированию на ВИЧ контактных лиц -пациентов в разрезе 17 региональных центров СПИД с проведением анализа данных результатов исследования</w:t>
            </w:r>
          </w:p>
        </w:tc>
        <w:tc>
          <w:tcPr>
            <w:tcW w:w="1302" w:type="dxa"/>
          </w:tcPr>
          <w:p w14:paraId="7543271B" w14:textId="4FF333E5" w:rsidR="00BB6F9F" w:rsidRPr="00F23A70" w:rsidRDefault="00BB6F9F" w:rsidP="00BB6F9F">
            <w:pPr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 xml:space="preserve">Отчет </w:t>
            </w:r>
          </w:p>
        </w:tc>
        <w:tc>
          <w:tcPr>
            <w:tcW w:w="1396" w:type="dxa"/>
          </w:tcPr>
          <w:p w14:paraId="2C4024A8" w14:textId="25C3C97B" w:rsidR="00BB6F9F" w:rsidRPr="006F2376" w:rsidRDefault="00BB6F9F" w:rsidP="00BB6F9F">
            <w:pPr>
              <w:rPr>
                <w:rFonts w:ascii="Consolas" w:hAnsi="Consolas" w:cs="Times New Roman"/>
                <w:sz w:val="18"/>
                <w:szCs w:val="18"/>
              </w:rPr>
            </w:pPr>
            <w:r w:rsidRPr="006F2376">
              <w:rPr>
                <w:rFonts w:ascii="Consolas" w:eastAsia="Times New Roman" w:hAnsi="Consolas" w:cs="Times New Roman"/>
                <w:sz w:val="18"/>
                <w:szCs w:val="18"/>
              </w:rPr>
              <w:t>2022-2023</w:t>
            </w:r>
          </w:p>
        </w:tc>
        <w:tc>
          <w:tcPr>
            <w:tcW w:w="1399" w:type="dxa"/>
          </w:tcPr>
          <w:p w14:paraId="6A8E82C5" w14:textId="77777777" w:rsidR="00BB6F9F" w:rsidRPr="00F23A70" w:rsidRDefault="00BB6F9F" w:rsidP="00BB6F9F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ОГЦ СПИД</w:t>
            </w:r>
          </w:p>
          <w:p w14:paraId="33CAFF99" w14:textId="3C35F0C7" w:rsidR="00BB6F9F" w:rsidRPr="00F23A70" w:rsidRDefault="00BB6F9F" w:rsidP="006F2376">
            <w:pPr>
              <w:tabs>
                <w:tab w:val="left" w:pos="567"/>
              </w:tabs>
              <w:ind w:left="-93" w:right="-101"/>
              <w:jc w:val="center"/>
              <w:rPr>
                <w:rFonts w:ascii="Consolas" w:hAnsi="Consolas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41A7985F" w14:textId="77777777" w:rsidR="00BB6F9F" w:rsidRPr="00F23A70" w:rsidRDefault="00BB6F9F" w:rsidP="00BF2579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Внешние средства доноров</w:t>
            </w:r>
          </w:p>
          <w:p w14:paraId="339BBBD2" w14:textId="77777777" w:rsidR="00BB6F9F" w:rsidRPr="00F23A70" w:rsidRDefault="00BB6F9F" w:rsidP="00BF2579">
            <w:pPr>
              <w:jc w:val="center"/>
              <w:rPr>
                <w:rFonts w:ascii="Consolas" w:hAnsi="Consolas" w:cs="Times New Roman"/>
                <w:b/>
                <w:bCs/>
                <w:sz w:val="18"/>
                <w:szCs w:val="18"/>
              </w:rPr>
            </w:pPr>
          </w:p>
        </w:tc>
      </w:tr>
      <w:tr w:rsidR="006F2376" w:rsidRPr="00F23A70" w14:paraId="5617DBEE" w14:textId="4735A121" w:rsidTr="009B6A8D">
        <w:trPr>
          <w:trHeight w:val="70"/>
        </w:trPr>
        <w:tc>
          <w:tcPr>
            <w:tcW w:w="514" w:type="dxa"/>
          </w:tcPr>
          <w:p w14:paraId="72FB4F34" w14:textId="36B4F54D" w:rsidR="006F2376" w:rsidRPr="00F23A70" w:rsidRDefault="006F2376" w:rsidP="00BB6F9F">
            <w:pPr>
              <w:rPr>
                <w:rFonts w:ascii="Consolas" w:hAnsi="Consolas" w:cs="Times New Roman"/>
                <w:b/>
                <w:bCs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4506" w:type="dxa"/>
            <w:gridSpan w:val="9"/>
          </w:tcPr>
          <w:p w14:paraId="70FB55CC" w14:textId="77777777" w:rsidR="006F2376" w:rsidRPr="00F23A70" w:rsidRDefault="006F2376" w:rsidP="00BB6F9F">
            <w:pPr>
              <w:ind w:left="-110" w:right="-132"/>
              <w:jc w:val="center"/>
              <w:rPr>
                <w:rFonts w:ascii="Consolas" w:hAnsi="Consolas" w:cs="Times New Roman"/>
                <w:b/>
                <w:bCs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b/>
                <w:bCs/>
                <w:sz w:val="18"/>
                <w:szCs w:val="18"/>
              </w:rPr>
              <w:t xml:space="preserve">95–95–95 достижение целевых показателей тестирования и лечения во всех </w:t>
            </w:r>
            <w:proofErr w:type="spellStart"/>
            <w:r w:rsidRPr="00F23A70">
              <w:rPr>
                <w:rFonts w:ascii="Consolas" w:eastAsia="Times New Roman" w:hAnsi="Consolas" w:cs="Times New Roman"/>
                <w:b/>
                <w:bCs/>
                <w:sz w:val="18"/>
                <w:szCs w:val="18"/>
              </w:rPr>
              <w:t>субпопуляциях</w:t>
            </w:r>
            <w:proofErr w:type="spellEnd"/>
            <w:r w:rsidRPr="00F23A70">
              <w:rPr>
                <w:rFonts w:ascii="Consolas" w:eastAsia="Times New Roman" w:hAnsi="Consolas" w:cs="Times New Roman"/>
                <w:b/>
                <w:bCs/>
                <w:sz w:val="18"/>
                <w:szCs w:val="18"/>
              </w:rPr>
              <w:t>, возрастных группах и географических условиях, включая детей, живущих с ВИЧ; 95 % детей, живущих с ВИЧ, проходят тестирование по достижению двухмесячного возраста и повторно после прекращения грудного вскармливания; 95 % беременных и кормящих женщин, живущих с ВИЧ, имеют подавленную вирусную нагрузку; 75 % всех детей, живущих с ВИЧ, имеют подавленную вирусную нагрузку к 2023 году.</w:t>
            </w:r>
          </w:p>
        </w:tc>
      </w:tr>
      <w:tr w:rsidR="00BB6F9F" w:rsidRPr="00F23A70" w14:paraId="41BFFDE1" w14:textId="40896FD8" w:rsidTr="006F2376">
        <w:trPr>
          <w:trHeight w:val="703"/>
        </w:trPr>
        <w:tc>
          <w:tcPr>
            <w:tcW w:w="514" w:type="dxa"/>
            <w:vMerge w:val="restart"/>
          </w:tcPr>
          <w:p w14:paraId="6C5D2B80" w14:textId="577B2E37" w:rsidR="00BB6F9F" w:rsidRPr="00F23A70" w:rsidRDefault="00BB6F9F" w:rsidP="00BB6F9F">
            <w:pPr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2.1</w:t>
            </w:r>
          </w:p>
        </w:tc>
        <w:tc>
          <w:tcPr>
            <w:tcW w:w="1794" w:type="dxa"/>
            <w:vMerge w:val="restart"/>
          </w:tcPr>
          <w:p w14:paraId="4D5AB8DF" w14:textId="2BA8C8E0" w:rsidR="00BB6F9F" w:rsidRPr="00F23A70" w:rsidRDefault="00BB6F9F" w:rsidP="00BB6F9F">
            <w:pPr>
              <w:ind w:left="-103" w:right="-107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Обеспечить к</w:t>
            </w:r>
            <w:r w:rsidRPr="00F23A70">
              <w:rPr>
                <w:rFonts w:ascii="Consolas" w:eastAsia="Arial" w:hAnsi="Consolas" w:cs="Times New Roman"/>
                <w:sz w:val="18"/>
                <w:szCs w:val="18"/>
              </w:rPr>
              <w:t xml:space="preserve"> 2026 году, чтобы 95% от оценочного числа людей, живущих с ВИЧ, знали о своем статусе.</w:t>
            </w:r>
          </w:p>
        </w:tc>
        <w:tc>
          <w:tcPr>
            <w:tcW w:w="2198" w:type="dxa"/>
          </w:tcPr>
          <w:p w14:paraId="2C732817" w14:textId="76908E8A" w:rsidR="00BB6F9F" w:rsidRPr="00F23A70" w:rsidRDefault="00BB6F9F" w:rsidP="00BB6F9F">
            <w:pPr>
              <w:ind w:left="-27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 xml:space="preserve">2.1.1 Объем тестирования на наличие ВИЧ-инфекции </w:t>
            </w:r>
          </w:p>
        </w:tc>
        <w:tc>
          <w:tcPr>
            <w:tcW w:w="712" w:type="dxa"/>
          </w:tcPr>
          <w:p w14:paraId="03B14221" w14:textId="77777777" w:rsidR="00BB6F9F" w:rsidRPr="00925E60" w:rsidRDefault="00BB6F9F" w:rsidP="00BB6F9F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925E60">
              <w:rPr>
                <w:rFonts w:ascii="Consolas" w:eastAsia="Times New Roman" w:hAnsi="Consolas" w:cs="Times New Roman"/>
                <w:sz w:val="18"/>
                <w:szCs w:val="18"/>
              </w:rPr>
              <w:t>16%</w:t>
            </w:r>
          </w:p>
          <w:p w14:paraId="58D5D578" w14:textId="34851C36" w:rsidR="00BB6F9F" w:rsidRPr="00925E60" w:rsidRDefault="00BB6F9F" w:rsidP="00BB6F9F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29106911" w14:textId="77777777" w:rsidR="00BB6F9F" w:rsidRPr="00925E60" w:rsidRDefault="00BB6F9F" w:rsidP="00BB6F9F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925E60">
              <w:rPr>
                <w:rFonts w:ascii="Consolas" w:eastAsia="Times New Roman" w:hAnsi="Consolas" w:cs="Times New Roman"/>
                <w:sz w:val="18"/>
                <w:szCs w:val="18"/>
              </w:rPr>
              <w:t>16%</w:t>
            </w:r>
          </w:p>
          <w:p w14:paraId="1E6B31A4" w14:textId="7F60D120" w:rsidR="00BB6F9F" w:rsidRPr="00925E60" w:rsidRDefault="00BB6F9F" w:rsidP="00BB6F9F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</w:p>
        </w:tc>
        <w:tc>
          <w:tcPr>
            <w:tcW w:w="3256" w:type="dxa"/>
          </w:tcPr>
          <w:p w14:paraId="115C1A47" w14:textId="75661895" w:rsidR="00BB6F9F" w:rsidRPr="00925E60" w:rsidRDefault="00BB6F9F" w:rsidP="009B6A8D">
            <w:pPr>
              <w:ind w:left="-110" w:right="-132"/>
              <w:rPr>
                <w:rFonts w:ascii="Consolas" w:hAnsi="Consolas" w:cs="Times New Roman"/>
                <w:sz w:val="18"/>
                <w:szCs w:val="18"/>
              </w:rPr>
            </w:pPr>
            <w:r w:rsidRPr="00925E60">
              <w:rPr>
                <w:rFonts w:ascii="Consolas" w:hAnsi="Consolas" w:cs="Times New Roman"/>
                <w:sz w:val="18"/>
                <w:szCs w:val="18"/>
              </w:rPr>
              <w:t xml:space="preserve">Обследование населения на ВИЧ-инфекцию на добровольной основе и обязательном порядке </w:t>
            </w:r>
            <w:r w:rsidR="006F2376" w:rsidRPr="00925E60">
              <w:rPr>
                <w:rFonts w:ascii="Consolas" w:hAnsi="Consolas" w:cs="Times New Roman"/>
                <w:sz w:val="18"/>
                <w:szCs w:val="18"/>
              </w:rPr>
              <w:t>согласно законодательства</w:t>
            </w:r>
          </w:p>
        </w:tc>
        <w:tc>
          <w:tcPr>
            <w:tcW w:w="1302" w:type="dxa"/>
          </w:tcPr>
          <w:p w14:paraId="1568C407" w14:textId="6E343828" w:rsidR="00BB6F9F" w:rsidRPr="006F2376" w:rsidRDefault="00BB6F9F" w:rsidP="00BB6F9F">
            <w:pPr>
              <w:ind w:left="-110" w:right="-104"/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6F2376">
              <w:rPr>
                <w:rFonts w:ascii="Consolas" w:eastAsia="Times New Roman" w:hAnsi="Consolas" w:cs="Times New Roman"/>
                <w:sz w:val="18"/>
                <w:szCs w:val="18"/>
              </w:rPr>
              <w:t>Информация</w:t>
            </w:r>
          </w:p>
        </w:tc>
        <w:tc>
          <w:tcPr>
            <w:tcW w:w="1396" w:type="dxa"/>
          </w:tcPr>
          <w:p w14:paraId="6F34F6CA" w14:textId="4D37093F" w:rsidR="00BB6F9F" w:rsidRPr="006F2376" w:rsidRDefault="00BB6F9F" w:rsidP="00BB6F9F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6F2376">
              <w:rPr>
                <w:rFonts w:ascii="Consolas" w:eastAsia="Times New Roman" w:hAnsi="Consolas" w:cs="Times New Roman"/>
                <w:sz w:val="18"/>
                <w:szCs w:val="18"/>
              </w:rPr>
              <w:t>Ежегодно</w:t>
            </w:r>
          </w:p>
        </w:tc>
        <w:tc>
          <w:tcPr>
            <w:tcW w:w="1399" w:type="dxa"/>
          </w:tcPr>
          <w:p w14:paraId="44BEDF8A" w14:textId="77777777" w:rsidR="00BB6F9F" w:rsidRPr="006F2376" w:rsidRDefault="00BB6F9F" w:rsidP="00BB6F9F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6F2376">
              <w:rPr>
                <w:rFonts w:ascii="Consolas" w:eastAsia="Times New Roman" w:hAnsi="Consolas" w:cs="Times New Roman"/>
                <w:sz w:val="18"/>
                <w:szCs w:val="18"/>
              </w:rPr>
              <w:t>ОГЦ СПИД</w:t>
            </w:r>
          </w:p>
          <w:p w14:paraId="5DEC90B4" w14:textId="645B3E4E" w:rsidR="00BB6F9F" w:rsidRPr="006F2376" w:rsidRDefault="00BB6F9F" w:rsidP="00BB6F9F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41AEEF8C" w14:textId="542C2103" w:rsidR="00BB6F9F" w:rsidRPr="006F2376" w:rsidRDefault="006F2376" w:rsidP="00BB6F9F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6F2376">
              <w:rPr>
                <w:rFonts w:ascii="Consolas" w:hAnsi="Consolas" w:cs="Times New Roman"/>
                <w:sz w:val="18"/>
                <w:szCs w:val="18"/>
              </w:rPr>
              <w:t>РБ</w:t>
            </w:r>
          </w:p>
        </w:tc>
      </w:tr>
      <w:tr w:rsidR="00BB6F9F" w:rsidRPr="00F23A70" w14:paraId="48C86467" w14:textId="77777777" w:rsidTr="00BB6F9F">
        <w:tc>
          <w:tcPr>
            <w:tcW w:w="514" w:type="dxa"/>
            <w:vMerge/>
          </w:tcPr>
          <w:p w14:paraId="2FD81094" w14:textId="0D8F4041" w:rsidR="00BB6F9F" w:rsidRPr="00F23A70" w:rsidRDefault="00BB6F9F" w:rsidP="00BB6F9F">
            <w:pPr>
              <w:rPr>
                <w:rFonts w:ascii="Consolas" w:hAnsi="Consolas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</w:tcPr>
          <w:p w14:paraId="0F00DC8E" w14:textId="77777777" w:rsidR="00BB6F9F" w:rsidRPr="00F23A70" w:rsidRDefault="00BB6F9F" w:rsidP="00BB6F9F">
            <w:pPr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2198" w:type="dxa"/>
            <w:vMerge w:val="restart"/>
          </w:tcPr>
          <w:p w14:paraId="2F19DE72" w14:textId="382A3A7D" w:rsidR="00BB6F9F" w:rsidRPr="00F23A70" w:rsidRDefault="00BB6F9F" w:rsidP="00BB6F9F">
            <w:pPr>
              <w:ind w:left="-27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2.1.2  Процент людей, живущих с ВИЧ, знающих о своем статусе от оценочного числа людей, живущих с ВИЧ</w:t>
            </w:r>
          </w:p>
        </w:tc>
        <w:tc>
          <w:tcPr>
            <w:tcW w:w="712" w:type="dxa"/>
            <w:vMerge w:val="restart"/>
          </w:tcPr>
          <w:p w14:paraId="0E77915C" w14:textId="5C8A0BB2" w:rsidR="00BB6F9F" w:rsidRPr="00925E60" w:rsidRDefault="00BB6F9F" w:rsidP="00BB6F9F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925E60">
              <w:rPr>
                <w:rFonts w:ascii="Consolas" w:eastAsia="Times New Roman" w:hAnsi="Consolas" w:cs="Times New Roman"/>
                <w:sz w:val="18"/>
                <w:szCs w:val="18"/>
              </w:rPr>
              <w:t>81%</w:t>
            </w:r>
          </w:p>
        </w:tc>
        <w:tc>
          <w:tcPr>
            <w:tcW w:w="712" w:type="dxa"/>
            <w:vMerge w:val="restart"/>
          </w:tcPr>
          <w:p w14:paraId="1C103703" w14:textId="36EF8547" w:rsidR="00BB6F9F" w:rsidRPr="00925E60" w:rsidRDefault="00BB6F9F" w:rsidP="00BB6F9F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925E60">
              <w:rPr>
                <w:rFonts w:ascii="Consolas" w:eastAsia="Times New Roman" w:hAnsi="Consolas" w:cs="Times New Roman"/>
                <w:sz w:val="18"/>
                <w:szCs w:val="18"/>
              </w:rPr>
              <w:t>95%</w:t>
            </w:r>
          </w:p>
        </w:tc>
        <w:tc>
          <w:tcPr>
            <w:tcW w:w="3256" w:type="dxa"/>
          </w:tcPr>
          <w:p w14:paraId="351B3798" w14:textId="35DD0105" w:rsidR="00BB6F9F" w:rsidRPr="00925E60" w:rsidRDefault="00BB6F9F" w:rsidP="00BB6F9F">
            <w:pPr>
              <w:ind w:left="-110" w:right="-132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925E60">
              <w:rPr>
                <w:rFonts w:ascii="Consolas" w:hAnsi="Consolas" w:cs="Times New Roman"/>
                <w:sz w:val="18"/>
                <w:szCs w:val="18"/>
              </w:rPr>
              <w:t xml:space="preserve">Охват тестированием ЛУИН, </w:t>
            </w:r>
            <w:r w:rsidRPr="00925E60">
              <w:rPr>
                <w:rFonts w:ascii="Consolas" w:eastAsia="Times New Roman" w:hAnsi="Consolas" w:cs="Times New Roman"/>
                <w:sz w:val="18"/>
                <w:szCs w:val="18"/>
              </w:rPr>
              <w:t xml:space="preserve">состоящих на динамическом наблюдении у врача нарколога в организациях ПМСП, ЦПЗ </w:t>
            </w:r>
          </w:p>
        </w:tc>
        <w:tc>
          <w:tcPr>
            <w:tcW w:w="1302" w:type="dxa"/>
          </w:tcPr>
          <w:p w14:paraId="7030A353" w14:textId="5586C66B" w:rsidR="00BB6F9F" w:rsidRPr="00F23A70" w:rsidRDefault="00BB6F9F" w:rsidP="00BB6F9F">
            <w:pPr>
              <w:ind w:left="-110" w:right="-104"/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Информация</w:t>
            </w:r>
          </w:p>
        </w:tc>
        <w:tc>
          <w:tcPr>
            <w:tcW w:w="1396" w:type="dxa"/>
          </w:tcPr>
          <w:p w14:paraId="14F69094" w14:textId="57B55AB5" w:rsidR="00BB6F9F" w:rsidRPr="00F23A70" w:rsidRDefault="00BB6F9F" w:rsidP="00BB6F9F">
            <w:pPr>
              <w:ind w:left="-106" w:right="-109"/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Ежеквартально</w:t>
            </w:r>
          </w:p>
        </w:tc>
        <w:tc>
          <w:tcPr>
            <w:tcW w:w="1399" w:type="dxa"/>
          </w:tcPr>
          <w:p w14:paraId="50438312" w14:textId="0D57B64A" w:rsidR="00BB6F9F" w:rsidRPr="00F23A70" w:rsidRDefault="00BB6F9F" w:rsidP="00BB6F9F">
            <w:pPr>
              <w:tabs>
                <w:tab w:val="left" w:pos="567"/>
              </w:tabs>
              <w:ind w:right="-101"/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ЦПЗ</w:t>
            </w:r>
          </w:p>
          <w:p w14:paraId="5215471F" w14:textId="567EC637" w:rsidR="00BB6F9F" w:rsidRPr="00F23A70" w:rsidRDefault="00BB6F9F" w:rsidP="00BB6F9F">
            <w:pPr>
              <w:tabs>
                <w:tab w:val="left" w:pos="567"/>
              </w:tabs>
              <w:ind w:left="-93" w:right="-101"/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ОГЦ СПИД</w:t>
            </w:r>
          </w:p>
        </w:tc>
        <w:tc>
          <w:tcPr>
            <w:tcW w:w="1737" w:type="dxa"/>
          </w:tcPr>
          <w:p w14:paraId="07B038F1" w14:textId="36536A2B" w:rsidR="00BB6F9F" w:rsidRPr="00F23A70" w:rsidRDefault="00BB6F9F" w:rsidP="00BB6F9F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РБ</w:t>
            </w:r>
          </w:p>
        </w:tc>
      </w:tr>
      <w:tr w:rsidR="00BB6F9F" w:rsidRPr="00F23A70" w14:paraId="668CA58D" w14:textId="77777777" w:rsidTr="00BB6F9F">
        <w:tc>
          <w:tcPr>
            <w:tcW w:w="514" w:type="dxa"/>
            <w:vMerge/>
          </w:tcPr>
          <w:p w14:paraId="5F6CD1E9" w14:textId="77777777" w:rsidR="00BB6F9F" w:rsidRPr="00F23A70" w:rsidRDefault="00BB6F9F" w:rsidP="00BB6F9F">
            <w:pPr>
              <w:rPr>
                <w:rFonts w:ascii="Consolas" w:hAnsi="Consolas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</w:tcPr>
          <w:p w14:paraId="6CBDCC75" w14:textId="77777777" w:rsidR="00BB6F9F" w:rsidRPr="00F23A70" w:rsidRDefault="00BB6F9F" w:rsidP="00BB6F9F">
            <w:pPr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2198" w:type="dxa"/>
            <w:vMerge/>
          </w:tcPr>
          <w:p w14:paraId="48598529" w14:textId="77777777" w:rsidR="00BB6F9F" w:rsidRPr="00F23A70" w:rsidRDefault="00BB6F9F" w:rsidP="00BB6F9F">
            <w:pPr>
              <w:ind w:left="-27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</w:tcPr>
          <w:p w14:paraId="2D565C06" w14:textId="77777777" w:rsidR="00BB6F9F" w:rsidRPr="00925E60" w:rsidRDefault="00BB6F9F" w:rsidP="00BB6F9F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</w:tcPr>
          <w:p w14:paraId="65151BC2" w14:textId="77777777" w:rsidR="00BB6F9F" w:rsidRPr="00925E60" w:rsidRDefault="00BB6F9F" w:rsidP="00BB6F9F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3256" w:type="dxa"/>
            <w:vAlign w:val="center"/>
          </w:tcPr>
          <w:p w14:paraId="75D6C98D" w14:textId="39FB3549" w:rsidR="00BB6F9F" w:rsidRPr="00925E60" w:rsidRDefault="00BB6F9F" w:rsidP="00BB6F9F">
            <w:pPr>
              <w:ind w:left="-110" w:right="-132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925E60">
              <w:rPr>
                <w:rFonts w:ascii="Consolas" w:eastAsia="Times New Roman" w:hAnsi="Consolas" w:cs="Times New Roman"/>
                <w:sz w:val="18"/>
                <w:szCs w:val="18"/>
              </w:rPr>
              <w:t>Внедрение индексного тестирования половых партнеров ЛЖВ</w:t>
            </w:r>
          </w:p>
        </w:tc>
        <w:tc>
          <w:tcPr>
            <w:tcW w:w="1302" w:type="dxa"/>
          </w:tcPr>
          <w:p w14:paraId="4BFF0B86" w14:textId="0839209D" w:rsidR="00BB6F9F" w:rsidRPr="00F23A70" w:rsidRDefault="00BB6F9F" w:rsidP="00BB6F9F">
            <w:pPr>
              <w:ind w:left="-110" w:right="-104"/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Информация</w:t>
            </w:r>
          </w:p>
        </w:tc>
        <w:tc>
          <w:tcPr>
            <w:tcW w:w="1396" w:type="dxa"/>
          </w:tcPr>
          <w:p w14:paraId="126A03B3" w14:textId="2C60CDE0" w:rsidR="00BB6F9F" w:rsidRPr="00F23A70" w:rsidRDefault="00BB6F9F" w:rsidP="00BB6F9F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Ежегодно</w:t>
            </w:r>
          </w:p>
        </w:tc>
        <w:tc>
          <w:tcPr>
            <w:tcW w:w="1399" w:type="dxa"/>
          </w:tcPr>
          <w:p w14:paraId="20115075" w14:textId="77777777" w:rsidR="00BB6F9F" w:rsidRPr="00F23A70" w:rsidRDefault="00BB6F9F" w:rsidP="00BB6F9F">
            <w:pPr>
              <w:tabs>
                <w:tab w:val="left" w:pos="567"/>
              </w:tabs>
              <w:ind w:left="-93" w:right="-101"/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КНЦДИЗ</w:t>
            </w:r>
          </w:p>
          <w:p w14:paraId="081CB2B6" w14:textId="1B2CA49A" w:rsidR="00BB6F9F" w:rsidRPr="00F23A70" w:rsidRDefault="00BB6F9F" w:rsidP="00BB6F9F">
            <w:pPr>
              <w:tabs>
                <w:tab w:val="left" w:pos="567"/>
              </w:tabs>
              <w:ind w:left="-93" w:right="-101"/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ОГЦ СПИД</w:t>
            </w:r>
          </w:p>
        </w:tc>
        <w:tc>
          <w:tcPr>
            <w:tcW w:w="1737" w:type="dxa"/>
          </w:tcPr>
          <w:p w14:paraId="26023D87" w14:textId="391CBEB3" w:rsidR="00BB6F9F" w:rsidRPr="00F23A70" w:rsidRDefault="00BB6F9F" w:rsidP="00BB6F9F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РБ</w:t>
            </w:r>
          </w:p>
        </w:tc>
      </w:tr>
      <w:tr w:rsidR="00BB6F9F" w:rsidRPr="00F23A70" w14:paraId="2FE5DAD6" w14:textId="77777777" w:rsidTr="00BB6F9F">
        <w:tc>
          <w:tcPr>
            <w:tcW w:w="514" w:type="dxa"/>
            <w:vMerge/>
          </w:tcPr>
          <w:p w14:paraId="3C59106C" w14:textId="77777777" w:rsidR="00BB6F9F" w:rsidRPr="00F23A70" w:rsidRDefault="00BB6F9F" w:rsidP="00BB6F9F">
            <w:pPr>
              <w:rPr>
                <w:rFonts w:ascii="Consolas" w:hAnsi="Consolas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</w:tcPr>
          <w:p w14:paraId="3FD7CCA3" w14:textId="77777777" w:rsidR="00BB6F9F" w:rsidRPr="00F23A70" w:rsidRDefault="00BB6F9F" w:rsidP="00BB6F9F">
            <w:pPr>
              <w:rPr>
                <w:rFonts w:ascii="Consolas" w:eastAsia="Times New Roman" w:hAnsi="Consolas" w:cs="Times New Roman"/>
                <w:sz w:val="18"/>
                <w:szCs w:val="18"/>
                <w:lang w:val="kk-KZ"/>
              </w:rPr>
            </w:pPr>
          </w:p>
        </w:tc>
        <w:tc>
          <w:tcPr>
            <w:tcW w:w="2198" w:type="dxa"/>
            <w:vMerge/>
          </w:tcPr>
          <w:p w14:paraId="54D2550B" w14:textId="77777777" w:rsidR="00BB6F9F" w:rsidRPr="00F23A70" w:rsidRDefault="00BB6F9F" w:rsidP="00BB6F9F">
            <w:pPr>
              <w:ind w:left="-27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</w:tcPr>
          <w:p w14:paraId="241559F2" w14:textId="77777777" w:rsidR="00BB6F9F" w:rsidRPr="00925E60" w:rsidRDefault="00BB6F9F" w:rsidP="00BB6F9F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</w:tcPr>
          <w:p w14:paraId="62284F4F" w14:textId="77777777" w:rsidR="00BB6F9F" w:rsidRPr="00925E60" w:rsidRDefault="00BB6F9F" w:rsidP="00BB6F9F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3256" w:type="dxa"/>
            <w:vAlign w:val="center"/>
          </w:tcPr>
          <w:p w14:paraId="3F7784F5" w14:textId="42C6B28F" w:rsidR="00BB6F9F" w:rsidRPr="00925E60" w:rsidRDefault="00BB6F9F" w:rsidP="00BB6F9F">
            <w:pPr>
              <w:ind w:left="-110" w:right="-132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925E60">
              <w:rPr>
                <w:rFonts w:ascii="Consolas" w:eastAsia="Times New Roman" w:hAnsi="Consolas" w:cs="Times New Roman"/>
                <w:sz w:val="18"/>
                <w:szCs w:val="18"/>
              </w:rPr>
              <w:t xml:space="preserve">Внедрение самотестирования партнеров ЛЖВ, </w:t>
            </w:r>
            <w:proofErr w:type="spellStart"/>
            <w:r w:rsidRPr="00925E60">
              <w:rPr>
                <w:rFonts w:ascii="Consolas" w:eastAsia="Times New Roman" w:hAnsi="Consolas" w:cs="Times New Roman"/>
                <w:sz w:val="18"/>
                <w:szCs w:val="18"/>
              </w:rPr>
              <w:t>слюновыми</w:t>
            </w:r>
            <w:proofErr w:type="spellEnd"/>
            <w:r w:rsidRPr="00925E60">
              <w:rPr>
                <w:rFonts w:ascii="Consolas" w:eastAsia="Times New Roman" w:hAnsi="Consolas" w:cs="Times New Roman"/>
                <w:sz w:val="18"/>
                <w:szCs w:val="18"/>
              </w:rPr>
              <w:t xml:space="preserve"> экспресс тестами, отказавшихся посетить медицинскую организацию</w:t>
            </w:r>
          </w:p>
        </w:tc>
        <w:tc>
          <w:tcPr>
            <w:tcW w:w="1302" w:type="dxa"/>
          </w:tcPr>
          <w:p w14:paraId="67347D20" w14:textId="1E68E13A" w:rsidR="00BB6F9F" w:rsidRPr="00F23A70" w:rsidRDefault="00BB6F9F" w:rsidP="00BB6F9F">
            <w:pPr>
              <w:ind w:left="-110" w:right="-104"/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Информация</w:t>
            </w:r>
          </w:p>
        </w:tc>
        <w:tc>
          <w:tcPr>
            <w:tcW w:w="1396" w:type="dxa"/>
          </w:tcPr>
          <w:p w14:paraId="63B11176" w14:textId="69176369" w:rsidR="00BB6F9F" w:rsidRPr="00F23A70" w:rsidRDefault="00BB6F9F" w:rsidP="00BB6F9F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Ежегодно</w:t>
            </w:r>
          </w:p>
        </w:tc>
        <w:tc>
          <w:tcPr>
            <w:tcW w:w="1399" w:type="dxa"/>
          </w:tcPr>
          <w:p w14:paraId="58A79FE3" w14:textId="17CC13EB" w:rsidR="00BB6F9F" w:rsidRPr="00F23A70" w:rsidRDefault="00BB6F9F" w:rsidP="00BB6F9F">
            <w:pPr>
              <w:tabs>
                <w:tab w:val="left" w:pos="567"/>
              </w:tabs>
              <w:ind w:right="-101"/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КНЦДИЗ</w:t>
            </w:r>
          </w:p>
          <w:p w14:paraId="1AF7B7BB" w14:textId="707BD7B1" w:rsidR="00BB6F9F" w:rsidRPr="00F23A70" w:rsidRDefault="00BB6F9F" w:rsidP="00BB6F9F">
            <w:pPr>
              <w:tabs>
                <w:tab w:val="left" w:pos="567"/>
              </w:tabs>
              <w:ind w:left="-93" w:right="-101"/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ОГЦ СПИД</w:t>
            </w:r>
          </w:p>
        </w:tc>
        <w:tc>
          <w:tcPr>
            <w:tcW w:w="1737" w:type="dxa"/>
          </w:tcPr>
          <w:p w14:paraId="5CB749A8" w14:textId="1ECCB305" w:rsidR="00BB6F9F" w:rsidRPr="00F23A70" w:rsidRDefault="00BB6F9F" w:rsidP="00BB6F9F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РБ</w:t>
            </w:r>
          </w:p>
        </w:tc>
      </w:tr>
      <w:tr w:rsidR="00BB6F9F" w:rsidRPr="00F23A70" w14:paraId="4F08DF9C" w14:textId="77777777" w:rsidTr="00BB6F9F">
        <w:tc>
          <w:tcPr>
            <w:tcW w:w="514" w:type="dxa"/>
            <w:vMerge/>
          </w:tcPr>
          <w:p w14:paraId="12B04EC0" w14:textId="77777777" w:rsidR="00BB6F9F" w:rsidRPr="00F23A70" w:rsidRDefault="00BB6F9F" w:rsidP="00BB6F9F">
            <w:pPr>
              <w:rPr>
                <w:rFonts w:ascii="Consolas" w:hAnsi="Consolas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</w:tcPr>
          <w:p w14:paraId="10C9E568" w14:textId="77777777" w:rsidR="00BB6F9F" w:rsidRPr="00F23A70" w:rsidRDefault="00BB6F9F" w:rsidP="00BB6F9F">
            <w:pPr>
              <w:rPr>
                <w:rFonts w:ascii="Consolas" w:eastAsia="Times New Roman" w:hAnsi="Consolas" w:cs="Times New Roman"/>
                <w:sz w:val="18"/>
                <w:szCs w:val="18"/>
                <w:lang w:val="kk-KZ"/>
              </w:rPr>
            </w:pPr>
          </w:p>
        </w:tc>
        <w:tc>
          <w:tcPr>
            <w:tcW w:w="2198" w:type="dxa"/>
            <w:vMerge/>
          </w:tcPr>
          <w:p w14:paraId="2C728F77" w14:textId="77777777" w:rsidR="00BB6F9F" w:rsidRPr="00F23A70" w:rsidRDefault="00BB6F9F" w:rsidP="00BB6F9F">
            <w:pPr>
              <w:ind w:left="-27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</w:tcPr>
          <w:p w14:paraId="41F6830D" w14:textId="77777777" w:rsidR="00BB6F9F" w:rsidRPr="00925E60" w:rsidRDefault="00BB6F9F" w:rsidP="00BB6F9F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</w:tcPr>
          <w:p w14:paraId="290E53C1" w14:textId="77777777" w:rsidR="00BB6F9F" w:rsidRPr="00925E60" w:rsidRDefault="00BB6F9F" w:rsidP="00BB6F9F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3256" w:type="dxa"/>
            <w:vAlign w:val="center"/>
          </w:tcPr>
          <w:p w14:paraId="25AFD846" w14:textId="31CAA290" w:rsidR="00BB6F9F" w:rsidRPr="00925E60" w:rsidRDefault="00BB6F9F" w:rsidP="00BB6F9F">
            <w:pPr>
              <w:ind w:left="-110" w:right="-132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925E60">
              <w:rPr>
                <w:rFonts w:ascii="Consolas" w:eastAsia="Times New Roman" w:hAnsi="Consolas" w:cs="Times New Roman"/>
                <w:sz w:val="18"/>
                <w:szCs w:val="18"/>
              </w:rPr>
              <w:t xml:space="preserve">Внедрить экспресс тестирование на ВИЧ в молодежных Центрах здоровья </w:t>
            </w:r>
          </w:p>
        </w:tc>
        <w:tc>
          <w:tcPr>
            <w:tcW w:w="1302" w:type="dxa"/>
          </w:tcPr>
          <w:p w14:paraId="6608C201" w14:textId="6E4AA6FD" w:rsidR="00BB6F9F" w:rsidRPr="00F23A70" w:rsidRDefault="00BB6F9F" w:rsidP="00BB6F9F">
            <w:pPr>
              <w:ind w:left="-110" w:right="-104"/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Информация</w:t>
            </w:r>
          </w:p>
        </w:tc>
        <w:tc>
          <w:tcPr>
            <w:tcW w:w="1396" w:type="dxa"/>
          </w:tcPr>
          <w:p w14:paraId="790792A0" w14:textId="18FCC70E" w:rsidR="00BB6F9F" w:rsidRPr="00F23A70" w:rsidRDefault="00BB6F9F" w:rsidP="00BB6F9F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Ежегодно</w:t>
            </w:r>
          </w:p>
        </w:tc>
        <w:tc>
          <w:tcPr>
            <w:tcW w:w="1399" w:type="dxa"/>
          </w:tcPr>
          <w:p w14:paraId="668FE9BC" w14:textId="77777777" w:rsidR="00BB6F9F" w:rsidRPr="00F23A70" w:rsidRDefault="00BB6F9F" w:rsidP="00BB6F9F">
            <w:pPr>
              <w:tabs>
                <w:tab w:val="left" w:pos="567"/>
              </w:tabs>
              <w:ind w:left="-93" w:right="-101"/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КНЦДИЗ</w:t>
            </w:r>
          </w:p>
          <w:p w14:paraId="32910467" w14:textId="31722637" w:rsidR="00BB6F9F" w:rsidRPr="00F23A70" w:rsidRDefault="00BB6F9F" w:rsidP="00BB6F9F">
            <w:pPr>
              <w:tabs>
                <w:tab w:val="left" w:pos="567"/>
              </w:tabs>
              <w:ind w:left="-93" w:right="-101"/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ОГЦ СПИД</w:t>
            </w:r>
          </w:p>
        </w:tc>
        <w:tc>
          <w:tcPr>
            <w:tcW w:w="1737" w:type="dxa"/>
          </w:tcPr>
          <w:p w14:paraId="3419945F" w14:textId="2DFC8010" w:rsidR="00BB6F9F" w:rsidRPr="00F23A70" w:rsidRDefault="00BB6F9F" w:rsidP="00BB6F9F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РБ</w:t>
            </w:r>
          </w:p>
        </w:tc>
      </w:tr>
      <w:tr w:rsidR="00794751" w:rsidRPr="00F23A70" w14:paraId="6EA04FAB" w14:textId="77777777" w:rsidTr="009B6A8D">
        <w:tc>
          <w:tcPr>
            <w:tcW w:w="514" w:type="dxa"/>
            <w:vMerge/>
          </w:tcPr>
          <w:p w14:paraId="4F7CFB83" w14:textId="77777777" w:rsidR="00794751" w:rsidRPr="00F23A70" w:rsidRDefault="00794751" w:rsidP="00794751">
            <w:pPr>
              <w:rPr>
                <w:rFonts w:ascii="Consolas" w:hAnsi="Consolas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</w:tcPr>
          <w:p w14:paraId="08C9A38A" w14:textId="77777777" w:rsidR="00794751" w:rsidRPr="00F23A70" w:rsidRDefault="00794751" w:rsidP="00794751">
            <w:pPr>
              <w:rPr>
                <w:rFonts w:ascii="Consolas" w:eastAsia="Times New Roman" w:hAnsi="Consolas" w:cs="Times New Roman"/>
                <w:sz w:val="18"/>
                <w:szCs w:val="18"/>
                <w:lang w:val="kk-KZ"/>
              </w:rPr>
            </w:pPr>
          </w:p>
        </w:tc>
        <w:tc>
          <w:tcPr>
            <w:tcW w:w="2198" w:type="dxa"/>
          </w:tcPr>
          <w:p w14:paraId="3A939B88" w14:textId="0B7C3746" w:rsidR="00794751" w:rsidRPr="00F23A70" w:rsidRDefault="00794751" w:rsidP="00794751">
            <w:pPr>
              <w:ind w:left="-27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794751">
              <w:rPr>
                <w:rFonts w:ascii="Consolas" w:eastAsia="Times New Roman" w:hAnsi="Consolas" w:cs="Times New Roman"/>
                <w:sz w:val="18"/>
                <w:szCs w:val="18"/>
              </w:rPr>
              <w:t xml:space="preserve">2.1.3 Процент охвата </w:t>
            </w:r>
            <w:r w:rsidRPr="00794751">
              <w:rPr>
                <w:rFonts w:ascii="Consolas" w:eastAsia="Times New Roman" w:hAnsi="Consolas" w:cs="Times New Roman"/>
                <w:strike/>
                <w:sz w:val="18"/>
                <w:szCs w:val="18"/>
              </w:rPr>
              <w:t xml:space="preserve">  </w:t>
            </w:r>
            <w:r w:rsidRPr="00794751">
              <w:rPr>
                <w:rFonts w:ascii="Consolas" w:eastAsia="Times New Roman" w:hAnsi="Consolas" w:cs="Times New Roman"/>
                <w:sz w:val="18"/>
                <w:szCs w:val="18"/>
              </w:rPr>
              <w:t>экспресс-тестированием КГН из числа охваченных профилактическими программами от оценочного числа</w:t>
            </w:r>
          </w:p>
        </w:tc>
        <w:tc>
          <w:tcPr>
            <w:tcW w:w="712" w:type="dxa"/>
          </w:tcPr>
          <w:p w14:paraId="4B260A9D" w14:textId="4586D6FD" w:rsidR="00794751" w:rsidRPr="00925E60" w:rsidRDefault="00794751" w:rsidP="00794751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925E60">
              <w:rPr>
                <w:rFonts w:ascii="Consolas" w:eastAsia="Times New Roman" w:hAnsi="Consolas" w:cs="Times New Roman"/>
                <w:sz w:val="18"/>
                <w:szCs w:val="18"/>
              </w:rPr>
              <w:t>50%- ЛУИН</w:t>
            </w:r>
          </w:p>
          <w:p w14:paraId="0D71F40B" w14:textId="77777777" w:rsidR="00794751" w:rsidRPr="00925E60" w:rsidRDefault="00794751" w:rsidP="00794751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  <w:p w14:paraId="67ABF6A7" w14:textId="08A08AD6" w:rsidR="00794751" w:rsidRPr="00925E60" w:rsidRDefault="00794751" w:rsidP="00794751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925E60">
              <w:rPr>
                <w:rFonts w:ascii="Consolas" w:eastAsia="Times New Roman" w:hAnsi="Consolas" w:cs="Times New Roman"/>
                <w:sz w:val="18"/>
                <w:szCs w:val="18"/>
              </w:rPr>
              <w:t>СР-79%</w:t>
            </w:r>
          </w:p>
          <w:p w14:paraId="4B224866" w14:textId="77777777" w:rsidR="00794751" w:rsidRPr="00925E60" w:rsidRDefault="00794751" w:rsidP="00794751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  <w:p w14:paraId="4BC2854D" w14:textId="7D4041D3" w:rsidR="00794751" w:rsidRPr="00925E60" w:rsidRDefault="00794751" w:rsidP="00794751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925E60">
              <w:rPr>
                <w:rFonts w:ascii="Consolas" w:eastAsia="Times New Roman" w:hAnsi="Consolas" w:cs="Times New Roman"/>
                <w:sz w:val="18"/>
                <w:szCs w:val="18"/>
              </w:rPr>
              <w:t>МСМ-19%</w:t>
            </w:r>
          </w:p>
        </w:tc>
        <w:tc>
          <w:tcPr>
            <w:tcW w:w="712" w:type="dxa"/>
          </w:tcPr>
          <w:p w14:paraId="252A3483" w14:textId="60F28113" w:rsidR="00794751" w:rsidRPr="00925E60" w:rsidRDefault="00794751" w:rsidP="00794751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925E60">
              <w:rPr>
                <w:rFonts w:ascii="Consolas" w:eastAsia="Times New Roman" w:hAnsi="Consolas" w:cs="Times New Roman"/>
                <w:sz w:val="18"/>
                <w:szCs w:val="18"/>
              </w:rPr>
              <w:t>ЛУИН-</w:t>
            </w:r>
            <w:r w:rsidRPr="00925E60">
              <w:rPr>
                <w:rFonts w:ascii="Consolas" w:eastAsia="Times New Roman" w:hAnsi="Consolas" w:cs="Times New Roman"/>
                <w:strike/>
                <w:sz w:val="18"/>
                <w:szCs w:val="18"/>
              </w:rPr>
              <w:t xml:space="preserve"> </w:t>
            </w:r>
            <w:r w:rsidRPr="00925E60">
              <w:rPr>
                <w:rFonts w:ascii="Consolas" w:eastAsia="Times New Roman" w:hAnsi="Consolas" w:cs="Times New Roman"/>
                <w:sz w:val="18"/>
                <w:szCs w:val="18"/>
              </w:rPr>
              <w:t>60%</w:t>
            </w:r>
          </w:p>
          <w:p w14:paraId="5F2D5EFA" w14:textId="77777777" w:rsidR="00794751" w:rsidRPr="00925E60" w:rsidRDefault="00794751" w:rsidP="00794751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  <w:p w14:paraId="535434E5" w14:textId="75D85E24" w:rsidR="00794751" w:rsidRPr="00925E60" w:rsidRDefault="00794751" w:rsidP="00794751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925E60">
              <w:rPr>
                <w:rFonts w:ascii="Consolas" w:eastAsia="Times New Roman" w:hAnsi="Consolas" w:cs="Times New Roman"/>
                <w:sz w:val="18"/>
                <w:szCs w:val="18"/>
              </w:rPr>
              <w:t xml:space="preserve">СР-90% </w:t>
            </w:r>
          </w:p>
          <w:p w14:paraId="607E2788" w14:textId="77777777" w:rsidR="00794751" w:rsidRPr="00925E60" w:rsidRDefault="00794751" w:rsidP="00794751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  <w:p w14:paraId="0080AD19" w14:textId="031130B9" w:rsidR="00794751" w:rsidRPr="00925E60" w:rsidRDefault="00794751" w:rsidP="00794751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925E60">
              <w:rPr>
                <w:rFonts w:ascii="Consolas" w:eastAsia="Times New Roman" w:hAnsi="Consolas" w:cs="Times New Roman"/>
                <w:sz w:val="18"/>
                <w:szCs w:val="18"/>
              </w:rPr>
              <w:t>МСМ-30%</w:t>
            </w:r>
          </w:p>
        </w:tc>
        <w:tc>
          <w:tcPr>
            <w:tcW w:w="3256" w:type="dxa"/>
            <w:vAlign w:val="center"/>
          </w:tcPr>
          <w:p w14:paraId="1361918A" w14:textId="77777777" w:rsidR="00794751" w:rsidRPr="00925E60" w:rsidRDefault="00794751" w:rsidP="00794751">
            <w:pPr>
              <w:pStyle w:val="a7"/>
              <w:numPr>
                <w:ilvl w:val="0"/>
                <w:numId w:val="9"/>
              </w:numPr>
              <w:tabs>
                <w:tab w:val="left" w:pos="179"/>
              </w:tabs>
              <w:ind w:left="-105" w:right="-106" w:firstLine="0"/>
              <w:rPr>
                <w:rFonts w:ascii="Consolas" w:eastAsia="Times New Roman" w:hAnsi="Consolas" w:cs="Times New Roman"/>
                <w:sz w:val="18"/>
                <w:szCs w:val="18"/>
                <w:lang w:val="ru-RU"/>
              </w:rPr>
            </w:pPr>
            <w:r w:rsidRPr="00925E60">
              <w:rPr>
                <w:rFonts w:ascii="Consolas" w:eastAsia="Times New Roman" w:hAnsi="Consolas" w:cs="Times New Roman"/>
                <w:sz w:val="18"/>
                <w:szCs w:val="18"/>
                <w:lang w:val="ru-RU"/>
              </w:rPr>
              <w:t xml:space="preserve">Проведение тестирования </w:t>
            </w:r>
            <w:proofErr w:type="spellStart"/>
            <w:r w:rsidRPr="00925E60">
              <w:rPr>
                <w:rFonts w:ascii="Consolas" w:eastAsia="Times New Roman" w:hAnsi="Consolas" w:cs="Times New Roman"/>
                <w:sz w:val="18"/>
                <w:szCs w:val="18"/>
                <w:lang w:val="ru-RU"/>
              </w:rPr>
              <w:t>слюновыми</w:t>
            </w:r>
            <w:proofErr w:type="spellEnd"/>
            <w:r w:rsidRPr="00925E60">
              <w:rPr>
                <w:rFonts w:ascii="Consolas" w:eastAsia="Times New Roman" w:hAnsi="Consolas" w:cs="Times New Roman"/>
                <w:sz w:val="18"/>
                <w:szCs w:val="18"/>
                <w:lang w:val="ru-RU"/>
              </w:rPr>
              <w:t xml:space="preserve"> экспресс-тестами КГН (ЛУИН, МСМ, ТГ, РС) на базе НПО, в полевых условиях, ПД</w:t>
            </w:r>
          </w:p>
          <w:p w14:paraId="211904B8" w14:textId="77777777" w:rsidR="00794751" w:rsidRPr="00925E60" w:rsidRDefault="00794751" w:rsidP="00794751">
            <w:pPr>
              <w:pStyle w:val="a7"/>
              <w:numPr>
                <w:ilvl w:val="0"/>
                <w:numId w:val="9"/>
              </w:numPr>
              <w:tabs>
                <w:tab w:val="left" w:pos="179"/>
              </w:tabs>
              <w:ind w:left="-105" w:right="-106" w:firstLine="0"/>
              <w:rPr>
                <w:rFonts w:ascii="Consolas" w:eastAsia="Times New Roman" w:hAnsi="Consolas" w:cs="Times New Roman"/>
                <w:sz w:val="18"/>
                <w:szCs w:val="18"/>
                <w:lang w:val="ru-RU"/>
              </w:rPr>
            </w:pPr>
            <w:r w:rsidRPr="00925E60">
              <w:rPr>
                <w:rFonts w:ascii="Consolas" w:eastAsia="Times New Roman" w:hAnsi="Consolas" w:cs="Times New Roman"/>
                <w:sz w:val="18"/>
                <w:szCs w:val="18"/>
                <w:lang w:val="ru-RU"/>
              </w:rPr>
              <w:t>Проведение централизованного учета использования экспресс-тестов слюны для определения</w:t>
            </w:r>
          </w:p>
          <w:p w14:paraId="637D4E8E" w14:textId="57D6D96A" w:rsidR="00794751" w:rsidRPr="00925E60" w:rsidRDefault="00794751" w:rsidP="00794751">
            <w:pPr>
              <w:ind w:left="-110" w:right="-132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925E60">
              <w:rPr>
                <w:rFonts w:ascii="Consolas" w:eastAsia="Times New Roman" w:hAnsi="Consolas" w:cs="Times New Roman"/>
                <w:sz w:val="18"/>
                <w:szCs w:val="18"/>
              </w:rPr>
              <w:t>приверженности населения и КГН к обследованию на ВИЧ-инфекцию</w:t>
            </w:r>
          </w:p>
        </w:tc>
        <w:tc>
          <w:tcPr>
            <w:tcW w:w="1302" w:type="dxa"/>
          </w:tcPr>
          <w:p w14:paraId="593B7973" w14:textId="294745B1" w:rsidR="00794751" w:rsidRPr="00F23A70" w:rsidRDefault="00794751" w:rsidP="00794751">
            <w:pPr>
              <w:ind w:left="-110" w:right="-104"/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Информация</w:t>
            </w:r>
          </w:p>
        </w:tc>
        <w:tc>
          <w:tcPr>
            <w:tcW w:w="1396" w:type="dxa"/>
          </w:tcPr>
          <w:p w14:paraId="59AF0A3E" w14:textId="2E4959D7" w:rsidR="00794751" w:rsidRPr="00F23A70" w:rsidRDefault="00794751" w:rsidP="00794751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Ежегодно</w:t>
            </w:r>
          </w:p>
        </w:tc>
        <w:tc>
          <w:tcPr>
            <w:tcW w:w="1399" w:type="dxa"/>
          </w:tcPr>
          <w:p w14:paraId="4F084BF8" w14:textId="77777777" w:rsidR="00794751" w:rsidRPr="00F23A70" w:rsidRDefault="00794751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КНЦДИЗ</w:t>
            </w:r>
          </w:p>
          <w:p w14:paraId="2B28C1B8" w14:textId="0C575226" w:rsidR="00794751" w:rsidRPr="00F23A70" w:rsidRDefault="00794751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ВИЧ-сервисные НПО</w:t>
            </w:r>
          </w:p>
        </w:tc>
        <w:tc>
          <w:tcPr>
            <w:tcW w:w="1737" w:type="dxa"/>
            <w:vAlign w:val="center"/>
          </w:tcPr>
          <w:p w14:paraId="559C7779" w14:textId="0CF7223F" w:rsidR="00794751" w:rsidRPr="00F23A70" w:rsidRDefault="00794751" w:rsidP="00794751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ГФСТМ</w:t>
            </w:r>
          </w:p>
        </w:tc>
      </w:tr>
      <w:tr w:rsidR="00794751" w:rsidRPr="00F23A70" w14:paraId="53D46E8A" w14:textId="77777777" w:rsidTr="00BB6F9F">
        <w:tc>
          <w:tcPr>
            <w:tcW w:w="514" w:type="dxa"/>
            <w:vMerge w:val="restart"/>
          </w:tcPr>
          <w:p w14:paraId="1D056060" w14:textId="06027BC2" w:rsidR="00794751" w:rsidRPr="00F23A70" w:rsidRDefault="00794751" w:rsidP="00794751">
            <w:pPr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2.2</w:t>
            </w:r>
          </w:p>
        </w:tc>
        <w:tc>
          <w:tcPr>
            <w:tcW w:w="1794" w:type="dxa"/>
            <w:vMerge w:val="restart"/>
          </w:tcPr>
          <w:p w14:paraId="724F00FD" w14:textId="5D947900" w:rsidR="00794751" w:rsidRPr="00F23A70" w:rsidRDefault="00794751" w:rsidP="00794751">
            <w:pPr>
              <w:ind w:left="-103" w:right="-107"/>
              <w:rPr>
                <w:rFonts w:ascii="Consolas" w:eastAsia="Times New Roman" w:hAnsi="Consolas" w:cs="Times New Roman"/>
                <w:sz w:val="18"/>
                <w:szCs w:val="18"/>
                <w:lang w:val="kk-KZ"/>
              </w:rPr>
            </w:pPr>
            <w:r w:rsidRPr="00F23A70">
              <w:rPr>
                <w:rFonts w:ascii="Consolas" w:eastAsia="Arial" w:hAnsi="Consolas" w:cs="Arial"/>
                <w:sz w:val="18"/>
                <w:szCs w:val="18"/>
              </w:rPr>
              <w:t xml:space="preserve">Обеспечить к 2026 году процент случаев передачи ВИЧ от матери к ребенку менее 2%.  </w:t>
            </w:r>
          </w:p>
        </w:tc>
        <w:tc>
          <w:tcPr>
            <w:tcW w:w="2198" w:type="dxa"/>
          </w:tcPr>
          <w:p w14:paraId="5BE5DA00" w14:textId="7BDF6305" w:rsidR="00794751" w:rsidRPr="00F23A70" w:rsidRDefault="00794751" w:rsidP="00794751">
            <w:pPr>
              <w:ind w:left="-27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2.2.1 Процент беременных и кормящих женщин, живущих с ВИЧ, имеющих подавленную вирусную нагрузку</w:t>
            </w:r>
          </w:p>
        </w:tc>
        <w:tc>
          <w:tcPr>
            <w:tcW w:w="712" w:type="dxa"/>
          </w:tcPr>
          <w:p w14:paraId="1BE92804" w14:textId="43E6B0BA" w:rsidR="00794751" w:rsidRPr="00F23A70" w:rsidRDefault="00794751" w:rsidP="00794751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88%</w:t>
            </w:r>
          </w:p>
        </w:tc>
        <w:tc>
          <w:tcPr>
            <w:tcW w:w="712" w:type="dxa"/>
          </w:tcPr>
          <w:p w14:paraId="5AB0D826" w14:textId="0416976E" w:rsidR="00794751" w:rsidRPr="00F23A70" w:rsidRDefault="00794751" w:rsidP="00794751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95%</w:t>
            </w:r>
          </w:p>
        </w:tc>
        <w:tc>
          <w:tcPr>
            <w:tcW w:w="3256" w:type="dxa"/>
          </w:tcPr>
          <w:p w14:paraId="1BAC4116" w14:textId="071BDD06" w:rsidR="00794751" w:rsidRPr="00F23A70" w:rsidRDefault="00794751" w:rsidP="00794751">
            <w:pPr>
              <w:ind w:left="-110" w:right="-132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 xml:space="preserve">1) Обеспечение АРВ-препаратами последнего поколения беременным женщинам с ВИЧ </w:t>
            </w:r>
          </w:p>
          <w:p w14:paraId="3A49B80B" w14:textId="7857A00F" w:rsidR="00794751" w:rsidRPr="00F23A70" w:rsidRDefault="00794751" w:rsidP="00794751">
            <w:pPr>
              <w:ind w:left="-110" w:right="-132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2) Обеспечение приверженности к АРТ беременных женщин на разных уровнях (равные консультанты, патронажные медицинские сестры, социальные работники)</w:t>
            </w:r>
          </w:p>
          <w:p w14:paraId="4D611A92" w14:textId="5F921556" w:rsidR="00794751" w:rsidRPr="00F23A70" w:rsidRDefault="00794751" w:rsidP="00794751">
            <w:pPr>
              <w:ind w:left="-110" w:right="-132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3) Предоставление услуг ПТАО для ВИЧ-положительных беременных женщин, употребляющих опиоидные инъекционные наркотики</w:t>
            </w:r>
          </w:p>
        </w:tc>
        <w:tc>
          <w:tcPr>
            <w:tcW w:w="1302" w:type="dxa"/>
          </w:tcPr>
          <w:p w14:paraId="21453B0B" w14:textId="488776E3" w:rsidR="00794751" w:rsidRPr="00F23A70" w:rsidRDefault="00794751" w:rsidP="00794751">
            <w:pPr>
              <w:ind w:left="-110" w:right="-104"/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 xml:space="preserve">Информация </w:t>
            </w:r>
          </w:p>
        </w:tc>
        <w:tc>
          <w:tcPr>
            <w:tcW w:w="1396" w:type="dxa"/>
          </w:tcPr>
          <w:p w14:paraId="77F6CCF7" w14:textId="5705CF8E" w:rsidR="00794751" w:rsidRPr="00F23A70" w:rsidRDefault="00794751" w:rsidP="00794751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ежегодно</w:t>
            </w:r>
          </w:p>
        </w:tc>
        <w:tc>
          <w:tcPr>
            <w:tcW w:w="1399" w:type="dxa"/>
          </w:tcPr>
          <w:p w14:paraId="2785978F" w14:textId="5002EF4A" w:rsidR="00794751" w:rsidRPr="00F23A70" w:rsidRDefault="00794751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ОГЦ СПИД</w:t>
            </w:r>
          </w:p>
          <w:p w14:paraId="522213DE" w14:textId="77777777" w:rsidR="00794751" w:rsidRPr="00F23A70" w:rsidRDefault="00794751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hAnsi="Consolas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1D6C4A6B" w14:textId="379A4E76" w:rsidR="00794751" w:rsidRPr="00F23A70" w:rsidRDefault="00794751" w:rsidP="00794751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РБ</w:t>
            </w:r>
          </w:p>
        </w:tc>
      </w:tr>
      <w:tr w:rsidR="00794751" w:rsidRPr="00F23A70" w14:paraId="5FB9FCB8" w14:textId="77777777" w:rsidTr="00BB6F9F">
        <w:tc>
          <w:tcPr>
            <w:tcW w:w="514" w:type="dxa"/>
            <w:vMerge/>
          </w:tcPr>
          <w:p w14:paraId="79B36ABC" w14:textId="77777777" w:rsidR="00794751" w:rsidRPr="00F23A70" w:rsidRDefault="00794751" w:rsidP="00794751">
            <w:pPr>
              <w:rPr>
                <w:rFonts w:ascii="Consolas" w:hAnsi="Consolas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</w:tcPr>
          <w:p w14:paraId="7312A342" w14:textId="77777777" w:rsidR="00794751" w:rsidRPr="00F23A70" w:rsidRDefault="00794751" w:rsidP="00794751">
            <w:pPr>
              <w:ind w:left="-103" w:right="-107"/>
              <w:rPr>
                <w:rFonts w:ascii="Consolas" w:eastAsia="Arial" w:hAnsi="Consolas" w:cs="Arial"/>
                <w:sz w:val="18"/>
                <w:szCs w:val="18"/>
              </w:rPr>
            </w:pPr>
          </w:p>
        </w:tc>
        <w:tc>
          <w:tcPr>
            <w:tcW w:w="2198" w:type="dxa"/>
          </w:tcPr>
          <w:p w14:paraId="2D0E09A6" w14:textId="632CE99C" w:rsidR="00794751" w:rsidRPr="00F23A70" w:rsidRDefault="00794751" w:rsidP="00794751">
            <w:pPr>
              <w:ind w:left="-27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2.2.2 Процент беременных женщин с известным ВИЧ-статусом</w:t>
            </w:r>
          </w:p>
        </w:tc>
        <w:tc>
          <w:tcPr>
            <w:tcW w:w="712" w:type="dxa"/>
          </w:tcPr>
          <w:p w14:paraId="0E94E3B9" w14:textId="4D0AF637" w:rsidR="00794751" w:rsidRPr="00F23A70" w:rsidRDefault="00794751" w:rsidP="00794751">
            <w:pPr>
              <w:ind w:left="-104" w:right="-105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97,5%</w:t>
            </w:r>
          </w:p>
        </w:tc>
        <w:tc>
          <w:tcPr>
            <w:tcW w:w="712" w:type="dxa"/>
          </w:tcPr>
          <w:p w14:paraId="00F0EF73" w14:textId="38946F14" w:rsidR="00794751" w:rsidRPr="00F23A70" w:rsidRDefault="00794751" w:rsidP="00794751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95%</w:t>
            </w:r>
          </w:p>
        </w:tc>
        <w:tc>
          <w:tcPr>
            <w:tcW w:w="3256" w:type="dxa"/>
          </w:tcPr>
          <w:p w14:paraId="361ECDF1" w14:textId="4F7FC8C5" w:rsidR="00794751" w:rsidRPr="00F23A70" w:rsidRDefault="00794751" w:rsidP="00492960">
            <w:pPr>
              <w:ind w:left="-110" w:right="-132"/>
              <w:rPr>
                <w:rFonts w:ascii="Consolas" w:hAnsi="Consolas" w:cs="Times New Roman"/>
                <w:sz w:val="18"/>
                <w:szCs w:val="18"/>
              </w:rPr>
            </w:pPr>
            <w:r w:rsidRPr="00492960">
              <w:rPr>
                <w:rFonts w:ascii="Consolas" w:hAnsi="Consolas" w:cs="Times New Roman"/>
                <w:sz w:val="18"/>
                <w:szCs w:val="18"/>
              </w:rPr>
              <w:t xml:space="preserve">Обеспечение обследования беременных женщин на ВИЧ-инфекцию  согласно </w:t>
            </w:r>
            <w:r w:rsidR="00492960">
              <w:rPr>
                <w:rFonts w:ascii="Consolas" w:hAnsi="Consolas" w:cs="Times New Roman"/>
                <w:sz w:val="18"/>
                <w:szCs w:val="18"/>
              </w:rPr>
              <w:t>законодательства</w:t>
            </w:r>
          </w:p>
        </w:tc>
        <w:tc>
          <w:tcPr>
            <w:tcW w:w="1302" w:type="dxa"/>
          </w:tcPr>
          <w:p w14:paraId="56CF751C" w14:textId="6B65E1AA" w:rsidR="00794751" w:rsidRPr="00F23A70" w:rsidRDefault="00794751" w:rsidP="00794751">
            <w:pPr>
              <w:ind w:left="-110" w:right="-104"/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 xml:space="preserve">Информация </w:t>
            </w:r>
          </w:p>
        </w:tc>
        <w:tc>
          <w:tcPr>
            <w:tcW w:w="1396" w:type="dxa"/>
          </w:tcPr>
          <w:p w14:paraId="6FCCA150" w14:textId="460113C9" w:rsidR="00794751" w:rsidRPr="00F23A70" w:rsidRDefault="00794751" w:rsidP="00794751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ежегодно</w:t>
            </w:r>
          </w:p>
        </w:tc>
        <w:tc>
          <w:tcPr>
            <w:tcW w:w="1399" w:type="dxa"/>
          </w:tcPr>
          <w:p w14:paraId="18557AB8" w14:textId="78BAAC44" w:rsidR="00794751" w:rsidRPr="00F23A70" w:rsidRDefault="00794751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ОЦ СПИД</w:t>
            </w:r>
          </w:p>
        </w:tc>
        <w:tc>
          <w:tcPr>
            <w:tcW w:w="1737" w:type="dxa"/>
          </w:tcPr>
          <w:p w14:paraId="7FF45622" w14:textId="35C0D651" w:rsidR="00794751" w:rsidRPr="00F23A70" w:rsidRDefault="00794751" w:rsidP="00794751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РБ</w:t>
            </w:r>
          </w:p>
        </w:tc>
      </w:tr>
      <w:tr w:rsidR="00794751" w:rsidRPr="00F23A70" w14:paraId="577A28E1" w14:textId="77777777" w:rsidTr="00BB6F9F">
        <w:tc>
          <w:tcPr>
            <w:tcW w:w="514" w:type="dxa"/>
            <w:vMerge/>
          </w:tcPr>
          <w:p w14:paraId="4659B6E2" w14:textId="77777777" w:rsidR="00794751" w:rsidRPr="00F23A70" w:rsidRDefault="00794751" w:rsidP="00794751">
            <w:pPr>
              <w:rPr>
                <w:rFonts w:ascii="Consolas" w:hAnsi="Consolas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</w:tcPr>
          <w:p w14:paraId="7AC9E945" w14:textId="77777777" w:rsidR="00794751" w:rsidRPr="00F23A70" w:rsidRDefault="00794751" w:rsidP="00794751">
            <w:pPr>
              <w:ind w:left="-103" w:right="-107"/>
              <w:rPr>
                <w:rFonts w:ascii="Consolas" w:eastAsia="Arial" w:hAnsi="Consolas" w:cs="Arial"/>
                <w:sz w:val="18"/>
                <w:szCs w:val="18"/>
              </w:rPr>
            </w:pPr>
          </w:p>
        </w:tc>
        <w:tc>
          <w:tcPr>
            <w:tcW w:w="2198" w:type="dxa"/>
          </w:tcPr>
          <w:p w14:paraId="2F06EEDC" w14:textId="39889981" w:rsidR="00794751" w:rsidRPr="00F23A70" w:rsidRDefault="00794751" w:rsidP="00794751">
            <w:pPr>
              <w:ind w:left="-27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2.2.3 Процент беременных женщин, живущих с ВИЧ, получающих антиретровирусные препараты для снижения риска вертикальной передачи ВИЧ</w:t>
            </w:r>
          </w:p>
        </w:tc>
        <w:tc>
          <w:tcPr>
            <w:tcW w:w="712" w:type="dxa"/>
          </w:tcPr>
          <w:p w14:paraId="4875B5D7" w14:textId="77777777" w:rsidR="00794751" w:rsidRPr="00F23A70" w:rsidRDefault="00794751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97,9%</w:t>
            </w:r>
          </w:p>
          <w:p w14:paraId="38062BE3" w14:textId="77777777" w:rsidR="00794751" w:rsidRPr="00F23A70" w:rsidRDefault="00794751" w:rsidP="00794751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5FCE859F" w14:textId="66CDD9FC" w:rsidR="00794751" w:rsidRPr="00F23A70" w:rsidRDefault="00794751" w:rsidP="00794751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95%</w:t>
            </w:r>
          </w:p>
        </w:tc>
        <w:tc>
          <w:tcPr>
            <w:tcW w:w="3256" w:type="dxa"/>
          </w:tcPr>
          <w:p w14:paraId="10E8FCA8" w14:textId="25478050" w:rsidR="00794751" w:rsidRPr="00F23A70" w:rsidRDefault="00794751" w:rsidP="00794751">
            <w:pPr>
              <w:ind w:left="-110" w:right="-132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Обеспечение охвата антиретровирусной терапией беременных ВИЧ-инфицированных женщин, состоящих на диспансерном учете</w:t>
            </w:r>
          </w:p>
        </w:tc>
        <w:tc>
          <w:tcPr>
            <w:tcW w:w="1302" w:type="dxa"/>
          </w:tcPr>
          <w:p w14:paraId="55316EFB" w14:textId="27F2CE98" w:rsidR="00794751" w:rsidRPr="00F23A70" w:rsidRDefault="00794751" w:rsidP="00794751">
            <w:pPr>
              <w:ind w:left="-110" w:right="-104"/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 xml:space="preserve">Информация </w:t>
            </w:r>
          </w:p>
        </w:tc>
        <w:tc>
          <w:tcPr>
            <w:tcW w:w="1396" w:type="dxa"/>
          </w:tcPr>
          <w:p w14:paraId="647B64A1" w14:textId="28EC6E5E" w:rsidR="00794751" w:rsidRPr="00F23A70" w:rsidRDefault="00794751" w:rsidP="00794751">
            <w:pPr>
              <w:ind w:left="-110" w:right="-104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ежегодно</w:t>
            </w:r>
          </w:p>
        </w:tc>
        <w:tc>
          <w:tcPr>
            <w:tcW w:w="1399" w:type="dxa"/>
          </w:tcPr>
          <w:p w14:paraId="6CD05F55" w14:textId="37CE6C54" w:rsidR="00794751" w:rsidRPr="00F23A70" w:rsidRDefault="00794751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ОЦ СПИД</w:t>
            </w:r>
          </w:p>
        </w:tc>
        <w:tc>
          <w:tcPr>
            <w:tcW w:w="1737" w:type="dxa"/>
          </w:tcPr>
          <w:p w14:paraId="22333303" w14:textId="3143513B" w:rsidR="00794751" w:rsidRPr="00F23A70" w:rsidRDefault="00794751" w:rsidP="00794751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РБ</w:t>
            </w:r>
          </w:p>
        </w:tc>
      </w:tr>
      <w:tr w:rsidR="00794751" w:rsidRPr="00F23A70" w14:paraId="244479D0" w14:textId="77777777" w:rsidTr="00BB6F9F">
        <w:tc>
          <w:tcPr>
            <w:tcW w:w="514" w:type="dxa"/>
            <w:vMerge/>
          </w:tcPr>
          <w:p w14:paraId="6D364EC3" w14:textId="77777777" w:rsidR="00794751" w:rsidRPr="00F23A70" w:rsidRDefault="00794751" w:rsidP="00794751">
            <w:pPr>
              <w:rPr>
                <w:rFonts w:ascii="Consolas" w:hAnsi="Consolas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</w:tcPr>
          <w:p w14:paraId="57787A70" w14:textId="77777777" w:rsidR="00794751" w:rsidRPr="00F23A70" w:rsidRDefault="00794751" w:rsidP="00794751">
            <w:pPr>
              <w:ind w:left="-103" w:right="-107"/>
              <w:rPr>
                <w:rFonts w:ascii="Consolas" w:eastAsia="Arial" w:hAnsi="Consolas" w:cs="Arial"/>
                <w:sz w:val="18"/>
                <w:szCs w:val="18"/>
              </w:rPr>
            </w:pPr>
          </w:p>
        </w:tc>
        <w:tc>
          <w:tcPr>
            <w:tcW w:w="2198" w:type="dxa"/>
          </w:tcPr>
          <w:p w14:paraId="43FDEE3C" w14:textId="4E38EE91" w:rsidR="00794751" w:rsidRPr="00F23A70" w:rsidRDefault="00794751" w:rsidP="00794751">
            <w:pPr>
              <w:ind w:left="-27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 xml:space="preserve">2.2.4 Процент младенцев, родившихся у ВИЧ-положительных женщин, которым проводился вирусологический тест на ВИЧ в </w:t>
            </w: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lastRenderedPageBreak/>
              <w:t>течение первых двух месяцев жизни</w:t>
            </w:r>
          </w:p>
        </w:tc>
        <w:tc>
          <w:tcPr>
            <w:tcW w:w="712" w:type="dxa"/>
          </w:tcPr>
          <w:p w14:paraId="7FA93B93" w14:textId="792504E4" w:rsidR="00794751" w:rsidRPr="00F23A70" w:rsidRDefault="00794751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lastRenderedPageBreak/>
              <w:t>99%</w:t>
            </w:r>
          </w:p>
        </w:tc>
        <w:tc>
          <w:tcPr>
            <w:tcW w:w="712" w:type="dxa"/>
          </w:tcPr>
          <w:p w14:paraId="1A5F770F" w14:textId="1C39A554" w:rsidR="00794751" w:rsidRPr="00F23A70" w:rsidRDefault="00794751" w:rsidP="00794751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95%</w:t>
            </w:r>
          </w:p>
        </w:tc>
        <w:tc>
          <w:tcPr>
            <w:tcW w:w="3256" w:type="dxa"/>
          </w:tcPr>
          <w:p w14:paraId="5B672947" w14:textId="042332EF" w:rsidR="00794751" w:rsidRPr="00F23A70" w:rsidRDefault="00794751" w:rsidP="00794751">
            <w:pPr>
              <w:ind w:left="-110" w:right="-132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 xml:space="preserve">Обеспечение детей, рожденных от ВИЧ-инфицированных матерей обследованием на ВИЧ, согласно </w:t>
            </w:r>
            <w:r w:rsidRPr="00492960">
              <w:rPr>
                <w:rFonts w:ascii="Consolas" w:hAnsi="Consolas" w:cs="Times New Roman"/>
                <w:sz w:val="18"/>
                <w:szCs w:val="18"/>
              </w:rPr>
              <w:t>утвержденному алгоритму</w:t>
            </w:r>
          </w:p>
        </w:tc>
        <w:tc>
          <w:tcPr>
            <w:tcW w:w="1302" w:type="dxa"/>
          </w:tcPr>
          <w:p w14:paraId="1FA776CA" w14:textId="112A5BE4" w:rsidR="00794751" w:rsidRPr="00F23A70" w:rsidRDefault="00794751" w:rsidP="00794751">
            <w:pPr>
              <w:ind w:left="-110" w:right="-104"/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 xml:space="preserve">Информация </w:t>
            </w:r>
          </w:p>
        </w:tc>
        <w:tc>
          <w:tcPr>
            <w:tcW w:w="1396" w:type="dxa"/>
          </w:tcPr>
          <w:p w14:paraId="7684EFBB" w14:textId="2113EC55" w:rsidR="00794751" w:rsidRPr="00F23A70" w:rsidRDefault="00794751" w:rsidP="00794751">
            <w:pPr>
              <w:ind w:left="-110" w:right="-104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ежегодно</w:t>
            </w:r>
          </w:p>
        </w:tc>
        <w:tc>
          <w:tcPr>
            <w:tcW w:w="1399" w:type="dxa"/>
          </w:tcPr>
          <w:p w14:paraId="64EDDCA8" w14:textId="276DE219" w:rsidR="00794751" w:rsidRPr="00F23A70" w:rsidRDefault="00794751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ОЦ СПИД</w:t>
            </w:r>
          </w:p>
        </w:tc>
        <w:tc>
          <w:tcPr>
            <w:tcW w:w="1737" w:type="dxa"/>
          </w:tcPr>
          <w:p w14:paraId="17503AE0" w14:textId="7E9019A0" w:rsidR="00794751" w:rsidRPr="00F23A70" w:rsidRDefault="00794751" w:rsidP="00794751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РБ</w:t>
            </w:r>
          </w:p>
        </w:tc>
      </w:tr>
      <w:tr w:rsidR="00794751" w:rsidRPr="00F23A70" w14:paraId="5E57970E" w14:textId="77777777" w:rsidTr="00BB6F9F">
        <w:tc>
          <w:tcPr>
            <w:tcW w:w="514" w:type="dxa"/>
          </w:tcPr>
          <w:p w14:paraId="4B1BEB70" w14:textId="77777777" w:rsidR="00794751" w:rsidRPr="00F23A70" w:rsidRDefault="00794751" w:rsidP="00794751">
            <w:pPr>
              <w:rPr>
                <w:rFonts w:ascii="Consolas" w:hAnsi="Consolas" w:cs="Times New Roman"/>
                <w:sz w:val="18"/>
                <w:szCs w:val="18"/>
              </w:rPr>
            </w:pPr>
          </w:p>
        </w:tc>
        <w:tc>
          <w:tcPr>
            <w:tcW w:w="1794" w:type="dxa"/>
          </w:tcPr>
          <w:p w14:paraId="0923F252" w14:textId="77777777" w:rsidR="00794751" w:rsidRPr="00F23A70" w:rsidRDefault="00794751" w:rsidP="00794751">
            <w:pPr>
              <w:ind w:left="-103" w:right="-107"/>
              <w:rPr>
                <w:rFonts w:ascii="Consolas" w:eastAsia="Arial" w:hAnsi="Consolas" w:cs="Arial"/>
                <w:sz w:val="18"/>
                <w:szCs w:val="18"/>
              </w:rPr>
            </w:pPr>
          </w:p>
        </w:tc>
        <w:tc>
          <w:tcPr>
            <w:tcW w:w="2198" w:type="dxa"/>
          </w:tcPr>
          <w:p w14:paraId="4313E3F8" w14:textId="09D10D4E" w:rsidR="00794751" w:rsidRPr="00F23A70" w:rsidRDefault="00794751" w:rsidP="00794751">
            <w:pPr>
              <w:ind w:left="-27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Arial" w:hAnsi="Consolas" w:cs="Arial"/>
                <w:sz w:val="18"/>
                <w:szCs w:val="18"/>
              </w:rPr>
              <w:t xml:space="preserve">2.2.5 </w:t>
            </w: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 xml:space="preserve">Оценочное процентное число новых случаев инфицирования ВИЧ у детей в результате вертикальной передачи среди ВИЧ-положительных матерей, родивших в течение последних 12 месяцев, с </w:t>
            </w:r>
            <w:r w:rsidRPr="00F23A70">
              <w:rPr>
                <w:rFonts w:ascii="Consolas" w:eastAsia="Arial" w:hAnsi="Consolas" w:cs="Arial"/>
                <w:sz w:val="18"/>
                <w:szCs w:val="18"/>
              </w:rPr>
              <w:t>разбивкой на детей, получавших грудное вскармливание и тех, кто не получал гру</w:t>
            </w:r>
            <w:r w:rsidR="009B6A8D">
              <w:rPr>
                <w:rFonts w:ascii="Consolas" w:eastAsia="Arial" w:hAnsi="Consolas" w:cs="Arial"/>
                <w:sz w:val="18"/>
                <w:szCs w:val="18"/>
              </w:rPr>
              <w:t xml:space="preserve">дное </w:t>
            </w:r>
            <w:r w:rsidRPr="00F23A70">
              <w:rPr>
                <w:rFonts w:ascii="Consolas" w:eastAsia="Arial" w:hAnsi="Consolas" w:cs="Arial"/>
                <w:sz w:val="18"/>
                <w:szCs w:val="18"/>
              </w:rPr>
              <w:t>вскармливание</w:t>
            </w:r>
          </w:p>
        </w:tc>
        <w:tc>
          <w:tcPr>
            <w:tcW w:w="712" w:type="dxa"/>
          </w:tcPr>
          <w:p w14:paraId="019875F4" w14:textId="77777777" w:rsidR="00794751" w:rsidRPr="00F23A70" w:rsidRDefault="00794751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1,4</w:t>
            </w:r>
          </w:p>
          <w:p w14:paraId="6D1D7310" w14:textId="77777777" w:rsidR="00794751" w:rsidRPr="00F23A70" w:rsidRDefault="00794751" w:rsidP="00794751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1DD42214" w14:textId="50F1C80A" w:rsidR="00794751" w:rsidRPr="00F23A70" w:rsidRDefault="00794751" w:rsidP="00794751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Менее 2 %</w:t>
            </w:r>
          </w:p>
        </w:tc>
        <w:tc>
          <w:tcPr>
            <w:tcW w:w="3256" w:type="dxa"/>
          </w:tcPr>
          <w:p w14:paraId="6E2C1714" w14:textId="08F3EA49" w:rsidR="00794751" w:rsidRPr="00F23A70" w:rsidRDefault="00794751" w:rsidP="00794751">
            <w:pPr>
              <w:ind w:left="-110" w:right="-132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Обеспечение экстренного профилактического антиретровирусного лечения ВИЧ-инфицированных беременных женщин, не состоящих на диспансерном учете во время родов</w:t>
            </w:r>
          </w:p>
        </w:tc>
        <w:tc>
          <w:tcPr>
            <w:tcW w:w="1302" w:type="dxa"/>
          </w:tcPr>
          <w:p w14:paraId="2C7E54DA" w14:textId="3BFBDB3C" w:rsidR="00794751" w:rsidRPr="00F23A70" w:rsidRDefault="00794751" w:rsidP="00794751">
            <w:pPr>
              <w:ind w:left="-110" w:right="-104"/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 xml:space="preserve">Информация </w:t>
            </w:r>
          </w:p>
        </w:tc>
        <w:tc>
          <w:tcPr>
            <w:tcW w:w="1396" w:type="dxa"/>
          </w:tcPr>
          <w:p w14:paraId="0589E8F8" w14:textId="481672C6" w:rsidR="00794751" w:rsidRPr="00F23A70" w:rsidRDefault="00794751" w:rsidP="00794751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ежегодно</w:t>
            </w:r>
          </w:p>
        </w:tc>
        <w:tc>
          <w:tcPr>
            <w:tcW w:w="1399" w:type="dxa"/>
          </w:tcPr>
          <w:p w14:paraId="16BB274C" w14:textId="666B3197" w:rsidR="00794751" w:rsidRPr="00F23A70" w:rsidRDefault="00794751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ОЦ СПИД</w:t>
            </w:r>
          </w:p>
        </w:tc>
        <w:tc>
          <w:tcPr>
            <w:tcW w:w="1737" w:type="dxa"/>
          </w:tcPr>
          <w:p w14:paraId="298A47DC" w14:textId="7933FD1E" w:rsidR="00794751" w:rsidRPr="00F23A70" w:rsidRDefault="00794751" w:rsidP="00794751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РБ</w:t>
            </w:r>
          </w:p>
        </w:tc>
      </w:tr>
      <w:tr w:rsidR="00794751" w:rsidRPr="00F23A70" w14:paraId="08FA8506" w14:textId="77777777" w:rsidTr="00BB6F9F">
        <w:tc>
          <w:tcPr>
            <w:tcW w:w="514" w:type="dxa"/>
          </w:tcPr>
          <w:p w14:paraId="3F26DD51" w14:textId="2FE74FB0" w:rsidR="00794751" w:rsidRPr="00F23A70" w:rsidRDefault="00794751" w:rsidP="00794751">
            <w:pPr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2.3</w:t>
            </w:r>
          </w:p>
        </w:tc>
        <w:tc>
          <w:tcPr>
            <w:tcW w:w="1794" w:type="dxa"/>
          </w:tcPr>
          <w:p w14:paraId="510545AA" w14:textId="57E8EF19" w:rsidR="00794751" w:rsidRPr="00F23A70" w:rsidRDefault="00794751" w:rsidP="00794751">
            <w:pPr>
              <w:ind w:left="-103" w:right="-107"/>
              <w:rPr>
                <w:rFonts w:ascii="Consolas" w:eastAsia="Times New Roman" w:hAnsi="Consolas" w:cs="Times New Roman"/>
                <w:sz w:val="18"/>
                <w:szCs w:val="18"/>
                <w:lang w:val="kk-KZ"/>
              </w:rPr>
            </w:pPr>
            <w:r w:rsidRPr="00F23A70">
              <w:rPr>
                <w:rFonts w:ascii="Consolas" w:eastAsia="Arial" w:hAnsi="Consolas" w:cs="Arial"/>
                <w:sz w:val="18"/>
                <w:szCs w:val="18"/>
              </w:rPr>
              <w:t>Увеличить охват тестированием детей, живущих с ВИЧ, по достижению двухмесячного возраста и повторно после прекращения грудного вскармливания</w:t>
            </w:r>
          </w:p>
        </w:tc>
        <w:tc>
          <w:tcPr>
            <w:tcW w:w="2198" w:type="dxa"/>
          </w:tcPr>
          <w:p w14:paraId="524E7169" w14:textId="1E297BF5" w:rsidR="00794751" w:rsidRPr="00F23A70" w:rsidRDefault="00794751" w:rsidP="00794751">
            <w:pPr>
              <w:ind w:left="-27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2.3.1 Процент детей, живущих с ВИЧ, проходящих тестирование по достижению двухмесячного возраста и повторно после прекращения грудного вскармливания</w:t>
            </w:r>
          </w:p>
        </w:tc>
        <w:tc>
          <w:tcPr>
            <w:tcW w:w="712" w:type="dxa"/>
          </w:tcPr>
          <w:p w14:paraId="26619D24" w14:textId="388532BB" w:rsidR="00794751" w:rsidRPr="00F23A70" w:rsidRDefault="00794751" w:rsidP="00794751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99%</w:t>
            </w:r>
          </w:p>
        </w:tc>
        <w:tc>
          <w:tcPr>
            <w:tcW w:w="712" w:type="dxa"/>
          </w:tcPr>
          <w:p w14:paraId="09D6394F" w14:textId="68F809C5" w:rsidR="00794751" w:rsidRPr="00F23A70" w:rsidRDefault="00794751" w:rsidP="00794751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95%</w:t>
            </w:r>
          </w:p>
        </w:tc>
        <w:tc>
          <w:tcPr>
            <w:tcW w:w="3256" w:type="dxa"/>
          </w:tcPr>
          <w:p w14:paraId="49CB3BC0" w14:textId="77777777" w:rsidR="00794751" w:rsidRDefault="00794751" w:rsidP="00794751">
            <w:pPr>
              <w:ind w:left="-110" w:right="-132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Обеспечение детей, рожденных от ВИЧ-инфицированных матерей обследованием на ВИЧ, согласно утвержденного алгоритма.</w:t>
            </w:r>
          </w:p>
          <w:p w14:paraId="7A614D42" w14:textId="277554D5" w:rsidR="00794751" w:rsidRPr="000225AC" w:rsidRDefault="00794751" w:rsidP="00794751">
            <w:pPr>
              <w:ind w:left="-110" w:right="-132"/>
              <w:rPr>
                <w:rFonts w:ascii="Consolas" w:eastAsia="Times New Roman" w:hAnsi="Consola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2" w:type="dxa"/>
          </w:tcPr>
          <w:p w14:paraId="01DDDAB6" w14:textId="2D7605EF" w:rsidR="00794751" w:rsidRPr="00F23A70" w:rsidRDefault="00794751" w:rsidP="00794751">
            <w:pPr>
              <w:ind w:left="-110" w:right="-104"/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 xml:space="preserve">Информация </w:t>
            </w:r>
          </w:p>
        </w:tc>
        <w:tc>
          <w:tcPr>
            <w:tcW w:w="1396" w:type="dxa"/>
          </w:tcPr>
          <w:p w14:paraId="371C23CD" w14:textId="08856757" w:rsidR="00794751" w:rsidRPr="00F23A70" w:rsidRDefault="00794751" w:rsidP="00794751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ежегодно</w:t>
            </w:r>
          </w:p>
        </w:tc>
        <w:tc>
          <w:tcPr>
            <w:tcW w:w="1399" w:type="dxa"/>
          </w:tcPr>
          <w:p w14:paraId="4A82F359" w14:textId="235D1CDF" w:rsidR="00794751" w:rsidRPr="00F23A70" w:rsidRDefault="00794751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ОЦ СПИД</w:t>
            </w:r>
          </w:p>
          <w:p w14:paraId="4D964558" w14:textId="10787810" w:rsidR="00794751" w:rsidRPr="00F23A70" w:rsidRDefault="00794751" w:rsidP="00794751">
            <w:pPr>
              <w:tabs>
                <w:tab w:val="left" w:pos="567"/>
              </w:tabs>
              <w:ind w:left="-93" w:right="-101"/>
              <w:rPr>
                <w:rFonts w:ascii="Consolas" w:hAnsi="Consolas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4BA5D2BA" w14:textId="77777777" w:rsidR="00794751" w:rsidRPr="00F23A70" w:rsidRDefault="00794751" w:rsidP="00794751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</w:p>
          <w:p w14:paraId="70372B88" w14:textId="339212FF" w:rsidR="00794751" w:rsidRPr="00F23A70" w:rsidRDefault="00794751" w:rsidP="00794751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РБ</w:t>
            </w:r>
          </w:p>
        </w:tc>
      </w:tr>
      <w:tr w:rsidR="00794751" w:rsidRPr="00F23A70" w14:paraId="12359E8C" w14:textId="77777777" w:rsidTr="00BB6F9F">
        <w:trPr>
          <w:trHeight w:val="845"/>
        </w:trPr>
        <w:tc>
          <w:tcPr>
            <w:tcW w:w="514" w:type="dxa"/>
          </w:tcPr>
          <w:p w14:paraId="33223187" w14:textId="04CE5245" w:rsidR="00794751" w:rsidRPr="00F23A70" w:rsidRDefault="00794751" w:rsidP="00794751">
            <w:pPr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2.4</w:t>
            </w:r>
          </w:p>
        </w:tc>
        <w:tc>
          <w:tcPr>
            <w:tcW w:w="1794" w:type="dxa"/>
          </w:tcPr>
          <w:p w14:paraId="41D2CB41" w14:textId="7A36DFB4" w:rsidR="00794751" w:rsidRPr="00F23A70" w:rsidRDefault="00794751" w:rsidP="00794751">
            <w:pPr>
              <w:ind w:left="-103" w:right="-107"/>
              <w:rPr>
                <w:rFonts w:ascii="Consolas" w:eastAsia="Arial" w:hAnsi="Consolas" w:cs="Arial"/>
                <w:sz w:val="18"/>
                <w:szCs w:val="18"/>
              </w:rPr>
            </w:pPr>
            <w:r w:rsidRPr="00F23A70">
              <w:rPr>
                <w:rFonts w:ascii="Consolas" w:eastAsia="Arial" w:hAnsi="Consolas" w:cs="Times New Roman"/>
                <w:sz w:val="18"/>
                <w:szCs w:val="18"/>
              </w:rPr>
              <w:t>Обеспечить к 2026 году, чтобы 95% людей, живущих с ВИЧ, из числа знающих свой статус получали антиретровирусную терапию (АРТ).</w:t>
            </w:r>
          </w:p>
        </w:tc>
        <w:tc>
          <w:tcPr>
            <w:tcW w:w="2198" w:type="dxa"/>
          </w:tcPr>
          <w:p w14:paraId="4ECC53D4" w14:textId="2630F6E6" w:rsidR="00794751" w:rsidRPr="00F23A70" w:rsidRDefault="00794751" w:rsidP="00794751">
            <w:pPr>
              <w:ind w:left="-27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2.4.1 Процент взрослых и детей, получающих антиретровирусную терапию, от общего числа детей и взрослых, живущих с ВИЧ, знающих свой статус на конец отчетного периода</w:t>
            </w:r>
          </w:p>
        </w:tc>
        <w:tc>
          <w:tcPr>
            <w:tcW w:w="712" w:type="dxa"/>
          </w:tcPr>
          <w:p w14:paraId="0FB8D658" w14:textId="3F7CAECB" w:rsidR="00794751" w:rsidRPr="00F23A70" w:rsidRDefault="00794751" w:rsidP="00794751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79%</w:t>
            </w:r>
          </w:p>
        </w:tc>
        <w:tc>
          <w:tcPr>
            <w:tcW w:w="712" w:type="dxa"/>
          </w:tcPr>
          <w:p w14:paraId="410397C7" w14:textId="2D4A8866" w:rsidR="00794751" w:rsidRPr="00F23A70" w:rsidRDefault="00794751" w:rsidP="00794751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95%</w:t>
            </w:r>
          </w:p>
        </w:tc>
        <w:tc>
          <w:tcPr>
            <w:tcW w:w="3256" w:type="dxa"/>
          </w:tcPr>
          <w:p w14:paraId="1B2FA0CE" w14:textId="56FA1B4E" w:rsidR="00794751" w:rsidRPr="00F23A70" w:rsidRDefault="00794751" w:rsidP="00794751">
            <w:pPr>
              <w:ind w:left="-110" w:right="-132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1) Проведение обучающих мероприятий для ЛЖВ.</w:t>
            </w:r>
          </w:p>
          <w:p w14:paraId="4D2BAE53" w14:textId="6883EA75" w:rsidR="00794751" w:rsidRPr="00F23A70" w:rsidRDefault="00794751" w:rsidP="00794751">
            <w:pPr>
              <w:ind w:left="-110" w:right="-132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 xml:space="preserve">2) Уход и поддержка ЛЖВ в ОЦ СПИД и НПО. </w:t>
            </w:r>
          </w:p>
          <w:p w14:paraId="41E294C5" w14:textId="1B0FEEB2" w:rsidR="00794751" w:rsidRPr="00F23A70" w:rsidRDefault="00794751" w:rsidP="00794751">
            <w:pPr>
              <w:ind w:left="-110" w:right="-132"/>
              <w:rPr>
                <w:rFonts w:ascii="Consolas" w:hAnsi="Consolas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14:paraId="2C721D7D" w14:textId="45DFA2D1" w:rsidR="00794751" w:rsidRPr="00F23A70" w:rsidRDefault="00794751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Информация</w:t>
            </w: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6" w:type="dxa"/>
          </w:tcPr>
          <w:p w14:paraId="30E208AC" w14:textId="2E800EF4" w:rsidR="00794751" w:rsidRPr="00F23A70" w:rsidRDefault="00794751" w:rsidP="00794751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ежегодно</w:t>
            </w:r>
          </w:p>
        </w:tc>
        <w:tc>
          <w:tcPr>
            <w:tcW w:w="1399" w:type="dxa"/>
          </w:tcPr>
          <w:p w14:paraId="1D87966C" w14:textId="2F75F6EE" w:rsidR="00794751" w:rsidRPr="00F23A70" w:rsidRDefault="00794751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ОЦ СПИД</w:t>
            </w:r>
          </w:p>
          <w:p w14:paraId="73FA1A0B" w14:textId="77777777" w:rsidR="00794751" w:rsidRPr="00F23A70" w:rsidRDefault="00794751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  <w:p w14:paraId="6A73742A" w14:textId="346CAFD1" w:rsidR="00794751" w:rsidRPr="00F23A70" w:rsidRDefault="00794751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05EF89EC" w14:textId="77777777" w:rsidR="00794751" w:rsidRPr="00F23A70" w:rsidRDefault="00794751" w:rsidP="00794751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ГФСТМ,</w:t>
            </w:r>
          </w:p>
          <w:p w14:paraId="518AC893" w14:textId="77777777" w:rsidR="00794751" w:rsidRPr="00F23A70" w:rsidRDefault="00794751" w:rsidP="00794751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средства внешних доноров,</w:t>
            </w:r>
          </w:p>
          <w:p w14:paraId="543D7ED3" w14:textId="77777777" w:rsidR="00794751" w:rsidRPr="00F23A70" w:rsidRDefault="00794751" w:rsidP="00794751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РБ</w:t>
            </w:r>
          </w:p>
          <w:p w14:paraId="55E83059" w14:textId="77777777" w:rsidR="00794751" w:rsidRPr="00F23A70" w:rsidRDefault="00794751" w:rsidP="00794751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</w:p>
        </w:tc>
      </w:tr>
      <w:tr w:rsidR="00794751" w:rsidRPr="00F23A70" w14:paraId="53188167" w14:textId="77777777" w:rsidTr="00BB6F9F">
        <w:tc>
          <w:tcPr>
            <w:tcW w:w="514" w:type="dxa"/>
          </w:tcPr>
          <w:p w14:paraId="54E12C5E" w14:textId="5BA516CA" w:rsidR="00794751" w:rsidRPr="00F23A70" w:rsidRDefault="00794751" w:rsidP="00794751">
            <w:pPr>
              <w:rPr>
                <w:rFonts w:ascii="Consolas" w:hAnsi="Consolas" w:cs="Times New Roman"/>
                <w:sz w:val="18"/>
                <w:szCs w:val="18"/>
              </w:rPr>
            </w:pPr>
          </w:p>
        </w:tc>
        <w:tc>
          <w:tcPr>
            <w:tcW w:w="1794" w:type="dxa"/>
          </w:tcPr>
          <w:p w14:paraId="5D6FEA30" w14:textId="67D0697E" w:rsidR="00794751" w:rsidRPr="00F23A70" w:rsidRDefault="00794751" w:rsidP="00794751">
            <w:pPr>
              <w:ind w:left="-103" w:right="-107"/>
              <w:rPr>
                <w:rFonts w:ascii="Consolas" w:eastAsia="Arial" w:hAnsi="Consolas" w:cs="Arial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 xml:space="preserve">Обеспечить к 2026 году поэтапный перевод на оптимизированные схемы АРТ не менее </w:t>
            </w: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lastRenderedPageBreak/>
              <w:t xml:space="preserve">90% всех пациентов на АРТ. </w:t>
            </w:r>
          </w:p>
        </w:tc>
        <w:tc>
          <w:tcPr>
            <w:tcW w:w="2198" w:type="dxa"/>
          </w:tcPr>
          <w:p w14:paraId="29781DB0" w14:textId="416BEA5A" w:rsidR="00794751" w:rsidRPr="00F23A70" w:rsidRDefault="00794751" w:rsidP="00794751">
            <w:pPr>
              <w:ind w:left="-27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lastRenderedPageBreak/>
              <w:t xml:space="preserve">2.5.1 Процент людей, получающих оптимизированные схемы АРТ на конец отчетного периода, </w:t>
            </w: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lastRenderedPageBreak/>
              <w:t>от числа людей, получающих АРТ на конец отчетного периода</w:t>
            </w:r>
          </w:p>
        </w:tc>
        <w:tc>
          <w:tcPr>
            <w:tcW w:w="712" w:type="dxa"/>
          </w:tcPr>
          <w:p w14:paraId="0017B226" w14:textId="640A67E5" w:rsidR="00794751" w:rsidRPr="00F23A70" w:rsidRDefault="00794751" w:rsidP="00794751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lastRenderedPageBreak/>
              <w:t>28%</w:t>
            </w:r>
          </w:p>
        </w:tc>
        <w:tc>
          <w:tcPr>
            <w:tcW w:w="712" w:type="dxa"/>
          </w:tcPr>
          <w:p w14:paraId="2819FAAD" w14:textId="7E4096ED" w:rsidR="00794751" w:rsidRPr="00F23A70" w:rsidRDefault="00794751" w:rsidP="00794751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90%</w:t>
            </w:r>
          </w:p>
        </w:tc>
        <w:tc>
          <w:tcPr>
            <w:tcW w:w="3256" w:type="dxa"/>
          </w:tcPr>
          <w:p w14:paraId="27A79592" w14:textId="7FD700D7" w:rsidR="00794751" w:rsidRPr="00F23A70" w:rsidRDefault="00794751" w:rsidP="00794751">
            <w:pPr>
              <w:ind w:left="-110" w:right="-132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 xml:space="preserve">1) Обеспечение ЛЖВ схемой антиретровирусной терапии </w:t>
            </w:r>
            <w:proofErr w:type="spellStart"/>
            <w:r w:rsidRPr="00F23A70">
              <w:rPr>
                <w:rFonts w:ascii="Consolas" w:hAnsi="Consolas" w:cs="Times New Roman"/>
                <w:sz w:val="18"/>
                <w:szCs w:val="18"/>
              </w:rPr>
              <w:t>Тенофовир</w:t>
            </w:r>
            <w:proofErr w:type="spellEnd"/>
            <w:r w:rsidRPr="00F23A70">
              <w:rPr>
                <w:rFonts w:ascii="Consolas" w:hAnsi="Consolas" w:cs="Times New Roman"/>
                <w:sz w:val="18"/>
                <w:szCs w:val="18"/>
              </w:rPr>
              <w:t>/</w:t>
            </w:r>
            <w:proofErr w:type="spellStart"/>
            <w:r w:rsidRPr="00F23A70">
              <w:rPr>
                <w:rFonts w:ascii="Consolas" w:hAnsi="Consolas" w:cs="Times New Roman"/>
                <w:sz w:val="18"/>
                <w:szCs w:val="18"/>
              </w:rPr>
              <w:t>Ламивудин</w:t>
            </w:r>
            <w:proofErr w:type="spellEnd"/>
            <w:r w:rsidRPr="00F23A70">
              <w:rPr>
                <w:rFonts w:ascii="Consolas" w:hAnsi="Consolas" w:cs="Times New Roman"/>
                <w:sz w:val="18"/>
                <w:szCs w:val="18"/>
              </w:rPr>
              <w:t>/</w:t>
            </w:r>
            <w:proofErr w:type="spellStart"/>
            <w:r w:rsidRPr="00F23A70">
              <w:rPr>
                <w:rFonts w:ascii="Consolas" w:hAnsi="Consolas" w:cs="Times New Roman"/>
                <w:sz w:val="18"/>
                <w:szCs w:val="18"/>
              </w:rPr>
              <w:t>Долутегравир</w:t>
            </w:r>
            <w:proofErr w:type="spellEnd"/>
          </w:p>
          <w:p w14:paraId="07B29266" w14:textId="4089782C" w:rsidR="00794751" w:rsidRPr="00F23A70" w:rsidRDefault="00794751" w:rsidP="00794751">
            <w:pPr>
              <w:ind w:left="-110" w:right="-132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 xml:space="preserve">2) Обновление клинических протоколов согласно последних </w:t>
            </w:r>
            <w:r w:rsidRPr="00F23A70">
              <w:rPr>
                <w:rFonts w:ascii="Consolas" w:hAnsi="Consolas" w:cs="Times New Roman"/>
                <w:sz w:val="18"/>
                <w:szCs w:val="18"/>
              </w:rPr>
              <w:lastRenderedPageBreak/>
              <w:t>рекомендации международных руководств</w:t>
            </w:r>
          </w:p>
        </w:tc>
        <w:tc>
          <w:tcPr>
            <w:tcW w:w="1302" w:type="dxa"/>
          </w:tcPr>
          <w:p w14:paraId="0EEB0108" w14:textId="0E4C7DD8" w:rsidR="00794751" w:rsidRPr="00F23A70" w:rsidRDefault="00794751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lastRenderedPageBreak/>
              <w:t>Протокол</w:t>
            </w:r>
          </w:p>
          <w:p w14:paraId="68A7021C" w14:textId="77777777" w:rsidR="00794751" w:rsidRPr="00F23A70" w:rsidRDefault="00794751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1396" w:type="dxa"/>
          </w:tcPr>
          <w:p w14:paraId="6A08C8B5" w14:textId="689337FE" w:rsidR="00794751" w:rsidRPr="00F23A70" w:rsidRDefault="00794751" w:rsidP="00794751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ежегодно</w:t>
            </w:r>
          </w:p>
        </w:tc>
        <w:tc>
          <w:tcPr>
            <w:tcW w:w="1399" w:type="dxa"/>
          </w:tcPr>
          <w:p w14:paraId="6082EF70" w14:textId="05A372AC" w:rsidR="00794751" w:rsidRPr="00F23A70" w:rsidRDefault="00794751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МЗ РК</w:t>
            </w:r>
          </w:p>
          <w:p w14:paraId="6E08AE1A" w14:textId="67B77931" w:rsidR="00794751" w:rsidRPr="00F23A70" w:rsidRDefault="00794751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080C8BC9" w14:textId="2CA2F404" w:rsidR="00794751" w:rsidRPr="00F23A70" w:rsidRDefault="00794751" w:rsidP="00794751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Республиканский бюджет</w:t>
            </w:r>
          </w:p>
        </w:tc>
      </w:tr>
      <w:tr w:rsidR="00794751" w:rsidRPr="00F23A70" w14:paraId="0D7F4C96" w14:textId="77777777" w:rsidTr="00BB6F9F">
        <w:tc>
          <w:tcPr>
            <w:tcW w:w="514" w:type="dxa"/>
          </w:tcPr>
          <w:p w14:paraId="2F85A01D" w14:textId="7357FED7" w:rsidR="00794751" w:rsidRPr="00F23A70" w:rsidRDefault="00794751" w:rsidP="00794751">
            <w:pPr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2.6</w:t>
            </w:r>
          </w:p>
        </w:tc>
        <w:tc>
          <w:tcPr>
            <w:tcW w:w="1794" w:type="dxa"/>
          </w:tcPr>
          <w:p w14:paraId="345C4111" w14:textId="11D8758B" w:rsidR="00794751" w:rsidRPr="00F23A70" w:rsidRDefault="00794751" w:rsidP="00794751">
            <w:pPr>
              <w:ind w:left="-103" w:right="-107"/>
              <w:rPr>
                <w:rFonts w:ascii="Consolas" w:eastAsia="Arial" w:hAnsi="Consolas" w:cs="Arial"/>
                <w:sz w:val="18"/>
                <w:szCs w:val="18"/>
              </w:rPr>
            </w:pPr>
            <w:r w:rsidRPr="00F23A70">
              <w:rPr>
                <w:rFonts w:ascii="Consolas" w:eastAsia="Arial" w:hAnsi="Consolas" w:cs="Arial"/>
                <w:sz w:val="18"/>
                <w:szCs w:val="18"/>
              </w:rPr>
              <w:t>Обеспечить к 2026 году, чтобы 95% людей на АРТ имели подавленную вирусную нагрузку (ВН), в том числе к 2023 году 75 % всех детей, живущих с ВИЧ.</w:t>
            </w:r>
          </w:p>
        </w:tc>
        <w:tc>
          <w:tcPr>
            <w:tcW w:w="2198" w:type="dxa"/>
          </w:tcPr>
          <w:p w14:paraId="5238FC6C" w14:textId="38221DA7" w:rsidR="00794751" w:rsidRPr="00F23A70" w:rsidRDefault="00794751" w:rsidP="00794751">
            <w:pPr>
              <w:ind w:left="-27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2.6.1 Процент людей в возрасте 15 лет и старше, получающих АРТ 6 месяцев, имеющих последний результат ВН менее 200 копий/мл, полученный за последние 12 месяцев, но не ранее 30 дней после начала/возобновления АРТ, от числа пациентов, получающих АРТ 6 месяцев и более и обследованных на ВН хотя бы один раз за последние 12 месяцев.</w:t>
            </w:r>
          </w:p>
        </w:tc>
        <w:tc>
          <w:tcPr>
            <w:tcW w:w="712" w:type="dxa"/>
          </w:tcPr>
          <w:p w14:paraId="6F388D81" w14:textId="0FD86670" w:rsidR="00794751" w:rsidRPr="00F23A70" w:rsidRDefault="00794751" w:rsidP="00794751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53%</w:t>
            </w:r>
          </w:p>
        </w:tc>
        <w:tc>
          <w:tcPr>
            <w:tcW w:w="712" w:type="dxa"/>
          </w:tcPr>
          <w:p w14:paraId="679978A2" w14:textId="7BDE9733" w:rsidR="00794751" w:rsidRPr="00F23A70" w:rsidRDefault="00794751" w:rsidP="00794751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90%</w:t>
            </w:r>
          </w:p>
        </w:tc>
        <w:tc>
          <w:tcPr>
            <w:tcW w:w="3256" w:type="dxa"/>
          </w:tcPr>
          <w:p w14:paraId="70731165" w14:textId="0D483023" w:rsidR="00794751" w:rsidRPr="00F23A70" w:rsidRDefault="00794751" w:rsidP="00794751">
            <w:pPr>
              <w:pStyle w:val="a7"/>
              <w:numPr>
                <w:ilvl w:val="0"/>
                <w:numId w:val="6"/>
              </w:numPr>
              <w:tabs>
                <w:tab w:val="left" w:pos="179"/>
              </w:tabs>
              <w:ind w:left="-105" w:right="-132" w:firstLine="0"/>
              <w:rPr>
                <w:rFonts w:ascii="Consolas" w:hAnsi="Consolas" w:cs="Times New Roman"/>
                <w:sz w:val="18"/>
                <w:szCs w:val="18"/>
                <w:lang w:val="ru-RU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  <w:lang w:val="ru-RU"/>
              </w:rPr>
              <w:t xml:space="preserve">Обеспечение КНЦДИЗ оборудованием (капиллярный </w:t>
            </w:r>
            <w:proofErr w:type="spellStart"/>
            <w:r w:rsidRPr="00F23A70">
              <w:rPr>
                <w:rFonts w:ascii="Consolas" w:hAnsi="Consolas" w:cs="Times New Roman"/>
                <w:sz w:val="18"/>
                <w:szCs w:val="18"/>
                <w:lang w:val="ru-RU"/>
              </w:rPr>
              <w:t>секвенатор</w:t>
            </w:r>
            <w:proofErr w:type="spellEnd"/>
            <w:r w:rsidRPr="00F23A70">
              <w:rPr>
                <w:rFonts w:ascii="Consolas" w:hAnsi="Consolas" w:cs="Times New Roman"/>
                <w:sz w:val="18"/>
                <w:szCs w:val="18"/>
                <w:lang w:val="ru-RU"/>
              </w:rPr>
              <w:t>) для определения лекарственной устойчивости.</w:t>
            </w:r>
          </w:p>
          <w:p w14:paraId="096F3BD1" w14:textId="02F7BFD7" w:rsidR="00794751" w:rsidRPr="00F23A70" w:rsidRDefault="00794751" w:rsidP="00794751">
            <w:pPr>
              <w:ind w:left="-110" w:right="-132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 xml:space="preserve">2) </w:t>
            </w:r>
            <w:proofErr w:type="spellStart"/>
            <w:r w:rsidRPr="00F23A70">
              <w:rPr>
                <w:rFonts w:ascii="Consolas" w:hAnsi="Consolas" w:cs="Times New Roman"/>
                <w:sz w:val="18"/>
                <w:szCs w:val="18"/>
              </w:rPr>
              <w:t>Обеспечиение</w:t>
            </w:r>
            <w:proofErr w:type="spellEnd"/>
            <w:r w:rsidRPr="00F23A70">
              <w:rPr>
                <w:rFonts w:ascii="Consolas" w:hAnsi="Consolas" w:cs="Times New Roman"/>
                <w:sz w:val="18"/>
                <w:szCs w:val="18"/>
              </w:rPr>
              <w:t xml:space="preserve"> закупа тестов для </w:t>
            </w:r>
            <w:proofErr w:type="spellStart"/>
            <w:r w:rsidRPr="00F23A70">
              <w:rPr>
                <w:rFonts w:ascii="Consolas" w:hAnsi="Consolas" w:cs="Times New Roman"/>
                <w:sz w:val="18"/>
                <w:szCs w:val="18"/>
              </w:rPr>
              <w:t>секвенатора</w:t>
            </w:r>
            <w:proofErr w:type="spellEnd"/>
            <w:r w:rsidRPr="00F23A70">
              <w:rPr>
                <w:rFonts w:ascii="Consolas" w:hAnsi="Consolas" w:cs="Times New Roman"/>
                <w:sz w:val="18"/>
                <w:szCs w:val="18"/>
              </w:rPr>
              <w:t>.</w:t>
            </w:r>
          </w:p>
          <w:p w14:paraId="05B5D8EA" w14:textId="579BEEA4" w:rsidR="00794751" w:rsidRPr="00F23A70" w:rsidRDefault="00794751" w:rsidP="00794751">
            <w:pPr>
              <w:ind w:left="-110" w:right="-132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3) Обеспечение закупа тестов для определения вирусной нагрузки (ВН менее 50).</w:t>
            </w:r>
          </w:p>
        </w:tc>
        <w:tc>
          <w:tcPr>
            <w:tcW w:w="1302" w:type="dxa"/>
          </w:tcPr>
          <w:p w14:paraId="2C4F385D" w14:textId="5CA0589F" w:rsidR="00794751" w:rsidRPr="00F23A70" w:rsidRDefault="00794751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 xml:space="preserve">Информация </w:t>
            </w:r>
          </w:p>
        </w:tc>
        <w:tc>
          <w:tcPr>
            <w:tcW w:w="1396" w:type="dxa"/>
          </w:tcPr>
          <w:p w14:paraId="763219D4" w14:textId="3EC202D4" w:rsidR="00794751" w:rsidRPr="00F23A70" w:rsidRDefault="00794751" w:rsidP="00794751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ежегодно</w:t>
            </w:r>
          </w:p>
        </w:tc>
        <w:tc>
          <w:tcPr>
            <w:tcW w:w="1399" w:type="dxa"/>
          </w:tcPr>
          <w:p w14:paraId="5E361080" w14:textId="77777777" w:rsidR="00794751" w:rsidRPr="00F23A70" w:rsidRDefault="00794751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ГФСТМ</w:t>
            </w:r>
          </w:p>
          <w:p w14:paraId="73972650" w14:textId="6D07D5C4" w:rsidR="00794751" w:rsidRPr="00F23A70" w:rsidRDefault="00794751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 xml:space="preserve">акиматы </w:t>
            </w:r>
          </w:p>
          <w:p w14:paraId="1CEFC312" w14:textId="08A5C0D1" w:rsidR="00794751" w:rsidRPr="00F23A70" w:rsidRDefault="00794751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МЗ</w:t>
            </w:r>
          </w:p>
          <w:p w14:paraId="7B15D63E" w14:textId="34F449B2" w:rsidR="00794751" w:rsidRPr="00F23A70" w:rsidRDefault="00794751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02780FF4" w14:textId="77777777" w:rsidR="00794751" w:rsidRPr="00F23A70" w:rsidRDefault="00794751" w:rsidP="00794751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РБ</w:t>
            </w:r>
          </w:p>
          <w:p w14:paraId="5308B697" w14:textId="77777777" w:rsidR="00794751" w:rsidRPr="00F23A70" w:rsidRDefault="00794751" w:rsidP="00794751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ГФСТМ</w:t>
            </w:r>
          </w:p>
          <w:p w14:paraId="1F521B4D" w14:textId="77777777" w:rsidR="00794751" w:rsidRPr="00F23A70" w:rsidRDefault="00794751" w:rsidP="00794751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</w:p>
        </w:tc>
      </w:tr>
      <w:tr w:rsidR="00794751" w:rsidRPr="00F23A70" w14:paraId="403F185D" w14:textId="77777777" w:rsidTr="00BB6F9F">
        <w:tc>
          <w:tcPr>
            <w:tcW w:w="514" w:type="dxa"/>
          </w:tcPr>
          <w:p w14:paraId="0BBB75E7" w14:textId="36CDD6AE" w:rsidR="00794751" w:rsidRPr="00F23A70" w:rsidRDefault="00794751" w:rsidP="00794751">
            <w:pPr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2.7</w:t>
            </w:r>
          </w:p>
        </w:tc>
        <w:tc>
          <w:tcPr>
            <w:tcW w:w="1794" w:type="dxa"/>
          </w:tcPr>
          <w:p w14:paraId="31A6D35E" w14:textId="775BB5A2" w:rsidR="00794751" w:rsidRPr="00F23A70" w:rsidRDefault="00794751" w:rsidP="00794751">
            <w:pPr>
              <w:ind w:left="-103" w:right="-107"/>
              <w:rPr>
                <w:rFonts w:ascii="Consolas" w:eastAsia="Arial" w:hAnsi="Consolas" w:cs="Arial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Снизить смертность людей по причинам, связанным со СПИДом</w:t>
            </w:r>
          </w:p>
        </w:tc>
        <w:tc>
          <w:tcPr>
            <w:tcW w:w="2198" w:type="dxa"/>
          </w:tcPr>
          <w:p w14:paraId="68079CAE" w14:textId="14540B81" w:rsidR="00794751" w:rsidRPr="00F23A70" w:rsidRDefault="00794751" w:rsidP="00794751">
            <w:pPr>
              <w:ind w:left="-27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2.7.1 Общее число людей, умерших по причинам, связанным со СПИДом, на 100 000 населения</w:t>
            </w:r>
          </w:p>
        </w:tc>
        <w:tc>
          <w:tcPr>
            <w:tcW w:w="712" w:type="dxa"/>
          </w:tcPr>
          <w:p w14:paraId="0712AFC2" w14:textId="774A0CE1" w:rsidR="00794751" w:rsidRPr="00F23A70" w:rsidRDefault="00794751" w:rsidP="00794751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1,3%</w:t>
            </w:r>
          </w:p>
        </w:tc>
        <w:tc>
          <w:tcPr>
            <w:tcW w:w="712" w:type="dxa"/>
          </w:tcPr>
          <w:p w14:paraId="72ED5235" w14:textId="6EDD1CB4" w:rsidR="00794751" w:rsidRPr="00F23A70" w:rsidRDefault="00794751" w:rsidP="00794751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1,0%</w:t>
            </w:r>
          </w:p>
        </w:tc>
        <w:tc>
          <w:tcPr>
            <w:tcW w:w="3256" w:type="dxa"/>
          </w:tcPr>
          <w:p w14:paraId="1577A5F4" w14:textId="64853EA1" w:rsidR="00794751" w:rsidRPr="00F23A70" w:rsidRDefault="00794751" w:rsidP="00794751">
            <w:pPr>
              <w:ind w:left="-110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Обеспечение ЛЖВ профилактическим лечением, диагностикой и лечением ВИЧ-ассоциированных заболеваний.</w:t>
            </w:r>
          </w:p>
        </w:tc>
        <w:tc>
          <w:tcPr>
            <w:tcW w:w="1302" w:type="dxa"/>
          </w:tcPr>
          <w:p w14:paraId="2A264E4B" w14:textId="7E2336FC" w:rsidR="00794751" w:rsidRPr="00F23A70" w:rsidRDefault="00794751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Информация</w:t>
            </w:r>
          </w:p>
        </w:tc>
        <w:tc>
          <w:tcPr>
            <w:tcW w:w="1396" w:type="dxa"/>
          </w:tcPr>
          <w:p w14:paraId="1A96661F" w14:textId="1A406584" w:rsidR="00794751" w:rsidRPr="00F23A70" w:rsidRDefault="00794751" w:rsidP="00794751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ежегодно</w:t>
            </w:r>
          </w:p>
        </w:tc>
        <w:tc>
          <w:tcPr>
            <w:tcW w:w="1399" w:type="dxa"/>
          </w:tcPr>
          <w:p w14:paraId="33834B73" w14:textId="77777777" w:rsidR="00794751" w:rsidRPr="00F23A70" w:rsidRDefault="00794751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МЗ РК,</w:t>
            </w:r>
          </w:p>
          <w:p w14:paraId="4EF25417" w14:textId="77777777" w:rsidR="00794751" w:rsidRPr="00F23A70" w:rsidRDefault="00794751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акиматы</w:t>
            </w:r>
          </w:p>
          <w:p w14:paraId="16D862B2" w14:textId="28015011" w:rsidR="00794751" w:rsidRPr="00F23A70" w:rsidRDefault="00794751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68D5ED20" w14:textId="1051AC7B" w:rsidR="00794751" w:rsidRPr="00F23A70" w:rsidRDefault="00794751" w:rsidP="00794751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РБ</w:t>
            </w:r>
          </w:p>
        </w:tc>
      </w:tr>
      <w:tr w:rsidR="00492960" w:rsidRPr="00F23A70" w14:paraId="682121DC" w14:textId="77777777" w:rsidTr="009B6A8D">
        <w:tc>
          <w:tcPr>
            <w:tcW w:w="514" w:type="dxa"/>
          </w:tcPr>
          <w:p w14:paraId="4E6B4AF9" w14:textId="23B1E8D0" w:rsidR="00492960" w:rsidRPr="00F23A70" w:rsidRDefault="00492960" w:rsidP="00794751">
            <w:pPr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3</w:t>
            </w:r>
          </w:p>
        </w:tc>
        <w:tc>
          <w:tcPr>
            <w:tcW w:w="14506" w:type="dxa"/>
            <w:gridSpan w:val="9"/>
          </w:tcPr>
          <w:p w14:paraId="7C5DF6AE" w14:textId="559F901A" w:rsidR="00492960" w:rsidRDefault="00492960" w:rsidP="00794751">
            <w:pPr>
              <w:ind w:left="-103" w:right="-107"/>
              <w:jc w:val="center"/>
              <w:rPr>
                <w:rFonts w:ascii="Consolas" w:eastAsia="Times New Roman" w:hAnsi="Consolas" w:cs="Times New Roman"/>
                <w:b/>
                <w:bCs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b/>
                <w:bCs/>
                <w:sz w:val="18"/>
                <w:szCs w:val="18"/>
              </w:rPr>
              <w:t>95 % женщин репродуктивного возраста имеют возможность удовлетворять свои потребности в услугах в связи с ВИЧ и в области сексуального и репродуктивного здоровья</w:t>
            </w:r>
          </w:p>
        </w:tc>
      </w:tr>
      <w:tr w:rsidR="00794751" w:rsidRPr="00F23A70" w14:paraId="3C0A77A9" w14:textId="77777777" w:rsidTr="00BB6F9F">
        <w:tc>
          <w:tcPr>
            <w:tcW w:w="514" w:type="dxa"/>
            <w:vMerge w:val="restart"/>
          </w:tcPr>
          <w:p w14:paraId="4987C109" w14:textId="19C08E85" w:rsidR="00794751" w:rsidRPr="00F23A70" w:rsidRDefault="00794751" w:rsidP="00794751">
            <w:pPr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3.1</w:t>
            </w:r>
          </w:p>
        </w:tc>
        <w:tc>
          <w:tcPr>
            <w:tcW w:w="1794" w:type="dxa"/>
            <w:vMerge w:val="restart"/>
          </w:tcPr>
          <w:p w14:paraId="78055CFE" w14:textId="0B28517F" w:rsidR="00794751" w:rsidRPr="00F23A70" w:rsidRDefault="00794751" w:rsidP="00794751">
            <w:pPr>
              <w:ind w:left="-103" w:right="-107"/>
              <w:rPr>
                <w:rFonts w:ascii="Consolas" w:eastAsia="Arial" w:hAnsi="Consolas" w:cs="Arial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Обеспечить 95% женщин репродуктивного возраста, живущих с ВИЧ, доступность услуг, связанных с ВИЧ, сексуальным и репродуктивным здоровьем</w:t>
            </w:r>
          </w:p>
        </w:tc>
        <w:tc>
          <w:tcPr>
            <w:tcW w:w="2198" w:type="dxa"/>
          </w:tcPr>
          <w:p w14:paraId="00CD7D9B" w14:textId="7AE59019" w:rsidR="00794751" w:rsidRPr="00F23A70" w:rsidRDefault="00794751" w:rsidP="00794751">
            <w:pPr>
              <w:ind w:left="-27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3.1.1 Процент женщин, обратившихся в службы дородового наблюдения, которые прошли обследование на сифилис, имели положительный результат и получили лечение</w:t>
            </w:r>
          </w:p>
        </w:tc>
        <w:tc>
          <w:tcPr>
            <w:tcW w:w="712" w:type="dxa"/>
          </w:tcPr>
          <w:p w14:paraId="66584433" w14:textId="25641AC8" w:rsidR="00794751" w:rsidRPr="00F23A70" w:rsidRDefault="00794751" w:rsidP="00794751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95%</w:t>
            </w:r>
          </w:p>
        </w:tc>
        <w:tc>
          <w:tcPr>
            <w:tcW w:w="712" w:type="dxa"/>
          </w:tcPr>
          <w:p w14:paraId="633D4EC3" w14:textId="0C643284" w:rsidR="00794751" w:rsidRPr="00F23A70" w:rsidRDefault="00794751" w:rsidP="00794751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95%</w:t>
            </w:r>
          </w:p>
        </w:tc>
        <w:tc>
          <w:tcPr>
            <w:tcW w:w="3256" w:type="dxa"/>
          </w:tcPr>
          <w:p w14:paraId="42038C45" w14:textId="4D7AD32B" w:rsidR="00794751" w:rsidRPr="00F23A70" w:rsidRDefault="00794751" w:rsidP="00794751">
            <w:pPr>
              <w:ind w:left="-110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Обеспечение охвата женщин диагностикой на сифилис и лечением при положительном результате</w:t>
            </w:r>
          </w:p>
        </w:tc>
        <w:tc>
          <w:tcPr>
            <w:tcW w:w="1302" w:type="dxa"/>
          </w:tcPr>
          <w:p w14:paraId="32FD17FF" w14:textId="26680A91" w:rsidR="00794751" w:rsidRPr="00F23A70" w:rsidRDefault="00794751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Информация</w:t>
            </w:r>
          </w:p>
          <w:p w14:paraId="1D290F75" w14:textId="77777777" w:rsidR="00794751" w:rsidRPr="00F23A70" w:rsidRDefault="00794751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1396" w:type="dxa"/>
          </w:tcPr>
          <w:p w14:paraId="4B42AD8E" w14:textId="328E54D9" w:rsidR="00794751" w:rsidRPr="00F23A70" w:rsidRDefault="00794751" w:rsidP="00794751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ежегодно</w:t>
            </w:r>
          </w:p>
        </w:tc>
        <w:tc>
          <w:tcPr>
            <w:tcW w:w="1399" w:type="dxa"/>
          </w:tcPr>
          <w:p w14:paraId="1959E00D" w14:textId="77777777" w:rsidR="00794751" w:rsidRPr="00F23A70" w:rsidRDefault="00794751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МЗ РК,</w:t>
            </w:r>
          </w:p>
          <w:p w14:paraId="27F516AF" w14:textId="77777777" w:rsidR="00794751" w:rsidRPr="00F23A70" w:rsidRDefault="00794751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акиматы</w:t>
            </w:r>
          </w:p>
          <w:p w14:paraId="58090750" w14:textId="006A2D9A" w:rsidR="00794751" w:rsidRPr="00F23A70" w:rsidRDefault="00794751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728A0BD9" w14:textId="27EA950A" w:rsidR="00794751" w:rsidRPr="00F23A70" w:rsidRDefault="00794751" w:rsidP="00794751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РБ</w:t>
            </w:r>
          </w:p>
        </w:tc>
      </w:tr>
      <w:tr w:rsidR="00794751" w:rsidRPr="00F23A70" w14:paraId="5E5C3C4A" w14:textId="77777777" w:rsidTr="00492960">
        <w:trPr>
          <w:trHeight w:val="1128"/>
        </w:trPr>
        <w:tc>
          <w:tcPr>
            <w:tcW w:w="514" w:type="dxa"/>
            <w:vMerge/>
          </w:tcPr>
          <w:p w14:paraId="0174FC4D" w14:textId="77777777" w:rsidR="00794751" w:rsidRPr="00F23A70" w:rsidRDefault="00794751" w:rsidP="00794751">
            <w:pPr>
              <w:rPr>
                <w:rFonts w:ascii="Consolas" w:hAnsi="Consolas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94" w:type="dxa"/>
            <w:vMerge/>
          </w:tcPr>
          <w:p w14:paraId="7FFFB67D" w14:textId="77777777" w:rsidR="00794751" w:rsidRPr="00F23A70" w:rsidRDefault="00794751" w:rsidP="00794751">
            <w:pPr>
              <w:rPr>
                <w:rFonts w:ascii="Consolas" w:eastAsia="Arial" w:hAnsi="Consolas" w:cs="Arial"/>
                <w:sz w:val="18"/>
                <w:szCs w:val="18"/>
                <w:highlight w:val="yellow"/>
              </w:rPr>
            </w:pPr>
          </w:p>
        </w:tc>
        <w:tc>
          <w:tcPr>
            <w:tcW w:w="2198" w:type="dxa"/>
          </w:tcPr>
          <w:p w14:paraId="1008D32C" w14:textId="12935352" w:rsidR="00794751" w:rsidRPr="00F23A70" w:rsidRDefault="00794751" w:rsidP="00794751">
            <w:pPr>
              <w:ind w:left="-27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3.1.2 Число зарегистрированных случаев врожденного сифилиса на 100 000 родов, закончившихся появлением живого ребенка</w:t>
            </w:r>
          </w:p>
        </w:tc>
        <w:tc>
          <w:tcPr>
            <w:tcW w:w="712" w:type="dxa"/>
          </w:tcPr>
          <w:p w14:paraId="3D9A0472" w14:textId="2EF6040E" w:rsidR="00794751" w:rsidRPr="00F23A70" w:rsidRDefault="00794751" w:rsidP="00794751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4,3</w:t>
            </w:r>
          </w:p>
        </w:tc>
        <w:tc>
          <w:tcPr>
            <w:tcW w:w="712" w:type="dxa"/>
          </w:tcPr>
          <w:p w14:paraId="58A94B80" w14:textId="2F0651B9" w:rsidR="00794751" w:rsidRPr="00F23A70" w:rsidRDefault="00794751" w:rsidP="00794751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≤50</w:t>
            </w:r>
          </w:p>
        </w:tc>
        <w:tc>
          <w:tcPr>
            <w:tcW w:w="3256" w:type="dxa"/>
          </w:tcPr>
          <w:p w14:paraId="71C24F47" w14:textId="0C0E7D4A" w:rsidR="00794751" w:rsidRPr="00F23A70" w:rsidRDefault="00794751" w:rsidP="00794751">
            <w:pPr>
              <w:ind w:left="-110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Разработка планов взаимодействия акушерско-гинекологической службы и ПМСП по снижению заболеваемости врожденного сифилиса</w:t>
            </w:r>
          </w:p>
        </w:tc>
        <w:tc>
          <w:tcPr>
            <w:tcW w:w="1302" w:type="dxa"/>
          </w:tcPr>
          <w:p w14:paraId="2079E85F" w14:textId="2A38C3F4" w:rsidR="00794751" w:rsidRPr="00F23A70" w:rsidRDefault="00794751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Планы</w:t>
            </w:r>
          </w:p>
          <w:p w14:paraId="46685892" w14:textId="77777777" w:rsidR="00794751" w:rsidRPr="00F23A70" w:rsidRDefault="00794751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1396" w:type="dxa"/>
          </w:tcPr>
          <w:p w14:paraId="2C1AA398" w14:textId="7FD446E5" w:rsidR="00794751" w:rsidRPr="00F23A70" w:rsidRDefault="00794751" w:rsidP="00794751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ежегодно</w:t>
            </w:r>
          </w:p>
        </w:tc>
        <w:tc>
          <w:tcPr>
            <w:tcW w:w="1399" w:type="dxa"/>
          </w:tcPr>
          <w:p w14:paraId="50499BD6" w14:textId="77777777" w:rsidR="00794751" w:rsidRPr="00F23A70" w:rsidRDefault="00794751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акиматы</w:t>
            </w:r>
          </w:p>
          <w:p w14:paraId="1502CDCC" w14:textId="5EC22455" w:rsidR="00794751" w:rsidRPr="00F23A70" w:rsidRDefault="00794751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4883FCAA" w14:textId="6D64614B" w:rsidR="00794751" w:rsidRPr="00F23A70" w:rsidRDefault="00794751" w:rsidP="00794751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Не требуется</w:t>
            </w:r>
          </w:p>
        </w:tc>
      </w:tr>
      <w:tr w:rsidR="00492960" w:rsidRPr="00F23A70" w14:paraId="4C89D963" w14:textId="77777777" w:rsidTr="009B6A8D">
        <w:tc>
          <w:tcPr>
            <w:tcW w:w="514" w:type="dxa"/>
          </w:tcPr>
          <w:p w14:paraId="758DBC9A" w14:textId="5F658195" w:rsidR="00492960" w:rsidRPr="00F23A70" w:rsidRDefault="00492960" w:rsidP="00794751">
            <w:pPr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4</w:t>
            </w:r>
          </w:p>
        </w:tc>
        <w:tc>
          <w:tcPr>
            <w:tcW w:w="14506" w:type="dxa"/>
            <w:gridSpan w:val="9"/>
          </w:tcPr>
          <w:p w14:paraId="0D07C8E8" w14:textId="77777777" w:rsidR="00492960" w:rsidRPr="00F23A70" w:rsidRDefault="00492960" w:rsidP="00794751">
            <w:pPr>
              <w:ind w:left="-110"/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b/>
                <w:bCs/>
                <w:sz w:val="18"/>
                <w:szCs w:val="18"/>
              </w:rPr>
              <w:t>90% людей, живущих с ВИЧ, получают профилактическое лечение от туберкулеза</w:t>
            </w:r>
          </w:p>
        </w:tc>
      </w:tr>
      <w:tr w:rsidR="00794751" w:rsidRPr="00F23A70" w14:paraId="705A53AA" w14:textId="77777777" w:rsidTr="00BB6F9F">
        <w:tc>
          <w:tcPr>
            <w:tcW w:w="514" w:type="dxa"/>
            <w:vMerge w:val="restart"/>
          </w:tcPr>
          <w:p w14:paraId="0AED85A9" w14:textId="3A64321C" w:rsidR="00794751" w:rsidRPr="00F23A70" w:rsidRDefault="00794751" w:rsidP="00794751">
            <w:pPr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4.1</w:t>
            </w:r>
          </w:p>
        </w:tc>
        <w:tc>
          <w:tcPr>
            <w:tcW w:w="1794" w:type="dxa"/>
            <w:vMerge w:val="restart"/>
          </w:tcPr>
          <w:p w14:paraId="30E31EB6" w14:textId="77777777" w:rsidR="00794751" w:rsidRPr="00F23A70" w:rsidRDefault="00794751" w:rsidP="00794751">
            <w:pPr>
              <w:tabs>
                <w:tab w:val="left" w:pos="567"/>
              </w:tabs>
              <w:ind w:left="-93" w:right="-101"/>
              <w:jc w:val="both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Обеспечить к 2026 году охват 90% людей, живущих с ВИЧ, профилактическим лечением от туберкулеза</w:t>
            </w:r>
          </w:p>
          <w:p w14:paraId="552D68F4" w14:textId="77777777" w:rsidR="00794751" w:rsidRPr="00F23A70" w:rsidRDefault="00794751" w:rsidP="00794751">
            <w:pPr>
              <w:rPr>
                <w:rFonts w:ascii="Consolas" w:eastAsia="Arial" w:hAnsi="Consolas" w:cs="Arial"/>
                <w:sz w:val="18"/>
                <w:szCs w:val="18"/>
              </w:rPr>
            </w:pPr>
          </w:p>
        </w:tc>
        <w:tc>
          <w:tcPr>
            <w:tcW w:w="2198" w:type="dxa"/>
          </w:tcPr>
          <w:p w14:paraId="4A203A32" w14:textId="141DEAFC" w:rsidR="00794751" w:rsidRPr="00F23A70" w:rsidRDefault="00794751" w:rsidP="00794751">
            <w:pPr>
              <w:ind w:left="-27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4.1.1 Процент случаев заболевания туберкулезом у ВИЧ-положительных людей, когда лечение туберкулеза предоставлялось в комплексе с лечением ВИЧ-инфекции</w:t>
            </w:r>
          </w:p>
        </w:tc>
        <w:tc>
          <w:tcPr>
            <w:tcW w:w="712" w:type="dxa"/>
          </w:tcPr>
          <w:p w14:paraId="73933298" w14:textId="77777777" w:rsidR="00794751" w:rsidRPr="00F23A70" w:rsidRDefault="00794751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98%</w:t>
            </w:r>
          </w:p>
          <w:p w14:paraId="51657D09" w14:textId="77777777" w:rsidR="00794751" w:rsidRPr="00F23A70" w:rsidRDefault="00794751" w:rsidP="00794751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3D7A9930" w14:textId="002DE1E2" w:rsidR="00794751" w:rsidRPr="00F23A70" w:rsidRDefault="00794751" w:rsidP="00794751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90%</w:t>
            </w:r>
          </w:p>
        </w:tc>
        <w:tc>
          <w:tcPr>
            <w:tcW w:w="3256" w:type="dxa"/>
          </w:tcPr>
          <w:p w14:paraId="38F06A26" w14:textId="1B9DF34A" w:rsidR="00794751" w:rsidRPr="00F23A70" w:rsidRDefault="00794751" w:rsidP="00794751">
            <w:pPr>
              <w:ind w:left="-110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1.Обеспечение пациентов с сочетанной ВИЧ/ТБ инфекцией охватом антиретровирусной терапией.</w:t>
            </w:r>
          </w:p>
          <w:p w14:paraId="235394E4" w14:textId="77777777" w:rsidR="00794751" w:rsidRPr="00F23A70" w:rsidRDefault="00794751" w:rsidP="00794751">
            <w:pPr>
              <w:ind w:left="-110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14:paraId="7B3F4E93" w14:textId="57834B85" w:rsidR="00794751" w:rsidRPr="00F23A70" w:rsidRDefault="00794751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Информация</w:t>
            </w:r>
          </w:p>
          <w:p w14:paraId="5883A91F" w14:textId="77777777" w:rsidR="00794751" w:rsidRPr="00F23A70" w:rsidRDefault="00794751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1396" w:type="dxa"/>
          </w:tcPr>
          <w:p w14:paraId="4DFBF03D" w14:textId="46B65570" w:rsidR="00794751" w:rsidRPr="00F23A70" w:rsidRDefault="00794751" w:rsidP="00794751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ежегодно</w:t>
            </w:r>
          </w:p>
        </w:tc>
        <w:tc>
          <w:tcPr>
            <w:tcW w:w="1399" w:type="dxa"/>
          </w:tcPr>
          <w:p w14:paraId="5BF89176" w14:textId="77777777" w:rsidR="00794751" w:rsidRPr="00F23A70" w:rsidRDefault="00794751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МЗ РК,</w:t>
            </w:r>
          </w:p>
          <w:p w14:paraId="69F14BA8" w14:textId="77777777" w:rsidR="00794751" w:rsidRPr="00F23A70" w:rsidRDefault="00794751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акиматы</w:t>
            </w:r>
          </w:p>
          <w:p w14:paraId="553C362A" w14:textId="62F5177D" w:rsidR="00794751" w:rsidRPr="00F23A70" w:rsidRDefault="00794751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58DB5497" w14:textId="3033233F" w:rsidR="00794751" w:rsidRPr="00F23A70" w:rsidRDefault="00794751" w:rsidP="00794751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РБ</w:t>
            </w:r>
          </w:p>
        </w:tc>
      </w:tr>
      <w:tr w:rsidR="00794751" w:rsidRPr="00F23A70" w14:paraId="124B3933" w14:textId="77777777" w:rsidTr="00BB6F9F">
        <w:tc>
          <w:tcPr>
            <w:tcW w:w="514" w:type="dxa"/>
            <w:vMerge/>
          </w:tcPr>
          <w:p w14:paraId="4FCB7866" w14:textId="77777777" w:rsidR="00794751" w:rsidRPr="00F23A70" w:rsidRDefault="00794751" w:rsidP="00794751">
            <w:pPr>
              <w:rPr>
                <w:rFonts w:ascii="Consolas" w:hAnsi="Consolas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</w:tcPr>
          <w:p w14:paraId="4BD6C47C" w14:textId="77777777" w:rsidR="00794751" w:rsidRPr="00F23A70" w:rsidRDefault="00794751" w:rsidP="00794751">
            <w:pPr>
              <w:rPr>
                <w:rFonts w:ascii="Consolas" w:eastAsia="Arial" w:hAnsi="Consolas" w:cs="Arial"/>
                <w:sz w:val="18"/>
                <w:szCs w:val="18"/>
              </w:rPr>
            </w:pPr>
          </w:p>
        </w:tc>
        <w:tc>
          <w:tcPr>
            <w:tcW w:w="2198" w:type="dxa"/>
          </w:tcPr>
          <w:p w14:paraId="605F7B8B" w14:textId="77777777" w:rsidR="00794751" w:rsidRPr="00F23A70" w:rsidRDefault="00794751" w:rsidP="00794751">
            <w:pPr>
              <w:tabs>
                <w:tab w:val="left" w:pos="567"/>
              </w:tabs>
              <w:ind w:left="-27" w:right="-101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4.1.2 Процент людей, живущих с ВИЧ и имеющих туберкулез в активной форме, от числа людей, впервые включенных в программу медицинского обслуживания в связи с ВИЧ в</w:t>
            </w:r>
          </w:p>
          <w:p w14:paraId="093CA450" w14:textId="4A137995" w:rsidR="00794751" w:rsidRPr="00F23A70" w:rsidRDefault="00794751" w:rsidP="00794751">
            <w:pPr>
              <w:ind w:left="-27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течение отчетного периода</w:t>
            </w:r>
          </w:p>
        </w:tc>
        <w:tc>
          <w:tcPr>
            <w:tcW w:w="712" w:type="dxa"/>
          </w:tcPr>
          <w:p w14:paraId="682C2D28" w14:textId="77777777" w:rsidR="00794751" w:rsidRPr="00F23A70" w:rsidRDefault="00794751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5,4%</w:t>
            </w:r>
          </w:p>
          <w:p w14:paraId="76784DAD" w14:textId="77777777" w:rsidR="00794751" w:rsidRPr="00F23A70" w:rsidRDefault="00794751" w:rsidP="00794751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0048E408" w14:textId="01CD442E" w:rsidR="00794751" w:rsidRPr="00F23A70" w:rsidRDefault="00794751" w:rsidP="00794751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3%</w:t>
            </w:r>
          </w:p>
        </w:tc>
        <w:tc>
          <w:tcPr>
            <w:tcW w:w="3256" w:type="dxa"/>
          </w:tcPr>
          <w:p w14:paraId="5DC0E6AE" w14:textId="31BF2291" w:rsidR="00794751" w:rsidRPr="00F23A70" w:rsidRDefault="00794751" w:rsidP="00794751">
            <w:pPr>
              <w:ind w:left="-110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1.Обеспечение ЛЖВ на диспансерном учете флюорографическим обследованием на ТБ.</w:t>
            </w:r>
          </w:p>
          <w:p w14:paraId="0760B5E4" w14:textId="154DD674" w:rsidR="00794751" w:rsidRPr="00F23A70" w:rsidRDefault="00794751" w:rsidP="00794751">
            <w:pPr>
              <w:ind w:left="-110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 xml:space="preserve">2.Обеспечение пациентов с положительным клиническим скринингом на ТБ диагностикой ТБ молекулярно-генетическим методом </w:t>
            </w:r>
            <w:proofErr w:type="spellStart"/>
            <w:r w:rsidRPr="00F23A70">
              <w:rPr>
                <w:rFonts w:ascii="Consolas" w:hAnsi="Consolas" w:cs="Times New Roman"/>
                <w:sz w:val="18"/>
                <w:szCs w:val="18"/>
              </w:rPr>
              <w:t>Xpert</w:t>
            </w:r>
            <w:proofErr w:type="spellEnd"/>
            <w:r w:rsidRPr="00F23A70">
              <w:rPr>
                <w:rFonts w:ascii="Consolas" w:hAnsi="Consolas" w:cs="Times New Roman"/>
                <w:sz w:val="18"/>
                <w:szCs w:val="18"/>
              </w:rPr>
              <w:t xml:space="preserve"> MTB/RIF.</w:t>
            </w:r>
          </w:p>
        </w:tc>
        <w:tc>
          <w:tcPr>
            <w:tcW w:w="1302" w:type="dxa"/>
          </w:tcPr>
          <w:p w14:paraId="3ABD5AB9" w14:textId="386830FD" w:rsidR="00794751" w:rsidRPr="00F23A70" w:rsidRDefault="00794751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Информация</w:t>
            </w:r>
          </w:p>
          <w:p w14:paraId="242E9B09" w14:textId="77777777" w:rsidR="00794751" w:rsidRPr="00F23A70" w:rsidRDefault="00794751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1396" w:type="dxa"/>
          </w:tcPr>
          <w:p w14:paraId="2AFE7AC2" w14:textId="0D4E4607" w:rsidR="00794751" w:rsidRPr="00F23A70" w:rsidRDefault="00794751" w:rsidP="00794751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ежегодно</w:t>
            </w:r>
          </w:p>
        </w:tc>
        <w:tc>
          <w:tcPr>
            <w:tcW w:w="1399" w:type="dxa"/>
          </w:tcPr>
          <w:p w14:paraId="0EE1245B" w14:textId="77777777" w:rsidR="00794751" w:rsidRPr="00F23A70" w:rsidRDefault="00794751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МЗ РК,</w:t>
            </w:r>
          </w:p>
          <w:p w14:paraId="6E3C782B" w14:textId="77777777" w:rsidR="00794751" w:rsidRPr="00F23A70" w:rsidRDefault="00794751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акиматы</w:t>
            </w:r>
          </w:p>
          <w:p w14:paraId="7FB82E8A" w14:textId="242EFAD0" w:rsidR="00794751" w:rsidRPr="00F23A70" w:rsidRDefault="00794751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1CC0D1E7" w14:textId="34DBEA0D" w:rsidR="00794751" w:rsidRPr="00F23A70" w:rsidRDefault="00794751" w:rsidP="00794751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РБ</w:t>
            </w:r>
          </w:p>
        </w:tc>
      </w:tr>
      <w:tr w:rsidR="00794751" w:rsidRPr="00F23A70" w14:paraId="0DBEEB78" w14:textId="77777777" w:rsidTr="00BB6F9F">
        <w:tc>
          <w:tcPr>
            <w:tcW w:w="514" w:type="dxa"/>
            <w:vMerge/>
          </w:tcPr>
          <w:p w14:paraId="5405DB7B" w14:textId="77777777" w:rsidR="00794751" w:rsidRPr="00F23A70" w:rsidRDefault="00794751" w:rsidP="00794751">
            <w:pPr>
              <w:rPr>
                <w:rFonts w:ascii="Consolas" w:hAnsi="Consolas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</w:tcPr>
          <w:p w14:paraId="7FC1DEDD" w14:textId="77777777" w:rsidR="00794751" w:rsidRPr="00F23A70" w:rsidRDefault="00794751" w:rsidP="00794751">
            <w:pPr>
              <w:rPr>
                <w:rFonts w:ascii="Consolas" w:eastAsia="Arial" w:hAnsi="Consolas" w:cs="Arial"/>
                <w:sz w:val="18"/>
                <w:szCs w:val="18"/>
              </w:rPr>
            </w:pPr>
          </w:p>
        </w:tc>
        <w:tc>
          <w:tcPr>
            <w:tcW w:w="2198" w:type="dxa"/>
          </w:tcPr>
          <w:p w14:paraId="4B8FB4AD" w14:textId="43C25D2E" w:rsidR="00794751" w:rsidRPr="00F23A70" w:rsidRDefault="00794751" w:rsidP="00794751">
            <w:pPr>
              <w:ind w:left="-27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4.1.3 Процент людей, получающих антиретровирусную терапию, которые начали курс профилактического лечения туберкулеза (ТБ) в течение отчетного периода</w:t>
            </w:r>
          </w:p>
        </w:tc>
        <w:tc>
          <w:tcPr>
            <w:tcW w:w="712" w:type="dxa"/>
          </w:tcPr>
          <w:p w14:paraId="127D84B5" w14:textId="77777777" w:rsidR="00794751" w:rsidRPr="00F23A70" w:rsidRDefault="00794751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82,6</w:t>
            </w:r>
          </w:p>
          <w:p w14:paraId="63133C5E" w14:textId="77777777" w:rsidR="00794751" w:rsidRPr="00F23A70" w:rsidRDefault="00794751" w:rsidP="00794751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14:paraId="73FFD516" w14:textId="7458C2CE" w:rsidR="00794751" w:rsidRPr="00F23A70" w:rsidRDefault="00794751" w:rsidP="00794751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90%</w:t>
            </w:r>
          </w:p>
        </w:tc>
        <w:tc>
          <w:tcPr>
            <w:tcW w:w="3256" w:type="dxa"/>
          </w:tcPr>
          <w:p w14:paraId="66CAA6A9" w14:textId="41F03306" w:rsidR="00794751" w:rsidRPr="00F23A70" w:rsidRDefault="00794751" w:rsidP="00794751">
            <w:pPr>
              <w:ind w:left="-110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Предоставление профилактического лечения туберкулеза ЛЖВ на диспансерном учете.</w:t>
            </w:r>
          </w:p>
          <w:p w14:paraId="389E9F42" w14:textId="77777777" w:rsidR="00794751" w:rsidRPr="00F23A70" w:rsidRDefault="00794751" w:rsidP="00794751">
            <w:pPr>
              <w:ind w:left="-110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14:paraId="0C365BBD" w14:textId="3F6B59D6" w:rsidR="00794751" w:rsidRPr="00F23A70" w:rsidRDefault="00794751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Информация</w:t>
            </w:r>
          </w:p>
          <w:p w14:paraId="385080F7" w14:textId="77777777" w:rsidR="00794751" w:rsidRPr="00F23A70" w:rsidRDefault="00794751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1396" w:type="dxa"/>
          </w:tcPr>
          <w:p w14:paraId="03706358" w14:textId="1C6A21BA" w:rsidR="00794751" w:rsidRPr="00F23A70" w:rsidRDefault="00794751" w:rsidP="00794751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ежегодно</w:t>
            </w:r>
          </w:p>
        </w:tc>
        <w:tc>
          <w:tcPr>
            <w:tcW w:w="1399" w:type="dxa"/>
          </w:tcPr>
          <w:p w14:paraId="2E9C9BA9" w14:textId="77777777" w:rsidR="00794751" w:rsidRPr="00F23A70" w:rsidRDefault="00794751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МЗ РК,</w:t>
            </w:r>
          </w:p>
          <w:p w14:paraId="490C79FC" w14:textId="77777777" w:rsidR="00794751" w:rsidRPr="00F23A70" w:rsidRDefault="00794751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акиматы</w:t>
            </w:r>
          </w:p>
          <w:p w14:paraId="099FD1C2" w14:textId="7261921B" w:rsidR="00794751" w:rsidRPr="00F23A70" w:rsidRDefault="00794751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5E8D7427" w14:textId="73AEB71B" w:rsidR="00794751" w:rsidRPr="00F23A70" w:rsidRDefault="00794751" w:rsidP="00794751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РБ</w:t>
            </w:r>
          </w:p>
        </w:tc>
      </w:tr>
      <w:tr w:rsidR="00794751" w:rsidRPr="00F23A70" w14:paraId="780FC3A2" w14:textId="77777777" w:rsidTr="00BB6F9F">
        <w:tc>
          <w:tcPr>
            <w:tcW w:w="514" w:type="dxa"/>
            <w:vMerge/>
          </w:tcPr>
          <w:p w14:paraId="297F0BE5" w14:textId="77777777" w:rsidR="00794751" w:rsidRPr="00F23A70" w:rsidRDefault="00794751" w:rsidP="00794751">
            <w:pPr>
              <w:rPr>
                <w:rFonts w:ascii="Consolas" w:hAnsi="Consolas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</w:tcPr>
          <w:p w14:paraId="09F81A26" w14:textId="77777777" w:rsidR="00794751" w:rsidRPr="00F23A70" w:rsidRDefault="00794751" w:rsidP="00794751">
            <w:pPr>
              <w:rPr>
                <w:rFonts w:ascii="Consolas" w:eastAsia="Arial" w:hAnsi="Consolas" w:cs="Arial"/>
                <w:sz w:val="18"/>
                <w:szCs w:val="18"/>
              </w:rPr>
            </w:pPr>
          </w:p>
        </w:tc>
        <w:tc>
          <w:tcPr>
            <w:tcW w:w="2198" w:type="dxa"/>
            <w:vAlign w:val="center"/>
          </w:tcPr>
          <w:p w14:paraId="56FD22C3" w14:textId="77777777" w:rsidR="00794751" w:rsidRPr="00F23A70" w:rsidRDefault="00794751" w:rsidP="00794751">
            <w:pPr>
              <w:tabs>
                <w:tab w:val="left" w:pos="567"/>
              </w:tabs>
              <w:ind w:left="-27" w:right="-101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4.1.4 Процент людей, живущих с ВИЧ, начавших профилактическое лечение туберкулеза (ТБ) и получающих</w:t>
            </w:r>
          </w:p>
          <w:p w14:paraId="0E0FE200" w14:textId="482B827C" w:rsidR="00794751" w:rsidRPr="00F23A70" w:rsidRDefault="00794751" w:rsidP="00794751">
            <w:pPr>
              <w:ind w:left="-27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lastRenderedPageBreak/>
              <w:t>антиретровирусную терапию, которые полностью завершили курс профилактического лечения ТБ</w:t>
            </w:r>
          </w:p>
        </w:tc>
        <w:tc>
          <w:tcPr>
            <w:tcW w:w="712" w:type="dxa"/>
          </w:tcPr>
          <w:p w14:paraId="125DC456" w14:textId="48399B40" w:rsidR="00794751" w:rsidRPr="00F23A70" w:rsidRDefault="00794751" w:rsidP="00794751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lastRenderedPageBreak/>
              <w:t>93,4%</w:t>
            </w:r>
          </w:p>
        </w:tc>
        <w:tc>
          <w:tcPr>
            <w:tcW w:w="712" w:type="dxa"/>
          </w:tcPr>
          <w:p w14:paraId="3241E2C5" w14:textId="6505B5AC" w:rsidR="00794751" w:rsidRPr="00F23A70" w:rsidRDefault="00794751" w:rsidP="00794751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90%</w:t>
            </w:r>
          </w:p>
        </w:tc>
        <w:tc>
          <w:tcPr>
            <w:tcW w:w="3256" w:type="dxa"/>
          </w:tcPr>
          <w:p w14:paraId="5F2BEDBB" w14:textId="49B33C27" w:rsidR="00794751" w:rsidRPr="00F23A70" w:rsidRDefault="00794751" w:rsidP="00794751">
            <w:pPr>
              <w:ind w:left="-110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1. Предоставление профилактического лечения ТБ ЛЖВ краткосрочными схемами противотуберкулезных препаратов.</w:t>
            </w:r>
          </w:p>
          <w:p w14:paraId="24A57D01" w14:textId="00B011CE" w:rsidR="00794751" w:rsidRPr="00F23A70" w:rsidRDefault="00794751" w:rsidP="00794751">
            <w:pPr>
              <w:ind w:left="-110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lastRenderedPageBreak/>
              <w:t>2.Обеспечение мониторинга приема профилактического лечения ТБ у ЛЖВ.</w:t>
            </w:r>
          </w:p>
        </w:tc>
        <w:tc>
          <w:tcPr>
            <w:tcW w:w="1302" w:type="dxa"/>
          </w:tcPr>
          <w:p w14:paraId="27177601" w14:textId="7A53DBF2" w:rsidR="00794751" w:rsidRPr="00F23A70" w:rsidRDefault="00794751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lastRenderedPageBreak/>
              <w:t>Информация</w:t>
            </w:r>
          </w:p>
          <w:p w14:paraId="7BB9563E" w14:textId="77777777" w:rsidR="00794751" w:rsidRPr="00F23A70" w:rsidRDefault="00794751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1396" w:type="dxa"/>
          </w:tcPr>
          <w:p w14:paraId="102E8249" w14:textId="4A16DB21" w:rsidR="00794751" w:rsidRPr="00F23A70" w:rsidRDefault="00794751" w:rsidP="00794751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ежегодно</w:t>
            </w:r>
          </w:p>
        </w:tc>
        <w:tc>
          <w:tcPr>
            <w:tcW w:w="1399" w:type="dxa"/>
          </w:tcPr>
          <w:p w14:paraId="69E167DD" w14:textId="77777777" w:rsidR="00794751" w:rsidRPr="00F23A70" w:rsidRDefault="00794751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МЗ РК,</w:t>
            </w:r>
          </w:p>
          <w:p w14:paraId="075A7230" w14:textId="77777777" w:rsidR="00794751" w:rsidRPr="00F23A70" w:rsidRDefault="00794751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акиматы</w:t>
            </w:r>
          </w:p>
          <w:p w14:paraId="6348E470" w14:textId="272FDDED" w:rsidR="00794751" w:rsidRPr="00F23A70" w:rsidRDefault="00794751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37" w:type="dxa"/>
          </w:tcPr>
          <w:p w14:paraId="73C0654E" w14:textId="67DE6C00" w:rsidR="00794751" w:rsidRPr="00F23A70" w:rsidRDefault="00794751" w:rsidP="00794751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РБ</w:t>
            </w:r>
          </w:p>
        </w:tc>
      </w:tr>
      <w:tr w:rsidR="00492960" w:rsidRPr="00F23A70" w14:paraId="063D7C0F" w14:textId="77777777" w:rsidTr="009B6A8D">
        <w:tc>
          <w:tcPr>
            <w:tcW w:w="514" w:type="dxa"/>
          </w:tcPr>
          <w:p w14:paraId="6E3515D5" w14:textId="2C565C9D" w:rsidR="00492960" w:rsidRPr="00F23A70" w:rsidRDefault="00492960" w:rsidP="00794751">
            <w:pPr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5</w:t>
            </w:r>
          </w:p>
        </w:tc>
        <w:tc>
          <w:tcPr>
            <w:tcW w:w="14506" w:type="dxa"/>
            <w:gridSpan w:val="9"/>
          </w:tcPr>
          <w:p w14:paraId="5C00B5B9" w14:textId="77777777" w:rsidR="00492960" w:rsidRPr="00F23A70" w:rsidRDefault="00492960" w:rsidP="00794751">
            <w:pPr>
              <w:ind w:left="-110"/>
              <w:jc w:val="center"/>
              <w:rPr>
                <w:rFonts w:ascii="Consolas" w:eastAsia="Times New Roman" w:hAnsi="Consolas" w:cs="Times New Roman"/>
                <w:b/>
                <w:bCs/>
                <w:sz w:val="18"/>
                <w:szCs w:val="18"/>
                <w:highlight w:val="cyan"/>
              </w:rPr>
            </w:pPr>
            <w:r w:rsidRPr="00F23A70">
              <w:rPr>
                <w:rFonts w:ascii="Consolas" w:eastAsia="Times New Roman" w:hAnsi="Consolas" w:cs="Times New Roman"/>
                <w:b/>
                <w:bCs/>
                <w:sz w:val="18"/>
                <w:szCs w:val="18"/>
              </w:rPr>
              <w:t>Устранение барьеров на пути достижения результатов в области ВИЧ</w:t>
            </w:r>
          </w:p>
        </w:tc>
      </w:tr>
      <w:tr w:rsidR="00794751" w:rsidRPr="00F23A70" w14:paraId="2A7BDFBE" w14:textId="77777777" w:rsidTr="00BB6F9F">
        <w:tc>
          <w:tcPr>
            <w:tcW w:w="514" w:type="dxa"/>
          </w:tcPr>
          <w:p w14:paraId="7BE6C9E8" w14:textId="7AB44BC0" w:rsidR="00794751" w:rsidRPr="00F23A70" w:rsidRDefault="00794751" w:rsidP="00794751">
            <w:pPr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5.1</w:t>
            </w:r>
          </w:p>
        </w:tc>
        <w:tc>
          <w:tcPr>
            <w:tcW w:w="1794" w:type="dxa"/>
          </w:tcPr>
          <w:p w14:paraId="5FDCD013" w14:textId="69564957" w:rsidR="00794751" w:rsidRPr="00F23A70" w:rsidRDefault="00794751" w:rsidP="00794751">
            <w:pPr>
              <w:ind w:left="-103" w:right="-107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Снизить уровень стигмы и дискриминации по отношению к ЛЖВ среди населения, в т.ч. медработников</w:t>
            </w:r>
          </w:p>
        </w:tc>
        <w:tc>
          <w:tcPr>
            <w:tcW w:w="2198" w:type="dxa"/>
          </w:tcPr>
          <w:p w14:paraId="3527606A" w14:textId="48833918" w:rsidR="00794751" w:rsidRPr="00F23A70" w:rsidRDefault="00794751" w:rsidP="00794751">
            <w:pPr>
              <w:ind w:left="-27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5.1.1 Процент людей, живущих с ВИЧ, которые отмечают, что подвергались стигме и дискриминации со стороны общества в целом в течение последних 12 месяцев (от государственных органов власти, образования, при трудоустройстве и др.)</w:t>
            </w:r>
          </w:p>
        </w:tc>
        <w:tc>
          <w:tcPr>
            <w:tcW w:w="712" w:type="dxa"/>
            <w:vAlign w:val="center"/>
          </w:tcPr>
          <w:p w14:paraId="42AA917B" w14:textId="62D811ED" w:rsidR="00794751" w:rsidRPr="00F23A70" w:rsidRDefault="00794751" w:rsidP="00794751">
            <w:pPr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36,5%</w:t>
            </w:r>
          </w:p>
        </w:tc>
        <w:tc>
          <w:tcPr>
            <w:tcW w:w="712" w:type="dxa"/>
          </w:tcPr>
          <w:p w14:paraId="249C06C2" w14:textId="77777777" w:rsidR="00794751" w:rsidRPr="00F23A70" w:rsidRDefault="00794751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3256" w:type="dxa"/>
          </w:tcPr>
          <w:p w14:paraId="59EA2F6B" w14:textId="6726D868" w:rsidR="00794751" w:rsidRPr="00F23A70" w:rsidRDefault="00794751" w:rsidP="00794751">
            <w:pPr>
              <w:ind w:left="-110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1. Проведение исследования «Индекс стигмы людей, живущих с ВИЧ»</w:t>
            </w:r>
          </w:p>
          <w:p w14:paraId="587ABFD8" w14:textId="3CB08000" w:rsidR="00794751" w:rsidRPr="00F23A70" w:rsidRDefault="00794751" w:rsidP="00794751">
            <w:pPr>
              <w:ind w:left="-110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2. Проведение кампании по снижению уровня стигмы и дискриминации</w:t>
            </w:r>
          </w:p>
          <w:p w14:paraId="5506D55A" w14:textId="6FA5C663" w:rsidR="00794751" w:rsidRPr="00F23A70" w:rsidRDefault="00794751" w:rsidP="00794751">
            <w:pPr>
              <w:ind w:left="-110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3. Разработка и реализация Национального плана по борьбе со стигмой</w:t>
            </w:r>
          </w:p>
          <w:p w14:paraId="10BC099C" w14:textId="0D668C79" w:rsidR="00794751" w:rsidRPr="00F23A70" w:rsidRDefault="00794751" w:rsidP="00794751">
            <w:pPr>
              <w:ind w:left="-110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4. Рассмотрение на региональном и (или) национальном уровнях случаи нарушения прав ЛЖВ и КГН</w:t>
            </w:r>
          </w:p>
        </w:tc>
        <w:tc>
          <w:tcPr>
            <w:tcW w:w="1302" w:type="dxa"/>
          </w:tcPr>
          <w:p w14:paraId="2E4878A1" w14:textId="77777777" w:rsidR="00794751" w:rsidRPr="00F23A70" w:rsidRDefault="00794751" w:rsidP="00794751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Отчет</w:t>
            </w:r>
          </w:p>
          <w:p w14:paraId="18C963F1" w14:textId="5A2B508C" w:rsidR="00794751" w:rsidRPr="00F23A70" w:rsidRDefault="00794751" w:rsidP="00794751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1396" w:type="dxa"/>
          </w:tcPr>
          <w:p w14:paraId="010BC5DC" w14:textId="711847EA" w:rsidR="00794751" w:rsidRPr="00F23A70" w:rsidRDefault="00794751" w:rsidP="00794751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2023</w:t>
            </w:r>
          </w:p>
        </w:tc>
        <w:tc>
          <w:tcPr>
            <w:tcW w:w="1399" w:type="dxa"/>
          </w:tcPr>
          <w:p w14:paraId="0DC57810" w14:textId="2EAA796F" w:rsidR="00794751" w:rsidRPr="00F23A70" w:rsidRDefault="00794751" w:rsidP="00794751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ГФСТМ</w:t>
            </w:r>
          </w:p>
          <w:p w14:paraId="3BB229F7" w14:textId="6B9BA6CC" w:rsidR="00794751" w:rsidRPr="00F23A70" w:rsidRDefault="00794751" w:rsidP="00794751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ВИЧ-сервисные НПО</w:t>
            </w:r>
          </w:p>
        </w:tc>
        <w:tc>
          <w:tcPr>
            <w:tcW w:w="1737" w:type="dxa"/>
          </w:tcPr>
          <w:p w14:paraId="7E424CE3" w14:textId="77777777" w:rsidR="00794751" w:rsidRPr="00F23A70" w:rsidRDefault="00794751" w:rsidP="00794751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</w:p>
        </w:tc>
      </w:tr>
      <w:tr w:rsidR="00794751" w:rsidRPr="00F23A70" w14:paraId="527E7FBA" w14:textId="77777777" w:rsidTr="002919A4">
        <w:tc>
          <w:tcPr>
            <w:tcW w:w="514" w:type="dxa"/>
          </w:tcPr>
          <w:p w14:paraId="1F38CF4E" w14:textId="77777777" w:rsidR="00794751" w:rsidRPr="00F23A70" w:rsidRDefault="00794751" w:rsidP="00794751">
            <w:pPr>
              <w:rPr>
                <w:rFonts w:ascii="Consolas" w:hAnsi="Consolas" w:cs="Times New Roman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auto"/>
          </w:tcPr>
          <w:p w14:paraId="617597B6" w14:textId="449320B0" w:rsidR="00794751" w:rsidRPr="00A73EB8" w:rsidRDefault="00794751" w:rsidP="00794751">
            <w:pPr>
              <w:ind w:left="-103" w:right="-107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A73EB8">
              <w:rPr>
                <w:rFonts w:ascii="Consolas" w:eastAsia="Arial" w:hAnsi="Consolas" w:cs="Arial"/>
                <w:sz w:val="18"/>
                <w:szCs w:val="18"/>
              </w:rPr>
              <w:t>Отменить нормативные правовые акты и политики, дискриминирующие или иным образом подрывающие права человека, включая криминализирующие заражение, неразглашение и/или передачу ВИЧ</w:t>
            </w:r>
          </w:p>
        </w:tc>
        <w:tc>
          <w:tcPr>
            <w:tcW w:w="2198" w:type="dxa"/>
            <w:shd w:val="clear" w:color="auto" w:fill="auto"/>
          </w:tcPr>
          <w:p w14:paraId="7749F9AE" w14:textId="5B59D102" w:rsidR="00794751" w:rsidRPr="00F23A70" w:rsidRDefault="00794751" w:rsidP="00794751">
            <w:pPr>
              <w:ind w:left="-27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A73EB8">
              <w:rPr>
                <w:rFonts w:ascii="Consolas" w:eastAsia="Times New Roman" w:hAnsi="Consolas" w:cs="Times New Roman"/>
                <w:sz w:val="18"/>
                <w:szCs w:val="18"/>
              </w:rPr>
              <w:t>Число НПА с внесенными изменениями или утратившие силу из-за дискриминирующих норм</w:t>
            </w:r>
          </w:p>
        </w:tc>
        <w:tc>
          <w:tcPr>
            <w:tcW w:w="712" w:type="dxa"/>
          </w:tcPr>
          <w:p w14:paraId="6BFC7CDF" w14:textId="6B6BB4EE" w:rsidR="00794751" w:rsidRPr="00F23A70" w:rsidRDefault="002919A4" w:rsidP="002919A4">
            <w:pPr>
              <w:ind w:left="-84" w:right="-125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2919A4">
              <w:rPr>
                <w:rFonts w:ascii="Consolas" w:eastAsia="Times New Roman" w:hAnsi="Consolas" w:cs="Times New Roman"/>
                <w:sz w:val="18"/>
                <w:szCs w:val="18"/>
              </w:rPr>
              <w:t>нет данных</w:t>
            </w:r>
          </w:p>
        </w:tc>
        <w:tc>
          <w:tcPr>
            <w:tcW w:w="712" w:type="dxa"/>
          </w:tcPr>
          <w:p w14:paraId="504F702C" w14:textId="77777777" w:rsidR="00794751" w:rsidRPr="00F23A70" w:rsidRDefault="00794751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3256" w:type="dxa"/>
          </w:tcPr>
          <w:p w14:paraId="1FB42819" w14:textId="77777777" w:rsidR="00794751" w:rsidRPr="002F43D9" w:rsidRDefault="00794751" w:rsidP="00794751">
            <w:pPr>
              <w:pStyle w:val="a7"/>
              <w:numPr>
                <w:ilvl w:val="0"/>
                <w:numId w:val="10"/>
              </w:numPr>
              <w:tabs>
                <w:tab w:val="left" w:pos="37"/>
                <w:tab w:val="left" w:pos="179"/>
              </w:tabs>
              <w:ind w:left="-105" w:right="-106" w:firstLine="0"/>
              <w:rPr>
                <w:rFonts w:ascii="Consolas" w:hAnsi="Consolas" w:cs="Times New Roman"/>
                <w:sz w:val="18"/>
                <w:szCs w:val="18"/>
                <w:lang w:val="ru-RU"/>
              </w:rPr>
            </w:pPr>
            <w:r w:rsidRPr="002F43D9">
              <w:rPr>
                <w:rFonts w:ascii="Consolas" w:hAnsi="Consolas" w:cs="Times New Roman"/>
                <w:sz w:val="18"/>
                <w:szCs w:val="18"/>
                <w:lang w:val="ru-RU"/>
              </w:rPr>
              <w:t>Анализ НПА на наличие дискриминирующих или иным образом подрывающих права человека, включая криминализирующие заражение, неразглашение и/или передачу ВИЧ</w:t>
            </w:r>
          </w:p>
          <w:p w14:paraId="5D730FE9" w14:textId="63FB97BB" w:rsidR="00794751" w:rsidRPr="002F43D9" w:rsidRDefault="00794751" w:rsidP="00794751">
            <w:pPr>
              <w:pStyle w:val="a7"/>
              <w:numPr>
                <w:ilvl w:val="0"/>
                <w:numId w:val="10"/>
              </w:numPr>
              <w:tabs>
                <w:tab w:val="left" w:pos="37"/>
                <w:tab w:val="left" w:pos="179"/>
              </w:tabs>
              <w:ind w:left="-105" w:right="-106" w:firstLine="0"/>
              <w:rPr>
                <w:rFonts w:ascii="Consolas" w:hAnsi="Consolas" w:cs="Times New Roman"/>
                <w:sz w:val="18"/>
                <w:szCs w:val="18"/>
                <w:lang w:val="ru-RU"/>
              </w:rPr>
            </w:pPr>
            <w:r w:rsidRPr="002F43D9">
              <w:rPr>
                <w:rFonts w:ascii="Consolas" w:hAnsi="Consolas" w:cs="Times New Roman"/>
                <w:sz w:val="18"/>
                <w:szCs w:val="18"/>
                <w:lang w:val="ru-RU"/>
              </w:rPr>
              <w:t>Отмена указанных норм, в том числе</w:t>
            </w:r>
          </w:p>
          <w:p w14:paraId="182BBCFE" w14:textId="7D19D4B8" w:rsidR="00794751" w:rsidRPr="002F43D9" w:rsidRDefault="00794751" w:rsidP="00794751">
            <w:pPr>
              <w:tabs>
                <w:tab w:val="left" w:pos="37"/>
                <w:tab w:val="left" w:pos="179"/>
              </w:tabs>
              <w:ind w:left="-105" w:right="-106"/>
              <w:rPr>
                <w:rFonts w:ascii="Consolas" w:hAnsi="Consolas" w:cs="Times New Roman"/>
                <w:sz w:val="18"/>
                <w:szCs w:val="18"/>
              </w:rPr>
            </w:pPr>
            <w:r w:rsidRPr="002F43D9">
              <w:rPr>
                <w:rFonts w:ascii="Consolas" w:hAnsi="Consolas" w:cs="Times New Roman"/>
                <w:sz w:val="18"/>
                <w:szCs w:val="18"/>
              </w:rPr>
              <w:t>внесение изменений в Приказ Министра здравоохранения и социального развития Республики Казахстан от 28 августа 2015 года № 692 «Об утверждении перечня заболеваний, при наличии которых лицо</w:t>
            </w:r>
          </w:p>
          <w:p w14:paraId="60FE222E" w14:textId="77777777" w:rsidR="00794751" w:rsidRPr="002F43D9" w:rsidRDefault="00794751" w:rsidP="00794751">
            <w:pPr>
              <w:pStyle w:val="a7"/>
              <w:tabs>
                <w:tab w:val="left" w:pos="37"/>
                <w:tab w:val="left" w:pos="179"/>
              </w:tabs>
              <w:ind w:left="-105" w:right="-106"/>
              <w:rPr>
                <w:rFonts w:ascii="Consolas" w:hAnsi="Consolas" w:cs="Times New Roman"/>
                <w:sz w:val="18"/>
                <w:szCs w:val="18"/>
                <w:lang w:val="ru-RU"/>
              </w:rPr>
            </w:pPr>
            <w:r w:rsidRPr="002F43D9">
              <w:rPr>
                <w:rFonts w:ascii="Consolas" w:hAnsi="Consolas" w:cs="Times New Roman"/>
                <w:sz w:val="18"/>
                <w:szCs w:val="18"/>
                <w:lang w:val="ru-RU"/>
              </w:rPr>
              <w:t xml:space="preserve">не может усыновить ребенка, принять его под опеку или попечительство, патронат», в части исключения ВИЧ-инфекции из перечня  </w:t>
            </w:r>
          </w:p>
          <w:p w14:paraId="128F16E3" w14:textId="10722A9C" w:rsidR="00794751" w:rsidRPr="002F43D9" w:rsidRDefault="00794751" w:rsidP="00794751">
            <w:pPr>
              <w:ind w:left="-110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2F43D9">
              <w:rPr>
                <w:rFonts w:ascii="Consolas" w:hAnsi="Consolas" w:cs="Times New Roman"/>
                <w:sz w:val="18"/>
                <w:szCs w:val="18"/>
              </w:rPr>
              <w:t xml:space="preserve">противопоказаний </w:t>
            </w:r>
          </w:p>
        </w:tc>
        <w:tc>
          <w:tcPr>
            <w:tcW w:w="1302" w:type="dxa"/>
          </w:tcPr>
          <w:p w14:paraId="166DC035" w14:textId="06D96BBB" w:rsidR="00794751" w:rsidRPr="00A73EB8" w:rsidRDefault="00794751" w:rsidP="00794751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A73EB8">
              <w:rPr>
                <w:rFonts w:ascii="Consolas" w:eastAsia="Times New Roman" w:hAnsi="Consolas" w:cs="Times New Roman"/>
                <w:sz w:val="18"/>
                <w:szCs w:val="18"/>
              </w:rPr>
              <w:t>Информация</w:t>
            </w:r>
          </w:p>
        </w:tc>
        <w:tc>
          <w:tcPr>
            <w:tcW w:w="1396" w:type="dxa"/>
          </w:tcPr>
          <w:p w14:paraId="0B737E82" w14:textId="5E069C3B" w:rsidR="00794751" w:rsidRPr="00A73EB8" w:rsidRDefault="00794751" w:rsidP="00794751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A73EB8">
              <w:rPr>
                <w:rFonts w:ascii="Consolas" w:eastAsia="Times New Roman" w:hAnsi="Consolas" w:cs="Times New Roman"/>
                <w:sz w:val="18"/>
                <w:szCs w:val="18"/>
              </w:rPr>
              <w:t>ежегодно</w:t>
            </w:r>
          </w:p>
        </w:tc>
        <w:tc>
          <w:tcPr>
            <w:tcW w:w="1399" w:type="dxa"/>
          </w:tcPr>
          <w:p w14:paraId="3EA45F39" w14:textId="77777777" w:rsidR="00794751" w:rsidRPr="00A73EB8" w:rsidRDefault="00794751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A73EB8">
              <w:rPr>
                <w:rFonts w:ascii="Consolas" w:hAnsi="Consolas" w:cs="Times New Roman"/>
                <w:sz w:val="18"/>
                <w:szCs w:val="18"/>
              </w:rPr>
              <w:t>МЮ</w:t>
            </w:r>
          </w:p>
          <w:p w14:paraId="42E5D4BD" w14:textId="77777777" w:rsidR="00794751" w:rsidRPr="00A73EB8" w:rsidRDefault="00794751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A73EB8">
              <w:rPr>
                <w:rFonts w:ascii="Consolas" w:hAnsi="Consolas" w:cs="Times New Roman"/>
                <w:sz w:val="18"/>
                <w:szCs w:val="18"/>
              </w:rPr>
              <w:t>МЗ</w:t>
            </w:r>
          </w:p>
          <w:p w14:paraId="1A088615" w14:textId="77777777" w:rsidR="00794751" w:rsidRDefault="00794751" w:rsidP="00794751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A73EB8">
              <w:rPr>
                <w:rFonts w:ascii="Consolas" w:hAnsi="Consolas" w:cs="Times New Roman"/>
                <w:sz w:val="18"/>
                <w:szCs w:val="18"/>
              </w:rPr>
              <w:t>МТСЗН</w:t>
            </w:r>
          </w:p>
          <w:p w14:paraId="68C8FF1D" w14:textId="120691E1" w:rsidR="00794751" w:rsidRPr="00A73EB8" w:rsidRDefault="00794751" w:rsidP="00794751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>
              <w:rPr>
                <w:rFonts w:ascii="Consolas" w:hAnsi="Consolas" w:cs="Times New Roman"/>
                <w:sz w:val="18"/>
                <w:szCs w:val="18"/>
              </w:rPr>
              <w:t>МВД</w:t>
            </w:r>
            <w:r>
              <w:rPr>
                <w:rFonts w:ascii="Consolas" w:hAnsi="Consolas" w:cs="Times New Roman"/>
                <w:sz w:val="18"/>
                <w:szCs w:val="18"/>
              </w:rPr>
              <w:br/>
            </w:r>
          </w:p>
        </w:tc>
        <w:tc>
          <w:tcPr>
            <w:tcW w:w="1737" w:type="dxa"/>
          </w:tcPr>
          <w:p w14:paraId="3DF6D221" w14:textId="77777777" w:rsidR="00794751" w:rsidRPr="00F23A70" w:rsidRDefault="00794751" w:rsidP="00794751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</w:p>
        </w:tc>
      </w:tr>
      <w:tr w:rsidR="00492960" w:rsidRPr="00F23A70" w14:paraId="548E6A61" w14:textId="77777777" w:rsidTr="00BB6F9F">
        <w:trPr>
          <w:trHeight w:val="123"/>
        </w:trPr>
        <w:tc>
          <w:tcPr>
            <w:tcW w:w="514" w:type="dxa"/>
            <w:vMerge w:val="restart"/>
          </w:tcPr>
          <w:p w14:paraId="1523D685" w14:textId="77777777" w:rsidR="00492960" w:rsidRPr="00F23A70" w:rsidRDefault="00492960" w:rsidP="00794751">
            <w:pPr>
              <w:rPr>
                <w:rFonts w:ascii="Consolas" w:hAnsi="Consolas" w:cs="Times New Roman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shd w:val="clear" w:color="auto" w:fill="auto"/>
          </w:tcPr>
          <w:p w14:paraId="1AE96D22" w14:textId="15B5D479" w:rsidR="00492960" w:rsidRPr="00F23A70" w:rsidRDefault="00492960" w:rsidP="00794751">
            <w:pPr>
              <w:ind w:left="-105" w:right="-109"/>
              <w:rPr>
                <w:rFonts w:ascii="Consolas" w:eastAsia="Arial" w:hAnsi="Consolas" w:cs="Arial"/>
                <w:sz w:val="18"/>
                <w:szCs w:val="18"/>
                <w:highlight w:val="yellow"/>
              </w:rPr>
            </w:pPr>
            <w:r w:rsidRPr="00A73EB8">
              <w:rPr>
                <w:rFonts w:ascii="Consolas" w:eastAsia="Arial" w:hAnsi="Consolas" w:cs="Arial"/>
                <w:sz w:val="18"/>
                <w:szCs w:val="18"/>
              </w:rPr>
              <w:t xml:space="preserve">80% услуг по программам </w:t>
            </w:r>
            <w:r w:rsidRPr="00A73EB8">
              <w:rPr>
                <w:rFonts w:ascii="Consolas" w:eastAsia="Arial" w:hAnsi="Consolas" w:cs="Arial"/>
                <w:sz w:val="18"/>
                <w:szCs w:val="18"/>
              </w:rPr>
              <w:lastRenderedPageBreak/>
              <w:t>профилактики ВИЧ для ключевых групп населения и женщин должны предоставляться сообществами, организациями, возглавляемыми сообществами, ключевыми группами населения и организациями, возглавляемыми женщинами. 30 % услуг по тестированию и лечению должны предоставляться организациями, возглавляемыми сообществами</w:t>
            </w:r>
          </w:p>
        </w:tc>
        <w:tc>
          <w:tcPr>
            <w:tcW w:w="2198" w:type="dxa"/>
          </w:tcPr>
          <w:p w14:paraId="080C6967" w14:textId="0713B7F8" w:rsidR="00492960" w:rsidRPr="00F23A70" w:rsidRDefault="00492960" w:rsidP="00794751">
            <w:pPr>
              <w:ind w:left="-27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A73EB8">
              <w:rPr>
                <w:rFonts w:ascii="Consolas" w:eastAsia="Times New Roman" w:hAnsi="Consolas" w:cs="Times New Roman"/>
                <w:sz w:val="18"/>
                <w:szCs w:val="18"/>
              </w:rPr>
              <w:lastRenderedPageBreak/>
              <w:t xml:space="preserve">1.2.2 Число ВИЧ-сервисных НПО, </w:t>
            </w:r>
            <w:r w:rsidRPr="00A73EB8">
              <w:rPr>
                <w:rFonts w:ascii="Consolas" w:eastAsia="Times New Roman" w:hAnsi="Consolas" w:cs="Times New Roman"/>
                <w:sz w:val="18"/>
                <w:szCs w:val="18"/>
              </w:rPr>
              <w:lastRenderedPageBreak/>
              <w:t>работающих с КГН</w:t>
            </w:r>
            <w:r>
              <w:rPr>
                <w:rFonts w:ascii="Consolas" w:eastAsia="Times New Roman" w:hAnsi="Consolas" w:cs="Times New Roman"/>
                <w:sz w:val="18"/>
                <w:szCs w:val="18"/>
              </w:rPr>
              <w:t xml:space="preserve"> и ЛЖВ</w:t>
            </w:r>
            <w:r w:rsidRPr="00A73EB8">
              <w:rPr>
                <w:rFonts w:ascii="Consolas" w:eastAsia="Times New Roman" w:hAnsi="Consolas" w:cs="Times New Roman"/>
                <w:sz w:val="18"/>
                <w:szCs w:val="18"/>
              </w:rPr>
              <w:t>, получивших ГСЗ</w:t>
            </w:r>
          </w:p>
        </w:tc>
        <w:tc>
          <w:tcPr>
            <w:tcW w:w="712" w:type="dxa"/>
          </w:tcPr>
          <w:p w14:paraId="5F3442CC" w14:textId="12EA6509" w:rsidR="00492960" w:rsidRPr="00F23A70" w:rsidRDefault="00492960" w:rsidP="00794751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712" w:type="dxa"/>
          </w:tcPr>
          <w:p w14:paraId="72F376A8" w14:textId="4532B3C8" w:rsidR="00492960" w:rsidRPr="00C413ED" w:rsidRDefault="00492960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C413ED">
              <w:rPr>
                <w:rFonts w:ascii="Consolas" w:eastAsia="Times New Roman" w:hAnsi="Consolas" w:cs="Times New Roman"/>
                <w:sz w:val="18"/>
                <w:szCs w:val="18"/>
              </w:rPr>
              <w:t>20</w:t>
            </w:r>
          </w:p>
        </w:tc>
        <w:tc>
          <w:tcPr>
            <w:tcW w:w="3256" w:type="dxa"/>
          </w:tcPr>
          <w:p w14:paraId="011BF01D" w14:textId="176BE020" w:rsidR="00492960" w:rsidRPr="00C413ED" w:rsidRDefault="00492960" w:rsidP="00794751">
            <w:pPr>
              <w:ind w:left="-110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C413ED">
              <w:rPr>
                <w:rFonts w:ascii="Consolas" w:eastAsia="Times New Roman" w:hAnsi="Consolas" w:cs="Times New Roman"/>
                <w:sz w:val="18"/>
                <w:szCs w:val="18"/>
              </w:rPr>
              <w:t xml:space="preserve">Увеличение выделения ГСЗ за счет бюджетных средств для НПО </w:t>
            </w:r>
            <w:r w:rsidRPr="00C413ED">
              <w:rPr>
                <w:rFonts w:ascii="Consolas" w:eastAsia="Times New Roman" w:hAnsi="Consolas" w:cs="Times New Roman"/>
                <w:sz w:val="18"/>
                <w:szCs w:val="18"/>
              </w:rPr>
              <w:lastRenderedPageBreak/>
              <w:t xml:space="preserve">с 5 до 20 (не менее 1 в регионе) </w:t>
            </w:r>
          </w:p>
        </w:tc>
        <w:tc>
          <w:tcPr>
            <w:tcW w:w="1302" w:type="dxa"/>
            <w:vAlign w:val="center"/>
          </w:tcPr>
          <w:p w14:paraId="27D73D5D" w14:textId="22AD8762" w:rsidR="00492960" w:rsidRPr="00F23A70" w:rsidRDefault="00492960" w:rsidP="00794751">
            <w:pPr>
              <w:ind w:left="-110" w:right="-104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lastRenderedPageBreak/>
              <w:t>Информация</w:t>
            </w:r>
          </w:p>
        </w:tc>
        <w:tc>
          <w:tcPr>
            <w:tcW w:w="1396" w:type="dxa"/>
            <w:vAlign w:val="center"/>
          </w:tcPr>
          <w:p w14:paraId="0759CE70" w14:textId="16E92C8F" w:rsidR="00492960" w:rsidRPr="00F23A70" w:rsidRDefault="00492960" w:rsidP="00794751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Ежегодно</w:t>
            </w:r>
          </w:p>
        </w:tc>
        <w:tc>
          <w:tcPr>
            <w:tcW w:w="1399" w:type="dxa"/>
          </w:tcPr>
          <w:p w14:paraId="0A5F206D" w14:textId="7A229790" w:rsidR="00492960" w:rsidRPr="00F23A70" w:rsidRDefault="00492960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МЗ РК</w:t>
            </w:r>
            <w:r w:rsidRPr="00EA7CE4">
              <w:rPr>
                <w:rFonts w:ascii="Consolas" w:hAnsi="Consolas" w:cs="Times New Roman"/>
                <w:sz w:val="18"/>
                <w:szCs w:val="18"/>
              </w:rPr>
              <w:t>,</w:t>
            </w:r>
            <w:r w:rsidRPr="00EA7CE4">
              <w:rPr>
                <w:rFonts w:ascii="Consolas" w:eastAsia="Times New Roman" w:hAnsi="Consolas" w:cs="Times New Roman"/>
                <w:sz w:val="18"/>
                <w:szCs w:val="18"/>
              </w:rPr>
              <w:t xml:space="preserve"> МИОР, МФ,</w:t>
            </w:r>
          </w:p>
          <w:p w14:paraId="7E6BAB18" w14:textId="30EA05AA" w:rsidR="00492960" w:rsidRPr="00F23A70" w:rsidRDefault="00492960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>
              <w:rPr>
                <w:rFonts w:ascii="Consolas" w:hAnsi="Consolas" w:cs="Times New Roman"/>
                <w:sz w:val="18"/>
                <w:szCs w:val="18"/>
              </w:rPr>
              <w:lastRenderedPageBreak/>
              <w:t>а</w:t>
            </w:r>
            <w:r w:rsidRPr="00F23A70">
              <w:rPr>
                <w:rFonts w:ascii="Consolas" w:hAnsi="Consolas" w:cs="Times New Roman"/>
                <w:sz w:val="18"/>
                <w:szCs w:val="18"/>
              </w:rPr>
              <w:t>киматы</w:t>
            </w:r>
          </w:p>
          <w:p w14:paraId="1B515FC4" w14:textId="038FAC16" w:rsidR="00492960" w:rsidRPr="00F23A70" w:rsidRDefault="00492960" w:rsidP="00794751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ОГЦ СПИД</w:t>
            </w:r>
          </w:p>
        </w:tc>
        <w:tc>
          <w:tcPr>
            <w:tcW w:w="1737" w:type="dxa"/>
            <w:vAlign w:val="center"/>
          </w:tcPr>
          <w:p w14:paraId="0B25970E" w14:textId="77777777" w:rsidR="00492960" w:rsidRPr="00F23A70" w:rsidRDefault="00492960" w:rsidP="00794751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lastRenderedPageBreak/>
              <w:t>РБ</w:t>
            </w:r>
          </w:p>
          <w:p w14:paraId="4A9898DE" w14:textId="3C20B81F" w:rsidR="00492960" w:rsidRPr="00F23A70" w:rsidRDefault="00492960" w:rsidP="00794751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hAnsi="Consolas" w:cs="Times New Roman"/>
                <w:sz w:val="18"/>
                <w:szCs w:val="18"/>
              </w:rPr>
              <w:t>МБ</w:t>
            </w:r>
          </w:p>
        </w:tc>
      </w:tr>
      <w:tr w:rsidR="00492960" w:rsidRPr="00F23A70" w14:paraId="5A0B01AA" w14:textId="77777777" w:rsidTr="009B6A8D">
        <w:trPr>
          <w:trHeight w:val="123"/>
        </w:trPr>
        <w:tc>
          <w:tcPr>
            <w:tcW w:w="514" w:type="dxa"/>
            <w:vMerge/>
          </w:tcPr>
          <w:p w14:paraId="03B17AD0" w14:textId="77777777" w:rsidR="00492960" w:rsidRPr="00F23A70" w:rsidRDefault="00492960" w:rsidP="00492960">
            <w:pPr>
              <w:rPr>
                <w:rFonts w:ascii="Consolas" w:hAnsi="Consolas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14:paraId="4AC13A54" w14:textId="77777777" w:rsidR="00492960" w:rsidRPr="00A73EB8" w:rsidRDefault="00492960" w:rsidP="00492960">
            <w:pPr>
              <w:ind w:left="-105" w:right="-109"/>
              <w:rPr>
                <w:rFonts w:ascii="Consolas" w:eastAsia="Arial" w:hAnsi="Consolas" w:cs="Arial"/>
                <w:sz w:val="18"/>
                <w:szCs w:val="18"/>
              </w:rPr>
            </w:pPr>
          </w:p>
        </w:tc>
        <w:tc>
          <w:tcPr>
            <w:tcW w:w="2198" w:type="dxa"/>
            <w:vMerge w:val="restart"/>
          </w:tcPr>
          <w:p w14:paraId="71E78E44" w14:textId="27C3D9A7" w:rsidR="00492960" w:rsidRPr="00A73EB8" w:rsidRDefault="00492960" w:rsidP="00492960">
            <w:pPr>
              <w:ind w:left="-27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492960">
              <w:rPr>
                <w:rFonts w:ascii="Consolas" w:eastAsia="Times New Roman" w:hAnsi="Consolas" w:cs="Times New Roman"/>
                <w:sz w:val="18"/>
                <w:szCs w:val="18"/>
              </w:rPr>
              <w:t>1.2.3 Доля бюджетных средств, выделенных для ГСЗ ВИЧ-сервисным НПО, работающим с КГН (от общего объема финансирования на НПО)</w:t>
            </w:r>
          </w:p>
        </w:tc>
        <w:tc>
          <w:tcPr>
            <w:tcW w:w="712" w:type="dxa"/>
            <w:vMerge w:val="restart"/>
          </w:tcPr>
          <w:p w14:paraId="337A476D" w14:textId="77777777" w:rsidR="00492960" w:rsidRPr="00492960" w:rsidRDefault="00492960" w:rsidP="00492960">
            <w:pPr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492960">
              <w:rPr>
                <w:rFonts w:ascii="Consolas" w:eastAsia="Times New Roman" w:hAnsi="Consolas" w:cs="Times New Roman"/>
                <w:sz w:val="18"/>
                <w:szCs w:val="18"/>
              </w:rPr>
              <w:t xml:space="preserve">11% </w:t>
            </w:r>
          </w:p>
          <w:p w14:paraId="7512E90D" w14:textId="77777777" w:rsidR="00492960" w:rsidRPr="00492960" w:rsidRDefault="00492960" w:rsidP="00492960">
            <w:pPr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  <w:p w14:paraId="5B49BA2B" w14:textId="77777777" w:rsidR="00492960" w:rsidRPr="00F23A70" w:rsidRDefault="00492960" w:rsidP="00492960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</w:tcPr>
          <w:p w14:paraId="3677DA04" w14:textId="71838A5C" w:rsidR="00492960" w:rsidRPr="00C413ED" w:rsidRDefault="00492960" w:rsidP="00492960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492960">
              <w:rPr>
                <w:rFonts w:ascii="Consolas" w:eastAsia="Times New Roman" w:hAnsi="Consolas" w:cs="Times New Roman"/>
                <w:sz w:val="18"/>
                <w:szCs w:val="18"/>
              </w:rPr>
              <w:t>20%</w:t>
            </w:r>
          </w:p>
        </w:tc>
        <w:tc>
          <w:tcPr>
            <w:tcW w:w="3256" w:type="dxa"/>
          </w:tcPr>
          <w:p w14:paraId="2EF38F7D" w14:textId="79292125" w:rsidR="00492960" w:rsidRPr="004705A3" w:rsidRDefault="00492960" w:rsidP="004705A3">
            <w:pPr>
              <w:ind w:left="-110"/>
              <w:rPr>
                <w:rFonts w:ascii="Consolas" w:hAnsi="Consolas" w:cs="Times New Roman"/>
                <w:sz w:val="18"/>
                <w:szCs w:val="18"/>
              </w:rPr>
            </w:pPr>
            <w:r w:rsidRPr="00492960">
              <w:rPr>
                <w:rFonts w:ascii="Consolas" w:hAnsi="Consolas" w:cs="Times New Roman"/>
                <w:sz w:val="18"/>
                <w:szCs w:val="18"/>
              </w:rPr>
              <w:t xml:space="preserve">Внедрение </w:t>
            </w:r>
            <w:r w:rsidR="004705A3">
              <w:rPr>
                <w:rFonts w:ascii="Consolas" w:hAnsi="Consolas" w:cs="Times New Roman"/>
                <w:sz w:val="18"/>
                <w:szCs w:val="18"/>
              </w:rPr>
              <w:t xml:space="preserve">смешанной модели финансирования </w:t>
            </w:r>
            <w:r w:rsidRPr="00492960">
              <w:rPr>
                <w:rFonts w:ascii="Consolas" w:hAnsi="Consolas" w:cs="Times New Roman"/>
                <w:sz w:val="18"/>
                <w:szCs w:val="18"/>
              </w:rPr>
              <w:t>профилактических программ: НПО</w:t>
            </w:r>
            <w:r w:rsidR="004705A3">
              <w:rPr>
                <w:rFonts w:ascii="Consolas" w:hAnsi="Consolas" w:cs="Times New Roman"/>
                <w:sz w:val="18"/>
                <w:szCs w:val="18"/>
              </w:rPr>
              <w:t xml:space="preserve"> и центры СПИД </w:t>
            </w:r>
            <w:r w:rsidRPr="00492960">
              <w:rPr>
                <w:rFonts w:ascii="Consolas" w:hAnsi="Consolas" w:cs="Times New Roman"/>
                <w:sz w:val="18"/>
                <w:szCs w:val="18"/>
              </w:rPr>
              <w:t>(аутсорсинг, выделение ставок аутрич работников, ТМЦ для НПО)</w:t>
            </w:r>
          </w:p>
        </w:tc>
        <w:tc>
          <w:tcPr>
            <w:tcW w:w="1302" w:type="dxa"/>
            <w:vAlign w:val="center"/>
          </w:tcPr>
          <w:p w14:paraId="50D4858D" w14:textId="4E2CE7F1" w:rsidR="00492960" w:rsidRPr="00F23A70" w:rsidRDefault="00492960" w:rsidP="00492960">
            <w:pPr>
              <w:ind w:left="-110" w:right="-104"/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492960">
              <w:rPr>
                <w:rFonts w:ascii="Consolas" w:eastAsia="Times New Roman" w:hAnsi="Consolas" w:cs="Times New Roman"/>
                <w:sz w:val="18"/>
                <w:szCs w:val="18"/>
              </w:rPr>
              <w:t>Отчет</w:t>
            </w:r>
          </w:p>
        </w:tc>
        <w:tc>
          <w:tcPr>
            <w:tcW w:w="1396" w:type="dxa"/>
            <w:vAlign w:val="center"/>
          </w:tcPr>
          <w:p w14:paraId="04145595" w14:textId="2BCAE949" w:rsidR="00492960" w:rsidRPr="00F23A70" w:rsidRDefault="00492960" w:rsidP="00492960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492960">
              <w:rPr>
                <w:rFonts w:ascii="Consolas" w:eastAsia="Times New Roman" w:hAnsi="Consolas" w:cs="Times New Roman"/>
                <w:sz w:val="18"/>
                <w:szCs w:val="18"/>
              </w:rPr>
              <w:t>2023</w:t>
            </w:r>
          </w:p>
        </w:tc>
        <w:tc>
          <w:tcPr>
            <w:tcW w:w="1399" w:type="dxa"/>
            <w:vAlign w:val="center"/>
          </w:tcPr>
          <w:p w14:paraId="22645C1B" w14:textId="77777777" w:rsidR="00492960" w:rsidRPr="00492960" w:rsidRDefault="00492960" w:rsidP="00492960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492960">
              <w:rPr>
                <w:rFonts w:ascii="Consolas" w:eastAsia="Times New Roman" w:hAnsi="Consolas" w:cs="Times New Roman"/>
                <w:sz w:val="18"/>
                <w:szCs w:val="18"/>
              </w:rPr>
              <w:t>МЗ РК, МФ,</w:t>
            </w:r>
          </w:p>
          <w:p w14:paraId="7F2E2F54" w14:textId="77777777" w:rsidR="00492960" w:rsidRPr="00492960" w:rsidRDefault="00492960" w:rsidP="00492960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492960">
              <w:rPr>
                <w:rFonts w:ascii="Consolas" w:eastAsia="Times New Roman" w:hAnsi="Consolas" w:cs="Times New Roman"/>
                <w:sz w:val="18"/>
                <w:szCs w:val="18"/>
              </w:rPr>
              <w:t>акиматы</w:t>
            </w:r>
          </w:p>
          <w:p w14:paraId="1B23E310" w14:textId="77777777" w:rsidR="00492960" w:rsidRPr="00F23A70" w:rsidRDefault="00492960" w:rsidP="00492960">
            <w:pPr>
              <w:tabs>
                <w:tab w:val="left" w:pos="567"/>
              </w:tabs>
              <w:ind w:left="-93" w:right="-101"/>
              <w:jc w:val="center"/>
              <w:rPr>
                <w:rFonts w:ascii="Consolas" w:hAnsi="Consolas" w:cs="Times New Roman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14:paraId="29DA9A36" w14:textId="77777777" w:rsidR="00492960" w:rsidRPr="00492960" w:rsidRDefault="00492960" w:rsidP="00492960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492960">
              <w:rPr>
                <w:rFonts w:ascii="Consolas" w:hAnsi="Consolas" w:cs="Times New Roman"/>
                <w:sz w:val="18"/>
                <w:szCs w:val="18"/>
              </w:rPr>
              <w:t>РБ</w:t>
            </w:r>
          </w:p>
          <w:p w14:paraId="4ACA9D8D" w14:textId="425AC449" w:rsidR="00492960" w:rsidRPr="00F23A70" w:rsidRDefault="00492960" w:rsidP="00492960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492960">
              <w:rPr>
                <w:rFonts w:ascii="Consolas" w:hAnsi="Consolas" w:cs="Times New Roman"/>
                <w:sz w:val="18"/>
                <w:szCs w:val="18"/>
              </w:rPr>
              <w:t>МБ</w:t>
            </w:r>
          </w:p>
        </w:tc>
      </w:tr>
      <w:tr w:rsidR="00492960" w:rsidRPr="00F23A70" w14:paraId="713D7979" w14:textId="77777777" w:rsidTr="009B6A8D">
        <w:trPr>
          <w:trHeight w:val="123"/>
        </w:trPr>
        <w:tc>
          <w:tcPr>
            <w:tcW w:w="514" w:type="dxa"/>
            <w:vMerge/>
          </w:tcPr>
          <w:p w14:paraId="0495F9C8" w14:textId="77777777" w:rsidR="00492960" w:rsidRPr="00F23A70" w:rsidRDefault="00492960" w:rsidP="00492960">
            <w:pPr>
              <w:rPr>
                <w:rFonts w:ascii="Consolas" w:hAnsi="Consolas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14:paraId="089C2E40" w14:textId="77777777" w:rsidR="00492960" w:rsidRPr="00A73EB8" w:rsidRDefault="00492960" w:rsidP="00492960">
            <w:pPr>
              <w:ind w:left="-105" w:right="-109"/>
              <w:rPr>
                <w:rFonts w:ascii="Consolas" w:eastAsia="Arial" w:hAnsi="Consolas" w:cs="Arial"/>
                <w:sz w:val="18"/>
                <w:szCs w:val="18"/>
              </w:rPr>
            </w:pPr>
          </w:p>
        </w:tc>
        <w:tc>
          <w:tcPr>
            <w:tcW w:w="2198" w:type="dxa"/>
            <w:vMerge/>
          </w:tcPr>
          <w:p w14:paraId="6AA6F064" w14:textId="77777777" w:rsidR="00492960" w:rsidRPr="00492960" w:rsidRDefault="00492960" w:rsidP="00492960">
            <w:pPr>
              <w:ind w:left="-27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</w:tcPr>
          <w:p w14:paraId="21610D70" w14:textId="77777777" w:rsidR="00492960" w:rsidRPr="00492960" w:rsidRDefault="00492960" w:rsidP="00492960">
            <w:pPr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</w:tcPr>
          <w:p w14:paraId="234D44C0" w14:textId="77777777" w:rsidR="00492960" w:rsidRPr="00492960" w:rsidRDefault="00492960" w:rsidP="00492960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3256" w:type="dxa"/>
          </w:tcPr>
          <w:p w14:paraId="66534307" w14:textId="4BD919F8" w:rsidR="00492960" w:rsidRPr="00492960" w:rsidRDefault="00492960" w:rsidP="00492960">
            <w:pPr>
              <w:ind w:left="-110"/>
              <w:rPr>
                <w:rFonts w:ascii="Consolas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По</w:t>
            </w:r>
            <w:r w:rsidR="004705A3">
              <w:rPr>
                <w:rFonts w:ascii="Consolas" w:eastAsia="Times New Roman" w:hAnsi="Consolas" w:cs="Times New Roman"/>
                <w:sz w:val="18"/>
                <w:szCs w:val="18"/>
              </w:rPr>
              <w:t xml:space="preserve">вышение потенциала сотрудников </w:t>
            </w: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государственных и негосударственных организаций по получению ГСЗ</w:t>
            </w:r>
          </w:p>
        </w:tc>
        <w:tc>
          <w:tcPr>
            <w:tcW w:w="1302" w:type="dxa"/>
            <w:vAlign w:val="center"/>
          </w:tcPr>
          <w:p w14:paraId="233F561C" w14:textId="78E62E03" w:rsidR="00492960" w:rsidRPr="00492960" w:rsidRDefault="00492960" w:rsidP="00492960">
            <w:pPr>
              <w:ind w:left="-110" w:right="-104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 xml:space="preserve">Отчет </w:t>
            </w:r>
            <w:proofErr w:type="spellStart"/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МиО</w:t>
            </w:r>
            <w:proofErr w:type="spellEnd"/>
          </w:p>
        </w:tc>
        <w:tc>
          <w:tcPr>
            <w:tcW w:w="1396" w:type="dxa"/>
            <w:vAlign w:val="center"/>
          </w:tcPr>
          <w:p w14:paraId="4FD73F98" w14:textId="31802A91" w:rsidR="00492960" w:rsidRPr="00492960" w:rsidRDefault="00492960" w:rsidP="00492960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ежегодно</w:t>
            </w:r>
          </w:p>
        </w:tc>
        <w:tc>
          <w:tcPr>
            <w:tcW w:w="1399" w:type="dxa"/>
            <w:vAlign w:val="center"/>
          </w:tcPr>
          <w:p w14:paraId="1CEDD1B9" w14:textId="77777777" w:rsidR="00492960" w:rsidRPr="00F23A70" w:rsidRDefault="00492960" w:rsidP="00492960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МЗ РК,</w:t>
            </w:r>
          </w:p>
          <w:p w14:paraId="6A935FE6" w14:textId="77777777" w:rsidR="00492960" w:rsidRPr="00F23A70" w:rsidRDefault="00492960" w:rsidP="00492960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акиматы</w:t>
            </w:r>
          </w:p>
          <w:p w14:paraId="0FAF98BE" w14:textId="32D2F583" w:rsidR="00492960" w:rsidRPr="00492960" w:rsidRDefault="00492960" w:rsidP="00492960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F23A70">
              <w:rPr>
                <w:rFonts w:ascii="Consolas" w:eastAsia="Times New Roman" w:hAnsi="Consolas" w:cs="Times New Roman"/>
                <w:sz w:val="18"/>
                <w:szCs w:val="18"/>
              </w:rPr>
              <w:t>НПО</w:t>
            </w:r>
          </w:p>
        </w:tc>
        <w:tc>
          <w:tcPr>
            <w:tcW w:w="1737" w:type="dxa"/>
            <w:vAlign w:val="center"/>
          </w:tcPr>
          <w:p w14:paraId="5E83616D" w14:textId="62217F33" w:rsidR="00492960" w:rsidRPr="00492960" w:rsidRDefault="00492960" w:rsidP="00492960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32748B">
              <w:rPr>
                <w:rFonts w:ascii="Consolas" w:hAnsi="Consolas" w:cs="Times New Roman"/>
                <w:sz w:val="18"/>
                <w:szCs w:val="18"/>
              </w:rPr>
              <w:t>ГФСТМ</w:t>
            </w:r>
          </w:p>
        </w:tc>
      </w:tr>
      <w:tr w:rsidR="00492960" w:rsidRPr="00F23A70" w14:paraId="2057F902" w14:textId="77777777" w:rsidTr="00492960">
        <w:trPr>
          <w:trHeight w:val="1689"/>
        </w:trPr>
        <w:tc>
          <w:tcPr>
            <w:tcW w:w="514" w:type="dxa"/>
            <w:vMerge/>
          </w:tcPr>
          <w:p w14:paraId="574BF9DC" w14:textId="77777777" w:rsidR="00492960" w:rsidRPr="00F23A70" w:rsidRDefault="00492960" w:rsidP="00492960">
            <w:pPr>
              <w:rPr>
                <w:rFonts w:ascii="Consolas" w:hAnsi="Consolas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14:paraId="18BD4052" w14:textId="77777777" w:rsidR="00492960" w:rsidRPr="00A73EB8" w:rsidRDefault="00492960" w:rsidP="00492960">
            <w:pPr>
              <w:ind w:left="-105" w:right="-109"/>
              <w:rPr>
                <w:rFonts w:ascii="Consolas" w:eastAsia="Arial" w:hAnsi="Consolas" w:cs="Arial"/>
                <w:sz w:val="18"/>
                <w:szCs w:val="18"/>
              </w:rPr>
            </w:pPr>
          </w:p>
        </w:tc>
        <w:tc>
          <w:tcPr>
            <w:tcW w:w="2198" w:type="dxa"/>
            <w:vMerge/>
          </w:tcPr>
          <w:p w14:paraId="2F5943A3" w14:textId="77777777" w:rsidR="00492960" w:rsidRPr="00492960" w:rsidRDefault="00492960" w:rsidP="00492960">
            <w:pPr>
              <w:ind w:left="-27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</w:tcPr>
          <w:p w14:paraId="0E848063" w14:textId="77777777" w:rsidR="00492960" w:rsidRPr="00492960" w:rsidRDefault="00492960" w:rsidP="00492960">
            <w:pPr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</w:tcPr>
          <w:p w14:paraId="0C3E03F9" w14:textId="77777777" w:rsidR="00492960" w:rsidRPr="00492960" w:rsidRDefault="00492960" w:rsidP="00492960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3256" w:type="dxa"/>
          </w:tcPr>
          <w:p w14:paraId="422B2F2A" w14:textId="220B3B0E" w:rsidR="00492960" w:rsidRPr="00F23A70" w:rsidRDefault="00492960" w:rsidP="00492960">
            <w:pPr>
              <w:ind w:left="-110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EA7CE4">
              <w:rPr>
                <w:rFonts w:ascii="Consolas" w:hAnsi="Consolas" w:cs="Times New Roman"/>
                <w:sz w:val="18"/>
                <w:szCs w:val="18"/>
              </w:rPr>
              <w:t>Внесение изменений и дополнений в Закон РК «О государственном социальном заказе, грантах и премиях для неправительственных организаций» от 12 апреля 2005 года N 36, в части  размещения ГСЗ на срок более 1 (одного) финансового года (три года)</w:t>
            </w:r>
          </w:p>
        </w:tc>
        <w:tc>
          <w:tcPr>
            <w:tcW w:w="1302" w:type="dxa"/>
          </w:tcPr>
          <w:p w14:paraId="0DBD3195" w14:textId="23E5593C" w:rsidR="00492960" w:rsidRPr="00F23A70" w:rsidRDefault="00492960" w:rsidP="00492960">
            <w:pPr>
              <w:ind w:left="-110" w:right="-104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EA7CE4">
              <w:rPr>
                <w:rFonts w:ascii="Consolas" w:eastAsia="Times New Roman" w:hAnsi="Consolas" w:cs="Times New Roman"/>
                <w:sz w:val="18"/>
                <w:szCs w:val="18"/>
              </w:rPr>
              <w:t>Закон РК</w:t>
            </w:r>
          </w:p>
        </w:tc>
        <w:tc>
          <w:tcPr>
            <w:tcW w:w="1396" w:type="dxa"/>
          </w:tcPr>
          <w:p w14:paraId="2E23D402" w14:textId="309D21C6" w:rsidR="00492960" w:rsidRPr="00F23A70" w:rsidRDefault="00492960" w:rsidP="00492960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EA7CE4">
              <w:rPr>
                <w:rFonts w:ascii="Consolas" w:eastAsia="Times New Roman" w:hAnsi="Consolas" w:cs="Times New Roman"/>
                <w:sz w:val="18"/>
                <w:szCs w:val="18"/>
              </w:rPr>
              <w:t>2023</w:t>
            </w:r>
          </w:p>
        </w:tc>
        <w:tc>
          <w:tcPr>
            <w:tcW w:w="1399" w:type="dxa"/>
          </w:tcPr>
          <w:p w14:paraId="17256DA4" w14:textId="77777777" w:rsidR="00492960" w:rsidRPr="00EA7CE4" w:rsidRDefault="00492960" w:rsidP="00492960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EA7CE4">
              <w:rPr>
                <w:rFonts w:ascii="Consolas" w:eastAsia="Times New Roman" w:hAnsi="Consolas" w:cs="Times New Roman"/>
                <w:sz w:val="18"/>
                <w:szCs w:val="18"/>
              </w:rPr>
              <w:t>МИОР,</w:t>
            </w:r>
          </w:p>
          <w:p w14:paraId="2F891104" w14:textId="11EBF5B6" w:rsidR="00492960" w:rsidRPr="00F23A70" w:rsidRDefault="00492960" w:rsidP="00492960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EA7CE4">
              <w:rPr>
                <w:rFonts w:ascii="Consolas" w:eastAsia="Times New Roman" w:hAnsi="Consolas" w:cs="Times New Roman"/>
                <w:sz w:val="18"/>
                <w:szCs w:val="18"/>
              </w:rPr>
              <w:t>МЮ</w:t>
            </w:r>
          </w:p>
        </w:tc>
        <w:tc>
          <w:tcPr>
            <w:tcW w:w="1737" w:type="dxa"/>
          </w:tcPr>
          <w:p w14:paraId="385E9A73" w14:textId="243E0562" w:rsidR="00492960" w:rsidRPr="0032748B" w:rsidRDefault="00492960" w:rsidP="00492960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32748B">
              <w:rPr>
                <w:rFonts w:ascii="Consolas" w:hAnsi="Consolas" w:cs="Times New Roman"/>
                <w:sz w:val="18"/>
                <w:szCs w:val="18"/>
              </w:rPr>
              <w:t>Затрат не требует</w:t>
            </w:r>
          </w:p>
        </w:tc>
      </w:tr>
      <w:tr w:rsidR="00492960" w:rsidRPr="00F23A70" w14:paraId="5A321B21" w14:textId="77777777" w:rsidTr="00492960">
        <w:trPr>
          <w:trHeight w:val="976"/>
        </w:trPr>
        <w:tc>
          <w:tcPr>
            <w:tcW w:w="514" w:type="dxa"/>
            <w:vMerge w:val="restart"/>
          </w:tcPr>
          <w:p w14:paraId="6532E671" w14:textId="77777777" w:rsidR="00492960" w:rsidRPr="00F23A70" w:rsidRDefault="00492960" w:rsidP="00492960">
            <w:pPr>
              <w:rPr>
                <w:rFonts w:ascii="Consolas" w:hAnsi="Consolas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</w:tcPr>
          <w:p w14:paraId="6CBF57DD" w14:textId="72C5C9C0" w:rsidR="00492960" w:rsidRPr="00492960" w:rsidRDefault="00492960" w:rsidP="00492960">
            <w:pPr>
              <w:ind w:left="-105" w:right="-109"/>
              <w:rPr>
                <w:rFonts w:ascii="Consolas" w:eastAsia="Arial" w:hAnsi="Consolas" w:cs="Arial"/>
                <w:sz w:val="18"/>
                <w:szCs w:val="18"/>
              </w:rPr>
            </w:pPr>
          </w:p>
        </w:tc>
        <w:tc>
          <w:tcPr>
            <w:tcW w:w="2198" w:type="dxa"/>
            <w:vMerge w:val="restart"/>
          </w:tcPr>
          <w:p w14:paraId="039A98D3" w14:textId="0FDF9A53" w:rsidR="00492960" w:rsidRPr="00211040" w:rsidRDefault="00492960" w:rsidP="00492960">
            <w:pPr>
              <w:ind w:left="-27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211040">
              <w:rPr>
                <w:rFonts w:ascii="Consolas" w:hAnsi="Consolas"/>
                <w:sz w:val="18"/>
                <w:szCs w:val="18"/>
              </w:rPr>
              <w:t>1.2.1 Процент КГН (ЛУИН, МСМ, СР, заключенные), сообщивших, что получили комбинированный пакет услуг по профилактике ВИЧ-инфекции в НПО</w:t>
            </w:r>
          </w:p>
        </w:tc>
        <w:tc>
          <w:tcPr>
            <w:tcW w:w="712" w:type="dxa"/>
            <w:vMerge w:val="restart"/>
          </w:tcPr>
          <w:p w14:paraId="5CE57A8B" w14:textId="4E6132D9" w:rsidR="00492960" w:rsidRPr="00492960" w:rsidRDefault="00492960" w:rsidP="00492960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492960">
              <w:rPr>
                <w:rFonts w:ascii="Consolas" w:eastAsia="Times New Roman" w:hAnsi="Consolas" w:cs="Times New Roman"/>
                <w:sz w:val="18"/>
                <w:szCs w:val="18"/>
              </w:rPr>
              <w:t>30%</w:t>
            </w:r>
          </w:p>
        </w:tc>
        <w:tc>
          <w:tcPr>
            <w:tcW w:w="712" w:type="dxa"/>
            <w:vMerge w:val="restart"/>
          </w:tcPr>
          <w:p w14:paraId="6A9B008F" w14:textId="01E89351" w:rsidR="00492960" w:rsidRPr="00925E60" w:rsidRDefault="00492960" w:rsidP="00492960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925E60">
              <w:rPr>
                <w:rFonts w:ascii="Consolas" w:eastAsia="Times New Roman" w:hAnsi="Consolas" w:cs="Times New Roman"/>
                <w:sz w:val="18"/>
                <w:szCs w:val="18"/>
              </w:rPr>
              <w:t>80%</w:t>
            </w:r>
          </w:p>
        </w:tc>
        <w:tc>
          <w:tcPr>
            <w:tcW w:w="3256" w:type="dxa"/>
          </w:tcPr>
          <w:p w14:paraId="57715486" w14:textId="5105D0E2" w:rsidR="00492960" w:rsidRPr="00925E60" w:rsidRDefault="00492960" w:rsidP="00492960">
            <w:pPr>
              <w:pStyle w:val="a7"/>
              <w:tabs>
                <w:tab w:val="left" w:pos="179"/>
              </w:tabs>
              <w:ind w:left="-105" w:right="-132"/>
              <w:rPr>
                <w:rFonts w:ascii="Consolas" w:hAnsi="Consolas" w:cs="Times New Roman"/>
                <w:sz w:val="18"/>
                <w:szCs w:val="18"/>
                <w:lang w:val="ru-RU"/>
              </w:rPr>
            </w:pPr>
            <w:r w:rsidRPr="00925E60">
              <w:rPr>
                <w:rFonts w:ascii="Consolas" w:hAnsi="Consolas" w:cs="Times New Roman"/>
                <w:sz w:val="18"/>
                <w:szCs w:val="18"/>
                <w:lang w:val="ru-RU"/>
              </w:rPr>
              <w:t>Внедрение во всех регионах РК наработанного положительного опыта ответных мер на ВИЧ из регионов, где реализуются проекты за счет внешних доноров</w:t>
            </w:r>
          </w:p>
        </w:tc>
        <w:tc>
          <w:tcPr>
            <w:tcW w:w="1302" w:type="dxa"/>
          </w:tcPr>
          <w:p w14:paraId="31C48C12" w14:textId="3C2A8948" w:rsidR="00492960" w:rsidRPr="00925E60" w:rsidRDefault="00492960" w:rsidP="00492960">
            <w:pPr>
              <w:ind w:left="-110" w:right="-104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925E60">
              <w:rPr>
                <w:rFonts w:ascii="Consolas" w:eastAsia="Times New Roman" w:hAnsi="Consolas" w:cs="Times New Roman"/>
                <w:sz w:val="18"/>
                <w:szCs w:val="18"/>
              </w:rPr>
              <w:t>Информация</w:t>
            </w:r>
          </w:p>
        </w:tc>
        <w:tc>
          <w:tcPr>
            <w:tcW w:w="1396" w:type="dxa"/>
          </w:tcPr>
          <w:p w14:paraId="5C3E5DE3" w14:textId="46E15D4E" w:rsidR="00492960" w:rsidRPr="00925E60" w:rsidRDefault="00492960" w:rsidP="00492960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925E60">
              <w:rPr>
                <w:rFonts w:ascii="Consolas" w:eastAsia="Times New Roman" w:hAnsi="Consolas" w:cs="Times New Roman"/>
                <w:sz w:val="18"/>
                <w:szCs w:val="18"/>
              </w:rPr>
              <w:t>ежегодно</w:t>
            </w:r>
          </w:p>
        </w:tc>
        <w:tc>
          <w:tcPr>
            <w:tcW w:w="1399" w:type="dxa"/>
          </w:tcPr>
          <w:p w14:paraId="52C71B52" w14:textId="77777777" w:rsidR="00492960" w:rsidRPr="00925E60" w:rsidRDefault="00492960" w:rsidP="00492960">
            <w:pPr>
              <w:tabs>
                <w:tab w:val="left" w:pos="567"/>
              </w:tabs>
              <w:ind w:left="-93" w:right="-101"/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925E60">
              <w:rPr>
                <w:rFonts w:ascii="Consolas" w:hAnsi="Consolas" w:cs="Times New Roman"/>
                <w:sz w:val="18"/>
                <w:szCs w:val="18"/>
              </w:rPr>
              <w:t>МИОР,</w:t>
            </w:r>
          </w:p>
          <w:p w14:paraId="5FA4B504" w14:textId="7AB1AC90" w:rsidR="00492960" w:rsidRPr="00925E60" w:rsidRDefault="00492960" w:rsidP="00492960">
            <w:pPr>
              <w:tabs>
                <w:tab w:val="left" w:pos="567"/>
              </w:tabs>
              <w:ind w:left="-93" w:right="-101"/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925E60">
              <w:rPr>
                <w:rFonts w:ascii="Consolas" w:hAnsi="Consolas" w:cs="Times New Roman"/>
                <w:sz w:val="18"/>
                <w:szCs w:val="18"/>
              </w:rPr>
              <w:t>акиматы</w:t>
            </w:r>
          </w:p>
        </w:tc>
        <w:tc>
          <w:tcPr>
            <w:tcW w:w="1737" w:type="dxa"/>
          </w:tcPr>
          <w:p w14:paraId="48C2B357" w14:textId="77777777" w:rsidR="00492960" w:rsidRPr="00925E60" w:rsidRDefault="00492960" w:rsidP="00492960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925E60">
              <w:rPr>
                <w:rFonts w:ascii="Consolas" w:hAnsi="Consolas" w:cs="Times New Roman"/>
                <w:sz w:val="18"/>
                <w:szCs w:val="18"/>
              </w:rPr>
              <w:t>РБ,</w:t>
            </w:r>
          </w:p>
          <w:p w14:paraId="7066F768" w14:textId="77777777" w:rsidR="00492960" w:rsidRPr="00925E60" w:rsidRDefault="00492960" w:rsidP="00492960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925E60">
              <w:rPr>
                <w:rFonts w:ascii="Consolas" w:hAnsi="Consolas" w:cs="Times New Roman"/>
                <w:sz w:val="18"/>
                <w:szCs w:val="18"/>
              </w:rPr>
              <w:t>МБ,</w:t>
            </w:r>
          </w:p>
          <w:p w14:paraId="392E32B7" w14:textId="77777777" w:rsidR="00492960" w:rsidRPr="00925E60" w:rsidRDefault="00492960" w:rsidP="00492960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925E60">
              <w:rPr>
                <w:rFonts w:ascii="Consolas" w:hAnsi="Consolas" w:cs="Times New Roman"/>
                <w:sz w:val="18"/>
                <w:szCs w:val="18"/>
              </w:rPr>
              <w:t>средства внешних доноров</w:t>
            </w:r>
          </w:p>
          <w:p w14:paraId="074F56CB" w14:textId="77777777" w:rsidR="00492960" w:rsidRPr="00925E60" w:rsidRDefault="00492960" w:rsidP="00492960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</w:p>
        </w:tc>
      </w:tr>
      <w:tr w:rsidR="00492960" w:rsidRPr="00F23A70" w14:paraId="6004BB95" w14:textId="77777777" w:rsidTr="00BB6F9F">
        <w:tc>
          <w:tcPr>
            <w:tcW w:w="514" w:type="dxa"/>
            <w:vMerge/>
          </w:tcPr>
          <w:p w14:paraId="2D583EC6" w14:textId="77777777" w:rsidR="00492960" w:rsidRPr="00F23A70" w:rsidRDefault="00492960" w:rsidP="00492960">
            <w:pPr>
              <w:rPr>
                <w:rFonts w:ascii="Consolas" w:hAnsi="Consolas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14:paraId="2D6D0361" w14:textId="77777777" w:rsidR="00492960" w:rsidRPr="00F23A70" w:rsidRDefault="00492960" w:rsidP="00492960">
            <w:pPr>
              <w:ind w:left="-105" w:right="-109"/>
              <w:rPr>
                <w:rFonts w:ascii="Consolas" w:eastAsia="Arial" w:hAnsi="Consolas" w:cs="Arial"/>
                <w:sz w:val="18"/>
                <w:szCs w:val="18"/>
                <w:highlight w:val="yellow"/>
              </w:rPr>
            </w:pPr>
          </w:p>
        </w:tc>
        <w:tc>
          <w:tcPr>
            <w:tcW w:w="2198" w:type="dxa"/>
            <w:vMerge/>
            <w:shd w:val="clear" w:color="auto" w:fill="auto"/>
          </w:tcPr>
          <w:p w14:paraId="4A2764B9" w14:textId="77777777" w:rsidR="00492960" w:rsidRPr="00F23A70" w:rsidRDefault="00492960" w:rsidP="00492960">
            <w:pPr>
              <w:ind w:left="-27"/>
              <w:rPr>
                <w:rFonts w:ascii="Consolas" w:eastAsia="Times New Roman" w:hAnsi="Consolas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12" w:type="dxa"/>
            <w:vMerge/>
            <w:vAlign w:val="center"/>
          </w:tcPr>
          <w:p w14:paraId="644FE7CB" w14:textId="77777777" w:rsidR="00492960" w:rsidRPr="00F23A70" w:rsidRDefault="00492960" w:rsidP="00492960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</w:tcPr>
          <w:p w14:paraId="687C47BC" w14:textId="77777777" w:rsidR="00492960" w:rsidRPr="00925E60" w:rsidRDefault="00492960" w:rsidP="00492960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3256" w:type="dxa"/>
          </w:tcPr>
          <w:p w14:paraId="2D7174BB" w14:textId="78BB2E2F" w:rsidR="00492960" w:rsidRPr="00925E60" w:rsidRDefault="00492960" w:rsidP="00492960">
            <w:pPr>
              <w:tabs>
                <w:tab w:val="left" w:pos="179"/>
              </w:tabs>
              <w:ind w:left="-110" w:right="-132"/>
              <w:rPr>
                <w:rFonts w:ascii="Consolas" w:hAnsi="Consolas" w:cs="Times New Roman"/>
                <w:sz w:val="18"/>
                <w:szCs w:val="18"/>
              </w:rPr>
            </w:pPr>
            <w:r w:rsidRPr="00925E60">
              <w:rPr>
                <w:rFonts w:ascii="Consolas" w:hAnsi="Consolas" w:cs="Times New Roman"/>
                <w:sz w:val="18"/>
                <w:szCs w:val="18"/>
              </w:rPr>
              <w:t>Включение специальности «равный консультант» и «аутрич-работник» в Тарификатор услуг,</w:t>
            </w:r>
          </w:p>
          <w:p w14:paraId="02D8F435" w14:textId="5955E3F7" w:rsidR="00492960" w:rsidRPr="00925E60" w:rsidRDefault="00492960" w:rsidP="00492960">
            <w:pPr>
              <w:tabs>
                <w:tab w:val="left" w:pos="179"/>
              </w:tabs>
              <w:ind w:left="-105" w:right="-132"/>
              <w:rPr>
                <w:rFonts w:ascii="Consolas" w:hAnsi="Consolas" w:cs="Times New Roman"/>
                <w:sz w:val="18"/>
                <w:szCs w:val="18"/>
              </w:rPr>
            </w:pPr>
            <w:r w:rsidRPr="00925E60">
              <w:rPr>
                <w:rFonts w:ascii="Consolas" w:hAnsi="Consolas" w:cs="Times New Roman"/>
                <w:sz w:val="18"/>
                <w:szCs w:val="18"/>
              </w:rPr>
              <w:t>утвержденный приказом Министра здравоохранения РК, и Квалификационный справочник должностей руководителей, специалистов и иных служащих, утвержденный приказом Министра труда и социальной защиты населения РК</w:t>
            </w:r>
          </w:p>
        </w:tc>
        <w:tc>
          <w:tcPr>
            <w:tcW w:w="1302" w:type="dxa"/>
          </w:tcPr>
          <w:p w14:paraId="581D40DC" w14:textId="1B717458" w:rsidR="00492960" w:rsidRPr="00925E60" w:rsidRDefault="00492960" w:rsidP="00492960">
            <w:pPr>
              <w:ind w:left="-110" w:right="-104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925E60">
              <w:rPr>
                <w:rFonts w:ascii="Consolas" w:eastAsia="Times New Roman" w:hAnsi="Consolas" w:cs="Times New Roman"/>
                <w:sz w:val="18"/>
                <w:szCs w:val="18"/>
              </w:rPr>
              <w:t>приказы</w:t>
            </w:r>
          </w:p>
        </w:tc>
        <w:tc>
          <w:tcPr>
            <w:tcW w:w="1396" w:type="dxa"/>
          </w:tcPr>
          <w:p w14:paraId="754E2D2F" w14:textId="5EA58267" w:rsidR="00492960" w:rsidRPr="00925E60" w:rsidRDefault="00492960" w:rsidP="00492960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925E60">
              <w:rPr>
                <w:rFonts w:ascii="Consolas" w:eastAsia="Times New Roman" w:hAnsi="Consolas" w:cs="Times New Roman"/>
                <w:sz w:val="18"/>
                <w:szCs w:val="18"/>
              </w:rPr>
              <w:t>2023</w:t>
            </w:r>
          </w:p>
        </w:tc>
        <w:tc>
          <w:tcPr>
            <w:tcW w:w="1399" w:type="dxa"/>
          </w:tcPr>
          <w:p w14:paraId="78911EA0" w14:textId="77777777" w:rsidR="00492960" w:rsidRPr="00925E60" w:rsidRDefault="00492960" w:rsidP="00492960">
            <w:pPr>
              <w:tabs>
                <w:tab w:val="left" w:pos="567"/>
              </w:tabs>
              <w:ind w:left="-93" w:right="-101"/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925E60">
              <w:rPr>
                <w:rFonts w:ascii="Consolas" w:hAnsi="Consolas" w:cs="Times New Roman"/>
                <w:sz w:val="18"/>
                <w:szCs w:val="18"/>
              </w:rPr>
              <w:t>МЗ</w:t>
            </w:r>
          </w:p>
          <w:p w14:paraId="53285F2E" w14:textId="7250DB14" w:rsidR="00492960" w:rsidRPr="00925E60" w:rsidRDefault="00492960" w:rsidP="00492960">
            <w:pPr>
              <w:tabs>
                <w:tab w:val="left" w:pos="567"/>
              </w:tabs>
              <w:ind w:left="-93" w:right="-101"/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925E60">
              <w:rPr>
                <w:rFonts w:ascii="Consolas" w:hAnsi="Consolas" w:cs="Times New Roman"/>
                <w:sz w:val="18"/>
                <w:szCs w:val="18"/>
              </w:rPr>
              <w:t>МТСЗН</w:t>
            </w:r>
          </w:p>
        </w:tc>
        <w:tc>
          <w:tcPr>
            <w:tcW w:w="1737" w:type="dxa"/>
          </w:tcPr>
          <w:p w14:paraId="5B27B99C" w14:textId="0DCB5AAE" w:rsidR="00492960" w:rsidRPr="00925E60" w:rsidRDefault="00492960" w:rsidP="00492960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925E60">
              <w:rPr>
                <w:rFonts w:ascii="Consolas" w:hAnsi="Consolas" w:cs="Times New Roman"/>
                <w:sz w:val="18"/>
                <w:szCs w:val="18"/>
              </w:rPr>
              <w:t>Затрат не требует</w:t>
            </w:r>
          </w:p>
        </w:tc>
      </w:tr>
      <w:tr w:rsidR="00492960" w:rsidRPr="0032748B" w14:paraId="0C9010F3" w14:textId="77777777" w:rsidTr="002919A4">
        <w:tc>
          <w:tcPr>
            <w:tcW w:w="514" w:type="dxa"/>
          </w:tcPr>
          <w:p w14:paraId="3E68B11B" w14:textId="77777777" w:rsidR="00492960" w:rsidRPr="00F23A70" w:rsidRDefault="00492960" w:rsidP="00492960">
            <w:pPr>
              <w:rPr>
                <w:rFonts w:ascii="Consolas" w:hAnsi="Consolas" w:cs="Times New Roman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</w:tcPr>
          <w:p w14:paraId="515F3D49" w14:textId="79356602" w:rsidR="00492960" w:rsidRPr="00C413ED" w:rsidRDefault="00492960" w:rsidP="00492960">
            <w:pPr>
              <w:ind w:left="-105" w:right="-109"/>
              <w:rPr>
                <w:rFonts w:ascii="Consolas" w:eastAsia="Arial" w:hAnsi="Consolas" w:cs="Arial"/>
                <w:sz w:val="18"/>
                <w:szCs w:val="18"/>
              </w:rPr>
            </w:pPr>
            <w:r w:rsidRPr="00C413ED">
              <w:rPr>
                <w:rFonts w:ascii="Consolas" w:hAnsi="Consolas" w:cs="Times New Roman"/>
                <w:sz w:val="18"/>
                <w:szCs w:val="18"/>
              </w:rPr>
              <w:t xml:space="preserve">Обеспечить охват ответными мерами на ВИЧ беженцев, внутренне перемещенных лиц и другие группы населения, пострадавшие от </w:t>
            </w:r>
            <w:r w:rsidRPr="00C413ED">
              <w:rPr>
                <w:rFonts w:ascii="Consolas" w:hAnsi="Consolas" w:cs="Times New Roman"/>
                <w:sz w:val="18"/>
                <w:szCs w:val="18"/>
              </w:rPr>
              <w:lastRenderedPageBreak/>
              <w:t>гуманитарного кризиса: к 2026 году 95% к комбинированной профилактике, 90% к комплексным услугам.</w:t>
            </w:r>
          </w:p>
        </w:tc>
        <w:tc>
          <w:tcPr>
            <w:tcW w:w="2198" w:type="dxa"/>
          </w:tcPr>
          <w:p w14:paraId="4DBF099D" w14:textId="4D97EF6A" w:rsidR="00492960" w:rsidRPr="00C413ED" w:rsidRDefault="00492960" w:rsidP="00492960">
            <w:pPr>
              <w:ind w:left="-27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C413ED">
              <w:rPr>
                <w:rFonts w:ascii="Consolas" w:eastAsia="Times New Roman" w:hAnsi="Consolas" w:cs="Times New Roman"/>
                <w:sz w:val="18"/>
                <w:szCs w:val="18"/>
              </w:rPr>
              <w:lastRenderedPageBreak/>
              <w:t>Процент ВИЧ-инфицированных беженцев и перемещенных лиц -нерезидентов РК, охваченных комбинированной профилактикой</w:t>
            </w:r>
          </w:p>
        </w:tc>
        <w:tc>
          <w:tcPr>
            <w:tcW w:w="712" w:type="dxa"/>
          </w:tcPr>
          <w:p w14:paraId="34E09BAF" w14:textId="099FEE86" w:rsidR="00492960" w:rsidRPr="00492960" w:rsidRDefault="00492960" w:rsidP="002919A4">
            <w:pPr>
              <w:ind w:left="-84" w:right="-125"/>
              <w:jc w:val="center"/>
              <w:rPr>
                <w:rFonts w:ascii="Consolas" w:eastAsia="Times New Roman" w:hAnsi="Consolas" w:cs="Times New Roman"/>
                <w:sz w:val="18"/>
                <w:szCs w:val="18"/>
                <w:highlight w:val="cyan"/>
              </w:rPr>
            </w:pPr>
            <w:r w:rsidRPr="00492960">
              <w:rPr>
                <w:rFonts w:ascii="Consolas" w:hAnsi="Consolas"/>
                <w:sz w:val="16"/>
                <w:szCs w:val="16"/>
              </w:rPr>
              <w:t>Нет данных</w:t>
            </w:r>
          </w:p>
        </w:tc>
        <w:tc>
          <w:tcPr>
            <w:tcW w:w="712" w:type="dxa"/>
          </w:tcPr>
          <w:p w14:paraId="27C165A3" w14:textId="77777777" w:rsidR="00492960" w:rsidRPr="00F23A70" w:rsidRDefault="00492960" w:rsidP="00492960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3256" w:type="dxa"/>
            <w:shd w:val="clear" w:color="auto" w:fill="auto"/>
          </w:tcPr>
          <w:p w14:paraId="4164E89E" w14:textId="233E2357" w:rsidR="00492960" w:rsidRPr="00C413ED" w:rsidRDefault="00492960" w:rsidP="00492960">
            <w:pPr>
              <w:pStyle w:val="a7"/>
              <w:tabs>
                <w:tab w:val="left" w:pos="37"/>
                <w:tab w:val="left" w:pos="179"/>
              </w:tabs>
              <w:ind w:left="-105" w:right="-106"/>
              <w:rPr>
                <w:rFonts w:ascii="Consolas" w:hAnsi="Consolas" w:cs="Times New Roman"/>
                <w:sz w:val="18"/>
                <w:szCs w:val="18"/>
                <w:lang w:val="ru-RU"/>
              </w:rPr>
            </w:pPr>
            <w:r w:rsidRPr="00C413ED">
              <w:rPr>
                <w:rFonts w:ascii="Consolas" w:hAnsi="Consolas" w:cs="Times New Roman"/>
                <w:sz w:val="18"/>
                <w:szCs w:val="18"/>
                <w:lang w:val="ru-RU"/>
              </w:rPr>
              <w:t>Обеспечение ВИЧ-инфицированных беженцев и перемещенных лиц -нерезидентов РК, охваченных комбинированной профилактикой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73CDD66" w14:textId="21DE80BF" w:rsidR="00492960" w:rsidRPr="00C413ED" w:rsidRDefault="00492960" w:rsidP="00492960">
            <w:pPr>
              <w:ind w:left="-110" w:right="-104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C413ED">
              <w:rPr>
                <w:rFonts w:ascii="Consolas" w:eastAsia="Times New Roman" w:hAnsi="Consolas" w:cs="Times New Roman"/>
                <w:sz w:val="16"/>
                <w:szCs w:val="16"/>
              </w:rPr>
              <w:t xml:space="preserve">Отчет </w:t>
            </w:r>
            <w:proofErr w:type="spellStart"/>
            <w:r w:rsidRPr="00C413ED">
              <w:rPr>
                <w:rFonts w:ascii="Consolas" w:eastAsia="Times New Roman" w:hAnsi="Consolas" w:cs="Times New Roman"/>
                <w:sz w:val="16"/>
                <w:szCs w:val="16"/>
              </w:rPr>
              <w:t>МиО</w:t>
            </w:r>
            <w:proofErr w:type="spellEnd"/>
          </w:p>
        </w:tc>
        <w:tc>
          <w:tcPr>
            <w:tcW w:w="1396" w:type="dxa"/>
            <w:shd w:val="clear" w:color="auto" w:fill="auto"/>
            <w:vAlign w:val="center"/>
          </w:tcPr>
          <w:p w14:paraId="55067063" w14:textId="6FFDE571" w:rsidR="00492960" w:rsidRPr="00C413ED" w:rsidRDefault="00492960" w:rsidP="00492960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C413ED">
              <w:rPr>
                <w:rFonts w:ascii="Consolas" w:eastAsia="Times New Roman" w:hAnsi="Consolas" w:cs="Times New Roman"/>
                <w:sz w:val="16"/>
                <w:szCs w:val="16"/>
              </w:rPr>
              <w:t>ежегодно</w:t>
            </w:r>
          </w:p>
        </w:tc>
        <w:tc>
          <w:tcPr>
            <w:tcW w:w="1399" w:type="dxa"/>
            <w:vAlign w:val="center"/>
          </w:tcPr>
          <w:p w14:paraId="7A5819E2" w14:textId="77777777" w:rsidR="00492960" w:rsidRPr="0032748B" w:rsidRDefault="00492960" w:rsidP="00492960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6"/>
                <w:szCs w:val="16"/>
              </w:rPr>
            </w:pPr>
            <w:r w:rsidRPr="0032748B">
              <w:rPr>
                <w:rFonts w:ascii="Consolas" w:eastAsia="Times New Roman" w:hAnsi="Consolas" w:cs="Times New Roman"/>
                <w:sz w:val="16"/>
                <w:szCs w:val="16"/>
              </w:rPr>
              <w:t xml:space="preserve">МЗ РК, </w:t>
            </w:r>
            <w:r w:rsidRPr="0032748B">
              <w:rPr>
                <w:rFonts w:ascii="Consolas" w:eastAsia="Times New Roman" w:hAnsi="Consolas" w:cs="Times New Roman"/>
                <w:sz w:val="16"/>
                <w:szCs w:val="16"/>
                <w:lang w:val="kk-KZ"/>
              </w:rPr>
              <w:t>МВД</w:t>
            </w:r>
            <w:r w:rsidRPr="0032748B">
              <w:rPr>
                <w:rFonts w:ascii="Consolas" w:eastAsia="Times New Roman" w:hAnsi="Consolas" w:cs="Times New Roman"/>
                <w:sz w:val="16"/>
                <w:szCs w:val="16"/>
              </w:rPr>
              <w:t>,</w:t>
            </w:r>
            <w:r w:rsidRPr="0032748B">
              <w:rPr>
                <w:rFonts w:ascii="Consolas" w:eastAsia="Times New Roman" w:hAnsi="Consolas" w:cs="Times New Roman"/>
                <w:sz w:val="16"/>
                <w:szCs w:val="16"/>
                <w:lang w:val="kk-KZ"/>
              </w:rPr>
              <w:t xml:space="preserve"> МЧС</w:t>
            </w:r>
            <w:r w:rsidRPr="0032748B">
              <w:rPr>
                <w:rFonts w:ascii="Consolas" w:eastAsia="Times New Roman" w:hAnsi="Consolas" w:cs="Times New Roman"/>
                <w:sz w:val="16"/>
                <w:szCs w:val="16"/>
              </w:rPr>
              <w:t xml:space="preserve">, </w:t>
            </w:r>
          </w:p>
          <w:p w14:paraId="20E5DA6E" w14:textId="77777777" w:rsidR="00492960" w:rsidRPr="0032748B" w:rsidRDefault="00492960" w:rsidP="00492960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6"/>
                <w:szCs w:val="16"/>
              </w:rPr>
            </w:pPr>
            <w:r w:rsidRPr="0032748B">
              <w:rPr>
                <w:rFonts w:ascii="Consolas" w:eastAsia="Times New Roman" w:hAnsi="Consolas" w:cs="Times New Roman"/>
                <w:sz w:val="16"/>
                <w:szCs w:val="16"/>
              </w:rPr>
              <w:t>акиматы</w:t>
            </w:r>
          </w:p>
          <w:p w14:paraId="73127A1A" w14:textId="2CF97405" w:rsidR="00492960" w:rsidRPr="0032748B" w:rsidRDefault="00492960" w:rsidP="00492960">
            <w:pPr>
              <w:tabs>
                <w:tab w:val="left" w:pos="567"/>
              </w:tabs>
              <w:ind w:left="-93" w:right="-101"/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32748B">
              <w:rPr>
                <w:rFonts w:ascii="Consolas" w:eastAsia="Times New Roman" w:hAnsi="Consolas" w:cs="Times New Roman"/>
                <w:sz w:val="16"/>
                <w:szCs w:val="16"/>
              </w:rPr>
              <w:t>НПО</w:t>
            </w:r>
          </w:p>
        </w:tc>
        <w:tc>
          <w:tcPr>
            <w:tcW w:w="1737" w:type="dxa"/>
          </w:tcPr>
          <w:p w14:paraId="64867CB1" w14:textId="77777777" w:rsidR="004705A3" w:rsidRDefault="004705A3" w:rsidP="00492960">
            <w:pPr>
              <w:jc w:val="center"/>
              <w:rPr>
                <w:rFonts w:ascii="Consolas" w:hAnsi="Consolas" w:cs="Times New Roman"/>
                <w:sz w:val="16"/>
                <w:szCs w:val="16"/>
              </w:rPr>
            </w:pPr>
          </w:p>
          <w:p w14:paraId="10721CD3" w14:textId="77777777" w:rsidR="004705A3" w:rsidRDefault="004705A3" w:rsidP="00492960">
            <w:pPr>
              <w:jc w:val="center"/>
              <w:rPr>
                <w:rFonts w:ascii="Consolas" w:hAnsi="Consolas" w:cs="Times New Roman"/>
                <w:sz w:val="16"/>
                <w:szCs w:val="16"/>
              </w:rPr>
            </w:pPr>
          </w:p>
          <w:p w14:paraId="45E4182A" w14:textId="166A8B63" w:rsidR="00492960" w:rsidRPr="0032748B" w:rsidRDefault="00492960" w:rsidP="00492960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bookmarkStart w:id="0" w:name="_GoBack"/>
            <w:r w:rsidRPr="0032748B">
              <w:rPr>
                <w:rFonts w:ascii="Consolas" w:hAnsi="Consolas" w:cs="Times New Roman"/>
                <w:sz w:val="16"/>
                <w:szCs w:val="16"/>
              </w:rPr>
              <w:t>РБ, внешние средства доноров</w:t>
            </w:r>
            <w:bookmarkEnd w:id="0"/>
          </w:p>
        </w:tc>
      </w:tr>
      <w:tr w:rsidR="00492960" w:rsidRPr="0032748B" w14:paraId="7D976FF1" w14:textId="77777777" w:rsidTr="002919A4">
        <w:tc>
          <w:tcPr>
            <w:tcW w:w="514" w:type="dxa"/>
          </w:tcPr>
          <w:p w14:paraId="796293B6" w14:textId="77777777" w:rsidR="00492960" w:rsidRPr="00F23A70" w:rsidRDefault="00492960" w:rsidP="00492960">
            <w:pPr>
              <w:rPr>
                <w:rFonts w:ascii="Consolas" w:hAnsi="Consolas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14:paraId="55C9B436" w14:textId="77777777" w:rsidR="00492960" w:rsidRPr="00F23A70" w:rsidRDefault="00492960" w:rsidP="00492960">
            <w:pPr>
              <w:ind w:left="-105" w:right="-109"/>
              <w:rPr>
                <w:rFonts w:ascii="Consolas" w:eastAsia="Arial" w:hAnsi="Consolas" w:cs="Arial"/>
                <w:sz w:val="18"/>
                <w:szCs w:val="18"/>
                <w:highlight w:val="yellow"/>
              </w:rPr>
            </w:pPr>
          </w:p>
        </w:tc>
        <w:tc>
          <w:tcPr>
            <w:tcW w:w="2198" w:type="dxa"/>
          </w:tcPr>
          <w:p w14:paraId="361368A4" w14:textId="795852B1" w:rsidR="00492960" w:rsidRPr="00F23A70" w:rsidRDefault="00492960" w:rsidP="00492960">
            <w:pPr>
              <w:ind w:left="-27"/>
              <w:rPr>
                <w:rFonts w:ascii="Consolas" w:eastAsia="Times New Roman" w:hAnsi="Consolas" w:cs="Times New Roman"/>
                <w:sz w:val="18"/>
                <w:szCs w:val="18"/>
                <w:highlight w:val="yellow"/>
              </w:rPr>
            </w:pPr>
            <w:r w:rsidRPr="00E678D6">
              <w:rPr>
                <w:rFonts w:ascii="Consolas" w:hAnsi="Consolas" w:cs="Times New Roman"/>
                <w:sz w:val="18"/>
                <w:szCs w:val="18"/>
              </w:rPr>
              <w:t>Процент беженцев и перемещенных лиц -нерезидентов РК, являющихся представителями ключевых групп, охваченных комбинированной профилактикой</w:t>
            </w:r>
          </w:p>
        </w:tc>
        <w:tc>
          <w:tcPr>
            <w:tcW w:w="712" w:type="dxa"/>
          </w:tcPr>
          <w:p w14:paraId="21A21A12" w14:textId="2996457D" w:rsidR="00492960" w:rsidRPr="00E95FF5" w:rsidRDefault="00492960" w:rsidP="002919A4">
            <w:pPr>
              <w:ind w:left="-84" w:right="-125"/>
              <w:jc w:val="center"/>
              <w:rPr>
                <w:rFonts w:ascii="Consolas" w:eastAsia="Times New Roman" w:hAnsi="Consolas" w:cs="Times New Roman"/>
                <w:sz w:val="18"/>
                <w:szCs w:val="18"/>
                <w:highlight w:val="cyan"/>
              </w:rPr>
            </w:pPr>
            <w:r w:rsidRPr="00492960">
              <w:rPr>
                <w:rFonts w:ascii="Consolas" w:hAnsi="Consolas"/>
                <w:sz w:val="16"/>
                <w:szCs w:val="16"/>
              </w:rPr>
              <w:t>Нет данных</w:t>
            </w:r>
          </w:p>
        </w:tc>
        <w:tc>
          <w:tcPr>
            <w:tcW w:w="712" w:type="dxa"/>
          </w:tcPr>
          <w:p w14:paraId="62CEEABF" w14:textId="77777777" w:rsidR="00492960" w:rsidRPr="00F23A70" w:rsidRDefault="00492960" w:rsidP="00492960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3256" w:type="dxa"/>
          </w:tcPr>
          <w:p w14:paraId="371082CB" w14:textId="7FF46E97" w:rsidR="00492960" w:rsidRPr="00E678D6" w:rsidRDefault="00492960" w:rsidP="00492960">
            <w:pPr>
              <w:pStyle w:val="a7"/>
              <w:tabs>
                <w:tab w:val="left" w:pos="37"/>
                <w:tab w:val="left" w:pos="179"/>
              </w:tabs>
              <w:ind w:left="-105" w:right="-106"/>
              <w:rPr>
                <w:rFonts w:ascii="Consolas" w:hAnsi="Consolas" w:cs="Times New Roman"/>
                <w:sz w:val="18"/>
                <w:szCs w:val="18"/>
                <w:lang w:val="ru-RU"/>
              </w:rPr>
            </w:pPr>
            <w:r w:rsidRPr="00E678D6">
              <w:rPr>
                <w:rFonts w:ascii="Consolas" w:hAnsi="Consolas" w:cs="Times New Roman"/>
                <w:sz w:val="18"/>
                <w:szCs w:val="18"/>
                <w:lang w:val="ru-RU"/>
              </w:rPr>
              <w:t>Обеспечение беженцев и перемещенных лиц -нерезидентов РК, являющихся представителями ключевых групп, охваченных комбинированной профилактикой</w:t>
            </w:r>
          </w:p>
        </w:tc>
        <w:tc>
          <w:tcPr>
            <w:tcW w:w="1302" w:type="dxa"/>
            <w:vAlign w:val="center"/>
          </w:tcPr>
          <w:p w14:paraId="0F7684AF" w14:textId="5F438440" w:rsidR="00492960" w:rsidRPr="00E678D6" w:rsidRDefault="00492960" w:rsidP="00492960">
            <w:pPr>
              <w:ind w:left="-110" w:right="-104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E678D6">
              <w:rPr>
                <w:rFonts w:ascii="Consolas" w:eastAsia="Times New Roman" w:hAnsi="Consolas" w:cs="Times New Roman"/>
                <w:sz w:val="16"/>
                <w:szCs w:val="16"/>
              </w:rPr>
              <w:t xml:space="preserve">Отчет </w:t>
            </w:r>
            <w:proofErr w:type="spellStart"/>
            <w:r w:rsidRPr="00E678D6">
              <w:rPr>
                <w:rFonts w:ascii="Consolas" w:eastAsia="Times New Roman" w:hAnsi="Consolas" w:cs="Times New Roman"/>
                <w:sz w:val="16"/>
                <w:szCs w:val="16"/>
              </w:rPr>
              <w:t>МиО</w:t>
            </w:r>
            <w:proofErr w:type="spellEnd"/>
          </w:p>
        </w:tc>
        <w:tc>
          <w:tcPr>
            <w:tcW w:w="1396" w:type="dxa"/>
            <w:vAlign w:val="center"/>
          </w:tcPr>
          <w:p w14:paraId="50CCE65F" w14:textId="3C356C95" w:rsidR="00492960" w:rsidRPr="00E678D6" w:rsidRDefault="00492960" w:rsidP="00492960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E678D6">
              <w:rPr>
                <w:rFonts w:ascii="Consolas" w:eastAsia="Times New Roman" w:hAnsi="Consolas" w:cs="Times New Roman"/>
                <w:sz w:val="16"/>
                <w:szCs w:val="16"/>
              </w:rPr>
              <w:t>ежегодно</w:t>
            </w:r>
          </w:p>
        </w:tc>
        <w:tc>
          <w:tcPr>
            <w:tcW w:w="1399" w:type="dxa"/>
            <w:vAlign w:val="center"/>
          </w:tcPr>
          <w:p w14:paraId="68936818" w14:textId="77777777" w:rsidR="00492960" w:rsidRPr="0032748B" w:rsidRDefault="00492960" w:rsidP="00492960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6"/>
                <w:szCs w:val="16"/>
              </w:rPr>
            </w:pPr>
            <w:r w:rsidRPr="0032748B">
              <w:rPr>
                <w:rFonts w:ascii="Consolas" w:eastAsia="Times New Roman" w:hAnsi="Consolas" w:cs="Times New Roman"/>
                <w:sz w:val="16"/>
                <w:szCs w:val="16"/>
              </w:rPr>
              <w:t xml:space="preserve">МЗ РК, </w:t>
            </w:r>
            <w:r w:rsidRPr="0032748B">
              <w:rPr>
                <w:rFonts w:ascii="Consolas" w:eastAsia="Times New Roman" w:hAnsi="Consolas" w:cs="Times New Roman"/>
                <w:sz w:val="16"/>
                <w:szCs w:val="16"/>
                <w:lang w:val="kk-KZ"/>
              </w:rPr>
              <w:t>МВД</w:t>
            </w:r>
            <w:r w:rsidRPr="0032748B">
              <w:rPr>
                <w:rFonts w:ascii="Consolas" w:eastAsia="Times New Roman" w:hAnsi="Consolas" w:cs="Times New Roman"/>
                <w:sz w:val="16"/>
                <w:szCs w:val="16"/>
              </w:rPr>
              <w:t>,</w:t>
            </w:r>
            <w:r w:rsidRPr="0032748B">
              <w:rPr>
                <w:rFonts w:ascii="Consolas" w:eastAsia="Times New Roman" w:hAnsi="Consolas" w:cs="Times New Roman"/>
                <w:sz w:val="16"/>
                <w:szCs w:val="16"/>
                <w:lang w:val="kk-KZ"/>
              </w:rPr>
              <w:t xml:space="preserve"> МЧС</w:t>
            </w:r>
            <w:r w:rsidRPr="0032748B">
              <w:rPr>
                <w:rFonts w:ascii="Consolas" w:eastAsia="Times New Roman" w:hAnsi="Consolas" w:cs="Times New Roman"/>
                <w:sz w:val="16"/>
                <w:szCs w:val="16"/>
              </w:rPr>
              <w:t xml:space="preserve">, </w:t>
            </w:r>
          </w:p>
          <w:p w14:paraId="7A0D43FF" w14:textId="77777777" w:rsidR="00492960" w:rsidRPr="0032748B" w:rsidRDefault="00492960" w:rsidP="00492960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6"/>
                <w:szCs w:val="16"/>
              </w:rPr>
            </w:pPr>
            <w:r w:rsidRPr="0032748B">
              <w:rPr>
                <w:rFonts w:ascii="Consolas" w:eastAsia="Times New Roman" w:hAnsi="Consolas" w:cs="Times New Roman"/>
                <w:sz w:val="16"/>
                <w:szCs w:val="16"/>
              </w:rPr>
              <w:t>акиматы</w:t>
            </w:r>
          </w:p>
          <w:p w14:paraId="5FAE9836" w14:textId="69F68153" w:rsidR="00492960" w:rsidRPr="0032748B" w:rsidRDefault="00492960" w:rsidP="00492960">
            <w:pPr>
              <w:tabs>
                <w:tab w:val="left" w:pos="567"/>
              </w:tabs>
              <w:ind w:left="-93" w:right="-101"/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32748B">
              <w:rPr>
                <w:rFonts w:ascii="Consolas" w:eastAsia="Times New Roman" w:hAnsi="Consolas" w:cs="Times New Roman"/>
                <w:sz w:val="16"/>
                <w:szCs w:val="16"/>
              </w:rPr>
              <w:t>НПО</w:t>
            </w:r>
          </w:p>
        </w:tc>
        <w:tc>
          <w:tcPr>
            <w:tcW w:w="1737" w:type="dxa"/>
          </w:tcPr>
          <w:p w14:paraId="77ECE742" w14:textId="2DC44CC7" w:rsidR="00492960" w:rsidRPr="0032748B" w:rsidRDefault="00492960" w:rsidP="00492960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32748B">
              <w:rPr>
                <w:rFonts w:ascii="Consolas" w:hAnsi="Consolas" w:cs="Times New Roman"/>
                <w:sz w:val="16"/>
                <w:szCs w:val="16"/>
              </w:rPr>
              <w:t>РБ, внешние средства доноров</w:t>
            </w:r>
          </w:p>
        </w:tc>
      </w:tr>
      <w:tr w:rsidR="00492960" w:rsidRPr="00F23A70" w14:paraId="4C34091E" w14:textId="77777777" w:rsidTr="00BB6F9F">
        <w:tc>
          <w:tcPr>
            <w:tcW w:w="514" w:type="dxa"/>
            <w:vMerge w:val="restart"/>
          </w:tcPr>
          <w:p w14:paraId="0E7F596F" w14:textId="77777777" w:rsidR="00492960" w:rsidRPr="00F23A70" w:rsidRDefault="00492960" w:rsidP="00492960">
            <w:pPr>
              <w:rPr>
                <w:rFonts w:ascii="Consolas" w:hAnsi="Consolas" w:cs="Times New Roman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shd w:val="clear" w:color="auto" w:fill="auto"/>
          </w:tcPr>
          <w:p w14:paraId="4696C028" w14:textId="7C0E19C2" w:rsidR="00492960" w:rsidRPr="004705A3" w:rsidRDefault="00492960" w:rsidP="004705A3">
            <w:pPr>
              <w:ind w:left="-60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B94224">
              <w:rPr>
                <w:rFonts w:ascii="Consolas" w:eastAsia="Times New Roman" w:hAnsi="Consolas" w:cs="Times New Roman"/>
                <w:sz w:val="18"/>
                <w:szCs w:val="18"/>
              </w:rPr>
              <w:t>Национальные и международные расходы в сфере противодей</w:t>
            </w:r>
            <w:r w:rsidR="004705A3">
              <w:rPr>
                <w:rFonts w:ascii="Consolas" w:eastAsia="Times New Roman" w:hAnsi="Consolas" w:cs="Times New Roman"/>
                <w:sz w:val="18"/>
                <w:szCs w:val="18"/>
              </w:rPr>
              <w:t xml:space="preserve">ствия ВИЧ в разрезе программных </w:t>
            </w:r>
            <w:r w:rsidRPr="00B94224">
              <w:rPr>
                <w:rFonts w:ascii="Consolas" w:eastAsia="Times New Roman" w:hAnsi="Consolas" w:cs="Times New Roman"/>
                <w:sz w:val="18"/>
                <w:szCs w:val="18"/>
              </w:rPr>
              <w:t>мероприятий и источников финансирования</w:t>
            </w:r>
          </w:p>
        </w:tc>
        <w:tc>
          <w:tcPr>
            <w:tcW w:w="2198" w:type="dxa"/>
            <w:vMerge w:val="restart"/>
          </w:tcPr>
          <w:p w14:paraId="2056874A" w14:textId="64BF3359" w:rsidR="00492960" w:rsidRPr="00B94224" w:rsidRDefault="00492960" w:rsidP="00492960">
            <w:pPr>
              <w:ind w:left="-27"/>
              <w:rPr>
                <w:rFonts w:ascii="Consolas" w:hAnsi="Consolas" w:cs="Times New Roman"/>
                <w:sz w:val="18"/>
                <w:szCs w:val="18"/>
              </w:rPr>
            </w:pPr>
            <w:r w:rsidRPr="00B94224">
              <w:rPr>
                <w:rFonts w:ascii="Consolas" w:eastAsia="Times New Roman" w:hAnsi="Consolas" w:cs="Times New Roman"/>
                <w:sz w:val="18"/>
                <w:szCs w:val="18"/>
              </w:rPr>
              <w:t>Доля государственного финансирования на ответные меры на ВИЧ-инфекцию</w:t>
            </w:r>
          </w:p>
        </w:tc>
        <w:tc>
          <w:tcPr>
            <w:tcW w:w="712" w:type="dxa"/>
            <w:vMerge w:val="restart"/>
          </w:tcPr>
          <w:p w14:paraId="3290E3AC" w14:textId="51DC895D" w:rsidR="00492960" w:rsidRPr="00B94224" w:rsidRDefault="00492960" w:rsidP="00492960">
            <w:pPr>
              <w:jc w:val="center"/>
              <w:rPr>
                <w:rFonts w:ascii="Consolas" w:hAnsi="Consolas"/>
                <w:sz w:val="16"/>
                <w:szCs w:val="16"/>
              </w:rPr>
            </w:pPr>
            <w:r w:rsidRPr="00B94224">
              <w:rPr>
                <w:rFonts w:ascii="Consolas" w:eastAsia="Times New Roman" w:hAnsi="Consolas" w:cs="Times New Roman"/>
                <w:sz w:val="18"/>
                <w:szCs w:val="18"/>
              </w:rPr>
              <w:t>87%</w:t>
            </w:r>
          </w:p>
        </w:tc>
        <w:tc>
          <w:tcPr>
            <w:tcW w:w="712" w:type="dxa"/>
            <w:vMerge w:val="restart"/>
          </w:tcPr>
          <w:p w14:paraId="7B7B0364" w14:textId="208976D1" w:rsidR="00492960" w:rsidRPr="00925E60" w:rsidRDefault="00492960" w:rsidP="00492960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925E60">
              <w:rPr>
                <w:rFonts w:ascii="Consolas" w:eastAsia="Times New Roman" w:hAnsi="Consolas" w:cs="Times New Roman"/>
                <w:sz w:val="18"/>
                <w:szCs w:val="18"/>
              </w:rPr>
              <w:t>90%</w:t>
            </w:r>
          </w:p>
        </w:tc>
        <w:tc>
          <w:tcPr>
            <w:tcW w:w="3256" w:type="dxa"/>
          </w:tcPr>
          <w:p w14:paraId="393DFF3A" w14:textId="69C1C359" w:rsidR="00492960" w:rsidRPr="00925E60" w:rsidRDefault="00492960" w:rsidP="00A041CD">
            <w:pPr>
              <w:ind w:left="-105" w:right="-132"/>
              <w:rPr>
                <w:rFonts w:ascii="Consolas" w:hAnsi="Consolas" w:cs="Times New Roman"/>
                <w:sz w:val="18"/>
                <w:szCs w:val="18"/>
              </w:rPr>
            </w:pPr>
            <w:r w:rsidRPr="00925E60">
              <w:rPr>
                <w:rFonts w:ascii="Consolas" w:hAnsi="Consolas" w:cs="Times New Roman"/>
                <w:sz w:val="18"/>
                <w:szCs w:val="18"/>
              </w:rPr>
              <w:t>Увеличение госу</w:t>
            </w:r>
            <w:r w:rsidR="00A041CD" w:rsidRPr="00925E60">
              <w:rPr>
                <w:rFonts w:ascii="Consolas" w:hAnsi="Consolas" w:cs="Times New Roman"/>
                <w:sz w:val="18"/>
                <w:szCs w:val="18"/>
              </w:rPr>
              <w:t xml:space="preserve">дарственного финансирования для </w:t>
            </w:r>
            <w:r w:rsidRPr="00925E60">
              <w:rPr>
                <w:rFonts w:ascii="Consolas" w:hAnsi="Consolas" w:cs="Times New Roman"/>
                <w:sz w:val="18"/>
                <w:szCs w:val="18"/>
              </w:rPr>
              <w:t>исполнения взятых обязательств, закрепленных национальными стратегическими</w:t>
            </w:r>
            <w:r w:rsidR="00BF2579" w:rsidRPr="00925E60">
              <w:rPr>
                <w:rFonts w:ascii="Consolas" w:hAnsi="Consolas" w:cs="Times New Roman"/>
                <w:sz w:val="18"/>
                <w:szCs w:val="18"/>
              </w:rPr>
              <w:t xml:space="preserve"> </w:t>
            </w:r>
            <w:r w:rsidRPr="00925E60">
              <w:rPr>
                <w:rFonts w:ascii="Consolas" w:hAnsi="Consolas" w:cs="Times New Roman"/>
                <w:sz w:val="18"/>
                <w:szCs w:val="18"/>
              </w:rPr>
              <w:t>документами, в контексте перехода на полное национальное финансирование</w:t>
            </w:r>
          </w:p>
        </w:tc>
        <w:tc>
          <w:tcPr>
            <w:tcW w:w="1302" w:type="dxa"/>
          </w:tcPr>
          <w:p w14:paraId="1A751D21" w14:textId="528974AA" w:rsidR="00492960" w:rsidRPr="00925E60" w:rsidRDefault="00492960" w:rsidP="00492960">
            <w:pPr>
              <w:ind w:left="-110" w:right="-104"/>
              <w:jc w:val="center"/>
              <w:rPr>
                <w:rFonts w:ascii="Consolas" w:eastAsia="Times New Roman" w:hAnsi="Consolas" w:cs="Times New Roman"/>
                <w:sz w:val="16"/>
                <w:szCs w:val="16"/>
              </w:rPr>
            </w:pPr>
            <w:r w:rsidRPr="00925E60">
              <w:rPr>
                <w:rFonts w:ascii="Consolas" w:hAnsi="Consolas"/>
                <w:sz w:val="18"/>
                <w:szCs w:val="18"/>
              </w:rPr>
              <w:t xml:space="preserve">Отчет </w:t>
            </w:r>
          </w:p>
        </w:tc>
        <w:tc>
          <w:tcPr>
            <w:tcW w:w="1396" w:type="dxa"/>
          </w:tcPr>
          <w:p w14:paraId="19EB324A" w14:textId="7E4D8A23" w:rsidR="00492960" w:rsidRPr="00925E60" w:rsidRDefault="00492960" w:rsidP="00492960">
            <w:pPr>
              <w:jc w:val="center"/>
              <w:rPr>
                <w:rFonts w:ascii="Consolas" w:eastAsia="Times New Roman" w:hAnsi="Consolas" w:cs="Times New Roman"/>
                <w:sz w:val="16"/>
                <w:szCs w:val="16"/>
              </w:rPr>
            </w:pPr>
            <w:r w:rsidRPr="00925E60">
              <w:rPr>
                <w:rFonts w:ascii="Consolas" w:hAnsi="Consolas"/>
                <w:sz w:val="18"/>
                <w:szCs w:val="18"/>
              </w:rPr>
              <w:t>ежегодно</w:t>
            </w:r>
          </w:p>
        </w:tc>
        <w:tc>
          <w:tcPr>
            <w:tcW w:w="1399" w:type="dxa"/>
          </w:tcPr>
          <w:p w14:paraId="7FB96A48" w14:textId="77777777" w:rsidR="00492960" w:rsidRPr="00925E60" w:rsidRDefault="00492960" w:rsidP="00492960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925E60">
              <w:rPr>
                <w:rFonts w:ascii="Consolas" w:hAnsi="Consolas" w:cs="Times New Roman"/>
                <w:sz w:val="18"/>
                <w:szCs w:val="18"/>
              </w:rPr>
              <w:t>МФ,</w:t>
            </w:r>
          </w:p>
          <w:p w14:paraId="6EF4F64E" w14:textId="072F38E2" w:rsidR="00492960" w:rsidRPr="00925E60" w:rsidRDefault="00492960" w:rsidP="00492960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6"/>
                <w:szCs w:val="16"/>
              </w:rPr>
            </w:pPr>
            <w:r w:rsidRPr="00925E60">
              <w:rPr>
                <w:rFonts w:ascii="Consolas" w:hAnsi="Consolas" w:cs="Times New Roman"/>
                <w:sz w:val="18"/>
                <w:szCs w:val="18"/>
              </w:rPr>
              <w:t>акиматы</w:t>
            </w:r>
          </w:p>
        </w:tc>
        <w:tc>
          <w:tcPr>
            <w:tcW w:w="1737" w:type="dxa"/>
          </w:tcPr>
          <w:p w14:paraId="61271F2C" w14:textId="77777777" w:rsidR="00492960" w:rsidRPr="00925E60" w:rsidRDefault="00492960" w:rsidP="00492960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925E60">
              <w:rPr>
                <w:rFonts w:ascii="Consolas" w:hAnsi="Consolas" w:cs="Times New Roman"/>
                <w:sz w:val="18"/>
                <w:szCs w:val="18"/>
              </w:rPr>
              <w:t>РБ,</w:t>
            </w:r>
          </w:p>
          <w:p w14:paraId="3EA3E216" w14:textId="34E3B520" w:rsidR="00492960" w:rsidRPr="00925E60" w:rsidRDefault="00492960" w:rsidP="00492960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925E60">
              <w:rPr>
                <w:rFonts w:ascii="Consolas" w:hAnsi="Consolas" w:cs="Times New Roman"/>
                <w:sz w:val="18"/>
                <w:szCs w:val="18"/>
              </w:rPr>
              <w:t>МБ</w:t>
            </w:r>
          </w:p>
        </w:tc>
      </w:tr>
      <w:tr w:rsidR="00492960" w:rsidRPr="00F23A70" w14:paraId="1256FCA9" w14:textId="77777777" w:rsidTr="00BB6F9F">
        <w:tc>
          <w:tcPr>
            <w:tcW w:w="514" w:type="dxa"/>
            <w:vMerge/>
          </w:tcPr>
          <w:p w14:paraId="2642CB0B" w14:textId="77777777" w:rsidR="00492960" w:rsidRPr="00F23A70" w:rsidRDefault="00492960" w:rsidP="00492960">
            <w:pPr>
              <w:rPr>
                <w:rFonts w:ascii="Consolas" w:hAnsi="Consolas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14:paraId="6B7422E2" w14:textId="77777777" w:rsidR="00492960" w:rsidRPr="00F23A70" w:rsidRDefault="00492960" w:rsidP="00492960">
            <w:pPr>
              <w:ind w:left="-105" w:right="-109"/>
              <w:rPr>
                <w:rFonts w:ascii="Consolas" w:eastAsia="Arial" w:hAnsi="Consolas" w:cs="Arial"/>
                <w:sz w:val="18"/>
                <w:szCs w:val="18"/>
                <w:highlight w:val="yellow"/>
              </w:rPr>
            </w:pPr>
          </w:p>
        </w:tc>
        <w:tc>
          <w:tcPr>
            <w:tcW w:w="2198" w:type="dxa"/>
            <w:vMerge/>
          </w:tcPr>
          <w:p w14:paraId="616B39A7" w14:textId="77777777" w:rsidR="00492960" w:rsidRPr="00153F4A" w:rsidRDefault="00492960" w:rsidP="00492960">
            <w:pPr>
              <w:ind w:left="-27"/>
              <w:rPr>
                <w:rFonts w:ascii="Consolas" w:hAnsi="Consolas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12" w:type="dxa"/>
            <w:vMerge/>
          </w:tcPr>
          <w:p w14:paraId="698F97C1" w14:textId="77777777" w:rsidR="00492960" w:rsidRPr="00153F4A" w:rsidRDefault="00492960" w:rsidP="00492960">
            <w:pPr>
              <w:jc w:val="center"/>
              <w:rPr>
                <w:rFonts w:ascii="Consolas" w:hAnsi="Consolas"/>
                <w:sz w:val="16"/>
                <w:szCs w:val="16"/>
                <w:highlight w:val="yellow"/>
              </w:rPr>
            </w:pPr>
          </w:p>
        </w:tc>
        <w:tc>
          <w:tcPr>
            <w:tcW w:w="712" w:type="dxa"/>
            <w:vMerge/>
          </w:tcPr>
          <w:p w14:paraId="44BDAA05" w14:textId="77777777" w:rsidR="00492960" w:rsidRPr="00F23A70" w:rsidRDefault="00492960" w:rsidP="00492960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3256" w:type="dxa"/>
          </w:tcPr>
          <w:p w14:paraId="3B3052AA" w14:textId="425A8E92" w:rsidR="00492960" w:rsidRPr="00B94224" w:rsidRDefault="00492960" w:rsidP="00492960">
            <w:pPr>
              <w:pStyle w:val="a7"/>
              <w:tabs>
                <w:tab w:val="left" w:pos="37"/>
                <w:tab w:val="left" w:pos="179"/>
              </w:tabs>
              <w:ind w:left="-105" w:right="-106"/>
              <w:rPr>
                <w:rFonts w:ascii="Consolas" w:hAnsi="Consolas" w:cs="Times New Roman"/>
                <w:sz w:val="18"/>
                <w:szCs w:val="18"/>
                <w:lang w:val="ru-RU"/>
              </w:rPr>
            </w:pPr>
            <w:r w:rsidRPr="00B94224">
              <w:rPr>
                <w:rFonts w:ascii="Consolas" w:hAnsi="Consolas" w:cs="Times New Roman"/>
                <w:sz w:val="18"/>
                <w:szCs w:val="18"/>
                <w:lang w:val="ru-RU"/>
              </w:rPr>
              <w:t>Включение медико-социальных услуг, включая услуги аутрич-работников в тариф на профилактические услуги</w:t>
            </w:r>
          </w:p>
        </w:tc>
        <w:tc>
          <w:tcPr>
            <w:tcW w:w="1302" w:type="dxa"/>
          </w:tcPr>
          <w:p w14:paraId="47E01D39" w14:textId="271C3E13" w:rsidR="00492960" w:rsidRPr="004705A3" w:rsidRDefault="00492960" w:rsidP="00492960">
            <w:pPr>
              <w:ind w:left="-110" w:right="-104"/>
              <w:jc w:val="center"/>
              <w:rPr>
                <w:rFonts w:ascii="Consolas" w:eastAsia="Times New Roman" w:hAnsi="Consolas" w:cs="Times New Roman"/>
                <w:sz w:val="16"/>
                <w:szCs w:val="16"/>
              </w:rPr>
            </w:pPr>
            <w:r w:rsidRPr="004705A3">
              <w:rPr>
                <w:rFonts w:ascii="Consolas" w:hAnsi="Consolas"/>
                <w:sz w:val="18"/>
                <w:szCs w:val="18"/>
              </w:rPr>
              <w:t>Информация</w:t>
            </w:r>
          </w:p>
        </w:tc>
        <w:tc>
          <w:tcPr>
            <w:tcW w:w="1396" w:type="dxa"/>
          </w:tcPr>
          <w:p w14:paraId="7BCDE8E6" w14:textId="018619E0" w:rsidR="00492960" w:rsidRPr="004705A3" w:rsidRDefault="00492960" w:rsidP="00492960">
            <w:pPr>
              <w:jc w:val="center"/>
              <w:rPr>
                <w:rFonts w:ascii="Consolas" w:eastAsia="Times New Roman" w:hAnsi="Consolas" w:cs="Times New Roman"/>
                <w:sz w:val="16"/>
                <w:szCs w:val="16"/>
              </w:rPr>
            </w:pPr>
            <w:r w:rsidRPr="004705A3">
              <w:rPr>
                <w:rFonts w:ascii="Consolas" w:hAnsi="Consolas"/>
                <w:sz w:val="18"/>
                <w:szCs w:val="18"/>
              </w:rPr>
              <w:t>2023</w:t>
            </w:r>
          </w:p>
        </w:tc>
        <w:tc>
          <w:tcPr>
            <w:tcW w:w="1399" w:type="dxa"/>
          </w:tcPr>
          <w:p w14:paraId="256CAD8D" w14:textId="109B57FB" w:rsidR="00492960" w:rsidRPr="004705A3" w:rsidRDefault="00492960" w:rsidP="00492960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6"/>
                <w:szCs w:val="16"/>
              </w:rPr>
            </w:pPr>
            <w:r w:rsidRPr="004705A3">
              <w:rPr>
                <w:rFonts w:ascii="Consolas" w:hAnsi="Consolas" w:cs="Times New Roman"/>
                <w:sz w:val="18"/>
                <w:szCs w:val="18"/>
              </w:rPr>
              <w:t>МЗ, ФСМС</w:t>
            </w:r>
          </w:p>
        </w:tc>
        <w:tc>
          <w:tcPr>
            <w:tcW w:w="1737" w:type="dxa"/>
          </w:tcPr>
          <w:p w14:paraId="1EA853CF" w14:textId="77777777" w:rsidR="00492960" w:rsidRPr="004705A3" w:rsidRDefault="00492960" w:rsidP="00492960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4705A3">
              <w:rPr>
                <w:rFonts w:ascii="Consolas" w:hAnsi="Consolas" w:cs="Times New Roman"/>
                <w:sz w:val="18"/>
                <w:szCs w:val="18"/>
              </w:rPr>
              <w:t>РБ</w:t>
            </w:r>
          </w:p>
          <w:p w14:paraId="1D3760C6" w14:textId="77777777" w:rsidR="00492960" w:rsidRPr="004705A3" w:rsidRDefault="00492960" w:rsidP="00492960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</w:p>
        </w:tc>
      </w:tr>
      <w:tr w:rsidR="004705A3" w:rsidRPr="00F23A70" w14:paraId="379D0046" w14:textId="77777777" w:rsidTr="00BB6F9F">
        <w:tc>
          <w:tcPr>
            <w:tcW w:w="514" w:type="dxa"/>
            <w:vMerge w:val="restart"/>
          </w:tcPr>
          <w:p w14:paraId="1CE5AC7D" w14:textId="77777777" w:rsidR="004705A3" w:rsidRPr="00F23A70" w:rsidRDefault="004705A3" w:rsidP="00492960">
            <w:pPr>
              <w:rPr>
                <w:rFonts w:ascii="Consolas" w:hAnsi="Consolas" w:cs="Times New Roman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shd w:val="clear" w:color="auto" w:fill="auto"/>
          </w:tcPr>
          <w:p w14:paraId="32170855" w14:textId="763D03DF" w:rsidR="004705A3" w:rsidRPr="00386E1B" w:rsidRDefault="004705A3" w:rsidP="00492960">
            <w:pPr>
              <w:rPr>
                <w:rFonts w:ascii="Consolas" w:eastAsia="Times New Roman" w:hAnsi="Consolas" w:cs="Times New Roman"/>
                <w:sz w:val="18"/>
                <w:szCs w:val="18"/>
                <w:highlight w:val="yellow"/>
                <w:lang w:val="kk-KZ"/>
              </w:rPr>
            </w:pPr>
            <w:r w:rsidRPr="0032748B">
              <w:rPr>
                <w:rFonts w:ascii="Consolas" w:eastAsia="Times New Roman" w:hAnsi="Consolas" w:cs="Times New Roman"/>
                <w:sz w:val="18"/>
                <w:szCs w:val="18"/>
                <w:lang w:val="kk-KZ"/>
              </w:rPr>
              <w:t>Достижение прогресса в выполнении обязательств и глобальных целей, поставленных в Политической декларации по ВИЧ/СПИДу-2021</w:t>
            </w:r>
          </w:p>
        </w:tc>
        <w:tc>
          <w:tcPr>
            <w:tcW w:w="2198" w:type="dxa"/>
            <w:vMerge w:val="restart"/>
            <w:shd w:val="clear" w:color="auto" w:fill="auto"/>
          </w:tcPr>
          <w:p w14:paraId="38A78550" w14:textId="017D146B" w:rsidR="004705A3" w:rsidRPr="00386E1B" w:rsidRDefault="004705A3" w:rsidP="00492960">
            <w:pPr>
              <w:ind w:left="-27"/>
              <w:rPr>
                <w:rFonts w:ascii="Consolas" w:eastAsia="Times New Roman" w:hAnsi="Consolas" w:cs="Times New Roman"/>
                <w:sz w:val="18"/>
                <w:szCs w:val="18"/>
                <w:highlight w:val="yellow"/>
                <w:lang w:val="kk-KZ"/>
              </w:rPr>
            </w:pPr>
            <w:r w:rsidRPr="004705A3">
              <w:rPr>
                <w:rFonts w:ascii="Consolas" w:eastAsia="Times New Roman" w:hAnsi="Consolas" w:cs="Times New Roman"/>
                <w:sz w:val="18"/>
                <w:szCs w:val="18"/>
                <w:lang w:val="kk-KZ"/>
              </w:rPr>
              <w:t>95-95-95 к 2026 году</w:t>
            </w:r>
          </w:p>
        </w:tc>
        <w:tc>
          <w:tcPr>
            <w:tcW w:w="712" w:type="dxa"/>
            <w:vMerge w:val="restart"/>
          </w:tcPr>
          <w:p w14:paraId="0DB21F23" w14:textId="3AF2E9C6" w:rsidR="004705A3" w:rsidRPr="00386E1B" w:rsidRDefault="002919A4" w:rsidP="002919A4">
            <w:pPr>
              <w:ind w:left="-84" w:right="-125"/>
              <w:jc w:val="center"/>
              <w:rPr>
                <w:rFonts w:ascii="Consolas" w:eastAsia="Times New Roman" w:hAnsi="Consolas" w:cs="Times New Roman"/>
                <w:sz w:val="18"/>
                <w:szCs w:val="18"/>
                <w:highlight w:val="yellow"/>
                <w:lang w:val="kk-KZ"/>
              </w:rPr>
            </w:pPr>
            <w:r w:rsidRPr="002919A4">
              <w:rPr>
                <w:rFonts w:ascii="Consolas" w:eastAsia="Times New Roman" w:hAnsi="Consolas" w:cs="Times New Roman"/>
                <w:sz w:val="18"/>
                <w:szCs w:val="18"/>
                <w:lang w:val="kk-KZ"/>
              </w:rPr>
              <w:t>79–73–84</w:t>
            </w:r>
            <w:r>
              <w:rPr>
                <w:rFonts w:ascii="Consolas" w:eastAsia="Times New Roman" w:hAnsi="Consolas" w:cs="Times New Roman"/>
                <w:sz w:val="18"/>
                <w:szCs w:val="18"/>
                <w:lang w:val="kk-KZ"/>
              </w:rPr>
              <w:t xml:space="preserve"> (2020)</w:t>
            </w:r>
          </w:p>
        </w:tc>
        <w:tc>
          <w:tcPr>
            <w:tcW w:w="712" w:type="dxa"/>
            <w:vMerge w:val="restart"/>
          </w:tcPr>
          <w:p w14:paraId="056149BA" w14:textId="6DA0BA02" w:rsidR="004705A3" w:rsidRPr="00386E1B" w:rsidRDefault="004705A3" w:rsidP="00492960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256" w:type="dxa"/>
          </w:tcPr>
          <w:p w14:paraId="0056070B" w14:textId="5DCFB03C" w:rsidR="004705A3" w:rsidRPr="004705A3" w:rsidRDefault="004705A3" w:rsidP="004705A3">
            <w:pPr>
              <w:ind w:left="-91"/>
              <w:rPr>
                <w:rFonts w:ascii="Consolas" w:hAnsi="Consolas" w:cs="Times New Roman"/>
                <w:sz w:val="18"/>
                <w:szCs w:val="18"/>
                <w:highlight w:val="yellow"/>
              </w:rPr>
            </w:pPr>
            <w:r>
              <w:rPr>
                <w:rFonts w:ascii="Consolas" w:hAnsi="Consolas" w:cs="Times New Roman"/>
                <w:sz w:val="18"/>
                <w:szCs w:val="18"/>
              </w:rPr>
              <w:t>Организация х</w:t>
            </w:r>
            <w:r w:rsidRPr="00492960">
              <w:rPr>
                <w:rFonts w:ascii="Consolas" w:hAnsi="Consolas" w:cs="Times New Roman"/>
                <w:sz w:val="18"/>
                <w:szCs w:val="18"/>
              </w:rPr>
              <w:t>остинг</w:t>
            </w:r>
            <w:r>
              <w:rPr>
                <w:rFonts w:ascii="Consolas" w:hAnsi="Consolas" w:cs="Times New Roman"/>
                <w:sz w:val="18"/>
                <w:szCs w:val="18"/>
              </w:rPr>
              <w:t>а</w:t>
            </w:r>
            <w:r w:rsidRPr="00492960">
              <w:rPr>
                <w:rFonts w:ascii="Consolas" w:hAnsi="Consolas" w:cs="Times New Roman"/>
                <w:sz w:val="18"/>
                <w:szCs w:val="18"/>
              </w:rPr>
              <w:t>, тех</w:t>
            </w:r>
            <w:r>
              <w:rPr>
                <w:rFonts w:ascii="Consolas" w:hAnsi="Consolas" w:cs="Times New Roman"/>
                <w:sz w:val="18"/>
                <w:szCs w:val="18"/>
              </w:rPr>
              <w:t xml:space="preserve">нической </w:t>
            </w:r>
            <w:r w:rsidRPr="00492960">
              <w:rPr>
                <w:rFonts w:ascii="Consolas" w:hAnsi="Consolas" w:cs="Times New Roman"/>
                <w:sz w:val="18"/>
                <w:szCs w:val="18"/>
              </w:rPr>
              <w:t>поддержк</w:t>
            </w:r>
            <w:r>
              <w:rPr>
                <w:rFonts w:ascii="Consolas" w:hAnsi="Consolas" w:cs="Times New Roman"/>
                <w:sz w:val="18"/>
                <w:szCs w:val="18"/>
              </w:rPr>
              <w:t>и</w:t>
            </w:r>
            <w:r w:rsidRPr="00492960">
              <w:rPr>
                <w:rFonts w:ascii="Consolas" w:hAnsi="Consolas" w:cs="Times New Roman"/>
                <w:sz w:val="18"/>
                <w:szCs w:val="18"/>
              </w:rPr>
              <w:t xml:space="preserve"> и сертификация информационных систем КНЦДИЗ</w:t>
            </w:r>
          </w:p>
        </w:tc>
        <w:tc>
          <w:tcPr>
            <w:tcW w:w="1302" w:type="dxa"/>
          </w:tcPr>
          <w:p w14:paraId="7F58D362" w14:textId="52D2A93F" w:rsidR="004705A3" w:rsidRPr="00492960" w:rsidRDefault="004705A3" w:rsidP="00492960">
            <w:pPr>
              <w:ind w:left="-110" w:right="-104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492960">
              <w:rPr>
                <w:rFonts w:ascii="Consolas" w:eastAsia="Times New Roman" w:hAnsi="Consolas" w:cs="Times New Roman"/>
                <w:sz w:val="18"/>
                <w:szCs w:val="18"/>
              </w:rPr>
              <w:t>Информация</w:t>
            </w:r>
          </w:p>
        </w:tc>
        <w:tc>
          <w:tcPr>
            <w:tcW w:w="1396" w:type="dxa"/>
          </w:tcPr>
          <w:p w14:paraId="0DB2651F" w14:textId="1C5E7569" w:rsidR="004705A3" w:rsidRPr="00492960" w:rsidRDefault="004705A3" w:rsidP="00492960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492960">
              <w:rPr>
                <w:rFonts w:ascii="Consolas" w:eastAsia="Times New Roman" w:hAnsi="Consolas" w:cs="Times New Roman"/>
                <w:sz w:val="18"/>
                <w:szCs w:val="18"/>
              </w:rPr>
              <w:t>ежегодно</w:t>
            </w:r>
          </w:p>
        </w:tc>
        <w:tc>
          <w:tcPr>
            <w:tcW w:w="1399" w:type="dxa"/>
          </w:tcPr>
          <w:p w14:paraId="0FDE0432" w14:textId="6ECB1170" w:rsidR="004705A3" w:rsidRPr="00492960" w:rsidRDefault="004705A3" w:rsidP="00492960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492960">
              <w:rPr>
                <w:rFonts w:ascii="Consolas" w:eastAsia="Times New Roman" w:hAnsi="Consolas" w:cs="Times New Roman"/>
                <w:sz w:val="18"/>
                <w:szCs w:val="18"/>
              </w:rPr>
              <w:t>КНЦДИЗ</w:t>
            </w:r>
          </w:p>
        </w:tc>
        <w:tc>
          <w:tcPr>
            <w:tcW w:w="1737" w:type="dxa"/>
          </w:tcPr>
          <w:p w14:paraId="36E99F76" w14:textId="3AA3F51B" w:rsidR="004705A3" w:rsidRPr="00492960" w:rsidRDefault="004705A3" w:rsidP="00492960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492960">
              <w:rPr>
                <w:rFonts w:ascii="Consolas" w:hAnsi="Consolas" w:cs="Times New Roman"/>
                <w:sz w:val="18"/>
                <w:szCs w:val="18"/>
              </w:rPr>
              <w:t>РБ</w:t>
            </w:r>
          </w:p>
        </w:tc>
      </w:tr>
      <w:tr w:rsidR="004705A3" w:rsidRPr="00F23A70" w14:paraId="51DA7336" w14:textId="77777777" w:rsidTr="009B6A8D">
        <w:tc>
          <w:tcPr>
            <w:tcW w:w="514" w:type="dxa"/>
            <w:vMerge/>
          </w:tcPr>
          <w:p w14:paraId="0B29C1AB" w14:textId="77777777" w:rsidR="004705A3" w:rsidRPr="00F23A70" w:rsidRDefault="004705A3" w:rsidP="004705A3">
            <w:pPr>
              <w:rPr>
                <w:rFonts w:ascii="Consolas" w:hAnsi="Consolas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14:paraId="5BF77B29" w14:textId="77777777" w:rsidR="004705A3" w:rsidRPr="0032748B" w:rsidRDefault="004705A3" w:rsidP="004705A3">
            <w:pPr>
              <w:rPr>
                <w:rFonts w:ascii="Consolas" w:eastAsia="Times New Roman" w:hAnsi="Consolas" w:cs="Times New Roman"/>
                <w:sz w:val="18"/>
                <w:szCs w:val="18"/>
                <w:lang w:val="kk-KZ"/>
              </w:rPr>
            </w:pPr>
          </w:p>
        </w:tc>
        <w:tc>
          <w:tcPr>
            <w:tcW w:w="2198" w:type="dxa"/>
            <w:vMerge/>
            <w:shd w:val="clear" w:color="auto" w:fill="auto"/>
          </w:tcPr>
          <w:p w14:paraId="403CBD05" w14:textId="77777777" w:rsidR="004705A3" w:rsidRPr="004705A3" w:rsidRDefault="004705A3" w:rsidP="004705A3">
            <w:pPr>
              <w:ind w:left="-27"/>
              <w:rPr>
                <w:rFonts w:ascii="Consolas" w:eastAsia="Times New Roman" w:hAnsi="Consolas" w:cs="Times New Roman"/>
                <w:sz w:val="18"/>
                <w:szCs w:val="18"/>
                <w:lang w:val="kk-KZ"/>
              </w:rPr>
            </w:pPr>
          </w:p>
        </w:tc>
        <w:tc>
          <w:tcPr>
            <w:tcW w:w="712" w:type="dxa"/>
            <w:vMerge/>
          </w:tcPr>
          <w:p w14:paraId="752C3C95" w14:textId="77777777" w:rsidR="004705A3" w:rsidRPr="00386E1B" w:rsidRDefault="004705A3" w:rsidP="004705A3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712" w:type="dxa"/>
            <w:vMerge/>
          </w:tcPr>
          <w:p w14:paraId="3D1D232E" w14:textId="77777777" w:rsidR="004705A3" w:rsidRPr="00386E1B" w:rsidRDefault="004705A3" w:rsidP="004705A3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256" w:type="dxa"/>
            <w:shd w:val="clear" w:color="auto" w:fill="auto"/>
          </w:tcPr>
          <w:p w14:paraId="21DB69B7" w14:textId="66E0400C" w:rsidR="004705A3" w:rsidRPr="004705A3" w:rsidRDefault="004705A3" w:rsidP="004705A3">
            <w:pPr>
              <w:ind w:left="-91"/>
              <w:rPr>
                <w:rFonts w:ascii="Consolas" w:hAnsi="Consolas" w:cs="Times New Roman"/>
                <w:sz w:val="18"/>
                <w:szCs w:val="18"/>
              </w:rPr>
            </w:pPr>
            <w:r w:rsidRPr="004705A3">
              <w:rPr>
                <w:rFonts w:ascii="Consolas" w:eastAsia="Arial" w:hAnsi="Consolas" w:cs="Arial"/>
                <w:sz w:val="18"/>
                <w:szCs w:val="18"/>
              </w:rPr>
              <w:t>Повышение потенциала сотрудников службы СПИД на международных базах и участие в семинарах, конференциях</w:t>
            </w:r>
          </w:p>
        </w:tc>
        <w:tc>
          <w:tcPr>
            <w:tcW w:w="1302" w:type="dxa"/>
          </w:tcPr>
          <w:p w14:paraId="79734853" w14:textId="2E76B91F" w:rsidR="004705A3" w:rsidRPr="004705A3" w:rsidRDefault="004705A3" w:rsidP="004705A3">
            <w:pPr>
              <w:ind w:left="-110" w:right="-104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492960">
              <w:rPr>
                <w:rFonts w:ascii="Consolas" w:eastAsia="Times New Roman" w:hAnsi="Consolas" w:cs="Times New Roman"/>
                <w:sz w:val="18"/>
                <w:szCs w:val="18"/>
              </w:rPr>
              <w:t>Информация</w:t>
            </w:r>
          </w:p>
        </w:tc>
        <w:tc>
          <w:tcPr>
            <w:tcW w:w="1396" w:type="dxa"/>
          </w:tcPr>
          <w:p w14:paraId="56AA96DB" w14:textId="1BA8972E" w:rsidR="004705A3" w:rsidRPr="004705A3" w:rsidRDefault="004705A3" w:rsidP="004705A3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492960">
              <w:rPr>
                <w:rFonts w:ascii="Consolas" w:eastAsia="Times New Roman" w:hAnsi="Consolas" w:cs="Times New Roman"/>
                <w:sz w:val="18"/>
                <w:szCs w:val="18"/>
              </w:rPr>
              <w:t>ежегодно</w:t>
            </w:r>
          </w:p>
        </w:tc>
        <w:tc>
          <w:tcPr>
            <w:tcW w:w="1399" w:type="dxa"/>
          </w:tcPr>
          <w:p w14:paraId="696A2F64" w14:textId="2DBC8D0A" w:rsidR="004705A3" w:rsidRPr="004705A3" w:rsidRDefault="004705A3" w:rsidP="004705A3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492960">
              <w:rPr>
                <w:rFonts w:ascii="Consolas" w:eastAsia="Times New Roman" w:hAnsi="Consolas" w:cs="Times New Roman"/>
                <w:sz w:val="18"/>
                <w:szCs w:val="18"/>
              </w:rPr>
              <w:t>КНЦДИЗ</w:t>
            </w:r>
          </w:p>
        </w:tc>
        <w:tc>
          <w:tcPr>
            <w:tcW w:w="1737" w:type="dxa"/>
            <w:vAlign w:val="center"/>
          </w:tcPr>
          <w:p w14:paraId="29A8F562" w14:textId="0E78C198" w:rsidR="004705A3" w:rsidRPr="004705A3" w:rsidRDefault="004705A3" w:rsidP="004705A3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4705A3">
              <w:rPr>
                <w:rFonts w:ascii="Consolas" w:eastAsia="Times New Roman" w:hAnsi="Consolas" w:cs="Times New Roman"/>
                <w:sz w:val="18"/>
                <w:szCs w:val="18"/>
              </w:rPr>
              <w:t>Р</w:t>
            </w:r>
            <w:r>
              <w:rPr>
                <w:rFonts w:ascii="Consolas" w:eastAsia="Times New Roman" w:hAnsi="Consolas" w:cs="Times New Roman"/>
                <w:sz w:val="18"/>
                <w:szCs w:val="18"/>
              </w:rPr>
              <w:t>Б, МБ, внешние средства доноров</w:t>
            </w:r>
          </w:p>
        </w:tc>
      </w:tr>
      <w:tr w:rsidR="004705A3" w:rsidRPr="00F23A70" w14:paraId="598B0BC2" w14:textId="77777777" w:rsidTr="00BB6F9F">
        <w:tc>
          <w:tcPr>
            <w:tcW w:w="514" w:type="dxa"/>
            <w:vMerge/>
          </w:tcPr>
          <w:p w14:paraId="40AE1D6B" w14:textId="77777777" w:rsidR="004705A3" w:rsidRPr="00F23A70" w:rsidRDefault="004705A3" w:rsidP="004705A3">
            <w:pPr>
              <w:rPr>
                <w:rFonts w:ascii="Consolas" w:hAnsi="Consolas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14:paraId="72AB6721" w14:textId="77777777" w:rsidR="004705A3" w:rsidRPr="00386E1B" w:rsidRDefault="004705A3" w:rsidP="004705A3">
            <w:pPr>
              <w:rPr>
                <w:rFonts w:ascii="Consolas" w:hAnsi="Consolas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2198" w:type="dxa"/>
            <w:vMerge/>
            <w:shd w:val="clear" w:color="auto" w:fill="auto"/>
          </w:tcPr>
          <w:p w14:paraId="34A042AB" w14:textId="77777777" w:rsidR="004705A3" w:rsidRDefault="004705A3" w:rsidP="004705A3">
            <w:pPr>
              <w:ind w:left="-27"/>
              <w:rPr>
                <w:rFonts w:ascii="Consolas" w:eastAsia="Times New Roman" w:hAnsi="Consolas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12" w:type="dxa"/>
            <w:vMerge/>
          </w:tcPr>
          <w:p w14:paraId="032A6055" w14:textId="77777777" w:rsidR="004705A3" w:rsidRPr="00386E1B" w:rsidRDefault="004705A3" w:rsidP="004705A3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712" w:type="dxa"/>
            <w:vMerge/>
          </w:tcPr>
          <w:p w14:paraId="0BBE57ED" w14:textId="77777777" w:rsidR="004705A3" w:rsidRPr="00386E1B" w:rsidRDefault="004705A3" w:rsidP="004705A3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256" w:type="dxa"/>
          </w:tcPr>
          <w:p w14:paraId="203FD7AC" w14:textId="5D8A21D7" w:rsidR="004705A3" w:rsidRPr="004705A3" w:rsidRDefault="004705A3" w:rsidP="004705A3">
            <w:pPr>
              <w:ind w:left="-110"/>
              <w:rPr>
                <w:rFonts w:ascii="Consolas" w:hAnsi="Consolas" w:cs="Times New Roman"/>
                <w:sz w:val="18"/>
                <w:szCs w:val="18"/>
              </w:rPr>
            </w:pPr>
            <w:r>
              <w:rPr>
                <w:rFonts w:ascii="Consolas" w:hAnsi="Consolas" w:cs="Times New Roman"/>
                <w:sz w:val="18"/>
                <w:szCs w:val="18"/>
              </w:rPr>
              <w:t xml:space="preserve">Проведение </w:t>
            </w:r>
            <w:proofErr w:type="spellStart"/>
            <w:r>
              <w:rPr>
                <w:rFonts w:ascii="Consolas" w:hAnsi="Consolas" w:cs="Times New Roman"/>
                <w:sz w:val="18"/>
                <w:szCs w:val="18"/>
              </w:rPr>
              <w:t>био</w:t>
            </w:r>
            <w:r w:rsidRPr="004705A3">
              <w:rPr>
                <w:rFonts w:ascii="Consolas" w:hAnsi="Consolas" w:cs="Times New Roman"/>
                <w:sz w:val="18"/>
                <w:szCs w:val="18"/>
              </w:rPr>
              <w:t>поведенческого</w:t>
            </w:r>
            <w:proofErr w:type="spellEnd"/>
            <w:r w:rsidRPr="004705A3">
              <w:rPr>
                <w:rFonts w:ascii="Consolas" w:hAnsi="Consolas" w:cs="Times New Roman"/>
                <w:sz w:val="18"/>
                <w:szCs w:val="18"/>
              </w:rPr>
              <w:t xml:space="preserve"> исследования по ВИЧ и оценки численности мужчин, имеющих секс с мужчинами, и лиц, употребляющих инъекционные наркотики, СР</w:t>
            </w:r>
          </w:p>
        </w:tc>
        <w:tc>
          <w:tcPr>
            <w:tcW w:w="1302" w:type="dxa"/>
          </w:tcPr>
          <w:p w14:paraId="4C41B146" w14:textId="1A9288CA" w:rsidR="004705A3" w:rsidRPr="00466D53" w:rsidRDefault="004705A3" w:rsidP="004705A3">
            <w:pPr>
              <w:ind w:left="-110" w:right="-104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466D53">
              <w:rPr>
                <w:rFonts w:ascii="Consolas" w:eastAsia="Times New Roman" w:hAnsi="Consolas" w:cs="Times New Roman"/>
                <w:sz w:val="18"/>
                <w:szCs w:val="18"/>
              </w:rPr>
              <w:t>Протокол исследования</w:t>
            </w:r>
          </w:p>
        </w:tc>
        <w:tc>
          <w:tcPr>
            <w:tcW w:w="1396" w:type="dxa"/>
          </w:tcPr>
          <w:p w14:paraId="0F3AA62F" w14:textId="029663DC" w:rsidR="004705A3" w:rsidRPr="00466D53" w:rsidRDefault="004705A3" w:rsidP="004705A3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466D53">
              <w:rPr>
                <w:rFonts w:ascii="Consolas" w:eastAsia="Times New Roman" w:hAnsi="Consolas" w:cs="Times New Roman"/>
                <w:sz w:val="18"/>
                <w:szCs w:val="18"/>
              </w:rPr>
              <w:t>2022-2023</w:t>
            </w:r>
          </w:p>
        </w:tc>
        <w:tc>
          <w:tcPr>
            <w:tcW w:w="1399" w:type="dxa"/>
          </w:tcPr>
          <w:p w14:paraId="5E81A46B" w14:textId="77777777" w:rsidR="004705A3" w:rsidRPr="00466D53" w:rsidRDefault="004705A3" w:rsidP="004705A3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466D53">
              <w:rPr>
                <w:rFonts w:ascii="Consolas" w:eastAsia="Times New Roman" w:hAnsi="Consolas" w:cs="Times New Roman"/>
                <w:sz w:val="18"/>
                <w:szCs w:val="18"/>
              </w:rPr>
              <w:t>КНЦДИЗ</w:t>
            </w:r>
          </w:p>
          <w:p w14:paraId="5806097A" w14:textId="77777777" w:rsidR="004705A3" w:rsidRPr="00466D53" w:rsidRDefault="004705A3" w:rsidP="004705A3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1737" w:type="dxa"/>
          </w:tcPr>
          <w:p w14:paraId="357139BD" w14:textId="3EFEDC88" w:rsidR="004705A3" w:rsidRPr="00466D53" w:rsidRDefault="004705A3" w:rsidP="004705A3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466D53">
              <w:rPr>
                <w:rFonts w:ascii="Consolas" w:hAnsi="Consolas" w:cs="Times New Roman"/>
                <w:sz w:val="18"/>
                <w:szCs w:val="18"/>
              </w:rPr>
              <w:t>Средства внешних доноров</w:t>
            </w:r>
          </w:p>
        </w:tc>
      </w:tr>
      <w:tr w:rsidR="004705A3" w:rsidRPr="00F23A70" w14:paraId="04DDEF3F" w14:textId="77777777" w:rsidTr="004705A3">
        <w:trPr>
          <w:trHeight w:val="491"/>
        </w:trPr>
        <w:tc>
          <w:tcPr>
            <w:tcW w:w="514" w:type="dxa"/>
            <w:vMerge/>
          </w:tcPr>
          <w:p w14:paraId="654BBCAA" w14:textId="77777777" w:rsidR="004705A3" w:rsidRPr="00F23A70" w:rsidRDefault="004705A3" w:rsidP="004705A3">
            <w:pPr>
              <w:rPr>
                <w:rFonts w:ascii="Consolas" w:hAnsi="Consolas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</w:tcPr>
          <w:p w14:paraId="2591C54A" w14:textId="77777777" w:rsidR="004705A3" w:rsidRPr="00F23A70" w:rsidRDefault="004705A3" w:rsidP="004705A3">
            <w:pPr>
              <w:rPr>
                <w:rFonts w:ascii="Consolas" w:eastAsia="Times New Roman" w:hAnsi="Consolas" w:cs="Times New Roman"/>
                <w:sz w:val="18"/>
                <w:szCs w:val="18"/>
                <w:lang w:val="kk-KZ"/>
              </w:rPr>
            </w:pPr>
          </w:p>
        </w:tc>
        <w:tc>
          <w:tcPr>
            <w:tcW w:w="2198" w:type="dxa"/>
            <w:vMerge/>
          </w:tcPr>
          <w:p w14:paraId="644A6133" w14:textId="5DC60AEB" w:rsidR="004705A3" w:rsidRPr="00F23A70" w:rsidRDefault="004705A3" w:rsidP="004705A3">
            <w:pPr>
              <w:ind w:left="-27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  <w:vAlign w:val="center"/>
          </w:tcPr>
          <w:p w14:paraId="147FE002" w14:textId="77777777" w:rsidR="004705A3" w:rsidRPr="00F23A70" w:rsidRDefault="004705A3" w:rsidP="004705A3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</w:tcPr>
          <w:p w14:paraId="08C17795" w14:textId="77777777" w:rsidR="004705A3" w:rsidRPr="00F23A70" w:rsidRDefault="004705A3" w:rsidP="004705A3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3256" w:type="dxa"/>
          </w:tcPr>
          <w:p w14:paraId="01155438" w14:textId="3648E731" w:rsidR="004705A3" w:rsidRPr="004705A3" w:rsidRDefault="004705A3" w:rsidP="004705A3">
            <w:pPr>
              <w:ind w:left="-110"/>
              <w:rPr>
                <w:rFonts w:ascii="Consolas" w:hAnsi="Consolas" w:cs="Times New Roman"/>
                <w:strike/>
                <w:sz w:val="18"/>
                <w:szCs w:val="18"/>
              </w:rPr>
            </w:pPr>
            <w:r w:rsidRPr="004705A3">
              <w:rPr>
                <w:rFonts w:ascii="Consolas" w:hAnsi="Consolas" w:cs="Times New Roman"/>
                <w:sz w:val="18"/>
                <w:szCs w:val="18"/>
              </w:rPr>
              <w:t>Проведение</w:t>
            </w:r>
            <w:r>
              <w:rPr>
                <w:rFonts w:ascii="Consolas" w:hAnsi="Consolas" w:cs="Times New Roman"/>
                <w:strike/>
                <w:sz w:val="18"/>
                <w:szCs w:val="18"/>
              </w:rPr>
              <w:t xml:space="preserve"> </w:t>
            </w:r>
            <w:r w:rsidRPr="004705A3">
              <w:rPr>
                <w:rFonts w:ascii="Consolas" w:hAnsi="Consolas" w:cs="Times New Roman"/>
                <w:sz w:val="18"/>
                <w:szCs w:val="18"/>
              </w:rPr>
              <w:t>исследовани</w:t>
            </w:r>
            <w:r>
              <w:rPr>
                <w:rFonts w:ascii="Consolas" w:hAnsi="Consolas" w:cs="Times New Roman"/>
                <w:sz w:val="18"/>
                <w:szCs w:val="18"/>
              </w:rPr>
              <w:t>я</w:t>
            </w:r>
            <w:r w:rsidRPr="004705A3">
              <w:rPr>
                <w:rFonts w:ascii="Consolas" w:hAnsi="Consolas" w:cs="Times New Roman"/>
                <w:sz w:val="18"/>
                <w:szCs w:val="18"/>
              </w:rPr>
              <w:t xml:space="preserve"> на давность заражения среди вновь выявленных пациентов </w:t>
            </w:r>
          </w:p>
        </w:tc>
        <w:tc>
          <w:tcPr>
            <w:tcW w:w="1302" w:type="dxa"/>
          </w:tcPr>
          <w:p w14:paraId="2A4C8797" w14:textId="1008FD71" w:rsidR="004705A3" w:rsidRPr="004705A3" w:rsidRDefault="004705A3" w:rsidP="004705A3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4705A3">
              <w:rPr>
                <w:rFonts w:ascii="Consolas" w:eastAsia="Times New Roman" w:hAnsi="Consolas" w:cs="Times New Roman"/>
                <w:sz w:val="18"/>
                <w:szCs w:val="18"/>
              </w:rPr>
              <w:t>Приказ</w:t>
            </w:r>
          </w:p>
        </w:tc>
        <w:tc>
          <w:tcPr>
            <w:tcW w:w="1396" w:type="dxa"/>
          </w:tcPr>
          <w:p w14:paraId="54FA7BE1" w14:textId="39BB4ABD" w:rsidR="004705A3" w:rsidRPr="004705A3" w:rsidRDefault="004705A3" w:rsidP="004705A3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4705A3">
              <w:rPr>
                <w:rFonts w:ascii="Consolas" w:eastAsia="Times New Roman" w:hAnsi="Consolas" w:cs="Times New Roman"/>
                <w:sz w:val="18"/>
                <w:szCs w:val="18"/>
              </w:rPr>
              <w:t>2023</w:t>
            </w:r>
          </w:p>
        </w:tc>
        <w:tc>
          <w:tcPr>
            <w:tcW w:w="1399" w:type="dxa"/>
          </w:tcPr>
          <w:p w14:paraId="286F4BC8" w14:textId="28981F6D" w:rsidR="004705A3" w:rsidRPr="004705A3" w:rsidRDefault="004705A3" w:rsidP="004705A3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4705A3">
              <w:rPr>
                <w:rFonts w:ascii="Consolas" w:eastAsia="Times New Roman" w:hAnsi="Consolas" w:cs="Times New Roman"/>
                <w:sz w:val="18"/>
                <w:szCs w:val="18"/>
              </w:rPr>
              <w:t>КНЦДИЗ</w:t>
            </w:r>
          </w:p>
        </w:tc>
        <w:tc>
          <w:tcPr>
            <w:tcW w:w="1737" w:type="dxa"/>
          </w:tcPr>
          <w:p w14:paraId="525F316F" w14:textId="77777777" w:rsidR="004705A3" w:rsidRPr="004705A3" w:rsidRDefault="004705A3" w:rsidP="004705A3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4705A3">
              <w:rPr>
                <w:rFonts w:ascii="Consolas" w:hAnsi="Consolas" w:cs="Times New Roman"/>
                <w:sz w:val="18"/>
                <w:szCs w:val="18"/>
              </w:rPr>
              <w:t>РБ</w:t>
            </w:r>
          </w:p>
          <w:p w14:paraId="27FF8F8A" w14:textId="28F85BF9" w:rsidR="004705A3" w:rsidRPr="004705A3" w:rsidRDefault="004705A3" w:rsidP="004705A3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4705A3">
              <w:rPr>
                <w:rFonts w:ascii="Consolas" w:hAnsi="Consolas" w:cs="Times New Roman"/>
                <w:sz w:val="18"/>
                <w:szCs w:val="18"/>
              </w:rPr>
              <w:t>Средства внешних доноров</w:t>
            </w:r>
          </w:p>
        </w:tc>
      </w:tr>
      <w:tr w:rsidR="004705A3" w:rsidRPr="00F23A70" w14:paraId="778DF2E9" w14:textId="77777777" w:rsidTr="00BB6F9F">
        <w:tc>
          <w:tcPr>
            <w:tcW w:w="514" w:type="dxa"/>
            <w:vMerge/>
          </w:tcPr>
          <w:p w14:paraId="56168A71" w14:textId="77777777" w:rsidR="004705A3" w:rsidRPr="0032748B" w:rsidRDefault="004705A3" w:rsidP="004705A3">
            <w:pPr>
              <w:rPr>
                <w:rFonts w:ascii="Consolas" w:hAnsi="Consolas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</w:tcPr>
          <w:p w14:paraId="39CA0737" w14:textId="2E30FCD1" w:rsidR="004705A3" w:rsidRPr="0032748B" w:rsidRDefault="004705A3" w:rsidP="004705A3">
            <w:pPr>
              <w:ind w:left="-113"/>
              <w:rPr>
                <w:rFonts w:ascii="Consolas" w:eastAsia="Times New Roman" w:hAnsi="Consolas" w:cs="Times New Roman"/>
                <w:sz w:val="18"/>
                <w:szCs w:val="18"/>
                <w:lang w:val="kk-KZ"/>
              </w:rPr>
            </w:pPr>
          </w:p>
        </w:tc>
        <w:tc>
          <w:tcPr>
            <w:tcW w:w="2198" w:type="dxa"/>
            <w:vMerge/>
          </w:tcPr>
          <w:p w14:paraId="16838D9E" w14:textId="77777777" w:rsidR="004705A3" w:rsidRPr="0032748B" w:rsidRDefault="004705A3" w:rsidP="004705A3">
            <w:pPr>
              <w:ind w:left="-27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  <w:vAlign w:val="center"/>
          </w:tcPr>
          <w:p w14:paraId="4FDCA88F" w14:textId="77777777" w:rsidR="004705A3" w:rsidRPr="0032748B" w:rsidRDefault="004705A3" w:rsidP="004705A3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</w:tcPr>
          <w:p w14:paraId="5F3B5EB3" w14:textId="77777777" w:rsidR="004705A3" w:rsidRPr="0032748B" w:rsidRDefault="004705A3" w:rsidP="004705A3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3256" w:type="dxa"/>
            <w:shd w:val="clear" w:color="auto" w:fill="auto"/>
          </w:tcPr>
          <w:p w14:paraId="03ACD053" w14:textId="25DA032B" w:rsidR="004705A3" w:rsidRPr="004705A3" w:rsidRDefault="004705A3" w:rsidP="004705A3">
            <w:pPr>
              <w:ind w:left="-110"/>
              <w:rPr>
                <w:rFonts w:ascii="Consolas" w:hAnsi="Consolas" w:cs="Times New Roman"/>
                <w:sz w:val="18"/>
                <w:szCs w:val="18"/>
              </w:rPr>
            </w:pPr>
            <w:r w:rsidRPr="004705A3">
              <w:rPr>
                <w:rFonts w:ascii="Consolas" w:eastAsia="Arial" w:hAnsi="Consolas" w:cs="Arial"/>
                <w:sz w:val="18"/>
                <w:szCs w:val="18"/>
              </w:rPr>
              <w:t>Разработать, согласовать с Министерством здравоохранения РК, утвердить Региональные дорожные карты по ответным мерам на ВИЧ на 2022-2026 годы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17C0A4B8" w14:textId="361A7F93" w:rsidR="004705A3" w:rsidRPr="004705A3" w:rsidRDefault="004705A3" w:rsidP="004705A3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4705A3">
              <w:rPr>
                <w:rFonts w:ascii="Consolas" w:eastAsia="Times New Roman" w:hAnsi="Consolas" w:cs="Times New Roman"/>
                <w:sz w:val="18"/>
                <w:szCs w:val="18"/>
              </w:rPr>
              <w:t>Программа</w:t>
            </w:r>
          </w:p>
        </w:tc>
        <w:tc>
          <w:tcPr>
            <w:tcW w:w="1396" w:type="dxa"/>
            <w:vAlign w:val="center"/>
          </w:tcPr>
          <w:p w14:paraId="319D0C56" w14:textId="77777777" w:rsidR="004705A3" w:rsidRPr="004705A3" w:rsidRDefault="004705A3" w:rsidP="004705A3">
            <w:pPr>
              <w:tabs>
                <w:tab w:val="left" w:pos="567"/>
              </w:tabs>
              <w:ind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4705A3">
              <w:rPr>
                <w:rFonts w:ascii="Consolas" w:eastAsia="Times New Roman" w:hAnsi="Consolas" w:cs="Times New Roman"/>
                <w:sz w:val="18"/>
                <w:szCs w:val="18"/>
              </w:rPr>
              <w:t>сентябрь</w:t>
            </w:r>
          </w:p>
          <w:p w14:paraId="547BF2E5" w14:textId="70EF023A" w:rsidR="004705A3" w:rsidRPr="004705A3" w:rsidRDefault="004705A3" w:rsidP="004705A3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4705A3">
              <w:rPr>
                <w:rFonts w:ascii="Consolas" w:eastAsia="Times New Roman" w:hAnsi="Consolas" w:cs="Times New Roman"/>
                <w:sz w:val="18"/>
                <w:szCs w:val="18"/>
              </w:rPr>
              <w:t>2022 года</w:t>
            </w:r>
          </w:p>
        </w:tc>
        <w:tc>
          <w:tcPr>
            <w:tcW w:w="1399" w:type="dxa"/>
            <w:vAlign w:val="center"/>
          </w:tcPr>
          <w:p w14:paraId="3222230B" w14:textId="1C3553BF" w:rsidR="004705A3" w:rsidRPr="004705A3" w:rsidRDefault="004705A3" w:rsidP="004705A3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4705A3">
              <w:rPr>
                <w:rFonts w:ascii="Consolas" w:eastAsia="Times New Roman" w:hAnsi="Consolas" w:cs="Times New Roman"/>
                <w:sz w:val="18"/>
                <w:szCs w:val="18"/>
              </w:rPr>
              <w:t>акиматы</w:t>
            </w:r>
          </w:p>
        </w:tc>
        <w:tc>
          <w:tcPr>
            <w:tcW w:w="1737" w:type="dxa"/>
            <w:vAlign w:val="center"/>
          </w:tcPr>
          <w:p w14:paraId="28CD9BCB" w14:textId="11385AA8" w:rsidR="004705A3" w:rsidRPr="004705A3" w:rsidRDefault="004705A3" w:rsidP="004705A3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4705A3">
              <w:rPr>
                <w:rFonts w:ascii="Consolas" w:eastAsia="Times New Roman" w:hAnsi="Consolas" w:cs="Times New Roman"/>
                <w:sz w:val="18"/>
                <w:szCs w:val="18"/>
              </w:rPr>
              <w:t>МБ, внешние средства доноров</w:t>
            </w:r>
          </w:p>
        </w:tc>
      </w:tr>
      <w:tr w:rsidR="004705A3" w:rsidRPr="00F23A70" w14:paraId="41B7037C" w14:textId="77777777" w:rsidTr="00BB6F9F">
        <w:tc>
          <w:tcPr>
            <w:tcW w:w="514" w:type="dxa"/>
            <w:vMerge/>
          </w:tcPr>
          <w:p w14:paraId="489F6CA0" w14:textId="77777777" w:rsidR="004705A3" w:rsidRPr="0032748B" w:rsidRDefault="004705A3" w:rsidP="004705A3">
            <w:pPr>
              <w:rPr>
                <w:rFonts w:ascii="Consolas" w:hAnsi="Consolas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</w:tcPr>
          <w:p w14:paraId="2717069A" w14:textId="77777777" w:rsidR="004705A3" w:rsidRPr="0032748B" w:rsidRDefault="004705A3" w:rsidP="004705A3">
            <w:pPr>
              <w:rPr>
                <w:rFonts w:ascii="Consolas" w:eastAsia="Times New Roman" w:hAnsi="Consolas" w:cs="Times New Roman"/>
                <w:sz w:val="18"/>
                <w:szCs w:val="18"/>
                <w:lang w:val="kk-KZ"/>
              </w:rPr>
            </w:pPr>
          </w:p>
        </w:tc>
        <w:tc>
          <w:tcPr>
            <w:tcW w:w="2198" w:type="dxa"/>
            <w:vMerge/>
          </w:tcPr>
          <w:p w14:paraId="3964F892" w14:textId="77777777" w:rsidR="004705A3" w:rsidRPr="0032748B" w:rsidRDefault="004705A3" w:rsidP="004705A3">
            <w:pPr>
              <w:ind w:left="-27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  <w:vAlign w:val="center"/>
          </w:tcPr>
          <w:p w14:paraId="71A0BC79" w14:textId="77777777" w:rsidR="004705A3" w:rsidRPr="0032748B" w:rsidRDefault="004705A3" w:rsidP="004705A3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</w:tcPr>
          <w:p w14:paraId="3E6B5A14" w14:textId="77777777" w:rsidR="004705A3" w:rsidRPr="0032748B" w:rsidRDefault="004705A3" w:rsidP="004705A3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3256" w:type="dxa"/>
            <w:shd w:val="clear" w:color="auto" w:fill="auto"/>
          </w:tcPr>
          <w:p w14:paraId="376B8F4D" w14:textId="545FEB48" w:rsidR="004705A3" w:rsidRPr="004705A3" w:rsidRDefault="004705A3" w:rsidP="004705A3">
            <w:pPr>
              <w:ind w:left="-110"/>
              <w:rPr>
                <w:rFonts w:ascii="Consolas" w:hAnsi="Consolas" w:cs="Times New Roman"/>
                <w:sz w:val="18"/>
                <w:szCs w:val="18"/>
              </w:rPr>
            </w:pPr>
            <w:r w:rsidRPr="004705A3">
              <w:rPr>
                <w:rFonts w:ascii="Consolas" w:eastAsia="Arial" w:hAnsi="Consolas" w:cs="Arial"/>
                <w:sz w:val="18"/>
                <w:szCs w:val="18"/>
              </w:rPr>
              <w:t xml:space="preserve">Обеспечить исполнение Региональных дорожных карт по ответным мерам на ВИЧ на 2022-2026 годы </w:t>
            </w:r>
          </w:p>
        </w:tc>
        <w:tc>
          <w:tcPr>
            <w:tcW w:w="1302" w:type="dxa"/>
            <w:shd w:val="clear" w:color="auto" w:fill="auto"/>
          </w:tcPr>
          <w:p w14:paraId="3465553D" w14:textId="44DA96C9" w:rsidR="004705A3" w:rsidRPr="004705A3" w:rsidRDefault="004705A3" w:rsidP="004705A3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4705A3">
              <w:rPr>
                <w:rFonts w:ascii="Consolas" w:eastAsia="Arial" w:hAnsi="Consolas" w:cs="Arial"/>
                <w:sz w:val="18"/>
                <w:szCs w:val="18"/>
              </w:rPr>
              <w:t>отчет об исполнении в МЗ РК</w:t>
            </w:r>
          </w:p>
        </w:tc>
        <w:tc>
          <w:tcPr>
            <w:tcW w:w="1396" w:type="dxa"/>
          </w:tcPr>
          <w:p w14:paraId="2E83DDF4" w14:textId="39D5E22E" w:rsidR="004705A3" w:rsidRPr="004705A3" w:rsidRDefault="004705A3" w:rsidP="004705A3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4705A3">
              <w:rPr>
                <w:rFonts w:ascii="Consolas" w:eastAsia="Arial" w:hAnsi="Consolas" w:cs="Arial"/>
                <w:sz w:val="18"/>
                <w:szCs w:val="18"/>
              </w:rPr>
              <w:t>ежегодно</w:t>
            </w:r>
            <w:r w:rsidRPr="004705A3">
              <w:rPr>
                <w:rFonts w:ascii="Consolas" w:hAnsi="Consolas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vAlign w:val="center"/>
          </w:tcPr>
          <w:p w14:paraId="13E6967C" w14:textId="23DE3330" w:rsidR="004705A3" w:rsidRPr="004705A3" w:rsidRDefault="004705A3" w:rsidP="004705A3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proofErr w:type="spellStart"/>
            <w:r w:rsidRPr="004705A3">
              <w:rPr>
                <w:rFonts w:ascii="Consolas" w:eastAsia="Times New Roman" w:hAnsi="Consolas" w:cs="Times New Roman"/>
                <w:sz w:val="18"/>
                <w:szCs w:val="18"/>
              </w:rPr>
              <w:t>акиматы</w:t>
            </w:r>
            <w:proofErr w:type="spellEnd"/>
          </w:p>
        </w:tc>
        <w:tc>
          <w:tcPr>
            <w:tcW w:w="1737" w:type="dxa"/>
            <w:vAlign w:val="center"/>
          </w:tcPr>
          <w:p w14:paraId="5BA741D3" w14:textId="39FAA2D8" w:rsidR="004705A3" w:rsidRPr="004705A3" w:rsidRDefault="004705A3" w:rsidP="004705A3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4705A3">
              <w:rPr>
                <w:rFonts w:ascii="Consolas" w:eastAsia="Times New Roman" w:hAnsi="Consolas" w:cs="Times New Roman"/>
                <w:sz w:val="18"/>
                <w:szCs w:val="18"/>
              </w:rPr>
              <w:t>МБ, внешние средства доноров</w:t>
            </w:r>
          </w:p>
        </w:tc>
      </w:tr>
      <w:tr w:rsidR="004705A3" w:rsidRPr="00F23A70" w14:paraId="32AF38F2" w14:textId="77777777" w:rsidTr="00BB6F9F">
        <w:tc>
          <w:tcPr>
            <w:tcW w:w="514" w:type="dxa"/>
            <w:vMerge/>
          </w:tcPr>
          <w:p w14:paraId="47D56CCC" w14:textId="77777777" w:rsidR="004705A3" w:rsidRPr="0032748B" w:rsidRDefault="004705A3" w:rsidP="004705A3">
            <w:pPr>
              <w:rPr>
                <w:rFonts w:ascii="Consolas" w:hAnsi="Consolas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</w:tcPr>
          <w:p w14:paraId="61BBA27A" w14:textId="77777777" w:rsidR="004705A3" w:rsidRPr="0032748B" w:rsidRDefault="004705A3" w:rsidP="004705A3">
            <w:pPr>
              <w:rPr>
                <w:rFonts w:ascii="Consolas" w:eastAsia="Times New Roman" w:hAnsi="Consolas" w:cs="Times New Roman"/>
                <w:sz w:val="18"/>
                <w:szCs w:val="18"/>
                <w:lang w:val="kk-KZ"/>
              </w:rPr>
            </w:pPr>
          </w:p>
        </w:tc>
        <w:tc>
          <w:tcPr>
            <w:tcW w:w="2198" w:type="dxa"/>
            <w:vMerge/>
          </w:tcPr>
          <w:p w14:paraId="76551063" w14:textId="77777777" w:rsidR="004705A3" w:rsidRPr="0032748B" w:rsidRDefault="004705A3" w:rsidP="004705A3">
            <w:pPr>
              <w:ind w:left="-27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  <w:vAlign w:val="center"/>
          </w:tcPr>
          <w:p w14:paraId="38629FA6" w14:textId="77777777" w:rsidR="004705A3" w:rsidRPr="0032748B" w:rsidRDefault="004705A3" w:rsidP="004705A3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</w:tcPr>
          <w:p w14:paraId="3A937C8C" w14:textId="77777777" w:rsidR="004705A3" w:rsidRPr="0032748B" w:rsidRDefault="004705A3" w:rsidP="004705A3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</w:p>
        </w:tc>
        <w:tc>
          <w:tcPr>
            <w:tcW w:w="3256" w:type="dxa"/>
            <w:shd w:val="clear" w:color="auto" w:fill="auto"/>
          </w:tcPr>
          <w:p w14:paraId="471DC726" w14:textId="60E08BFE" w:rsidR="004705A3" w:rsidRPr="004705A3" w:rsidRDefault="004705A3" w:rsidP="004705A3">
            <w:pPr>
              <w:ind w:left="-110"/>
              <w:rPr>
                <w:rFonts w:ascii="Consolas" w:hAnsi="Consolas" w:cs="Times New Roman"/>
                <w:sz w:val="18"/>
                <w:szCs w:val="18"/>
              </w:rPr>
            </w:pPr>
            <w:r w:rsidRPr="004705A3">
              <w:rPr>
                <w:rFonts w:ascii="Consolas" w:eastAsia="Arial" w:hAnsi="Consolas" w:cs="Arial"/>
                <w:sz w:val="18"/>
                <w:szCs w:val="18"/>
              </w:rPr>
              <w:t xml:space="preserve">Обеспечить исполнение Дорожной карты </w:t>
            </w:r>
          </w:p>
        </w:tc>
        <w:tc>
          <w:tcPr>
            <w:tcW w:w="1302" w:type="dxa"/>
            <w:shd w:val="clear" w:color="auto" w:fill="auto"/>
          </w:tcPr>
          <w:p w14:paraId="5C6DD0CC" w14:textId="1E5E738F" w:rsidR="004705A3" w:rsidRPr="004705A3" w:rsidRDefault="004705A3" w:rsidP="004705A3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4705A3">
              <w:rPr>
                <w:rFonts w:ascii="Consolas" w:eastAsia="Times New Roman" w:hAnsi="Consolas" w:cs="Times New Roman"/>
                <w:sz w:val="18"/>
                <w:szCs w:val="18"/>
              </w:rPr>
              <w:t>отчет об исполнении в МЗ РК</w:t>
            </w:r>
          </w:p>
        </w:tc>
        <w:tc>
          <w:tcPr>
            <w:tcW w:w="1396" w:type="dxa"/>
          </w:tcPr>
          <w:p w14:paraId="7BF013B3" w14:textId="2883F47D" w:rsidR="004705A3" w:rsidRPr="004705A3" w:rsidRDefault="004705A3" w:rsidP="004705A3">
            <w:pPr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4705A3">
              <w:rPr>
                <w:rFonts w:ascii="Consolas" w:eastAsia="Arial" w:hAnsi="Consolas" w:cs="Arial"/>
                <w:sz w:val="18"/>
                <w:szCs w:val="18"/>
              </w:rPr>
              <w:t>ежегодно</w:t>
            </w:r>
            <w:r w:rsidRPr="004705A3">
              <w:rPr>
                <w:rFonts w:ascii="Consolas" w:hAnsi="Consolas"/>
                <w:sz w:val="18"/>
                <w:szCs w:val="18"/>
              </w:rPr>
              <w:t xml:space="preserve"> </w:t>
            </w:r>
            <w:r w:rsidRPr="004705A3">
              <w:rPr>
                <w:rFonts w:ascii="Consolas" w:eastAsia="Arial" w:hAnsi="Consolas" w:cs="Arial"/>
                <w:sz w:val="18"/>
                <w:szCs w:val="18"/>
              </w:rPr>
              <w:t>до 1 марта года, следующего за отчетным годом</w:t>
            </w:r>
          </w:p>
        </w:tc>
        <w:tc>
          <w:tcPr>
            <w:tcW w:w="1399" w:type="dxa"/>
            <w:vAlign w:val="center"/>
          </w:tcPr>
          <w:p w14:paraId="69473A72" w14:textId="77777777" w:rsidR="004705A3" w:rsidRPr="004705A3" w:rsidRDefault="004705A3" w:rsidP="004705A3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4705A3">
              <w:rPr>
                <w:rFonts w:ascii="Consolas" w:eastAsia="Times New Roman" w:hAnsi="Consolas" w:cs="Times New Roman"/>
                <w:sz w:val="18"/>
                <w:szCs w:val="18"/>
              </w:rPr>
              <w:t>МЗ РК</w:t>
            </w:r>
          </w:p>
          <w:p w14:paraId="6C9A1BDA" w14:textId="77777777" w:rsidR="004705A3" w:rsidRPr="004705A3" w:rsidRDefault="004705A3" w:rsidP="004705A3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4705A3">
              <w:rPr>
                <w:rFonts w:ascii="Consolas" w:eastAsia="Times New Roman" w:hAnsi="Consolas" w:cs="Times New Roman"/>
                <w:sz w:val="18"/>
                <w:szCs w:val="18"/>
              </w:rPr>
              <w:t>МИОР РК,</w:t>
            </w:r>
          </w:p>
          <w:p w14:paraId="6F2B5E5F" w14:textId="77777777" w:rsidR="004705A3" w:rsidRPr="004705A3" w:rsidRDefault="004705A3" w:rsidP="004705A3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4705A3">
              <w:rPr>
                <w:rFonts w:ascii="Consolas" w:eastAsia="Times New Roman" w:hAnsi="Consolas" w:cs="Times New Roman"/>
                <w:sz w:val="18"/>
                <w:szCs w:val="18"/>
              </w:rPr>
              <w:t>МВД РК,</w:t>
            </w:r>
          </w:p>
          <w:p w14:paraId="6DD05D2B" w14:textId="77777777" w:rsidR="004705A3" w:rsidRPr="004705A3" w:rsidRDefault="004705A3" w:rsidP="004705A3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4705A3">
              <w:rPr>
                <w:rFonts w:ascii="Consolas" w:eastAsia="Times New Roman" w:hAnsi="Consolas" w:cs="Times New Roman"/>
                <w:sz w:val="18"/>
                <w:szCs w:val="18"/>
              </w:rPr>
              <w:t>МЮ РК,</w:t>
            </w:r>
          </w:p>
          <w:p w14:paraId="6D9321CB" w14:textId="77777777" w:rsidR="004705A3" w:rsidRPr="004705A3" w:rsidRDefault="004705A3" w:rsidP="004705A3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4705A3">
              <w:rPr>
                <w:rFonts w:ascii="Consolas" w:eastAsia="Times New Roman" w:hAnsi="Consolas" w:cs="Times New Roman"/>
                <w:sz w:val="18"/>
                <w:szCs w:val="18"/>
              </w:rPr>
              <w:t>МФ РК,</w:t>
            </w:r>
          </w:p>
          <w:p w14:paraId="40846D98" w14:textId="77777777" w:rsidR="004705A3" w:rsidRPr="004705A3" w:rsidRDefault="004705A3" w:rsidP="004705A3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4705A3">
              <w:rPr>
                <w:rFonts w:ascii="Consolas" w:eastAsia="Times New Roman" w:hAnsi="Consolas" w:cs="Times New Roman"/>
                <w:sz w:val="18"/>
                <w:szCs w:val="18"/>
              </w:rPr>
              <w:t>МЧС,</w:t>
            </w:r>
          </w:p>
          <w:p w14:paraId="4430A1F4" w14:textId="336D3C02" w:rsidR="004705A3" w:rsidRPr="004705A3" w:rsidRDefault="004705A3" w:rsidP="004705A3">
            <w:pPr>
              <w:tabs>
                <w:tab w:val="left" w:pos="567"/>
              </w:tabs>
              <w:ind w:left="-93" w:right="-101"/>
              <w:jc w:val="center"/>
              <w:rPr>
                <w:rFonts w:ascii="Consolas" w:eastAsia="Times New Roman" w:hAnsi="Consolas" w:cs="Times New Roman"/>
                <w:sz w:val="18"/>
                <w:szCs w:val="18"/>
              </w:rPr>
            </w:pPr>
            <w:r w:rsidRPr="004705A3">
              <w:rPr>
                <w:rFonts w:ascii="Consolas" w:eastAsia="Times New Roman" w:hAnsi="Consolas" w:cs="Times New Roman"/>
                <w:sz w:val="18"/>
                <w:szCs w:val="18"/>
              </w:rPr>
              <w:t>акиматы</w:t>
            </w:r>
          </w:p>
        </w:tc>
        <w:tc>
          <w:tcPr>
            <w:tcW w:w="1737" w:type="dxa"/>
            <w:vAlign w:val="center"/>
          </w:tcPr>
          <w:p w14:paraId="05CAC46A" w14:textId="5F45FAB4" w:rsidR="004705A3" w:rsidRPr="004705A3" w:rsidRDefault="004705A3" w:rsidP="004705A3">
            <w:pPr>
              <w:jc w:val="center"/>
              <w:rPr>
                <w:rFonts w:ascii="Consolas" w:hAnsi="Consolas" w:cs="Times New Roman"/>
                <w:sz w:val="18"/>
                <w:szCs w:val="18"/>
              </w:rPr>
            </w:pPr>
            <w:r w:rsidRPr="004705A3">
              <w:rPr>
                <w:rFonts w:ascii="Consolas" w:eastAsia="Times New Roman" w:hAnsi="Consolas" w:cs="Times New Roman"/>
                <w:sz w:val="18"/>
                <w:szCs w:val="18"/>
              </w:rPr>
              <w:t>РБ, МБ, внешние средства доноров</w:t>
            </w:r>
          </w:p>
        </w:tc>
      </w:tr>
    </w:tbl>
    <w:p w14:paraId="57EF973D" w14:textId="49700E70" w:rsidR="00065BD6" w:rsidRPr="00D4546F" w:rsidRDefault="003216A4" w:rsidP="00EE72A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4546F">
        <w:rPr>
          <w:sz w:val="20"/>
          <w:szCs w:val="20"/>
        </w:rPr>
        <w:t>Расшифровка аббревиатур:</w:t>
      </w:r>
      <w:r w:rsidR="00065BD6" w:rsidRPr="00D4546F">
        <w:rPr>
          <w:rFonts w:ascii="Times New Roman" w:hAnsi="Times New Roman" w:cs="Times New Roman"/>
          <w:b/>
          <w:bCs/>
          <w:sz w:val="20"/>
          <w:szCs w:val="20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3572"/>
      </w:tblGrid>
      <w:tr w:rsidR="001B0E5D" w:rsidRPr="00BF2579" w14:paraId="3E1FA6C1" w14:textId="77777777" w:rsidTr="00BF2579">
        <w:tc>
          <w:tcPr>
            <w:tcW w:w="988" w:type="dxa"/>
          </w:tcPr>
          <w:p w14:paraId="03182DF8" w14:textId="2EF924C3" w:rsidR="001B0E5D" w:rsidRPr="00BF2579" w:rsidRDefault="001B0E5D" w:rsidP="00844BA5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r w:rsidRPr="00BF2579">
              <w:rPr>
                <w:rFonts w:ascii="Consolas" w:hAnsi="Consolas" w:cs="Times New Roman"/>
                <w:sz w:val="16"/>
                <w:szCs w:val="16"/>
              </w:rPr>
              <w:t>АРВП</w:t>
            </w:r>
          </w:p>
        </w:tc>
        <w:tc>
          <w:tcPr>
            <w:tcW w:w="13572" w:type="dxa"/>
          </w:tcPr>
          <w:p w14:paraId="51A83C57" w14:textId="679156DC" w:rsidR="001B0E5D" w:rsidRPr="00BF2579" w:rsidRDefault="001B0E5D" w:rsidP="00844BA5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r w:rsidRPr="00BF2579">
              <w:rPr>
                <w:rFonts w:ascii="Consolas" w:hAnsi="Consolas" w:cs="Times New Roman"/>
                <w:sz w:val="16"/>
                <w:szCs w:val="16"/>
              </w:rPr>
              <w:t>Антиретровирусные препараты</w:t>
            </w:r>
          </w:p>
        </w:tc>
      </w:tr>
      <w:tr w:rsidR="001B0E5D" w:rsidRPr="00BF2579" w14:paraId="00AF5DBE" w14:textId="77777777" w:rsidTr="00BF2579">
        <w:tc>
          <w:tcPr>
            <w:tcW w:w="988" w:type="dxa"/>
          </w:tcPr>
          <w:p w14:paraId="5F4D2017" w14:textId="7EA49E5A" w:rsidR="001B0E5D" w:rsidRPr="00BF2579" w:rsidRDefault="001B0E5D" w:rsidP="00844BA5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r w:rsidRPr="00BF2579">
              <w:rPr>
                <w:rFonts w:ascii="Consolas" w:hAnsi="Consolas" w:cs="Times New Roman"/>
                <w:sz w:val="16"/>
                <w:szCs w:val="16"/>
              </w:rPr>
              <w:t>АРТ</w:t>
            </w:r>
          </w:p>
        </w:tc>
        <w:tc>
          <w:tcPr>
            <w:tcW w:w="13572" w:type="dxa"/>
          </w:tcPr>
          <w:p w14:paraId="2CD4F45D" w14:textId="445B84B2" w:rsidR="001B0E5D" w:rsidRPr="00BF2579" w:rsidRDefault="001B0E5D" w:rsidP="00844BA5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r w:rsidRPr="00BF2579">
              <w:rPr>
                <w:rFonts w:ascii="Consolas" w:hAnsi="Consolas" w:cs="Times New Roman"/>
                <w:sz w:val="16"/>
                <w:szCs w:val="16"/>
              </w:rPr>
              <w:t>Антиретровирусная терапия</w:t>
            </w:r>
          </w:p>
        </w:tc>
      </w:tr>
      <w:tr w:rsidR="001B0E5D" w:rsidRPr="00BF2579" w14:paraId="06ED0035" w14:textId="77777777" w:rsidTr="00BF2579">
        <w:tc>
          <w:tcPr>
            <w:tcW w:w="988" w:type="dxa"/>
          </w:tcPr>
          <w:p w14:paraId="62AC0036" w14:textId="29D75760" w:rsidR="001B0E5D" w:rsidRPr="00BF2579" w:rsidRDefault="001B0E5D" w:rsidP="00844BA5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r w:rsidRPr="00BF2579">
              <w:rPr>
                <w:rFonts w:ascii="Consolas" w:hAnsi="Consolas" w:cs="Times New Roman"/>
                <w:sz w:val="16"/>
                <w:szCs w:val="16"/>
              </w:rPr>
              <w:t>ВГ</w:t>
            </w:r>
          </w:p>
        </w:tc>
        <w:tc>
          <w:tcPr>
            <w:tcW w:w="13572" w:type="dxa"/>
          </w:tcPr>
          <w:p w14:paraId="7B910EAD" w14:textId="4648C5EC" w:rsidR="001B0E5D" w:rsidRPr="00BF2579" w:rsidRDefault="001B0E5D" w:rsidP="00844BA5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r w:rsidRPr="00BF2579">
              <w:rPr>
                <w:rFonts w:ascii="Consolas" w:hAnsi="Consolas" w:cs="Times New Roman"/>
                <w:sz w:val="16"/>
                <w:szCs w:val="16"/>
              </w:rPr>
              <w:t>Вирусный гепатит</w:t>
            </w:r>
          </w:p>
        </w:tc>
      </w:tr>
      <w:tr w:rsidR="001B0E5D" w:rsidRPr="00BF2579" w14:paraId="33D9F50A" w14:textId="77777777" w:rsidTr="00BF2579">
        <w:tc>
          <w:tcPr>
            <w:tcW w:w="988" w:type="dxa"/>
          </w:tcPr>
          <w:p w14:paraId="4D2DA062" w14:textId="4CC483FE" w:rsidR="001B0E5D" w:rsidRPr="00BF2579" w:rsidRDefault="001B0E5D" w:rsidP="00844BA5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r w:rsidRPr="00BF2579">
              <w:rPr>
                <w:rFonts w:ascii="Consolas" w:hAnsi="Consolas" w:cs="Times New Roman"/>
                <w:sz w:val="16"/>
                <w:szCs w:val="16"/>
              </w:rPr>
              <w:t>ВН</w:t>
            </w:r>
          </w:p>
        </w:tc>
        <w:tc>
          <w:tcPr>
            <w:tcW w:w="13572" w:type="dxa"/>
          </w:tcPr>
          <w:p w14:paraId="6A6EB31B" w14:textId="74622540" w:rsidR="001B0E5D" w:rsidRPr="00BF2579" w:rsidRDefault="001B0E5D" w:rsidP="00844BA5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r w:rsidRPr="00BF2579">
              <w:rPr>
                <w:rFonts w:ascii="Consolas" w:hAnsi="Consolas" w:cs="Times New Roman"/>
                <w:sz w:val="16"/>
                <w:szCs w:val="16"/>
              </w:rPr>
              <w:t>Вирусная нагрузка</w:t>
            </w:r>
          </w:p>
        </w:tc>
      </w:tr>
      <w:tr w:rsidR="001B0E5D" w:rsidRPr="00BF2579" w14:paraId="6085A18D" w14:textId="77777777" w:rsidTr="00D4546F">
        <w:trPr>
          <w:trHeight w:val="50"/>
        </w:trPr>
        <w:tc>
          <w:tcPr>
            <w:tcW w:w="988" w:type="dxa"/>
          </w:tcPr>
          <w:p w14:paraId="4B9A5F7E" w14:textId="297345E3" w:rsidR="001B0E5D" w:rsidRPr="00BF2579" w:rsidRDefault="001B0E5D" w:rsidP="00844BA5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r w:rsidRPr="00BF2579">
              <w:rPr>
                <w:rFonts w:ascii="Consolas" w:hAnsi="Consolas" w:cs="Times New Roman"/>
                <w:sz w:val="16"/>
                <w:szCs w:val="16"/>
              </w:rPr>
              <w:t>ВИЧ</w:t>
            </w:r>
          </w:p>
        </w:tc>
        <w:tc>
          <w:tcPr>
            <w:tcW w:w="13572" w:type="dxa"/>
          </w:tcPr>
          <w:p w14:paraId="7C4E3CF6" w14:textId="46011D08" w:rsidR="001B0E5D" w:rsidRPr="00BF2579" w:rsidRDefault="001B0E5D" w:rsidP="00844BA5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r w:rsidRPr="00BF2579">
              <w:rPr>
                <w:rFonts w:ascii="Consolas" w:hAnsi="Consolas" w:cs="Times New Roman"/>
                <w:sz w:val="16"/>
                <w:szCs w:val="16"/>
              </w:rPr>
              <w:t>Вирус иммунодефицита человека</w:t>
            </w:r>
          </w:p>
        </w:tc>
      </w:tr>
      <w:tr w:rsidR="001B0E5D" w:rsidRPr="00BF2579" w14:paraId="5FB415C1" w14:textId="77777777" w:rsidTr="00D4546F">
        <w:trPr>
          <w:trHeight w:val="106"/>
        </w:trPr>
        <w:tc>
          <w:tcPr>
            <w:tcW w:w="988" w:type="dxa"/>
          </w:tcPr>
          <w:p w14:paraId="0193858E" w14:textId="2C22792E" w:rsidR="001B0E5D" w:rsidRPr="00BF2579" w:rsidRDefault="001B0E5D" w:rsidP="00844BA5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r w:rsidRPr="00BF2579">
              <w:rPr>
                <w:rFonts w:ascii="Consolas" w:hAnsi="Consolas" w:cs="Times New Roman"/>
                <w:sz w:val="16"/>
                <w:szCs w:val="16"/>
              </w:rPr>
              <w:t>ГСЗ</w:t>
            </w:r>
          </w:p>
        </w:tc>
        <w:tc>
          <w:tcPr>
            <w:tcW w:w="13572" w:type="dxa"/>
          </w:tcPr>
          <w:p w14:paraId="13773835" w14:textId="6598A76B" w:rsidR="001B0E5D" w:rsidRPr="00BF2579" w:rsidRDefault="001B0E5D" w:rsidP="00844BA5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r w:rsidRPr="00BF2579">
              <w:rPr>
                <w:rFonts w:ascii="Consolas" w:hAnsi="Consolas" w:cs="Times New Roman"/>
                <w:sz w:val="16"/>
                <w:szCs w:val="16"/>
              </w:rPr>
              <w:t>Государственный социальный заказ</w:t>
            </w:r>
          </w:p>
        </w:tc>
      </w:tr>
      <w:tr w:rsidR="001B0E5D" w:rsidRPr="00BF2579" w14:paraId="510BF542" w14:textId="77777777" w:rsidTr="00BF2579">
        <w:tc>
          <w:tcPr>
            <w:tcW w:w="988" w:type="dxa"/>
          </w:tcPr>
          <w:p w14:paraId="1AB383EA" w14:textId="0CC3FA2B" w:rsidR="001B0E5D" w:rsidRPr="00BF2579" w:rsidRDefault="001B0E5D" w:rsidP="00844BA5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r w:rsidRPr="00BF2579">
              <w:rPr>
                <w:rFonts w:ascii="Consolas" w:hAnsi="Consolas" w:cs="Times New Roman"/>
                <w:sz w:val="16"/>
                <w:szCs w:val="16"/>
              </w:rPr>
              <w:t>ГВ</w:t>
            </w:r>
          </w:p>
        </w:tc>
        <w:tc>
          <w:tcPr>
            <w:tcW w:w="13572" w:type="dxa"/>
          </w:tcPr>
          <w:p w14:paraId="73D86E4A" w14:textId="0B1D7D5E" w:rsidR="001B0E5D" w:rsidRPr="00BF2579" w:rsidRDefault="001B0E5D" w:rsidP="00844BA5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r w:rsidRPr="00BF2579">
              <w:rPr>
                <w:rFonts w:ascii="Consolas" w:hAnsi="Consolas" w:cs="Times New Roman"/>
                <w:sz w:val="16"/>
                <w:szCs w:val="16"/>
              </w:rPr>
              <w:t>Грудное вскармливание</w:t>
            </w:r>
          </w:p>
        </w:tc>
      </w:tr>
      <w:tr w:rsidR="001B0E5D" w:rsidRPr="00BF2579" w14:paraId="7C3F7670" w14:textId="77777777" w:rsidTr="00BF2579">
        <w:tc>
          <w:tcPr>
            <w:tcW w:w="988" w:type="dxa"/>
          </w:tcPr>
          <w:p w14:paraId="52CCBFDD" w14:textId="176FB493" w:rsidR="001B0E5D" w:rsidRPr="00BF2579" w:rsidRDefault="001B0E5D" w:rsidP="00844BA5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r w:rsidRPr="00BF2579">
              <w:rPr>
                <w:rFonts w:ascii="Consolas" w:hAnsi="Consolas" w:cs="Times New Roman"/>
                <w:sz w:val="16"/>
                <w:szCs w:val="16"/>
              </w:rPr>
              <w:t>ГО</w:t>
            </w:r>
          </w:p>
        </w:tc>
        <w:tc>
          <w:tcPr>
            <w:tcW w:w="13572" w:type="dxa"/>
          </w:tcPr>
          <w:p w14:paraId="13E967CA" w14:textId="6D65D210" w:rsidR="001B0E5D" w:rsidRPr="00BF2579" w:rsidRDefault="001B0E5D" w:rsidP="00844BA5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r w:rsidRPr="00BF2579">
              <w:rPr>
                <w:rFonts w:ascii="Consolas" w:hAnsi="Consolas" w:cs="Times New Roman"/>
                <w:sz w:val="16"/>
                <w:szCs w:val="16"/>
              </w:rPr>
              <w:t>Государственные органы</w:t>
            </w:r>
          </w:p>
        </w:tc>
      </w:tr>
      <w:tr w:rsidR="00F33025" w:rsidRPr="00BF2579" w14:paraId="77B03DD9" w14:textId="77777777" w:rsidTr="00BF2579">
        <w:tc>
          <w:tcPr>
            <w:tcW w:w="988" w:type="dxa"/>
          </w:tcPr>
          <w:p w14:paraId="707056BC" w14:textId="6D1051B2" w:rsidR="00F33025" w:rsidRPr="00BF2579" w:rsidRDefault="00F33025" w:rsidP="00844BA5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r w:rsidRPr="00BF2579">
              <w:rPr>
                <w:rFonts w:ascii="Consolas" w:hAnsi="Consolas" w:cs="Times New Roman"/>
                <w:sz w:val="16"/>
                <w:szCs w:val="16"/>
              </w:rPr>
              <w:t>ГФСТМ</w:t>
            </w:r>
          </w:p>
        </w:tc>
        <w:tc>
          <w:tcPr>
            <w:tcW w:w="13572" w:type="dxa"/>
          </w:tcPr>
          <w:p w14:paraId="20BC6D0D" w14:textId="2A0765D5" w:rsidR="00F33025" w:rsidRPr="00BF2579" w:rsidRDefault="00F33025" w:rsidP="00844BA5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r w:rsidRPr="00BF2579">
              <w:rPr>
                <w:rFonts w:ascii="Consolas" w:hAnsi="Consolas" w:cs="Times New Roman"/>
                <w:sz w:val="16"/>
                <w:szCs w:val="16"/>
              </w:rPr>
              <w:t>Глобальный фонд для борьбы со СПИДом, туберкулезом и малярией</w:t>
            </w:r>
          </w:p>
        </w:tc>
      </w:tr>
      <w:tr w:rsidR="001B0E5D" w:rsidRPr="00BF2579" w14:paraId="5620CB07" w14:textId="77777777" w:rsidTr="00BF2579">
        <w:tc>
          <w:tcPr>
            <w:tcW w:w="988" w:type="dxa"/>
          </w:tcPr>
          <w:p w14:paraId="59753D35" w14:textId="5F4598DD" w:rsidR="001B0E5D" w:rsidRPr="00BF2579" w:rsidRDefault="001B0E5D" w:rsidP="00844BA5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r w:rsidRPr="00BF2579">
              <w:rPr>
                <w:rFonts w:ascii="Consolas" w:hAnsi="Consolas" w:cs="Times New Roman"/>
                <w:sz w:val="16"/>
                <w:szCs w:val="16"/>
              </w:rPr>
              <w:t>ДКП</w:t>
            </w:r>
          </w:p>
        </w:tc>
        <w:tc>
          <w:tcPr>
            <w:tcW w:w="13572" w:type="dxa"/>
          </w:tcPr>
          <w:p w14:paraId="01B9F60C" w14:textId="6C2ECB45" w:rsidR="001B0E5D" w:rsidRPr="00BF2579" w:rsidRDefault="001B0E5D" w:rsidP="00844BA5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proofErr w:type="spellStart"/>
            <w:r w:rsidRPr="00BF2579">
              <w:rPr>
                <w:rFonts w:ascii="Consolas" w:hAnsi="Consolas" w:cs="Times New Roman"/>
                <w:sz w:val="16"/>
                <w:szCs w:val="16"/>
              </w:rPr>
              <w:t>Доконтактная</w:t>
            </w:r>
            <w:proofErr w:type="spellEnd"/>
            <w:r w:rsidRPr="00BF2579">
              <w:rPr>
                <w:rFonts w:ascii="Consolas" w:hAnsi="Consolas" w:cs="Times New Roman"/>
                <w:sz w:val="16"/>
                <w:szCs w:val="16"/>
              </w:rPr>
              <w:t xml:space="preserve"> профилактика</w:t>
            </w:r>
          </w:p>
        </w:tc>
      </w:tr>
      <w:tr w:rsidR="001B0E5D" w:rsidRPr="00BF2579" w14:paraId="5922962E" w14:textId="77777777" w:rsidTr="00BF2579">
        <w:tc>
          <w:tcPr>
            <w:tcW w:w="988" w:type="dxa"/>
          </w:tcPr>
          <w:p w14:paraId="4319ACE1" w14:textId="70ABFFC3" w:rsidR="001B0E5D" w:rsidRPr="00BF2579" w:rsidRDefault="001B0E5D" w:rsidP="00844BA5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r w:rsidRPr="00BF2579">
              <w:rPr>
                <w:rFonts w:ascii="Consolas" w:hAnsi="Consolas" w:cs="Times New Roman"/>
                <w:sz w:val="16"/>
                <w:szCs w:val="16"/>
              </w:rPr>
              <w:t>ИППП</w:t>
            </w:r>
          </w:p>
        </w:tc>
        <w:tc>
          <w:tcPr>
            <w:tcW w:w="13572" w:type="dxa"/>
          </w:tcPr>
          <w:p w14:paraId="4B09FC58" w14:textId="3F8A9AA6" w:rsidR="001B0E5D" w:rsidRPr="00BF2579" w:rsidRDefault="001B0E5D" w:rsidP="00844BA5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r w:rsidRPr="00BF2579">
              <w:rPr>
                <w:rFonts w:ascii="Consolas" w:hAnsi="Consolas" w:cs="Times New Roman"/>
                <w:sz w:val="16"/>
                <w:szCs w:val="16"/>
              </w:rPr>
              <w:t>Инфекции, передающиеся половым путем</w:t>
            </w:r>
          </w:p>
        </w:tc>
      </w:tr>
      <w:tr w:rsidR="001B0E5D" w:rsidRPr="00BF2579" w14:paraId="56FE71A8" w14:textId="77777777" w:rsidTr="00BF2579">
        <w:tc>
          <w:tcPr>
            <w:tcW w:w="988" w:type="dxa"/>
          </w:tcPr>
          <w:p w14:paraId="1EE8573A" w14:textId="5044F1C6" w:rsidR="001B0E5D" w:rsidRPr="00BF2579" w:rsidRDefault="001B0E5D" w:rsidP="00844BA5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r w:rsidRPr="00BF2579">
              <w:rPr>
                <w:rFonts w:ascii="Consolas" w:hAnsi="Consolas" w:cs="Times New Roman"/>
                <w:sz w:val="16"/>
                <w:szCs w:val="16"/>
              </w:rPr>
              <w:t>КГН</w:t>
            </w:r>
          </w:p>
        </w:tc>
        <w:tc>
          <w:tcPr>
            <w:tcW w:w="13572" w:type="dxa"/>
          </w:tcPr>
          <w:p w14:paraId="526710DB" w14:textId="2D41CC4F" w:rsidR="001B0E5D" w:rsidRPr="00BF2579" w:rsidRDefault="001B0E5D" w:rsidP="00844BA5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r w:rsidRPr="00BF2579">
              <w:rPr>
                <w:rFonts w:ascii="Consolas" w:hAnsi="Consolas" w:cs="Times New Roman"/>
                <w:sz w:val="16"/>
                <w:szCs w:val="16"/>
              </w:rPr>
              <w:t>Ключевые группы населения</w:t>
            </w:r>
          </w:p>
        </w:tc>
      </w:tr>
      <w:tr w:rsidR="00F33025" w:rsidRPr="00BF2579" w14:paraId="63097531" w14:textId="77777777" w:rsidTr="00BF2579">
        <w:tc>
          <w:tcPr>
            <w:tcW w:w="988" w:type="dxa"/>
          </w:tcPr>
          <w:p w14:paraId="40F39E67" w14:textId="2E467F0F" w:rsidR="00F33025" w:rsidRPr="00BF2579" w:rsidRDefault="00F33025" w:rsidP="00844BA5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r w:rsidRPr="00BF2579">
              <w:rPr>
                <w:rFonts w:ascii="Consolas" w:hAnsi="Consolas" w:cs="Times New Roman"/>
                <w:sz w:val="16"/>
                <w:szCs w:val="16"/>
              </w:rPr>
              <w:t>КНЦДИЗ</w:t>
            </w:r>
          </w:p>
        </w:tc>
        <w:tc>
          <w:tcPr>
            <w:tcW w:w="13572" w:type="dxa"/>
          </w:tcPr>
          <w:p w14:paraId="5D10A7FD" w14:textId="50DFA1FE" w:rsidR="00F33025" w:rsidRPr="00BF2579" w:rsidRDefault="00F33025" w:rsidP="00BF2579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r w:rsidRPr="00BF2579">
              <w:rPr>
                <w:rFonts w:ascii="Consolas" w:hAnsi="Consolas" w:cs="Times New Roman"/>
                <w:sz w:val="16"/>
                <w:szCs w:val="16"/>
              </w:rPr>
              <w:t xml:space="preserve">Республиканское предприятие на праве хозяйственного ведения «Казахский научный центр дерматологии и инфекционных заболеваний» </w:t>
            </w:r>
            <w:r w:rsidR="00BF2579">
              <w:rPr>
                <w:rFonts w:ascii="Consolas" w:hAnsi="Consolas" w:cs="Times New Roman"/>
                <w:sz w:val="16"/>
                <w:szCs w:val="16"/>
              </w:rPr>
              <w:t>МЗ РК</w:t>
            </w:r>
          </w:p>
        </w:tc>
      </w:tr>
      <w:tr w:rsidR="001B0E5D" w:rsidRPr="00BF2579" w14:paraId="29DE9A4F" w14:textId="77777777" w:rsidTr="00BF2579">
        <w:tc>
          <w:tcPr>
            <w:tcW w:w="988" w:type="dxa"/>
          </w:tcPr>
          <w:p w14:paraId="7A5B1A89" w14:textId="3BAAC88C" w:rsidR="001B0E5D" w:rsidRPr="00BF2579" w:rsidRDefault="001B0E5D" w:rsidP="00844BA5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r w:rsidRPr="00BF2579">
              <w:rPr>
                <w:rFonts w:ascii="Consolas" w:hAnsi="Consolas" w:cs="Times New Roman"/>
                <w:sz w:val="16"/>
                <w:szCs w:val="16"/>
              </w:rPr>
              <w:t>ЛЖВ</w:t>
            </w:r>
          </w:p>
        </w:tc>
        <w:tc>
          <w:tcPr>
            <w:tcW w:w="13572" w:type="dxa"/>
          </w:tcPr>
          <w:p w14:paraId="1415F82D" w14:textId="1B672F33" w:rsidR="001B0E5D" w:rsidRPr="00BF2579" w:rsidRDefault="001B0E5D" w:rsidP="00844BA5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r w:rsidRPr="00BF2579">
              <w:rPr>
                <w:rFonts w:ascii="Consolas" w:hAnsi="Consolas" w:cs="Times New Roman"/>
                <w:sz w:val="16"/>
                <w:szCs w:val="16"/>
              </w:rPr>
              <w:t>Люди, живущие с ВИЧ</w:t>
            </w:r>
          </w:p>
        </w:tc>
      </w:tr>
      <w:tr w:rsidR="001B0E5D" w:rsidRPr="00BF2579" w14:paraId="55B0B154" w14:textId="77777777" w:rsidTr="00BF2579">
        <w:tc>
          <w:tcPr>
            <w:tcW w:w="988" w:type="dxa"/>
          </w:tcPr>
          <w:p w14:paraId="5BD298DF" w14:textId="3B837159" w:rsidR="001B0E5D" w:rsidRPr="00BF2579" w:rsidRDefault="001B0E5D" w:rsidP="001B0E5D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r w:rsidRPr="00BF2579">
              <w:rPr>
                <w:rFonts w:ascii="Consolas" w:hAnsi="Consolas" w:cs="Times New Roman"/>
                <w:sz w:val="16"/>
                <w:szCs w:val="16"/>
              </w:rPr>
              <w:t xml:space="preserve">ЛУИН </w:t>
            </w:r>
          </w:p>
        </w:tc>
        <w:tc>
          <w:tcPr>
            <w:tcW w:w="13572" w:type="dxa"/>
          </w:tcPr>
          <w:p w14:paraId="393F8A7D" w14:textId="16B7F48C" w:rsidR="001B0E5D" w:rsidRPr="00BF2579" w:rsidRDefault="001B0E5D" w:rsidP="00844BA5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r w:rsidRPr="00BF2579">
              <w:rPr>
                <w:rFonts w:ascii="Consolas" w:hAnsi="Consolas" w:cs="Times New Roman"/>
                <w:sz w:val="16"/>
                <w:szCs w:val="16"/>
              </w:rPr>
              <w:t>Люди, употребляющие инъекционные наркотики</w:t>
            </w:r>
          </w:p>
        </w:tc>
      </w:tr>
      <w:tr w:rsidR="001B0E5D" w:rsidRPr="00BF2579" w14:paraId="16FE0FFC" w14:textId="77777777" w:rsidTr="00BF2579">
        <w:tc>
          <w:tcPr>
            <w:tcW w:w="988" w:type="dxa"/>
          </w:tcPr>
          <w:p w14:paraId="768FCE23" w14:textId="3CA046EA" w:rsidR="001B0E5D" w:rsidRPr="00BF2579" w:rsidRDefault="001B0E5D" w:rsidP="00844BA5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r w:rsidRPr="00BF2579">
              <w:rPr>
                <w:rFonts w:ascii="Consolas" w:hAnsi="Consolas" w:cs="Times New Roman"/>
                <w:sz w:val="16"/>
                <w:szCs w:val="16"/>
              </w:rPr>
              <w:t>МБ</w:t>
            </w:r>
          </w:p>
        </w:tc>
        <w:tc>
          <w:tcPr>
            <w:tcW w:w="13572" w:type="dxa"/>
          </w:tcPr>
          <w:p w14:paraId="05E400C4" w14:textId="79E9550E" w:rsidR="001B0E5D" w:rsidRPr="00BF2579" w:rsidRDefault="001B0E5D" w:rsidP="00844BA5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r w:rsidRPr="00BF2579">
              <w:rPr>
                <w:rFonts w:ascii="Consolas" w:hAnsi="Consolas" w:cs="Times New Roman"/>
                <w:sz w:val="16"/>
                <w:szCs w:val="16"/>
              </w:rPr>
              <w:t>Местный бюджет</w:t>
            </w:r>
          </w:p>
        </w:tc>
      </w:tr>
      <w:tr w:rsidR="001B0E5D" w:rsidRPr="00BF2579" w14:paraId="5E6A41B3" w14:textId="77777777" w:rsidTr="00BF2579">
        <w:tc>
          <w:tcPr>
            <w:tcW w:w="988" w:type="dxa"/>
          </w:tcPr>
          <w:p w14:paraId="2BB7F38A" w14:textId="02B115F6" w:rsidR="001B0E5D" w:rsidRPr="00BF2579" w:rsidRDefault="001B0E5D" w:rsidP="00844BA5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r w:rsidRPr="00BF2579">
              <w:rPr>
                <w:rFonts w:ascii="Consolas" w:hAnsi="Consolas" w:cs="Times New Roman"/>
                <w:sz w:val="16"/>
                <w:szCs w:val="16"/>
              </w:rPr>
              <w:t>МВД</w:t>
            </w:r>
          </w:p>
        </w:tc>
        <w:tc>
          <w:tcPr>
            <w:tcW w:w="13572" w:type="dxa"/>
          </w:tcPr>
          <w:p w14:paraId="4B06C96D" w14:textId="3C246953" w:rsidR="001B0E5D" w:rsidRPr="00BF2579" w:rsidRDefault="001B0E5D" w:rsidP="00844BA5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r w:rsidRPr="00BF2579">
              <w:rPr>
                <w:rFonts w:ascii="Consolas" w:hAnsi="Consolas" w:cs="Times New Roman"/>
                <w:sz w:val="16"/>
                <w:szCs w:val="16"/>
              </w:rPr>
              <w:t>Министерство внутренних дел РК</w:t>
            </w:r>
          </w:p>
        </w:tc>
      </w:tr>
      <w:tr w:rsidR="001B0E5D" w:rsidRPr="00BF2579" w14:paraId="674B35AD" w14:textId="77777777" w:rsidTr="00BF2579">
        <w:tc>
          <w:tcPr>
            <w:tcW w:w="988" w:type="dxa"/>
          </w:tcPr>
          <w:p w14:paraId="2D674778" w14:textId="2D33C290" w:rsidR="001B0E5D" w:rsidRPr="00BF2579" w:rsidRDefault="001B0E5D" w:rsidP="00844BA5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r w:rsidRPr="00BF2579">
              <w:rPr>
                <w:rFonts w:ascii="Consolas" w:hAnsi="Consolas" w:cs="Times New Roman"/>
                <w:sz w:val="16"/>
                <w:szCs w:val="16"/>
              </w:rPr>
              <w:t>МЗ РК</w:t>
            </w:r>
          </w:p>
        </w:tc>
        <w:tc>
          <w:tcPr>
            <w:tcW w:w="13572" w:type="dxa"/>
          </w:tcPr>
          <w:p w14:paraId="6E2D9F75" w14:textId="1E702128" w:rsidR="001B0E5D" w:rsidRPr="00BF2579" w:rsidRDefault="001B0E5D" w:rsidP="00844BA5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r w:rsidRPr="00BF2579">
              <w:rPr>
                <w:rFonts w:ascii="Consolas" w:hAnsi="Consolas" w:cs="Times New Roman"/>
                <w:sz w:val="16"/>
                <w:szCs w:val="16"/>
              </w:rPr>
              <w:t>Министерство здравоохранения РК</w:t>
            </w:r>
          </w:p>
        </w:tc>
      </w:tr>
      <w:tr w:rsidR="001B0E5D" w:rsidRPr="00BF2579" w14:paraId="1A027C34" w14:textId="77777777" w:rsidTr="00BF2579">
        <w:tc>
          <w:tcPr>
            <w:tcW w:w="988" w:type="dxa"/>
          </w:tcPr>
          <w:p w14:paraId="36A7924C" w14:textId="1C8D840C" w:rsidR="001B0E5D" w:rsidRPr="00BF2579" w:rsidRDefault="001B0E5D" w:rsidP="00844BA5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r w:rsidRPr="00BF2579">
              <w:rPr>
                <w:rFonts w:ascii="Consolas" w:hAnsi="Consolas" w:cs="Times New Roman"/>
                <w:sz w:val="16"/>
                <w:szCs w:val="16"/>
              </w:rPr>
              <w:t>МИОР</w:t>
            </w:r>
          </w:p>
        </w:tc>
        <w:tc>
          <w:tcPr>
            <w:tcW w:w="13572" w:type="dxa"/>
          </w:tcPr>
          <w:p w14:paraId="55A44546" w14:textId="5C8462CA" w:rsidR="001B0E5D" w:rsidRPr="00BF2579" w:rsidRDefault="001B0E5D" w:rsidP="00844BA5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r w:rsidRPr="00BF2579">
              <w:rPr>
                <w:rFonts w:ascii="Consolas" w:hAnsi="Consolas" w:cs="Times New Roman"/>
                <w:sz w:val="16"/>
                <w:szCs w:val="16"/>
              </w:rPr>
              <w:t>Министерство информации и общественного развития РК</w:t>
            </w:r>
          </w:p>
        </w:tc>
      </w:tr>
      <w:tr w:rsidR="001B0E5D" w:rsidRPr="00BF2579" w14:paraId="53D982F5" w14:textId="77777777" w:rsidTr="00BF2579">
        <w:tc>
          <w:tcPr>
            <w:tcW w:w="988" w:type="dxa"/>
          </w:tcPr>
          <w:p w14:paraId="6C638E56" w14:textId="2FF1B0E8" w:rsidR="001B0E5D" w:rsidRPr="00BF2579" w:rsidRDefault="001B0E5D" w:rsidP="00844BA5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r w:rsidRPr="00BF2579">
              <w:rPr>
                <w:rFonts w:ascii="Consolas" w:hAnsi="Consolas" w:cs="Times New Roman"/>
                <w:sz w:val="16"/>
                <w:szCs w:val="16"/>
              </w:rPr>
              <w:t>МФ</w:t>
            </w:r>
          </w:p>
        </w:tc>
        <w:tc>
          <w:tcPr>
            <w:tcW w:w="13572" w:type="dxa"/>
          </w:tcPr>
          <w:p w14:paraId="425862F7" w14:textId="415D2FE5" w:rsidR="001B0E5D" w:rsidRPr="00BF2579" w:rsidRDefault="001B0E5D" w:rsidP="00844BA5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r w:rsidRPr="00BF2579">
              <w:rPr>
                <w:rFonts w:ascii="Consolas" w:hAnsi="Consolas" w:cs="Times New Roman"/>
                <w:sz w:val="16"/>
                <w:szCs w:val="16"/>
              </w:rPr>
              <w:t>Министерство финансов РК</w:t>
            </w:r>
          </w:p>
        </w:tc>
      </w:tr>
      <w:tr w:rsidR="001B0E5D" w:rsidRPr="00BF2579" w14:paraId="397C4046" w14:textId="77777777" w:rsidTr="00BF2579">
        <w:tc>
          <w:tcPr>
            <w:tcW w:w="988" w:type="dxa"/>
          </w:tcPr>
          <w:p w14:paraId="5A81DA0D" w14:textId="79536109" w:rsidR="001B0E5D" w:rsidRPr="00BF2579" w:rsidRDefault="001B0E5D" w:rsidP="00844BA5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r w:rsidRPr="00BF2579">
              <w:rPr>
                <w:rFonts w:ascii="Consolas" w:hAnsi="Consolas" w:cs="Times New Roman"/>
                <w:sz w:val="16"/>
                <w:szCs w:val="16"/>
              </w:rPr>
              <w:t>МЧС</w:t>
            </w:r>
          </w:p>
        </w:tc>
        <w:tc>
          <w:tcPr>
            <w:tcW w:w="13572" w:type="dxa"/>
          </w:tcPr>
          <w:p w14:paraId="429717E3" w14:textId="06E95993" w:rsidR="001B0E5D" w:rsidRPr="00BF2579" w:rsidRDefault="001B0E5D" w:rsidP="00844BA5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r w:rsidRPr="00BF2579">
              <w:rPr>
                <w:rFonts w:ascii="Consolas" w:hAnsi="Consolas" w:cs="Times New Roman"/>
                <w:sz w:val="16"/>
                <w:szCs w:val="16"/>
              </w:rPr>
              <w:t>Министерство чрезвычайных ситуаций РК</w:t>
            </w:r>
          </w:p>
        </w:tc>
      </w:tr>
      <w:tr w:rsidR="001B0E5D" w:rsidRPr="00BF2579" w14:paraId="18626D22" w14:textId="77777777" w:rsidTr="00BF2579">
        <w:tc>
          <w:tcPr>
            <w:tcW w:w="988" w:type="dxa"/>
          </w:tcPr>
          <w:p w14:paraId="6EBA8AFA" w14:textId="221572E3" w:rsidR="001B0E5D" w:rsidRPr="00BF2579" w:rsidRDefault="001B0E5D" w:rsidP="00844BA5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r w:rsidRPr="00BF2579">
              <w:rPr>
                <w:rFonts w:ascii="Consolas" w:hAnsi="Consolas" w:cs="Times New Roman"/>
                <w:sz w:val="16"/>
                <w:szCs w:val="16"/>
              </w:rPr>
              <w:t>МЮ</w:t>
            </w:r>
          </w:p>
        </w:tc>
        <w:tc>
          <w:tcPr>
            <w:tcW w:w="13572" w:type="dxa"/>
          </w:tcPr>
          <w:p w14:paraId="057298F4" w14:textId="5938A547" w:rsidR="001B0E5D" w:rsidRPr="00BF2579" w:rsidRDefault="001B0E5D" w:rsidP="00844BA5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r w:rsidRPr="00BF2579">
              <w:rPr>
                <w:rFonts w:ascii="Consolas" w:hAnsi="Consolas" w:cs="Times New Roman"/>
                <w:sz w:val="16"/>
                <w:szCs w:val="16"/>
              </w:rPr>
              <w:t>Министерство юстиции РК</w:t>
            </w:r>
          </w:p>
        </w:tc>
      </w:tr>
      <w:tr w:rsidR="001B0E5D" w:rsidRPr="00BF2579" w14:paraId="622C6FA2" w14:textId="77777777" w:rsidTr="00BF2579">
        <w:tc>
          <w:tcPr>
            <w:tcW w:w="988" w:type="dxa"/>
          </w:tcPr>
          <w:p w14:paraId="13017670" w14:textId="2F042F75" w:rsidR="001B0E5D" w:rsidRPr="00BF2579" w:rsidRDefault="00BC397C" w:rsidP="00844BA5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r w:rsidRPr="00BF2579">
              <w:rPr>
                <w:rFonts w:ascii="Consolas" w:hAnsi="Consolas" w:cs="Times New Roman"/>
                <w:sz w:val="16"/>
                <w:szCs w:val="16"/>
              </w:rPr>
              <w:t>А</w:t>
            </w:r>
            <w:r w:rsidR="001B0E5D" w:rsidRPr="00BF2579">
              <w:rPr>
                <w:rFonts w:ascii="Consolas" w:hAnsi="Consolas" w:cs="Times New Roman"/>
                <w:sz w:val="16"/>
                <w:szCs w:val="16"/>
              </w:rPr>
              <w:t>киматы</w:t>
            </w:r>
            <w:r w:rsidR="001B0E5D" w:rsidRPr="00BF2579">
              <w:rPr>
                <w:rFonts w:ascii="Consolas" w:hAnsi="Consolas" w:cs="Times New Roman"/>
                <w:sz w:val="16"/>
                <w:szCs w:val="16"/>
              </w:rPr>
              <w:tab/>
            </w:r>
          </w:p>
        </w:tc>
        <w:tc>
          <w:tcPr>
            <w:tcW w:w="13572" w:type="dxa"/>
          </w:tcPr>
          <w:p w14:paraId="3A296C4C" w14:textId="16C26766" w:rsidR="001B0E5D" w:rsidRPr="00BF2579" w:rsidRDefault="001B0E5D" w:rsidP="00844BA5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r w:rsidRPr="00BF2579">
              <w:rPr>
                <w:rFonts w:ascii="Consolas" w:hAnsi="Consolas" w:cs="Times New Roman"/>
                <w:sz w:val="16"/>
                <w:szCs w:val="16"/>
              </w:rPr>
              <w:t>акиматы областей, городов республиканского значения и столицы</w:t>
            </w:r>
          </w:p>
        </w:tc>
      </w:tr>
      <w:tr w:rsidR="001B0E5D" w:rsidRPr="00BF2579" w14:paraId="4DA96849" w14:textId="77777777" w:rsidTr="00BF2579">
        <w:tc>
          <w:tcPr>
            <w:tcW w:w="988" w:type="dxa"/>
          </w:tcPr>
          <w:p w14:paraId="5DC37364" w14:textId="18DA0335" w:rsidR="001B0E5D" w:rsidRPr="00BF2579" w:rsidRDefault="001B0E5D" w:rsidP="00844BA5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r w:rsidRPr="00BF2579">
              <w:rPr>
                <w:rFonts w:ascii="Consolas" w:hAnsi="Consolas" w:cs="Times New Roman"/>
                <w:sz w:val="16"/>
                <w:szCs w:val="16"/>
              </w:rPr>
              <w:t>МСМ</w:t>
            </w:r>
          </w:p>
        </w:tc>
        <w:tc>
          <w:tcPr>
            <w:tcW w:w="13572" w:type="dxa"/>
          </w:tcPr>
          <w:p w14:paraId="2E2E9F7E" w14:textId="60BE24D1" w:rsidR="001B0E5D" w:rsidRPr="00BF2579" w:rsidRDefault="001B0E5D" w:rsidP="00844BA5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r w:rsidRPr="00BF2579">
              <w:rPr>
                <w:rFonts w:ascii="Consolas" w:hAnsi="Consolas" w:cs="Times New Roman"/>
                <w:sz w:val="16"/>
                <w:szCs w:val="16"/>
              </w:rPr>
              <w:t>Мужчины, имеющие связь с мужчинами</w:t>
            </w:r>
          </w:p>
        </w:tc>
      </w:tr>
      <w:tr w:rsidR="001B0E5D" w:rsidRPr="00BF2579" w14:paraId="25F90052" w14:textId="77777777" w:rsidTr="00BF2579">
        <w:tc>
          <w:tcPr>
            <w:tcW w:w="988" w:type="dxa"/>
          </w:tcPr>
          <w:p w14:paraId="7712853E" w14:textId="3FFFA2A6" w:rsidR="001B0E5D" w:rsidRPr="00BF2579" w:rsidRDefault="001B0E5D" w:rsidP="00844BA5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r w:rsidRPr="00BF2579">
              <w:rPr>
                <w:rFonts w:ascii="Consolas" w:hAnsi="Consolas" w:cs="Times New Roman"/>
                <w:sz w:val="16"/>
                <w:szCs w:val="16"/>
              </w:rPr>
              <w:t>НПО</w:t>
            </w:r>
          </w:p>
        </w:tc>
        <w:tc>
          <w:tcPr>
            <w:tcW w:w="13572" w:type="dxa"/>
          </w:tcPr>
          <w:p w14:paraId="1C8E9BBA" w14:textId="6FFEF09E" w:rsidR="001B0E5D" w:rsidRPr="00BF2579" w:rsidRDefault="001B0E5D" w:rsidP="00844BA5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r w:rsidRPr="00BF2579">
              <w:rPr>
                <w:rFonts w:ascii="Consolas" w:hAnsi="Consolas" w:cs="Times New Roman"/>
                <w:sz w:val="16"/>
                <w:szCs w:val="16"/>
              </w:rPr>
              <w:t>ВИЧ-сервисные неправительственные организации</w:t>
            </w:r>
          </w:p>
        </w:tc>
      </w:tr>
      <w:tr w:rsidR="001B0E5D" w:rsidRPr="00BF2579" w14:paraId="18F597C1" w14:textId="77777777" w:rsidTr="00BF2579">
        <w:tc>
          <w:tcPr>
            <w:tcW w:w="988" w:type="dxa"/>
          </w:tcPr>
          <w:p w14:paraId="5C8E03C8" w14:textId="3DC15C98" w:rsidR="001B0E5D" w:rsidRPr="00BF2579" w:rsidRDefault="001B0E5D" w:rsidP="001B0E5D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r w:rsidRPr="00BF2579">
              <w:rPr>
                <w:rFonts w:ascii="Consolas" w:hAnsi="Consolas" w:cs="Times New Roman"/>
                <w:sz w:val="16"/>
                <w:szCs w:val="16"/>
              </w:rPr>
              <w:t xml:space="preserve">МиО </w:t>
            </w:r>
          </w:p>
        </w:tc>
        <w:tc>
          <w:tcPr>
            <w:tcW w:w="13572" w:type="dxa"/>
          </w:tcPr>
          <w:p w14:paraId="4F34001F" w14:textId="3E0A10A8" w:rsidR="001B0E5D" w:rsidRPr="00BF2579" w:rsidRDefault="001B0E5D" w:rsidP="00844BA5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r w:rsidRPr="00BF2579">
              <w:rPr>
                <w:rFonts w:ascii="Consolas" w:hAnsi="Consolas" w:cs="Times New Roman"/>
                <w:sz w:val="16"/>
                <w:szCs w:val="16"/>
              </w:rPr>
              <w:t>Мониторинг и оценка</w:t>
            </w:r>
          </w:p>
        </w:tc>
      </w:tr>
      <w:tr w:rsidR="00F33025" w:rsidRPr="00BF2579" w14:paraId="59035590" w14:textId="77777777" w:rsidTr="00BF2579">
        <w:tc>
          <w:tcPr>
            <w:tcW w:w="988" w:type="dxa"/>
          </w:tcPr>
          <w:p w14:paraId="60B2BF1B" w14:textId="6CCB895B" w:rsidR="00F33025" w:rsidRPr="00BF2579" w:rsidRDefault="00F33025" w:rsidP="001B0E5D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r w:rsidRPr="00BF2579">
              <w:rPr>
                <w:rFonts w:ascii="Consolas" w:hAnsi="Consolas" w:cs="Times New Roman"/>
                <w:sz w:val="16"/>
                <w:szCs w:val="16"/>
              </w:rPr>
              <w:t>ОГЦ СПИД</w:t>
            </w:r>
          </w:p>
        </w:tc>
        <w:tc>
          <w:tcPr>
            <w:tcW w:w="13572" w:type="dxa"/>
          </w:tcPr>
          <w:p w14:paraId="445A5889" w14:textId="33A888DC" w:rsidR="00F33025" w:rsidRPr="00BF2579" w:rsidRDefault="00F33025" w:rsidP="00844BA5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r w:rsidRPr="00BF2579">
              <w:rPr>
                <w:rFonts w:ascii="Consolas" w:hAnsi="Consolas" w:cs="Times New Roman"/>
                <w:sz w:val="16"/>
                <w:szCs w:val="16"/>
              </w:rPr>
              <w:t>Центры по профилактике и борьбе с синдромом приобретенного иммунодефицита на областном уровне и городов республиканского значения и столицы</w:t>
            </w:r>
          </w:p>
        </w:tc>
      </w:tr>
      <w:tr w:rsidR="001B0E5D" w:rsidRPr="00BF2579" w14:paraId="55C619D1" w14:textId="77777777" w:rsidTr="00BF2579">
        <w:tc>
          <w:tcPr>
            <w:tcW w:w="988" w:type="dxa"/>
          </w:tcPr>
          <w:p w14:paraId="20CB8F92" w14:textId="7A56AA56" w:rsidR="001B0E5D" w:rsidRPr="00BF2579" w:rsidRDefault="001B0E5D" w:rsidP="00844BA5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r w:rsidRPr="00BF2579">
              <w:rPr>
                <w:rFonts w:ascii="Consolas" w:hAnsi="Consolas" w:cs="Times New Roman"/>
                <w:sz w:val="16"/>
                <w:szCs w:val="16"/>
              </w:rPr>
              <w:t>ППМР</w:t>
            </w:r>
          </w:p>
        </w:tc>
        <w:tc>
          <w:tcPr>
            <w:tcW w:w="13572" w:type="dxa"/>
          </w:tcPr>
          <w:p w14:paraId="3C4FA051" w14:textId="7B29B487" w:rsidR="001B0E5D" w:rsidRPr="00BF2579" w:rsidRDefault="001B0E5D" w:rsidP="00844BA5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r w:rsidRPr="00BF2579">
              <w:rPr>
                <w:rFonts w:ascii="Consolas" w:hAnsi="Consolas" w:cs="Times New Roman"/>
                <w:sz w:val="16"/>
                <w:szCs w:val="16"/>
              </w:rPr>
              <w:t>Профилактика передачи ВИЧ-инфекции от матери к ребенку</w:t>
            </w:r>
          </w:p>
        </w:tc>
      </w:tr>
      <w:tr w:rsidR="001B0E5D" w:rsidRPr="00BF2579" w14:paraId="013E849B" w14:textId="77777777" w:rsidTr="00BF2579">
        <w:tc>
          <w:tcPr>
            <w:tcW w:w="988" w:type="dxa"/>
          </w:tcPr>
          <w:p w14:paraId="2BD95153" w14:textId="26582345" w:rsidR="001B0E5D" w:rsidRPr="00BF2579" w:rsidRDefault="001B0E5D" w:rsidP="00844BA5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r w:rsidRPr="00BF2579">
              <w:rPr>
                <w:rFonts w:ascii="Consolas" w:hAnsi="Consolas" w:cs="Times New Roman"/>
                <w:sz w:val="16"/>
                <w:szCs w:val="16"/>
              </w:rPr>
              <w:t>ПТАО</w:t>
            </w:r>
          </w:p>
        </w:tc>
        <w:tc>
          <w:tcPr>
            <w:tcW w:w="13572" w:type="dxa"/>
          </w:tcPr>
          <w:p w14:paraId="4B11B44B" w14:textId="2AF431A4" w:rsidR="001B0E5D" w:rsidRPr="00BF2579" w:rsidRDefault="00F33025" w:rsidP="00A43391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r w:rsidRPr="00BF2579">
              <w:rPr>
                <w:rFonts w:ascii="Consolas" w:hAnsi="Consolas" w:cs="Times New Roman"/>
                <w:sz w:val="16"/>
                <w:szCs w:val="16"/>
              </w:rPr>
              <w:t>Поддерживающая терапия а</w:t>
            </w:r>
            <w:r w:rsidR="00A43391" w:rsidRPr="00BF2579">
              <w:rPr>
                <w:rFonts w:ascii="Consolas" w:hAnsi="Consolas" w:cs="Times New Roman"/>
                <w:sz w:val="16"/>
                <w:szCs w:val="16"/>
              </w:rPr>
              <w:t xml:space="preserve">гонистами </w:t>
            </w:r>
            <w:proofErr w:type="spellStart"/>
            <w:r w:rsidR="00A43391" w:rsidRPr="00BF2579">
              <w:rPr>
                <w:rFonts w:ascii="Consolas" w:hAnsi="Consolas" w:cs="Times New Roman"/>
                <w:sz w:val="16"/>
                <w:szCs w:val="16"/>
              </w:rPr>
              <w:t>опиоиодов</w:t>
            </w:r>
            <w:proofErr w:type="spellEnd"/>
          </w:p>
        </w:tc>
      </w:tr>
      <w:tr w:rsidR="001B0E5D" w:rsidRPr="00BF2579" w14:paraId="62E2D492" w14:textId="77777777" w:rsidTr="00BF2579">
        <w:tc>
          <w:tcPr>
            <w:tcW w:w="988" w:type="dxa"/>
          </w:tcPr>
          <w:p w14:paraId="4F4DFBAF" w14:textId="107B0F49" w:rsidR="001B0E5D" w:rsidRPr="00BF2579" w:rsidRDefault="001B0E5D" w:rsidP="00844BA5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r w:rsidRPr="00BF2579">
              <w:rPr>
                <w:rFonts w:ascii="Consolas" w:hAnsi="Consolas" w:cs="Times New Roman"/>
                <w:sz w:val="16"/>
                <w:szCs w:val="16"/>
              </w:rPr>
              <w:t>РБ</w:t>
            </w:r>
          </w:p>
        </w:tc>
        <w:tc>
          <w:tcPr>
            <w:tcW w:w="13572" w:type="dxa"/>
          </w:tcPr>
          <w:p w14:paraId="7DBD513F" w14:textId="48EE1DBE" w:rsidR="001B0E5D" w:rsidRPr="00BF2579" w:rsidRDefault="001B0E5D" w:rsidP="00844BA5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r w:rsidRPr="00BF2579">
              <w:rPr>
                <w:rFonts w:ascii="Consolas" w:hAnsi="Consolas" w:cs="Times New Roman"/>
                <w:sz w:val="16"/>
                <w:szCs w:val="16"/>
              </w:rPr>
              <w:t>Республиканский бюджет</w:t>
            </w:r>
          </w:p>
        </w:tc>
      </w:tr>
      <w:tr w:rsidR="001B0E5D" w:rsidRPr="00BF2579" w14:paraId="44AC7A2F" w14:textId="77777777" w:rsidTr="00BF2579">
        <w:tc>
          <w:tcPr>
            <w:tcW w:w="988" w:type="dxa"/>
          </w:tcPr>
          <w:p w14:paraId="35673DD5" w14:textId="48CE5ABA" w:rsidR="001B0E5D" w:rsidRPr="00BF2579" w:rsidRDefault="001B0E5D" w:rsidP="00844BA5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r w:rsidRPr="00BF2579">
              <w:rPr>
                <w:rFonts w:ascii="Consolas" w:hAnsi="Consolas" w:cs="Times New Roman"/>
                <w:sz w:val="16"/>
                <w:szCs w:val="16"/>
              </w:rPr>
              <w:t>СР</w:t>
            </w:r>
          </w:p>
        </w:tc>
        <w:tc>
          <w:tcPr>
            <w:tcW w:w="13572" w:type="dxa"/>
          </w:tcPr>
          <w:p w14:paraId="54BBD378" w14:textId="064ADF9F" w:rsidR="001B0E5D" w:rsidRPr="00BF2579" w:rsidRDefault="001B0E5D" w:rsidP="00844BA5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r w:rsidRPr="00BF2579">
              <w:rPr>
                <w:rFonts w:ascii="Consolas" w:hAnsi="Consolas" w:cs="Times New Roman"/>
                <w:sz w:val="16"/>
                <w:szCs w:val="16"/>
              </w:rPr>
              <w:t>Секс-работники</w:t>
            </w:r>
          </w:p>
        </w:tc>
      </w:tr>
      <w:tr w:rsidR="001B0E5D" w:rsidRPr="00BF2579" w14:paraId="0A9E987B" w14:textId="77777777" w:rsidTr="00BF2579">
        <w:tc>
          <w:tcPr>
            <w:tcW w:w="988" w:type="dxa"/>
          </w:tcPr>
          <w:p w14:paraId="7755EDA6" w14:textId="4C015CD1" w:rsidR="001B0E5D" w:rsidRPr="00BF2579" w:rsidRDefault="001B0E5D" w:rsidP="00844BA5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r w:rsidRPr="00BF2579">
              <w:rPr>
                <w:rFonts w:ascii="Consolas" w:hAnsi="Consolas" w:cs="Times New Roman"/>
                <w:sz w:val="16"/>
                <w:szCs w:val="16"/>
              </w:rPr>
              <w:t>ТБ</w:t>
            </w:r>
          </w:p>
        </w:tc>
        <w:tc>
          <w:tcPr>
            <w:tcW w:w="13572" w:type="dxa"/>
          </w:tcPr>
          <w:p w14:paraId="368AEC78" w14:textId="6FD3BC40" w:rsidR="001B0E5D" w:rsidRPr="00BF2579" w:rsidRDefault="001B0E5D" w:rsidP="00844BA5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r w:rsidRPr="00BF2579">
              <w:rPr>
                <w:rFonts w:ascii="Consolas" w:hAnsi="Consolas" w:cs="Times New Roman"/>
                <w:sz w:val="16"/>
                <w:szCs w:val="16"/>
              </w:rPr>
              <w:t>Туберкулез</w:t>
            </w:r>
          </w:p>
        </w:tc>
      </w:tr>
      <w:tr w:rsidR="0054164F" w:rsidRPr="00BF2579" w14:paraId="740CE47A" w14:textId="77777777" w:rsidTr="00BF2579">
        <w:tc>
          <w:tcPr>
            <w:tcW w:w="988" w:type="dxa"/>
          </w:tcPr>
          <w:p w14:paraId="794D90B9" w14:textId="10EE3D73" w:rsidR="0054164F" w:rsidRPr="00BF2579" w:rsidRDefault="0054164F" w:rsidP="00844BA5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r w:rsidRPr="00BF2579">
              <w:rPr>
                <w:rFonts w:ascii="Consolas" w:hAnsi="Consolas" w:cs="Times New Roman"/>
                <w:sz w:val="16"/>
                <w:szCs w:val="16"/>
              </w:rPr>
              <w:t>ЦПЗ</w:t>
            </w:r>
          </w:p>
        </w:tc>
        <w:tc>
          <w:tcPr>
            <w:tcW w:w="13572" w:type="dxa"/>
          </w:tcPr>
          <w:p w14:paraId="2FB5FF38" w14:textId="00B8794B" w:rsidR="0054164F" w:rsidRPr="00BF2579" w:rsidRDefault="0054164F" w:rsidP="00844BA5">
            <w:pPr>
              <w:tabs>
                <w:tab w:val="left" w:pos="567"/>
              </w:tabs>
              <w:rPr>
                <w:rFonts w:ascii="Consolas" w:hAnsi="Consolas" w:cs="Times New Roman"/>
                <w:sz w:val="16"/>
                <w:szCs w:val="16"/>
              </w:rPr>
            </w:pPr>
            <w:r w:rsidRPr="00BF2579">
              <w:rPr>
                <w:rFonts w:ascii="Consolas" w:hAnsi="Consolas" w:cs="Times New Roman"/>
                <w:sz w:val="16"/>
                <w:szCs w:val="16"/>
              </w:rPr>
              <w:t>Центры психического здоровья</w:t>
            </w:r>
          </w:p>
        </w:tc>
      </w:tr>
    </w:tbl>
    <w:p w14:paraId="6F35F61C" w14:textId="77777777" w:rsidR="002213B4" w:rsidRPr="003216A4" w:rsidRDefault="002213B4" w:rsidP="009F555F">
      <w:pPr>
        <w:tabs>
          <w:tab w:val="left" w:pos="567"/>
        </w:tabs>
        <w:rPr>
          <w:rFonts w:ascii="Consolas" w:hAnsi="Consolas" w:cs="Times New Roman"/>
          <w:sz w:val="18"/>
          <w:szCs w:val="18"/>
        </w:rPr>
      </w:pPr>
    </w:p>
    <w:sectPr w:rsidR="002213B4" w:rsidRPr="003216A4" w:rsidSect="00B96048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59505" w14:textId="77777777" w:rsidR="00FF744A" w:rsidRDefault="00FF744A" w:rsidP="00D4546F">
      <w:pPr>
        <w:spacing w:after="0" w:line="240" w:lineRule="auto"/>
      </w:pPr>
      <w:r>
        <w:separator/>
      </w:r>
    </w:p>
  </w:endnote>
  <w:endnote w:type="continuationSeparator" w:id="0">
    <w:p w14:paraId="39F0F55D" w14:textId="77777777" w:rsidR="00FF744A" w:rsidRDefault="00FF744A" w:rsidP="00D4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D7A27" w14:textId="77777777" w:rsidR="00FF744A" w:rsidRDefault="00FF744A" w:rsidP="00D4546F">
      <w:pPr>
        <w:spacing w:after="0" w:line="240" w:lineRule="auto"/>
      </w:pPr>
      <w:r>
        <w:separator/>
      </w:r>
    </w:p>
  </w:footnote>
  <w:footnote w:type="continuationSeparator" w:id="0">
    <w:p w14:paraId="0988C1FE" w14:textId="77777777" w:rsidR="00FF744A" w:rsidRDefault="00FF744A" w:rsidP="00D45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417A4" w14:textId="44D49D5E" w:rsidR="00CA4A8D" w:rsidRPr="00D4546F" w:rsidRDefault="00CA4A8D">
    <w:pPr>
      <w:pStyle w:val="a8"/>
      <w:rPr>
        <w:lang w:val="ru-RU"/>
      </w:rPr>
    </w:pPr>
    <w:r>
      <w:rPr>
        <w:lang w:val="ru-RU"/>
      </w:rPr>
      <w:t xml:space="preserve">ПРОЕКТ </w:t>
    </w:r>
  </w:p>
  <w:p w14:paraId="19AA2969" w14:textId="77777777" w:rsidR="00CA4A8D" w:rsidRDefault="00CA4A8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61525"/>
    <w:multiLevelType w:val="hybridMultilevel"/>
    <w:tmpl w:val="744853EC"/>
    <w:lvl w:ilvl="0" w:tplc="374CE332">
      <w:start w:val="1"/>
      <w:numFmt w:val="decimal"/>
      <w:lvlText w:val="%1)"/>
      <w:lvlJc w:val="left"/>
      <w:pPr>
        <w:ind w:left="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" w15:restartNumberingAfterBreak="0">
    <w:nsid w:val="102E5BED"/>
    <w:multiLevelType w:val="hybridMultilevel"/>
    <w:tmpl w:val="1C900D52"/>
    <w:lvl w:ilvl="0" w:tplc="F06AD586">
      <w:start w:val="1"/>
      <w:numFmt w:val="decimal"/>
      <w:lvlText w:val="%1)"/>
      <w:lvlJc w:val="left"/>
      <w:pPr>
        <w:ind w:left="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2" w15:restartNumberingAfterBreak="0">
    <w:nsid w:val="22DD2B3E"/>
    <w:multiLevelType w:val="hybridMultilevel"/>
    <w:tmpl w:val="BA607096"/>
    <w:lvl w:ilvl="0" w:tplc="4F969048">
      <w:start w:val="1"/>
      <w:numFmt w:val="decimal"/>
      <w:lvlText w:val="%1)"/>
      <w:lvlJc w:val="left"/>
      <w:pPr>
        <w:ind w:left="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3" w15:restartNumberingAfterBreak="0">
    <w:nsid w:val="400717D3"/>
    <w:multiLevelType w:val="hybridMultilevel"/>
    <w:tmpl w:val="5FFE128E"/>
    <w:lvl w:ilvl="0" w:tplc="80141B6C">
      <w:start w:val="1"/>
      <w:numFmt w:val="decimal"/>
      <w:lvlText w:val="%1)"/>
      <w:lvlJc w:val="left"/>
      <w:pPr>
        <w:ind w:left="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4" w15:restartNumberingAfterBreak="0">
    <w:nsid w:val="42FA3466"/>
    <w:multiLevelType w:val="hybridMultilevel"/>
    <w:tmpl w:val="7C30D184"/>
    <w:lvl w:ilvl="0" w:tplc="5F163F02">
      <w:start w:val="1"/>
      <w:numFmt w:val="decimal"/>
      <w:lvlText w:val="%1)"/>
      <w:lvlJc w:val="left"/>
      <w:pPr>
        <w:ind w:left="250" w:hanging="360"/>
      </w:pPr>
      <w:rPr>
        <w:rFonts w:ascii="Consolas" w:eastAsia="Times New Roman" w:hAnsi="Consolas" w:cs="Times New Roman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5" w15:restartNumberingAfterBreak="0">
    <w:nsid w:val="49866037"/>
    <w:multiLevelType w:val="hybridMultilevel"/>
    <w:tmpl w:val="EB5E21E4"/>
    <w:lvl w:ilvl="0" w:tplc="C2641228">
      <w:start w:val="1"/>
      <w:numFmt w:val="decimal"/>
      <w:lvlText w:val="%1)"/>
      <w:lvlJc w:val="left"/>
      <w:pPr>
        <w:ind w:left="2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5" w:hanging="360"/>
      </w:pPr>
    </w:lvl>
    <w:lvl w:ilvl="2" w:tplc="0419001B" w:tentative="1">
      <w:start w:val="1"/>
      <w:numFmt w:val="lowerRoman"/>
      <w:lvlText w:val="%3."/>
      <w:lvlJc w:val="right"/>
      <w:pPr>
        <w:ind w:left="1695" w:hanging="180"/>
      </w:pPr>
    </w:lvl>
    <w:lvl w:ilvl="3" w:tplc="0419000F" w:tentative="1">
      <w:start w:val="1"/>
      <w:numFmt w:val="decimal"/>
      <w:lvlText w:val="%4."/>
      <w:lvlJc w:val="left"/>
      <w:pPr>
        <w:ind w:left="2415" w:hanging="360"/>
      </w:pPr>
    </w:lvl>
    <w:lvl w:ilvl="4" w:tplc="04190019" w:tentative="1">
      <w:start w:val="1"/>
      <w:numFmt w:val="lowerLetter"/>
      <w:lvlText w:val="%5."/>
      <w:lvlJc w:val="left"/>
      <w:pPr>
        <w:ind w:left="3135" w:hanging="360"/>
      </w:pPr>
    </w:lvl>
    <w:lvl w:ilvl="5" w:tplc="0419001B" w:tentative="1">
      <w:start w:val="1"/>
      <w:numFmt w:val="lowerRoman"/>
      <w:lvlText w:val="%6."/>
      <w:lvlJc w:val="right"/>
      <w:pPr>
        <w:ind w:left="3855" w:hanging="180"/>
      </w:pPr>
    </w:lvl>
    <w:lvl w:ilvl="6" w:tplc="0419000F" w:tentative="1">
      <w:start w:val="1"/>
      <w:numFmt w:val="decimal"/>
      <w:lvlText w:val="%7."/>
      <w:lvlJc w:val="left"/>
      <w:pPr>
        <w:ind w:left="4575" w:hanging="360"/>
      </w:pPr>
    </w:lvl>
    <w:lvl w:ilvl="7" w:tplc="04190019" w:tentative="1">
      <w:start w:val="1"/>
      <w:numFmt w:val="lowerLetter"/>
      <w:lvlText w:val="%8."/>
      <w:lvlJc w:val="left"/>
      <w:pPr>
        <w:ind w:left="5295" w:hanging="360"/>
      </w:pPr>
    </w:lvl>
    <w:lvl w:ilvl="8" w:tplc="041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6" w15:restartNumberingAfterBreak="0">
    <w:nsid w:val="51113561"/>
    <w:multiLevelType w:val="hybridMultilevel"/>
    <w:tmpl w:val="D14CD288"/>
    <w:lvl w:ilvl="0" w:tplc="65EA58A2">
      <w:start w:val="1"/>
      <w:numFmt w:val="decimal"/>
      <w:lvlText w:val="%1)"/>
      <w:lvlJc w:val="left"/>
      <w:pPr>
        <w:ind w:left="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7" w15:restartNumberingAfterBreak="0">
    <w:nsid w:val="543126E1"/>
    <w:multiLevelType w:val="hybridMultilevel"/>
    <w:tmpl w:val="7F8A4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D15C5"/>
    <w:multiLevelType w:val="hybridMultilevel"/>
    <w:tmpl w:val="2568680A"/>
    <w:lvl w:ilvl="0" w:tplc="12EC3762">
      <w:start w:val="95"/>
      <w:numFmt w:val="bullet"/>
      <w:lvlText w:val="-"/>
      <w:lvlJc w:val="left"/>
      <w:pPr>
        <w:ind w:left="2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</w:abstractNum>
  <w:abstractNum w:abstractNumId="9" w15:restartNumberingAfterBreak="0">
    <w:nsid w:val="57AE71C0"/>
    <w:multiLevelType w:val="hybridMultilevel"/>
    <w:tmpl w:val="53FE8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82AD8"/>
    <w:multiLevelType w:val="hybridMultilevel"/>
    <w:tmpl w:val="45AE7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01"/>
    <w:rsid w:val="00010928"/>
    <w:rsid w:val="00010F12"/>
    <w:rsid w:val="000117A9"/>
    <w:rsid w:val="000117AB"/>
    <w:rsid w:val="00017F04"/>
    <w:rsid w:val="000225AC"/>
    <w:rsid w:val="0002307A"/>
    <w:rsid w:val="00032861"/>
    <w:rsid w:val="00037860"/>
    <w:rsid w:val="000622B8"/>
    <w:rsid w:val="00062B51"/>
    <w:rsid w:val="00064A64"/>
    <w:rsid w:val="00065BD6"/>
    <w:rsid w:val="0006752A"/>
    <w:rsid w:val="00071065"/>
    <w:rsid w:val="0009362A"/>
    <w:rsid w:val="000B1944"/>
    <w:rsid w:val="000C0778"/>
    <w:rsid w:val="00122D4D"/>
    <w:rsid w:val="00125D09"/>
    <w:rsid w:val="00143A38"/>
    <w:rsid w:val="00153F4A"/>
    <w:rsid w:val="00163512"/>
    <w:rsid w:val="00164C2E"/>
    <w:rsid w:val="001A6879"/>
    <w:rsid w:val="001B0E5D"/>
    <w:rsid w:val="001B2B3E"/>
    <w:rsid w:val="001C5E2F"/>
    <w:rsid w:val="001C6C86"/>
    <w:rsid w:val="001D4AB4"/>
    <w:rsid w:val="001F005A"/>
    <w:rsid w:val="001F2A6E"/>
    <w:rsid w:val="002005DB"/>
    <w:rsid w:val="00207A18"/>
    <w:rsid w:val="00211040"/>
    <w:rsid w:val="002213B4"/>
    <w:rsid w:val="0022297D"/>
    <w:rsid w:val="00227C1E"/>
    <w:rsid w:val="00235C79"/>
    <w:rsid w:val="00236946"/>
    <w:rsid w:val="00243D51"/>
    <w:rsid w:val="00245EB5"/>
    <w:rsid w:val="00246632"/>
    <w:rsid w:val="0024725E"/>
    <w:rsid w:val="002475B5"/>
    <w:rsid w:val="00264370"/>
    <w:rsid w:val="002919A4"/>
    <w:rsid w:val="00292F50"/>
    <w:rsid w:val="00294E9B"/>
    <w:rsid w:val="002C2AAD"/>
    <w:rsid w:val="002C4512"/>
    <w:rsid w:val="002D70EB"/>
    <w:rsid w:val="002F43D9"/>
    <w:rsid w:val="003158FF"/>
    <w:rsid w:val="003216A4"/>
    <w:rsid w:val="00322731"/>
    <w:rsid w:val="0032748B"/>
    <w:rsid w:val="003578AA"/>
    <w:rsid w:val="00357E52"/>
    <w:rsid w:val="0036676D"/>
    <w:rsid w:val="00382E0D"/>
    <w:rsid w:val="00385D60"/>
    <w:rsid w:val="00386E1B"/>
    <w:rsid w:val="003A1056"/>
    <w:rsid w:val="003B11DE"/>
    <w:rsid w:val="003B1B68"/>
    <w:rsid w:val="003B27B3"/>
    <w:rsid w:val="003B5172"/>
    <w:rsid w:val="003B5B90"/>
    <w:rsid w:val="003C0A42"/>
    <w:rsid w:val="003D22EE"/>
    <w:rsid w:val="003D6CE7"/>
    <w:rsid w:val="00433125"/>
    <w:rsid w:val="004338BF"/>
    <w:rsid w:val="00440250"/>
    <w:rsid w:val="00441BF3"/>
    <w:rsid w:val="004605E5"/>
    <w:rsid w:val="00466D53"/>
    <w:rsid w:val="004705A3"/>
    <w:rsid w:val="0047162B"/>
    <w:rsid w:val="00472C58"/>
    <w:rsid w:val="004771E5"/>
    <w:rsid w:val="00477682"/>
    <w:rsid w:val="00483E76"/>
    <w:rsid w:val="00492960"/>
    <w:rsid w:val="004A18C7"/>
    <w:rsid w:val="004B10FC"/>
    <w:rsid w:val="004C01DD"/>
    <w:rsid w:val="004D69ED"/>
    <w:rsid w:val="004D715E"/>
    <w:rsid w:val="004E1BF7"/>
    <w:rsid w:val="004F0040"/>
    <w:rsid w:val="004F4221"/>
    <w:rsid w:val="004F4A8B"/>
    <w:rsid w:val="00503B1B"/>
    <w:rsid w:val="0054164F"/>
    <w:rsid w:val="00553FAA"/>
    <w:rsid w:val="005609FC"/>
    <w:rsid w:val="00565186"/>
    <w:rsid w:val="0056524B"/>
    <w:rsid w:val="0057287D"/>
    <w:rsid w:val="00574FF2"/>
    <w:rsid w:val="00586D9D"/>
    <w:rsid w:val="00597EAC"/>
    <w:rsid w:val="005B50D0"/>
    <w:rsid w:val="005D117F"/>
    <w:rsid w:val="005D71BA"/>
    <w:rsid w:val="005E3D64"/>
    <w:rsid w:val="006148C1"/>
    <w:rsid w:val="00623E48"/>
    <w:rsid w:val="006437A8"/>
    <w:rsid w:val="00656CD1"/>
    <w:rsid w:val="00661644"/>
    <w:rsid w:val="006825C5"/>
    <w:rsid w:val="00683F47"/>
    <w:rsid w:val="00690C2E"/>
    <w:rsid w:val="006B03C1"/>
    <w:rsid w:val="006D7F2E"/>
    <w:rsid w:val="006F2376"/>
    <w:rsid w:val="006F7149"/>
    <w:rsid w:val="006F7E19"/>
    <w:rsid w:val="007044F0"/>
    <w:rsid w:val="0070709E"/>
    <w:rsid w:val="00720097"/>
    <w:rsid w:val="00735C60"/>
    <w:rsid w:val="007449BB"/>
    <w:rsid w:val="0077057D"/>
    <w:rsid w:val="00781B6B"/>
    <w:rsid w:val="00783B29"/>
    <w:rsid w:val="00794751"/>
    <w:rsid w:val="007A282E"/>
    <w:rsid w:val="007A6437"/>
    <w:rsid w:val="007B1D49"/>
    <w:rsid w:val="007C1375"/>
    <w:rsid w:val="007C1ACC"/>
    <w:rsid w:val="007D30AA"/>
    <w:rsid w:val="007D7152"/>
    <w:rsid w:val="007E4D4C"/>
    <w:rsid w:val="007E6063"/>
    <w:rsid w:val="007E6F6B"/>
    <w:rsid w:val="007F048B"/>
    <w:rsid w:val="007F7C5E"/>
    <w:rsid w:val="007F7FCC"/>
    <w:rsid w:val="00801D7D"/>
    <w:rsid w:val="008078B3"/>
    <w:rsid w:val="00820871"/>
    <w:rsid w:val="008301F0"/>
    <w:rsid w:val="00835337"/>
    <w:rsid w:val="00841B1E"/>
    <w:rsid w:val="00844BA5"/>
    <w:rsid w:val="00855A07"/>
    <w:rsid w:val="00872F1A"/>
    <w:rsid w:val="00873323"/>
    <w:rsid w:val="00882EE7"/>
    <w:rsid w:val="00891F16"/>
    <w:rsid w:val="00896351"/>
    <w:rsid w:val="008A620A"/>
    <w:rsid w:val="008C609A"/>
    <w:rsid w:val="008C61CC"/>
    <w:rsid w:val="008D2CD9"/>
    <w:rsid w:val="008D7EDF"/>
    <w:rsid w:val="008E673B"/>
    <w:rsid w:val="00925E60"/>
    <w:rsid w:val="0092694B"/>
    <w:rsid w:val="00933936"/>
    <w:rsid w:val="00951501"/>
    <w:rsid w:val="0095208F"/>
    <w:rsid w:val="00971A26"/>
    <w:rsid w:val="009B146B"/>
    <w:rsid w:val="009B602F"/>
    <w:rsid w:val="009B6A8D"/>
    <w:rsid w:val="009B6EF5"/>
    <w:rsid w:val="009E4416"/>
    <w:rsid w:val="009F05B9"/>
    <w:rsid w:val="009F555F"/>
    <w:rsid w:val="00A00E1E"/>
    <w:rsid w:val="00A029B8"/>
    <w:rsid w:val="00A041CD"/>
    <w:rsid w:val="00A11DC4"/>
    <w:rsid w:val="00A16D2F"/>
    <w:rsid w:val="00A31AAA"/>
    <w:rsid w:val="00A3406B"/>
    <w:rsid w:val="00A43391"/>
    <w:rsid w:val="00A57A68"/>
    <w:rsid w:val="00A665CE"/>
    <w:rsid w:val="00A7148E"/>
    <w:rsid w:val="00A71792"/>
    <w:rsid w:val="00A73EB8"/>
    <w:rsid w:val="00A765DC"/>
    <w:rsid w:val="00AE1188"/>
    <w:rsid w:val="00AE4D28"/>
    <w:rsid w:val="00AF0835"/>
    <w:rsid w:val="00AF25CB"/>
    <w:rsid w:val="00AF2D17"/>
    <w:rsid w:val="00AF3BF0"/>
    <w:rsid w:val="00AF5759"/>
    <w:rsid w:val="00B1662A"/>
    <w:rsid w:val="00B37A75"/>
    <w:rsid w:val="00B40EFD"/>
    <w:rsid w:val="00B43B73"/>
    <w:rsid w:val="00B47E0A"/>
    <w:rsid w:val="00B5588E"/>
    <w:rsid w:val="00B63DF4"/>
    <w:rsid w:val="00B70E56"/>
    <w:rsid w:val="00B83FB0"/>
    <w:rsid w:val="00B94224"/>
    <w:rsid w:val="00B94B4C"/>
    <w:rsid w:val="00B96048"/>
    <w:rsid w:val="00BA2311"/>
    <w:rsid w:val="00BB53EF"/>
    <w:rsid w:val="00BB6F9F"/>
    <w:rsid w:val="00BC397C"/>
    <w:rsid w:val="00BD1DB0"/>
    <w:rsid w:val="00BD27B2"/>
    <w:rsid w:val="00BD7901"/>
    <w:rsid w:val="00BE7790"/>
    <w:rsid w:val="00BF1C8A"/>
    <w:rsid w:val="00BF2579"/>
    <w:rsid w:val="00C03556"/>
    <w:rsid w:val="00C413ED"/>
    <w:rsid w:val="00C53073"/>
    <w:rsid w:val="00C670D7"/>
    <w:rsid w:val="00CA4A8D"/>
    <w:rsid w:val="00CB6BBD"/>
    <w:rsid w:val="00CD37A3"/>
    <w:rsid w:val="00CD58A1"/>
    <w:rsid w:val="00CE4642"/>
    <w:rsid w:val="00CE7571"/>
    <w:rsid w:val="00D2352A"/>
    <w:rsid w:val="00D240B4"/>
    <w:rsid w:val="00D403CB"/>
    <w:rsid w:val="00D4546F"/>
    <w:rsid w:val="00D57725"/>
    <w:rsid w:val="00D6244C"/>
    <w:rsid w:val="00D63C5B"/>
    <w:rsid w:val="00D666CD"/>
    <w:rsid w:val="00D73D7E"/>
    <w:rsid w:val="00DA4A9E"/>
    <w:rsid w:val="00DC2450"/>
    <w:rsid w:val="00DD11BF"/>
    <w:rsid w:val="00DD31B6"/>
    <w:rsid w:val="00DD4F29"/>
    <w:rsid w:val="00DD6149"/>
    <w:rsid w:val="00E0521C"/>
    <w:rsid w:val="00E1483F"/>
    <w:rsid w:val="00E57C76"/>
    <w:rsid w:val="00E62997"/>
    <w:rsid w:val="00E660B8"/>
    <w:rsid w:val="00E678D6"/>
    <w:rsid w:val="00E737DA"/>
    <w:rsid w:val="00E765C9"/>
    <w:rsid w:val="00E81577"/>
    <w:rsid w:val="00E944E6"/>
    <w:rsid w:val="00E951B2"/>
    <w:rsid w:val="00E95FF5"/>
    <w:rsid w:val="00E96BA2"/>
    <w:rsid w:val="00E9759F"/>
    <w:rsid w:val="00EA7CE4"/>
    <w:rsid w:val="00EB209E"/>
    <w:rsid w:val="00EC751C"/>
    <w:rsid w:val="00EE72A8"/>
    <w:rsid w:val="00F017DA"/>
    <w:rsid w:val="00F01B99"/>
    <w:rsid w:val="00F20772"/>
    <w:rsid w:val="00F23A70"/>
    <w:rsid w:val="00F23CDD"/>
    <w:rsid w:val="00F25551"/>
    <w:rsid w:val="00F33025"/>
    <w:rsid w:val="00F34DF4"/>
    <w:rsid w:val="00F542A8"/>
    <w:rsid w:val="00F6120A"/>
    <w:rsid w:val="00F6649A"/>
    <w:rsid w:val="00F6773C"/>
    <w:rsid w:val="00F92404"/>
    <w:rsid w:val="00F928AD"/>
    <w:rsid w:val="00FA0914"/>
    <w:rsid w:val="00FA09DB"/>
    <w:rsid w:val="00FA21D2"/>
    <w:rsid w:val="00FA6E89"/>
    <w:rsid w:val="00FB4EE7"/>
    <w:rsid w:val="00FC065F"/>
    <w:rsid w:val="00FC7FE3"/>
    <w:rsid w:val="00FD5852"/>
    <w:rsid w:val="00FF0876"/>
    <w:rsid w:val="00FF4E5A"/>
    <w:rsid w:val="00FF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2150"/>
  <w15:docId w15:val="{CD0F1510-A7EA-4C55-B672-58BFD931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5BD6"/>
    <w:rPr>
      <w:color w:val="0563C1" w:themeColor="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rsid w:val="00065BD6"/>
    <w:pPr>
      <w:spacing w:after="0" w:line="240" w:lineRule="auto"/>
    </w:pPr>
    <w:rPr>
      <w:rFonts w:ascii="Arial" w:eastAsiaTheme="minorEastAsia" w:hAnsi="Arial"/>
      <w:sz w:val="20"/>
      <w:szCs w:val="20"/>
      <w:lang w:val="en-US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65BD6"/>
    <w:rPr>
      <w:rFonts w:ascii="Arial" w:eastAsiaTheme="minorEastAsia" w:hAnsi="Arial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844BA5"/>
    <w:pPr>
      <w:spacing w:after="0" w:line="240" w:lineRule="auto"/>
      <w:ind w:left="720"/>
      <w:contextualSpacing/>
    </w:pPr>
    <w:rPr>
      <w:rFonts w:ascii="Arial" w:eastAsiaTheme="minorEastAsia" w:hAnsi="Arial"/>
      <w:sz w:val="24"/>
      <w:szCs w:val="24"/>
      <w:lang w:val="en-US"/>
    </w:rPr>
  </w:style>
  <w:style w:type="paragraph" w:styleId="a8">
    <w:name w:val="header"/>
    <w:basedOn w:val="a"/>
    <w:link w:val="a9"/>
    <w:uiPriority w:val="99"/>
    <w:unhideWhenUsed/>
    <w:rsid w:val="00844BA5"/>
    <w:pPr>
      <w:tabs>
        <w:tab w:val="center" w:pos="4677"/>
        <w:tab w:val="right" w:pos="9355"/>
      </w:tabs>
      <w:spacing w:after="0" w:line="240" w:lineRule="auto"/>
    </w:pPr>
    <w:rPr>
      <w:rFonts w:ascii="Arial" w:eastAsiaTheme="minorEastAsia" w:hAnsi="Arial"/>
      <w:sz w:val="24"/>
      <w:szCs w:val="24"/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844BA5"/>
    <w:rPr>
      <w:rFonts w:ascii="Arial" w:eastAsiaTheme="minorEastAsia" w:hAnsi="Arial"/>
      <w:sz w:val="24"/>
      <w:szCs w:val="24"/>
      <w:lang w:val="en-US"/>
    </w:rPr>
  </w:style>
  <w:style w:type="paragraph" w:styleId="aa">
    <w:name w:val="footer"/>
    <w:basedOn w:val="a"/>
    <w:link w:val="ab"/>
    <w:uiPriority w:val="99"/>
    <w:unhideWhenUsed/>
    <w:rsid w:val="00844BA5"/>
    <w:pPr>
      <w:tabs>
        <w:tab w:val="center" w:pos="4677"/>
        <w:tab w:val="right" w:pos="9355"/>
      </w:tabs>
      <w:spacing w:after="0" w:line="240" w:lineRule="auto"/>
    </w:pPr>
    <w:rPr>
      <w:rFonts w:ascii="Arial" w:eastAsiaTheme="minorEastAsia" w:hAnsi="Arial"/>
      <w:sz w:val="24"/>
      <w:szCs w:val="24"/>
      <w:lang w:val="en-US"/>
    </w:rPr>
  </w:style>
  <w:style w:type="character" w:customStyle="1" w:styleId="ab">
    <w:name w:val="Нижний колонтитул Знак"/>
    <w:basedOn w:val="a0"/>
    <w:link w:val="aa"/>
    <w:uiPriority w:val="99"/>
    <w:rsid w:val="00844BA5"/>
    <w:rPr>
      <w:rFonts w:ascii="Arial" w:eastAsiaTheme="minorEastAsia" w:hAnsi="Arial"/>
      <w:sz w:val="24"/>
      <w:szCs w:val="24"/>
      <w:lang w:val="en-US"/>
    </w:rPr>
  </w:style>
  <w:style w:type="character" w:styleId="ac">
    <w:name w:val="annotation reference"/>
    <w:basedOn w:val="a0"/>
    <w:uiPriority w:val="99"/>
    <w:semiHidden/>
    <w:unhideWhenUsed/>
    <w:rsid w:val="00844BA5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844BA5"/>
    <w:pPr>
      <w:spacing w:after="0" w:line="240" w:lineRule="auto"/>
    </w:pPr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844BA5"/>
    <w:rPr>
      <w:rFonts w:ascii="Segoe UI" w:eastAsiaTheme="minorEastAsia" w:hAnsi="Segoe UI" w:cs="Segoe UI"/>
      <w:sz w:val="18"/>
      <w:szCs w:val="18"/>
      <w:lang w:val="en-US"/>
    </w:rPr>
  </w:style>
  <w:style w:type="paragraph" w:styleId="af">
    <w:name w:val="annotation subject"/>
    <w:basedOn w:val="a5"/>
    <w:next w:val="a5"/>
    <w:link w:val="af0"/>
    <w:uiPriority w:val="99"/>
    <w:semiHidden/>
    <w:unhideWhenUsed/>
    <w:rsid w:val="00844BA5"/>
    <w:rPr>
      <w:b/>
      <w:bCs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844BA5"/>
    <w:rPr>
      <w:rFonts w:ascii="Arial" w:eastAsiaTheme="minorEastAsia" w:hAnsi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E3FC2-3D6C-4B92-A9AF-426DA9C5D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2923</Words>
  <Characters>16666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2022-07-05T14:51:00Z</dcterms:created>
  <dcterms:modified xsi:type="dcterms:W3CDTF">2022-07-05T15:24:00Z</dcterms:modified>
</cp:coreProperties>
</file>