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C910E" w14:textId="77777777" w:rsidR="000902ED" w:rsidRPr="003C118A" w:rsidRDefault="000902ED" w:rsidP="0087546A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2301475B" w14:textId="77777777" w:rsidR="00A86059" w:rsidRPr="003C118A" w:rsidRDefault="009E6C8F" w:rsidP="006172AF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3C118A">
        <w:rPr>
          <w:rFonts w:ascii="Times New Roman" w:hAnsi="Times New Roman" w:cs="Times New Roman"/>
          <w:b/>
          <w:bCs/>
          <w:sz w:val="28"/>
          <w:szCs w:val="28"/>
          <w:lang w:val="ru-RU"/>
        </w:rPr>
        <w:t>Положение</w:t>
      </w:r>
    </w:p>
    <w:p w14:paraId="4CA6A2B6" w14:textId="4B7D5A62" w:rsidR="000902ED" w:rsidRPr="003C118A" w:rsidRDefault="009E6C8F" w:rsidP="006172AF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3C118A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о </w:t>
      </w:r>
      <w:bookmarkStart w:id="0" w:name="_Hlk143688427"/>
      <w:r w:rsidRPr="003C118A">
        <w:rPr>
          <w:rFonts w:ascii="Times New Roman" w:hAnsi="Times New Roman" w:cs="Times New Roman"/>
          <w:b/>
          <w:bCs/>
          <w:sz w:val="28"/>
          <w:szCs w:val="28"/>
          <w:lang w:val="ru-RU"/>
        </w:rPr>
        <w:t>р</w:t>
      </w:r>
      <w:r w:rsidR="000902ED" w:rsidRPr="003C118A">
        <w:rPr>
          <w:rFonts w:ascii="Times New Roman" w:hAnsi="Times New Roman" w:cs="Times New Roman"/>
          <w:b/>
          <w:bCs/>
          <w:sz w:val="28"/>
          <w:szCs w:val="28"/>
          <w:lang w:val="ru-RU"/>
        </w:rPr>
        <w:t>абоч</w:t>
      </w:r>
      <w:r w:rsidRPr="003C118A">
        <w:rPr>
          <w:rFonts w:ascii="Times New Roman" w:hAnsi="Times New Roman" w:cs="Times New Roman"/>
          <w:b/>
          <w:bCs/>
          <w:sz w:val="28"/>
          <w:szCs w:val="28"/>
          <w:lang w:val="ru-RU"/>
        </w:rPr>
        <w:t>ей</w:t>
      </w:r>
      <w:r w:rsidR="000902ED" w:rsidRPr="003C118A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групп</w:t>
      </w:r>
      <w:r w:rsidRPr="003C118A">
        <w:rPr>
          <w:rFonts w:ascii="Times New Roman" w:hAnsi="Times New Roman" w:cs="Times New Roman"/>
          <w:b/>
          <w:bCs/>
          <w:sz w:val="28"/>
          <w:szCs w:val="28"/>
          <w:lang w:val="ru-RU"/>
        </w:rPr>
        <w:t>е</w:t>
      </w:r>
      <w:r w:rsidR="000902ED" w:rsidRPr="003C118A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по </w:t>
      </w:r>
      <w:r w:rsidR="00FF0801" w:rsidRPr="003C118A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улучшению качества </w:t>
      </w:r>
      <w:r w:rsidR="0008426D" w:rsidRPr="003C118A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программ </w:t>
      </w:r>
      <w:r w:rsidR="00FF0801" w:rsidRPr="003C118A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снижения </w:t>
      </w:r>
      <w:r w:rsidR="0008426D" w:rsidRPr="003C118A">
        <w:rPr>
          <w:rFonts w:ascii="Times New Roman" w:hAnsi="Times New Roman" w:cs="Times New Roman"/>
          <w:b/>
          <w:bCs/>
          <w:sz w:val="28"/>
          <w:szCs w:val="28"/>
          <w:lang w:val="ru-RU"/>
        </w:rPr>
        <w:t>вреда</w:t>
      </w:r>
    </w:p>
    <w:p w14:paraId="242EBF1E" w14:textId="77777777" w:rsidR="0078397F" w:rsidRDefault="0078397F" w:rsidP="0078397F">
      <w:pPr>
        <w:jc w:val="center"/>
        <w:rPr>
          <w:rFonts w:ascii="Times New Roman" w:hAnsi="Times New Roman" w:cs="Times New Roman"/>
          <w:b/>
          <w:bCs/>
          <w:lang w:val="ru-RU"/>
        </w:rPr>
      </w:pPr>
    </w:p>
    <w:bookmarkEnd w:id="0"/>
    <w:p w14:paraId="6B074F56" w14:textId="77777777" w:rsidR="0078397F" w:rsidRDefault="0078397F" w:rsidP="0078397F">
      <w:pPr>
        <w:jc w:val="center"/>
        <w:rPr>
          <w:rFonts w:ascii="Times New Roman" w:hAnsi="Times New Roman" w:cs="Times New Roman"/>
          <w:b/>
          <w:bCs/>
          <w:lang w:val="ru-RU"/>
        </w:rPr>
      </w:pPr>
    </w:p>
    <w:p w14:paraId="29503049" w14:textId="77777777" w:rsidR="0078397F" w:rsidRDefault="0078397F" w:rsidP="0078397F">
      <w:pPr>
        <w:jc w:val="center"/>
        <w:rPr>
          <w:rFonts w:ascii="Times New Roman" w:hAnsi="Times New Roman" w:cs="Times New Roman"/>
          <w:b/>
          <w:bCs/>
          <w:lang w:val="ru-RU"/>
        </w:rPr>
      </w:pPr>
    </w:p>
    <w:p w14:paraId="461953A2" w14:textId="127B9001" w:rsidR="0078397F" w:rsidRDefault="0078397F" w:rsidP="0078397F">
      <w:pPr>
        <w:jc w:val="center"/>
        <w:rPr>
          <w:rFonts w:ascii="Times New Roman" w:hAnsi="Times New Roman" w:cs="Times New Roman"/>
          <w:b/>
          <w:bCs/>
          <w:lang w:val="ru-RU"/>
        </w:rPr>
      </w:pPr>
      <w:r w:rsidRPr="0078397F">
        <w:rPr>
          <w:rFonts w:ascii="Times New Roman" w:hAnsi="Times New Roman" w:cs="Times New Roman"/>
          <w:b/>
          <w:bCs/>
          <w:lang w:val="ru-RU"/>
        </w:rPr>
        <w:t>Содержание</w:t>
      </w:r>
    </w:p>
    <w:p w14:paraId="39156167" w14:textId="77777777" w:rsidR="00A65862" w:rsidRPr="0078397F" w:rsidRDefault="00A65862" w:rsidP="0078397F">
      <w:pPr>
        <w:jc w:val="center"/>
        <w:rPr>
          <w:rFonts w:ascii="Times New Roman" w:hAnsi="Times New Roman" w:cs="Times New Roman"/>
          <w:b/>
          <w:bCs/>
          <w:lang w:val="ru-RU"/>
        </w:rPr>
      </w:pPr>
    </w:p>
    <w:p w14:paraId="54AA454B" w14:textId="5D85A2E0" w:rsidR="0078397F" w:rsidRPr="0078397F" w:rsidRDefault="0078397F" w:rsidP="0078397F">
      <w:pPr>
        <w:rPr>
          <w:rFonts w:ascii="Times New Roman" w:hAnsi="Times New Roman" w:cs="Times New Roman"/>
          <w:lang w:val="ru-RU"/>
        </w:rPr>
      </w:pPr>
      <w:r w:rsidRPr="0078397F">
        <w:rPr>
          <w:rFonts w:ascii="Times New Roman" w:hAnsi="Times New Roman" w:cs="Times New Roman"/>
          <w:lang w:val="ru-RU"/>
        </w:rPr>
        <w:t>1</w:t>
      </w:r>
      <w:r>
        <w:rPr>
          <w:rFonts w:ascii="Times New Roman" w:hAnsi="Times New Roman" w:cs="Times New Roman"/>
          <w:lang w:val="ru-RU"/>
        </w:rPr>
        <w:t>.</w:t>
      </w:r>
      <w:r w:rsidRPr="0078397F">
        <w:rPr>
          <w:rFonts w:ascii="Times New Roman" w:hAnsi="Times New Roman" w:cs="Times New Roman"/>
          <w:lang w:val="ru-RU"/>
        </w:rPr>
        <w:t xml:space="preserve"> Общие положения</w:t>
      </w:r>
    </w:p>
    <w:p w14:paraId="2331271D" w14:textId="6F5D5E02" w:rsidR="0078397F" w:rsidRPr="0078397F" w:rsidRDefault="0078397F" w:rsidP="0078397F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2.</w:t>
      </w:r>
      <w:r w:rsidRPr="0078397F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Задачи рабочей группы</w:t>
      </w:r>
    </w:p>
    <w:p w14:paraId="2FB64759" w14:textId="19036137" w:rsidR="0078397F" w:rsidRPr="0078397F" w:rsidRDefault="0078397F" w:rsidP="0078397F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3. </w:t>
      </w:r>
      <w:r w:rsidRPr="0078397F">
        <w:rPr>
          <w:rFonts w:ascii="Times New Roman" w:hAnsi="Times New Roman" w:cs="Times New Roman"/>
          <w:lang w:val="ru-RU"/>
        </w:rPr>
        <w:t>Функции рабочей группы</w:t>
      </w:r>
    </w:p>
    <w:p w14:paraId="7EDBE391" w14:textId="065C11A1" w:rsidR="0078397F" w:rsidRPr="0078397F" w:rsidRDefault="0078397F" w:rsidP="0078397F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4. </w:t>
      </w:r>
      <w:r w:rsidRPr="0078397F">
        <w:rPr>
          <w:rFonts w:ascii="Times New Roman" w:hAnsi="Times New Roman" w:cs="Times New Roman"/>
          <w:lang w:val="ru-RU"/>
        </w:rPr>
        <w:t>Организация и порядок деятельности рабочей группы</w:t>
      </w:r>
    </w:p>
    <w:p w14:paraId="54B62165" w14:textId="1EB0A7D6" w:rsidR="0078397F" w:rsidRPr="0078397F" w:rsidRDefault="0078397F" w:rsidP="0078397F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5. </w:t>
      </w:r>
      <w:r w:rsidRPr="0078397F">
        <w:rPr>
          <w:rFonts w:ascii="Times New Roman" w:hAnsi="Times New Roman" w:cs="Times New Roman"/>
          <w:lang w:val="ru-RU"/>
        </w:rPr>
        <w:t>Состав рабочей группы будет формироваться следующими критериями</w:t>
      </w:r>
    </w:p>
    <w:p w14:paraId="6A2BF2EF" w14:textId="37FEAADF" w:rsidR="0078397F" w:rsidRPr="0078397F" w:rsidRDefault="005526C4" w:rsidP="005526C4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6. </w:t>
      </w:r>
      <w:r w:rsidRPr="005526C4">
        <w:rPr>
          <w:rFonts w:ascii="Times New Roman" w:hAnsi="Times New Roman" w:cs="Times New Roman"/>
          <w:lang w:val="ru-RU"/>
        </w:rPr>
        <w:t>Взаимодействие рабочей группы с партнёрами</w:t>
      </w:r>
    </w:p>
    <w:p w14:paraId="780E3C93" w14:textId="71263401" w:rsidR="007B3E4C" w:rsidRDefault="007B3E4C" w:rsidP="0078397F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7. </w:t>
      </w:r>
      <w:r w:rsidRPr="007B3E4C">
        <w:rPr>
          <w:rFonts w:ascii="Times New Roman" w:hAnsi="Times New Roman" w:cs="Times New Roman"/>
          <w:lang w:val="ru-RU"/>
        </w:rPr>
        <w:t>Практическая реализация создания рабочей группы по улучшению качества услуг снижения вреда.</w:t>
      </w:r>
    </w:p>
    <w:p w14:paraId="735BFCAF" w14:textId="77777777" w:rsidR="00A65862" w:rsidRDefault="00A65862" w:rsidP="0078397F">
      <w:pPr>
        <w:rPr>
          <w:rFonts w:ascii="Times New Roman" w:hAnsi="Times New Roman" w:cs="Times New Roman"/>
          <w:lang w:val="ru-RU"/>
        </w:rPr>
      </w:pPr>
    </w:p>
    <w:p w14:paraId="471783CD" w14:textId="77777777" w:rsidR="00A65862" w:rsidRDefault="00A65862" w:rsidP="00F66720">
      <w:pPr>
        <w:rPr>
          <w:rFonts w:ascii="Times New Roman" w:hAnsi="Times New Roman" w:cs="Times New Roman"/>
        </w:rPr>
      </w:pPr>
      <w:r w:rsidRPr="00A65862">
        <w:rPr>
          <w:rFonts w:ascii="Times New Roman" w:hAnsi="Times New Roman" w:cs="Times New Roman"/>
          <w:b/>
          <w:bCs/>
        </w:rPr>
        <w:t>Введение</w:t>
      </w:r>
      <w:r w:rsidRPr="00A65862">
        <w:rPr>
          <w:rFonts w:ascii="Times New Roman" w:hAnsi="Times New Roman" w:cs="Times New Roman"/>
        </w:rPr>
        <w:t xml:space="preserve"> </w:t>
      </w:r>
    </w:p>
    <w:p w14:paraId="61259475" w14:textId="6C518CA0" w:rsidR="007B3E4C" w:rsidRDefault="00A65862" w:rsidP="00A65862">
      <w:pPr>
        <w:jc w:val="both"/>
        <w:rPr>
          <w:rFonts w:ascii="Times New Roman" w:hAnsi="Times New Roman" w:cs="Times New Roman"/>
        </w:rPr>
      </w:pPr>
      <w:r w:rsidRPr="00A65862">
        <w:rPr>
          <w:rFonts w:ascii="Times New Roman" w:hAnsi="Times New Roman" w:cs="Times New Roman"/>
        </w:rPr>
        <w:t>С целью укрепления сотрудничества между органами государственного управления, неправительственными и международными организациями</w:t>
      </w:r>
      <w:r>
        <w:rPr>
          <w:rFonts w:ascii="Times New Roman" w:hAnsi="Times New Roman" w:cs="Times New Roman"/>
          <w:lang w:val="ru-RU"/>
        </w:rPr>
        <w:t>, сообществом людей, употребляющих наркотики</w:t>
      </w:r>
      <w:r w:rsidRPr="00A65862">
        <w:rPr>
          <w:rFonts w:ascii="Times New Roman" w:hAnsi="Times New Roman" w:cs="Times New Roman"/>
        </w:rPr>
        <w:t xml:space="preserve"> и продвижения вопросов </w:t>
      </w:r>
      <w:r>
        <w:rPr>
          <w:rFonts w:ascii="Times New Roman" w:hAnsi="Times New Roman" w:cs="Times New Roman"/>
          <w:lang w:val="ru-RU"/>
        </w:rPr>
        <w:t>качества снижения вреда с учетом медико социальных потребностей</w:t>
      </w:r>
      <w:r w:rsidRPr="00A65862">
        <w:rPr>
          <w:rFonts w:ascii="Times New Roman" w:hAnsi="Times New Roman" w:cs="Times New Roman"/>
        </w:rPr>
        <w:t xml:space="preserve">, представители государственных, неправительственных и международных организаций настоящим соглашаются создать </w:t>
      </w:r>
      <w:r>
        <w:rPr>
          <w:rFonts w:ascii="Times New Roman" w:hAnsi="Times New Roman" w:cs="Times New Roman"/>
          <w:lang w:val="ru-RU"/>
        </w:rPr>
        <w:t>Р</w:t>
      </w:r>
      <w:r w:rsidRPr="00A65862">
        <w:rPr>
          <w:rFonts w:ascii="Times New Roman" w:hAnsi="Times New Roman" w:cs="Times New Roman"/>
        </w:rPr>
        <w:t>абоч</w:t>
      </w:r>
      <w:r>
        <w:rPr>
          <w:rFonts w:ascii="Times New Roman" w:hAnsi="Times New Roman" w:cs="Times New Roman"/>
          <w:lang w:val="ru-RU"/>
        </w:rPr>
        <w:t>ую</w:t>
      </w:r>
      <w:r w:rsidRPr="00A65862">
        <w:rPr>
          <w:rFonts w:ascii="Times New Roman" w:hAnsi="Times New Roman" w:cs="Times New Roman"/>
        </w:rPr>
        <w:t xml:space="preserve"> групп</w:t>
      </w:r>
      <w:r>
        <w:rPr>
          <w:rFonts w:ascii="Times New Roman" w:hAnsi="Times New Roman" w:cs="Times New Roman"/>
          <w:lang w:val="ru-RU"/>
        </w:rPr>
        <w:t>у</w:t>
      </w:r>
      <w:r w:rsidRPr="00A65862">
        <w:rPr>
          <w:rFonts w:ascii="Times New Roman" w:hAnsi="Times New Roman" w:cs="Times New Roman"/>
        </w:rPr>
        <w:t xml:space="preserve"> по улучшению качества программ снижения вреда</w:t>
      </w:r>
      <w:r>
        <w:rPr>
          <w:rFonts w:ascii="Times New Roman" w:hAnsi="Times New Roman" w:cs="Times New Roman"/>
          <w:lang w:val="ru-RU"/>
        </w:rPr>
        <w:t xml:space="preserve"> </w:t>
      </w:r>
      <w:r w:rsidRPr="00A65862">
        <w:rPr>
          <w:rFonts w:ascii="Times New Roman" w:hAnsi="Times New Roman" w:cs="Times New Roman"/>
        </w:rPr>
        <w:t>и следовать настоящему Положению.</w:t>
      </w:r>
    </w:p>
    <w:p w14:paraId="26806370" w14:textId="77777777" w:rsidR="00A65862" w:rsidRPr="00A65862" w:rsidRDefault="00A65862" w:rsidP="00A65862">
      <w:pPr>
        <w:jc w:val="both"/>
        <w:rPr>
          <w:rFonts w:ascii="Times New Roman" w:hAnsi="Times New Roman" w:cs="Times New Roman"/>
        </w:rPr>
      </w:pPr>
    </w:p>
    <w:p w14:paraId="59168500" w14:textId="4214F6BE" w:rsidR="00F66720" w:rsidRPr="007B3E4C" w:rsidRDefault="00730B1B" w:rsidP="007B3E4C">
      <w:pPr>
        <w:pStyle w:val="a3"/>
        <w:numPr>
          <w:ilvl w:val="0"/>
          <w:numId w:val="14"/>
        </w:numPr>
        <w:ind w:left="0" w:firstLine="0"/>
        <w:rPr>
          <w:rFonts w:ascii="Times New Roman" w:hAnsi="Times New Roman" w:cs="Times New Roman"/>
          <w:b/>
          <w:bCs/>
          <w:lang w:val="ru-RU"/>
        </w:rPr>
      </w:pPr>
      <w:r w:rsidRPr="007B3E4C">
        <w:rPr>
          <w:rFonts w:ascii="Times New Roman" w:hAnsi="Times New Roman" w:cs="Times New Roman"/>
          <w:b/>
          <w:bCs/>
          <w:lang w:val="ru-RU"/>
        </w:rPr>
        <w:t>Об</w:t>
      </w:r>
      <w:r w:rsidR="00451311" w:rsidRPr="007B3E4C">
        <w:rPr>
          <w:rFonts w:ascii="Times New Roman" w:hAnsi="Times New Roman" w:cs="Times New Roman"/>
          <w:b/>
          <w:bCs/>
          <w:lang w:val="ru-RU"/>
        </w:rPr>
        <w:t>щие положения:</w:t>
      </w:r>
    </w:p>
    <w:p w14:paraId="73F0155B" w14:textId="57690438" w:rsidR="00F044B1" w:rsidRPr="001978D9" w:rsidRDefault="00686E0D" w:rsidP="00007B95">
      <w:pPr>
        <w:spacing w:after="160" w:line="259" w:lineRule="auto"/>
        <w:ind w:firstLine="284"/>
        <w:jc w:val="both"/>
        <w:rPr>
          <w:rFonts w:ascii="Times New Roman" w:hAnsi="Times New Roman" w:cs="Times New Roman"/>
          <w:kern w:val="0"/>
          <w:lang w:val="ru-RU"/>
          <w14:ligatures w14:val="none"/>
        </w:rPr>
      </w:pPr>
      <w:r w:rsidRPr="001978D9">
        <w:rPr>
          <w:rFonts w:ascii="Times New Roman" w:hAnsi="Times New Roman" w:cs="Times New Roman"/>
          <w:kern w:val="0"/>
          <w:lang w:val="ru-RU"/>
          <w14:ligatures w14:val="none"/>
        </w:rPr>
        <w:t>Снижение вреда — это комплексный, научно обоснованный подход к проблеме употребления психоактивных веществ. Программы снижения вреда имеют огромное социальное значение и влияние на здоровье людей, употребляющих наркотики, на их сообщества и на общество в целом, при условии, что они доступны для нуждающихся в них, а также реализуются на высоком качественном уровне.</w:t>
      </w:r>
      <w:r w:rsidRPr="001978D9">
        <w:rPr>
          <w:rFonts w:ascii="Times New Roman" w:hAnsi="Times New Roman" w:cs="Times New Roman"/>
          <w:kern w:val="0"/>
          <w:vertAlign w:val="superscript"/>
          <w:lang w:val="ru-RU"/>
          <w14:ligatures w14:val="none"/>
        </w:rPr>
        <w:footnoteReference w:id="1"/>
      </w:r>
    </w:p>
    <w:p w14:paraId="389DAA24" w14:textId="1F3289E2" w:rsidR="00686E0D" w:rsidRPr="001978D9" w:rsidRDefault="00F044B1" w:rsidP="00007B95">
      <w:pPr>
        <w:spacing w:after="160" w:line="259" w:lineRule="auto"/>
        <w:ind w:firstLine="284"/>
        <w:jc w:val="both"/>
        <w:rPr>
          <w:rFonts w:ascii="Times New Roman" w:hAnsi="Times New Roman" w:cs="Times New Roman"/>
          <w:kern w:val="0"/>
          <w:lang w:val="ru-RU"/>
          <w14:ligatures w14:val="none"/>
        </w:rPr>
      </w:pPr>
      <w:r w:rsidRPr="001978D9">
        <w:rPr>
          <w:rFonts w:ascii="Times New Roman" w:hAnsi="Times New Roman" w:cs="Times New Roman"/>
          <w:kern w:val="0"/>
          <w:lang w:val="ru-RU"/>
          <w14:ligatures w14:val="none"/>
        </w:rPr>
        <w:t>Наиболее актуальное представление о архитектуре программ с</w:t>
      </w:r>
      <w:r w:rsidR="00686E0D" w:rsidRPr="001978D9">
        <w:rPr>
          <w:rFonts w:ascii="Times New Roman" w:hAnsi="Times New Roman" w:cs="Times New Roman"/>
          <w:kern w:val="0"/>
          <w:lang w:val="ru-RU"/>
          <w14:ligatures w14:val="none"/>
        </w:rPr>
        <w:t xml:space="preserve">нижение вреда основано на справедливости и правах человека, оно ориентировано на позитивные изменения и на работу с людьми без осуждения, принуждения, дискриминации или требования прекратить употребление наркотиков в качестве предварительного условия поддержки. Снижение вреда включает в себя ряд медицинских и социальных услуг и методов, применимых к запрещенным и законным наркотикам». </w:t>
      </w:r>
      <w:r w:rsidR="00686E0D" w:rsidRPr="001978D9">
        <w:rPr>
          <w:rFonts w:ascii="Times New Roman" w:hAnsi="Times New Roman" w:cs="Times New Roman"/>
          <w:kern w:val="0"/>
          <w:vertAlign w:val="superscript"/>
          <w:lang w:val="ru-RU"/>
          <w14:ligatures w14:val="none"/>
        </w:rPr>
        <w:footnoteReference w:id="2"/>
      </w:r>
    </w:p>
    <w:p w14:paraId="52C4CFB1" w14:textId="43F01658" w:rsidR="00E120AC" w:rsidRDefault="00E120AC" w:rsidP="00007B95">
      <w:pPr>
        <w:spacing w:after="160" w:line="259" w:lineRule="auto"/>
        <w:ind w:firstLine="284"/>
        <w:jc w:val="both"/>
        <w:rPr>
          <w:rFonts w:ascii="Times New Roman" w:hAnsi="Times New Roman" w:cs="Times New Roman"/>
          <w:kern w:val="0"/>
          <w:lang w:val="ru-RU"/>
          <w14:ligatures w14:val="none"/>
        </w:rPr>
      </w:pPr>
      <w:r w:rsidRPr="001978D9">
        <w:rPr>
          <w:rFonts w:ascii="Times New Roman" w:hAnsi="Times New Roman" w:cs="Times New Roman"/>
          <w:kern w:val="0"/>
          <w:lang w:val="ru-RU"/>
          <w14:ligatures w14:val="none"/>
        </w:rPr>
        <w:t>Вопросы качества снижения вреда рассматриваются с точки зрения пяти ключевых принципов: уважение достоинства и принятие людей, употребляющих наркотики; вовлечение сообщества; охват людей, употребляющих наркотики, в их многообразии; реагирование на потребности клиентов; определение целевых показателей с учетом местных медико-социальных особенностей.</w:t>
      </w:r>
    </w:p>
    <w:p w14:paraId="22C9566C" w14:textId="77777777" w:rsidR="00161CB0" w:rsidRPr="00EB2AA2" w:rsidRDefault="00161CB0" w:rsidP="00EB2AA2">
      <w:pPr>
        <w:pStyle w:val="ad"/>
        <w:jc w:val="both"/>
        <w:rPr>
          <w:rFonts w:eastAsiaTheme="minorHAnsi"/>
          <w:lang w:val="ru-RU" w:eastAsia="en-US"/>
        </w:rPr>
      </w:pPr>
      <w:r w:rsidRPr="00EB2AA2">
        <w:rPr>
          <w:rFonts w:eastAsiaTheme="minorHAnsi"/>
          <w:lang w:val="ru-RU" w:eastAsia="en-US"/>
        </w:rPr>
        <w:lastRenderedPageBreak/>
        <w:t xml:space="preserve">При этом, несмотря на то, что программы снижения вреда реализуются в Республике Казахстан длительное время и является составляющей различных проектов, реализуемых гражданским обществом и государством, существует ряд проблем, которые существенно снижают их эффективность в контексте достижения конечной их задачи – улучшения качества жизни людей, которые употребляют наркотики: </w:t>
      </w:r>
    </w:p>
    <w:p w14:paraId="21052BF4" w14:textId="77777777" w:rsidR="00161CB0" w:rsidRPr="00EB2AA2" w:rsidRDefault="00161CB0" w:rsidP="00EB2AA2">
      <w:pPr>
        <w:pStyle w:val="ad"/>
        <w:numPr>
          <w:ilvl w:val="0"/>
          <w:numId w:val="12"/>
        </w:numPr>
        <w:jc w:val="both"/>
        <w:rPr>
          <w:rFonts w:eastAsiaTheme="minorHAnsi"/>
          <w:lang w:val="ru-RU" w:eastAsia="en-US"/>
        </w:rPr>
      </w:pPr>
      <w:r w:rsidRPr="00EB2AA2">
        <w:rPr>
          <w:rFonts w:eastAsiaTheme="minorHAnsi"/>
          <w:lang w:val="ru-RU" w:eastAsia="en-US"/>
        </w:rPr>
        <w:t>Сложности в обеспечении эффективности координации между разными группами стейкхолдеров в реализации таких программ, что становится причиной определенной разрозненности в их проведении или нерационального дублирования усилий и не позволяет нацелить имеющийся ресурс на достижение максимального результата;</w:t>
      </w:r>
    </w:p>
    <w:p w14:paraId="5E73E463" w14:textId="77777777" w:rsidR="00161CB0" w:rsidRPr="00EB2AA2" w:rsidRDefault="00161CB0" w:rsidP="00EB2AA2">
      <w:pPr>
        <w:pStyle w:val="ad"/>
        <w:numPr>
          <w:ilvl w:val="0"/>
          <w:numId w:val="12"/>
        </w:numPr>
        <w:jc w:val="both"/>
        <w:rPr>
          <w:rFonts w:eastAsiaTheme="minorHAnsi"/>
          <w:lang w:val="ru-RU" w:eastAsia="en-US"/>
        </w:rPr>
      </w:pPr>
      <w:r w:rsidRPr="00EB2AA2">
        <w:rPr>
          <w:rFonts w:eastAsiaTheme="minorHAnsi"/>
          <w:lang w:val="ru-RU" w:eastAsia="en-US"/>
        </w:rPr>
        <w:t>Недостаточный уровень понимания основных принципов, принципов и целей современного подхода к программам снижения вреда;</w:t>
      </w:r>
    </w:p>
    <w:p w14:paraId="1F0DA560" w14:textId="77777777" w:rsidR="00161CB0" w:rsidRPr="00EB2AA2" w:rsidRDefault="00161CB0" w:rsidP="00EB2AA2">
      <w:pPr>
        <w:pStyle w:val="ad"/>
        <w:numPr>
          <w:ilvl w:val="0"/>
          <w:numId w:val="12"/>
        </w:numPr>
        <w:jc w:val="both"/>
        <w:rPr>
          <w:rFonts w:eastAsiaTheme="minorHAnsi"/>
          <w:lang w:val="ru-RU" w:eastAsia="en-US"/>
        </w:rPr>
      </w:pPr>
      <w:r w:rsidRPr="00EB2AA2">
        <w:rPr>
          <w:rFonts w:eastAsiaTheme="minorHAnsi"/>
          <w:lang w:val="ru-RU" w:eastAsia="en-US"/>
        </w:rPr>
        <w:t>Значительность влияния проблем стигмы и дискриминации по отношению к клиентам таких программ в обществе.</w:t>
      </w:r>
    </w:p>
    <w:p w14:paraId="698E0D91" w14:textId="77777777" w:rsidR="00161CB0" w:rsidRPr="00EB2AA2" w:rsidRDefault="00161CB0" w:rsidP="00EB2AA2">
      <w:pPr>
        <w:pStyle w:val="a3"/>
        <w:numPr>
          <w:ilvl w:val="0"/>
          <w:numId w:val="12"/>
        </w:numPr>
        <w:spacing w:after="160" w:line="259" w:lineRule="auto"/>
        <w:jc w:val="both"/>
        <w:rPr>
          <w:rFonts w:ascii="Times New Roman" w:hAnsi="Times New Roman" w:cs="Times New Roman"/>
          <w:kern w:val="0"/>
          <w:lang w:val="ru-RU"/>
          <w14:ligatures w14:val="none"/>
        </w:rPr>
      </w:pPr>
      <w:r w:rsidRPr="00EB2AA2">
        <w:rPr>
          <w:rFonts w:ascii="Times New Roman" w:hAnsi="Times New Roman" w:cs="Times New Roman"/>
          <w:kern w:val="0"/>
          <w:lang w:val="ru-RU"/>
          <w14:ligatures w14:val="none"/>
        </w:rPr>
        <w:t>Узкое понимание целей снижения вреда и оказываемого им воздействия, а также их ориентация исключительно на цели профилактики ВИЧ-инфекции и пути к абстиненции, без учета более широкого понимания влияния на состояние здоровья и социальных последствий для людей, употребляющих наркотики, и общества в целом</w:t>
      </w:r>
    </w:p>
    <w:p w14:paraId="09AB6EA3" w14:textId="77777777" w:rsidR="00161CB0" w:rsidRPr="00EB2AA2" w:rsidRDefault="00161CB0" w:rsidP="00EB2AA2">
      <w:pPr>
        <w:pStyle w:val="a3"/>
        <w:numPr>
          <w:ilvl w:val="0"/>
          <w:numId w:val="12"/>
        </w:numPr>
        <w:spacing w:after="160" w:line="259" w:lineRule="auto"/>
        <w:jc w:val="both"/>
        <w:rPr>
          <w:rFonts w:ascii="Times New Roman" w:hAnsi="Times New Roman" w:cs="Times New Roman"/>
          <w:kern w:val="0"/>
          <w:lang w:val="ru-RU"/>
          <w14:ligatures w14:val="none"/>
        </w:rPr>
      </w:pPr>
      <w:r w:rsidRPr="00EB2AA2">
        <w:rPr>
          <w:rFonts w:ascii="Times New Roman" w:hAnsi="Times New Roman" w:cs="Times New Roman"/>
          <w:kern w:val="0"/>
          <w:lang w:val="ru-RU"/>
          <w14:ligatures w14:val="none"/>
        </w:rPr>
        <w:t>Провайдеры услуг снижения вреда, даже будучи организациями гражданского общества, становятся зависимыми от государственных органов и имеют ограниченные возможности для адвокации улучшения качества услуг или изменений в нормативных актах.</w:t>
      </w:r>
    </w:p>
    <w:p w14:paraId="51E3A315" w14:textId="164279A8" w:rsidR="00161CB0" w:rsidRPr="00161CB0" w:rsidRDefault="00161CB0" w:rsidP="00EB2AA2">
      <w:pPr>
        <w:pStyle w:val="ad"/>
        <w:jc w:val="both"/>
        <w:rPr>
          <w:lang w:val="ru-RU"/>
        </w:rPr>
      </w:pPr>
      <w:r w:rsidRPr="00EB2AA2">
        <w:rPr>
          <w:rFonts w:eastAsiaTheme="minorHAnsi"/>
          <w:lang w:val="ru-RU" w:eastAsia="en-US"/>
        </w:rPr>
        <w:t xml:space="preserve">Самым эффективным способом для координации усилий, направленных на </w:t>
      </w:r>
      <w:r w:rsidR="00E006F5">
        <w:rPr>
          <w:rFonts w:eastAsiaTheme="minorHAnsi"/>
          <w:lang w:val="ru-RU" w:eastAsia="en-US"/>
        </w:rPr>
        <w:t>смягчение последствий</w:t>
      </w:r>
      <w:r w:rsidRPr="00EB2AA2">
        <w:rPr>
          <w:rFonts w:eastAsiaTheme="minorHAnsi"/>
          <w:lang w:val="ru-RU" w:eastAsia="en-US"/>
        </w:rPr>
        <w:t xml:space="preserve"> влияния указанных выше факторов, является создание платформы в рамках работы СКК, в которую будут входить представители сообщества людей, которые употребляют наркотики, соответствующие сервис провайдеры, а также основны</w:t>
      </w:r>
      <w:r w:rsidR="00E006F5">
        <w:rPr>
          <w:rFonts w:eastAsiaTheme="minorHAnsi"/>
          <w:lang w:val="ru-RU" w:eastAsia="en-US"/>
        </w:rPr>
        <w:t>е</w:t>
      </w:r>
      <w:r w:rsidRPr="00EB2AA2">
        <w:rPr>
          <w:rFonts w:eastAsiaTheme="minorHAnsi"/>
          <w:lang w:val="ru-RU" w:eastAsia="en-US"/>
        </w:rPr>
        <w:t xml:space="preserve"> государственные </w:t>
      </w:r>
      <w:r w:rsidR="00E006F5">
        <w:rPr>
          <w:rFonts w:eastAsiaTheme="minorHAnsi"/>
          <w:lang w:val="ru-RU" w:eastAsia="en-US"/>
        </w:rPr>
        <w:t>структуры</w:t>
      </w:r>
      <w:r w:rsidRPr="00EB2AA2">
        <w:rPr>
          <w:rFonts w:eastAsiaTheme="minorHAnsi"/>
          <w:lang w:val="ru-RU" w:eastAsia="en-US"/>
        </w:rPr>
        <w:t xml:space="preserve">, которые вовлечены в реализацию программ снижения вреда.  </w:t>
      </w:r>
    </w:p>
    <w:p w14:paraId="193FAC24" w14:textId="60390371" w:rsidR="009E6C8F" w:rsidRPr="008727CE" w:rsidRDefault="00451311" w:rsidP="008727CE">
      <w:pPr>
        <w:spacing w:after="160" w:line="259" w:lineRule="auto"/>
        <w:ind w:firstLine="284"/>
        <w:jc w:val="both"/>
        <w:rPr>
          <w:rFonts w:ascii="Times New Roman" w:hAnsi="Times New Roman" w:cs="Times New Roman"/>
          <w:kern w:val="0"/>
          <w:lang w:val="ru-RU"/>
          <w14:ligatures w14:val="none"/>
        </w:rPr>
      </w:pPr>
      <w:r w:rsidRPr="001978D9">
        <w:rPr>
          <w:rFonts w:ascii="Times New Roman" w:hAnsi="Times New Roman" w:cs="Times New Roman"/>
          <w:b/>
          <w:bCs/>
          <w:kern w:val="0"/>
          <w:lang w:val="ru-RU"/>
          <w14:ligatures w14:val="none"/>
        </w:rPr>
        <w:t>Р</w:t>
      </w:r>
      <w:r w:rsidR="00686E0D" w:rsidRPr="001978D9">
        <w:rPr>
          <w:rFonts w:ascii="Times New Roman" w:hAnsi="Times New Roman" w:cs="Times New Roman"/>
          <w:b/>
          <w:bCs/>
          <w:kern w:val="0"/>
          <w:lang w:val="ru-RU"/>
          <w14:ligatures w14:val="none"/>
        </w:rPr>
        <w:t>абоч</w:t>
      </w:r>
      <w:r w:rsidRPr="001978D9">
        <w:rPr>
          <w:rFonts w:ascii="Times New Roman" w:hAnsi="Times New Roman" w:cs="Times New Roman"/>
          <w:b/>
          <w:bCs/>
          <w:kern w:val="0"/>
          <w:lang w:val="ru-RU"/>
          <w14:ligatures w14:val="none"/>
        </w:rPr>
        <w:t>ая</w:t>
      </w:r>
      <w:r w:rsidR="00686E0D" w:rsidRPr="001978D9">
        <w:rPr>
          <w:rFonts w:ascii="Times New Roman" w:hAnsi="Times New Roman" w:cs="Times New Roman"/>
          <w:b/>
          <w:bCs/>
          <w:kern w:val="0"/>
          <w:lang w:val="ru-RU"/>
          <w14:ligatures w14:val="none"/>
        </w:rPr>
        <w:t xml:space="preserve"> групп</w:t>
      </w:r>
      <w:r w:rsidRPr="001978D9">
        <w:rPr>
          <w:rFonts w:ascii="Times New Roman" w:hAnsi="Times New Roman" w:cs="Times New Roman"/>
          <w:b/>
          <w:bCs/>
          <w:kern w:val="0"/>
          <w:lang w:val="ru-RU"/>
          <w14:ligatures w14:val="none"/>
        </w:rPr>
        <w:t>а по улучшению качества программ снижения вреда</w:t>
      </w:r>
      <w:r w:rsidRPr="001978D9">
        <w:rPr>
          <w:rFonts w:ascii="Times New Roman" w:hAnsi="Times New Roman" w:cs="Times New Roman"/>
          <w:kern w:val="0"/>
          <w:lang w:val="ru-RU"/>
          <w14:ligatures w14:val="none"/>
        </w:rPr>
        <w:t xml:space="preserve"> — это группа экспертов, состоящая из представителей сообществ, основных стейкхолдеров из государственных и международных организаций для обсуждения и принятия решений в</w:t>
      </w:r>
      <w:r w:rsidR="00686E0D" w:rsidRPr="001978D9">
        <w:rPr>
          <w:rFonts w:ascii="Times New Roman" w:hAnsi="Times New Roman" w:cs="Times New Roman"/>
          <w:kern w:val="0"/>
          <w:lang w:val="ru-RU"/>
          <w14:ligatures w14:val="none"/>
        </w:rPr>
        <w:t xml:space="preserve"> области воздействия снижения вреда на здоровье, социальные и правовые аспекты жизни людей, употребляющих наркотики</w:t>
      </w:r>
      <w:r w:rsidR="00E120AC" w:rsidRPr="001978D9">
        <w:rPr>
          <w:rFonts w:ascii="Times New Roman" w:hAnsi="Times New Roman" w:cs="Times New Roman"/>
          <w:kern w:val="0"/>
          <w:lang w:val="ru-RU"/>
          <w14:ligatures w14:val="none"/>
        </w:rPr>
        <w:t>.</w:t>
      </w:r>
    </w:p>
    <w:p w14:paraId="16DEBBC5" w14:textId="5001FF22" w:rsidR="00C36D3B" w:rsidRPr="0066152B" w:rsidRDefault="00E120AC" w:rsidP="0066152B">
      <w:pPr>
        <w:pStyle w:val="a3"/>
        <w:numPr>
          <w:ilvl w:val="0"/>
          <w:numId w:val="14"/>
        </w:numPr>
        <w:ind w:left="0" w:firstLine="0"/>
        <w:jc w:val="both"/>
        <w:rPr>
          <w:rFonts w:ascii="Times New Roman" w:hAnsi="Times New Roman" w:cs="Times New Roman"/>
          <w:b/>
          <w:bCs/>
          <w:lang w:val="ru-RU"/>
        </w:rPr>
      </w:pPr>
      <w:r w:rsidRPr="0066152B">
        <w:rPr>
          <w:rFonts w:ascii="Times New Roman" w:hAnsi="Times New Roman" w:cs="Times New Roman"/>
          <w:b/>
          <w:bCs/>
          <w:lang w:val="ru-RU"/>
        </w:rPr>
        <w:t>Задачи рабочей</w:t>
      </w:r>
      <w:r w:rsidR="009E6C8F" w:rsidRPr="0066152B">
        <w:rPr>
          <w:rFonts w:ascii="Times New Roman" w:hAnsi="Times New Roman" w:cs="Times New Roman"/>
          <w:b/>
          <w:bCs/>
          <w:lang w:val="ru-RU"/>
        </w:rPr>
        <w:t xml:space="preserve"> группы</w:t>
      </w:r>
      <w:r w:rsidRPr="0066152B">
        <w:rPr>
          <w:rFonts w:ascii="Times New Roman" w:hAnsi="Times New Roman" w:cs="Times New Roman"/>
          <w:b/>
          <w:bCs/>
          <w:lang w:val="ru-RU"/>
        </w:rPr>
        <w:t>:</w:t>
      </w:r>
    </w:p>
    <w:p w14:paraId="74E27E2C" w14:textId="67AC9855" w:rsidR="00F83766" w:rsidRPr="001978D9" w:rsidRDefault="0079420B" w:rsidP="00007B95">
      <w:pPr>
        <w:pStyle w:val="a3"/>
        <w:numPr>
          <w:ilvl w:val="0"/>
          <w:numId w:val="5"/>
        </w:numPr>
        <w:ind w:left="0" w:firstLine="284"/>
        <w:jc w:val="both"/>
        <w:rPr>
          <w:rFonts w:ascii="Times New Roman" w:hAnsi="Times New Roman" w:cs="Times New Roman"/>
          <w:lang w:val="ru-RU"/>
        </w:rPr>
      </w:pPr>
      <w:r w:rsidRPr="001978D9">
        <w:rPr>
          <w:rFonts w:ascii="Times New Roman" w:hAnsi="Times New Roman" w:cs="Times New Roman"/>
          <w:lang w:val="ru-RU"/>
        </w:rPr>
        <w:t>К</w:t>
      </w:r>
      <w:r w:rsidR="00F83766" w:rsidRPr="001978D9">
        <w:rPr>
          <w:rFonts w:ascii="Times New Roman" w:hAnsi="Times New Roman" w:cs="Times New Roman"/>
          <w:lang w:val="ru-RU"/>
        </w:rPr>
        <w:t>оординаци</w:t>
      </w:r>
      <w:r w:rsidRPr="001978D9">
        <w:rPr>
          <w:rFonts w:ascii="Times New Roman" w:hAnsi="Times New Roman" w:cs="Times New Roman"/>
          <w:lang w:val="ru-RU"/>
        </w:rPr>
        <w:t>я</w:t>
      </w:r>
      <w:r w:rsidR="00F83766" w:rsidRPr="001978D9">
        <w:rPr>
          <w:rFonts w:ascii="Times New Roman" w:hAnsi="Times New Roman" w:cs="Times New Roman"/>
          <w:lang w:val="ru-RU"/>
        </w:rPr>
        <w:t xml:space="preserve"> усилий национальных</w:t>
      </w:r>
      <w:r w:rsidR="00AC4117" w:rsidRPr="001978D9">
        <w:rPr>
          <w:rFonts w:ascii="Times New Roman" w:hAnsi="Times New Roman" w:cs="Times New Roman"/>
          <w:lang w:val="ru-RU"/>
        </w:rPr>
        <w:t>, международных стейкхолдеров, ключевых сообществ и представителей неправительственных организаций</w:t>
      </w:r>
      <w:r w:rsidR="00E120AC" w:rsidRPr="001978D9">
        <w:rPr>
          <w:rFonts w:ascii="Times New Roman" w:hAnsi="Times New Roman" w:cs="Times New Roman"/>
          <w:lang w:val="ru-RU"/>
        </w:rPr>
        <w:t xml:space="preserve"> подходов к реализации программ снижения вреда</w:t>
      </w:r>
      <w:r w:rsidR="00F83766" w:rsidRPr="001978D9">
        <w:rPr>
          <w:rFonts w:ascii="Times New Roman" w:hAnsi="Times New Roman" w:cs="Times New Roman"/>
          <w:lang w:val="ru-RU"/>
        </w:rPr>
        <w:t>;</w:t>
      </w:r>
    </w:p>
    <w:p w14:paraId="51C7AA89" w14:textId="105A94EC" w:rsidR="00C36D3B" w:rsidRPr="001978D9" w:rsidRDefault="0079420B" w:rsidP="00007B95">
      <w:pPr>
        <w:pStyle w:val="a3"/>
        <w:numPr>
          <w:ilvl w:val="0"/>
          <w:numId w:val="5"/>
        </w:numPr>
        <w:ind w:left="0" w:firstLine="284"/>
        <w:jc w:val="both"/>
        <w:rPr>
          <w:rFonts w:ascii="Times New Roman" w:hAnsi="Times New Roman" w:cs="Times New Roman"/>
          <w:lang w:val="ru-RU"/>
        </w:rPr>
      </w:pPr>
      <w:r w:rsidRPr="001978D9">
        <w:rPr>
          <w:rFonts w:ascii="Times New Roman" w:hAnsi="Times New Roman" w:cs="Times New Roman"/>
          <w:lang w:val="ru-RU"/>
        </w:rPr>
        <w:t>Р</w:t>
      </w:r>
      <w:r w:rsidR="00352FFF" w:rsidRPr="001978D9">
        <w:rPr>
          <w:rFonts w:ascii="Times New Roman" w:hAnsi="Times New Roman" w:cs="Times New Roman"/>
          <w:lang w:val="ru-RU"/>
        </w:rPr>
        <w:t xml:space="preserve">азработка экспертных рекомендаций по усовершенствованию </w:t>
      </w:r>
      <w:r w:rsidRPr="001978D9">
        <w:rPr>
          <w:rFonts w:ascii="Times New Roman" w:hAnsi="Times New Roman" w:cs="Times New Roman"/>
          <w:lang w:val="ru-RU"/>
        </w:rPr>
        <w:t>качественных услуг, доступных и приемлемых для ключевых групп населения и их семей, ориентированных на потребности человека</w:t>
      </w:r>
      <w:r w:rsidR="00E120AC" w:rsidRPr="001978D9">
        <w:rPr>
          <w:rFonts w:ascii="Times New Roman" w:hAnsi="Times New Roman" w:cs="Times New Roman"/>
          <w:lang w:val="ru-RU"/>
        </w:rPr>
        <w:t>;</w:t>
      </w:r>
    </w:p>
    <w:p w14:paraId="74E70D91" w14:textId="77777777" w:rsidR="009F203C" w:rsidRPr="001978D9" w:rsidRDefault="00C36D3B" w:rsidP="00007B95">
      <w:pPr>
        <w:pStyle w:val="a3"/>
        <w:numPr>
          <w:ilvl w:val="0"/>
          <w:numId w:val="5"/>
        </w:numPr>
        <w:ind w:left="0" w:firstLine="284"/>
        <w:jc w:val="both"/>
        <w:rPr>
          <w:rFonts w:ascii="Times New Roman" w:hAnsi="Times New Roman" w:cs="Times New Roman"/>
          <w:lang w:val="ru-RU"/>
        </w:rPr>
      </w:pPr>
      <w:r w:rsidRPr="001978D9">
        <w:rPr>
          <w:rFonts w:ascii="Times New Roman" w:hAnsi="Times New Roman" w:cs="Times New Roman"/>
          <w:lang w:val="ru-RU"/>
        </w:rPr>
        <w:t xml:space="preserve">Последующая координация деятельности по реализации программы снижения вреда в рамках реализации гранта Глобального Фонда в 2024-2026; </w:t>
      </w:r>
    </w:p>
    <w:p w14:paraId="226C4E2C" w14:textId="4C4D4F22" w:rsidR="00B17ABC" w:rsidRDefault="00B17ABC" w:rsidP="00007B95">
      <w:pPr>
        <w:pStyle w:val="a3"/>
        <w:numPr>
          <w:ilvl w:val="0"/>
          <w:numId w:val="5"/>
        </w:numPr>
        <w:ind w:left="0" w:firstLine="284"/>
        <w:jc w:val="both"/>
        <w:rPr>
          <w:rFonts w:ascii="Times New Roman" w:hAnsi="Times New Roman" w:cs="Times New Roman"/>
          <w:lang w:val="ru-RU"/>
        </w:rPr>
      </w:pPr>
      <w:r w:rsidRPr="001978D9">
        <w:rPr>
          <w:rFonts w:ascii="Times New Roman" w:hAnsi="Times New Roman" w:cs="Times New Roman"/>
          <w:lang w:val="ru-RU"/>
        </w:rPr>
        <w:t xml:space="preserve">Адвокация за доступ к высококачественным, научно-обоснованным, учитывающим гендерную проблематику и недискриминационным услугам снижения </w:t>
      </w:r>
      <w:r w:rsidRPr="001978D9">
        <w:rPr>
          <w:rFonts w:ascii="Times New Roman" w:hAnsi="Times New Roman" w:cs="Times New Roman"/>
          <w:lang w:val="ru-RU"/>
        </w:rPr>
        <w:lastRenderedPageBreak/>
        <w:t>вреда, доказавшим свою эффективность и основанным на потребностях людей и правах человека</w:t>
      </w:r>
      <w:r w:rsidR="00187FDB">
        <w:rPr>
          <w:rFonts w:ascii="Times New Roman" w:hAnsi="Times New Roman" w:cs="Times New Roman"/>
          <w:lang w:val="ru-RU"/>
        </w:rPr>
        <w:t>.</w:t>
      </w:r>
    </w:p>
    <w:p w14:paraId="66B46F91" w14:textId="469C3C31" w:rsidR="00161CB0" w:rsidRPr="00EB2AA2" w:rsidRDefault="00161CB0" w:rsidP="00EB2AA2">
      <w:pPr>
        <w:pStyle w:val="a3"/>
        <w:numPr>
          <w:ilvl w:val="0"/>
          <w:numId w:val="5"/>
        </w:numPr>
        <w:spacing w:after="160" w:line="259" w:lineRule="auto"/>
        <w:ind w:left="0" w:firstLine="284"/>
        <w:jc w:val="both"/>
        <w:rPr>
          <w:rFonts w:ascii="Times New Roman" w:hAnsi="Times New Roman" w:cs="Times New Roman"/>
          <w:lang w:val="ru-RU"/>
        </w:rPr>
      </w:pPr>
      <w:r w:rsidRPr="00EB2AA2">
        <w:rPr>
          <w:rFonts w:ascii="Times New Roman" w:hAnsi="Times New Roman" w:cs="Times New Roman"/>
          <w:lang w:val="ru-RU"/>
        </w:rPr>
        <w:t>Расширение диалога относительно комплексности программ снижения вреда, избежав его замкнутости только лишь кругом сте</w:t>
      </w:r>
      <w:r w:rsidR="00EB2AA2">
        <w:rPr>
          <w:rFonts w:ascii="Times New Roman" w:hAnsi="Times New Roman" w:cs="Times New Roman"/>
          <w:lang w:val="ru-RU"/>
        </w:rPr>
        <w:t>й</w:t>
      </w:r>
      <w:r w:rsidRPr="00EB2AA2">
        <w:rPr>
          <w:rFonts w:ascii="Times New Roman" w:hAnsi="Times New Roman" w:cs="Times New Roman"/>
          <w:lang w:val="ru-RU"/>
        </w:rPr>
        <w:t xml:space="preserve">кхолдеров, ответственных за реализацию программ по профилактике ВИЧ; </w:t>
      </w:r>
    </w:p>
    <w:p w14:paraId="3328FBAC" w14:textId="5777B7B6" w:rsidR="00161CB0" w:rsidRPr="00EB2AA2" w:rsidRDefault="00161CB0" w:rsidP="00EB2AA2">
      <w:pPr>
        <w:pStyle w:val="a3"/>
        <w:numPr>
          <w:ilvl w:val="0"/>
          <w:numId w:val="5"/>
        </w:numPr>
        <w:spacing w:after="160" w:line="259" w:lineRule="auto"/>
        <w:ind w:left="0" w:firstLine="284"/>
        <w:jc w:val="both"/>
        <w:rPr>
          <w:rFonts w:ascii="Times New Roman" w:hAnsi="Times New Roman" w:cs="Times New Roman"/>
          <w:lang w:val="ru-RU"/>
        </w:rPr>
      </w:pPr>
      <w:r w:rsidRPr="00EB2AA2">
        <w:rPr>
          <w:rFonts w:ascii="Times New Roman" w:hAnsi="Times New Roman" w:cs="Times New Roman"/>
          <w:lang w:val="ru-RU"/>
        </w:rPr>
        <w:t>Обеспечение инклюзивность диалога о комплексности программ снижения вреда, обеспечив равные возможности во влиянии на национальные планы повышения качества услуг обозначенных программ для всех трех сторон процесса, а именно сообщества людей, употребляющих наркотики, провайдеров услуг и профильных государственных агенций;</w:t>
      </w:r>
    </w:p>
    <w:p w14:paraId="18354740" w14:textId="347B6323" w:rsidR="00161CB0" w:rsidRPr="00EB2AA2" w:rsidRDefault="00161CB0" w:rsidP="00EB2AA2">
      <w:pPr>
        <w:pStyle w:val="a3"/>
        <w:numPr>
          <w:ilvl w:val="0"/>
          <w:numId w:val="5"/>
        </w:numPr>
        <w:spacing w:after="160" w:line="259" w:lineRule="auto"/>
        <w:ind w:left="0" w:firstLine="284"/>
        <w:jc w:val="both"/>
        <w:rPr>
          <w:rFonts w:ascii="Times New Roman" w:hAnsi="Times New Roman" w:cs="Times New Roman"/>
          <w:lang w:val="ru-RU"/>
        </w:rPr>
      </w:pPr>
      <w:r w:rsidRPr="00EB2AA2">
        <w:rPr>
          <w:rFonts w:ascii="Times New Roman" w:hAnsi="Times New Roman" w:cs="Times New Roman"/>
          <w:lang w:val="ru-RU"/>
        </w:rPr>
        <w:t xml:space="preserve">Повышение уровня прозрачность и подотчетность в процессе достижения прогресса в реализации национальных стратегий повышения качества программ снижения вреда; </w:t>
      </w:r>
    </w:p>
    <w:p w14:paraId="433DD3D2" w14:textId="77777777" w:rsidR="004633E3" w:rsidRPr="001978D9" w:rsidRDefault="004633E3" w:rsidP="00007B95">
      <w:pPr>
        <w:pStyle w:val="a3"/>
        <w:ind w:left="0" w:firstLine="284"/>
        <w:jc w:val="both"/>
        <w:rPr>
          <w:rFonts w:ascii="Times New Roman" w:hAnsi="Times New Roman" w:cs="Times New Roman"/>
          <w:lang w:val="ru-RU"/>
        </w:rPr>
      </w:pPr>
    </w:p>
    <w:p w14:paraId="007E52B6" w14:textId="651781E2" w:rsidR="00527934" w:rsidRPr="006172AF" w:rsidRDefault="007253E0" w:rsidP="0066152B">
      <w:pPr>
        <w:pStyle w:val="a3"/>
        <w:numPr>
          <w:ilvl w:val="0"/>
          <w:numId w:val="14"/>
        </w:numPr>
        <w:ind w:left="0" w:firstLine="0"/>
        <w:jc w:val="both"/>
        <w:rPr>
          <w:rFonts w:ascii="Times New Roman" w:hAnsi="Times New Roman" w:cs="Times New Roman"/>
          <w:b/>
          <w:bCs/>
          <w:lang w:val="ru-RU"/>
        </w:rPr>
      </w:pPr>
      <w:bookmarkStart w:id="1" w:name="_Hlk143687748"/>
      <w:r w:rsidRPr="001978D9">
        <w:rPr>
          <w:rFonts w:ascii="Times New Roman" w:hAnsi="Times New Roman" w:cs="Times New Roman"/>
          <w:b/>
          <w:bCs/>
          <w:lang w:val="ru-RU"/>
        </w:rPr>
        <w:t>Функции рабочей группы:</w:t>
      </w:r>
    </w:p>
    <w:bookmarkEnd w:id="1"/>
    <w:p w14:paraId="1563562A" w14:textId="61E2835C" w:rsidR="00527934" w:rsidRPr="001978D9" w:rsidRDefault="00527934" w:rsidP="00007B95">
      <w:pPr>
        <w:pStyle w:val="a3"/>
        <w:numPr>
          <w:ilvl w:val="0"/>
          <w:numId w:val="9"/>
        </w:numPr>
        <w:ind w:left="0" w:firstLine="284"/>
        <w:jc w:val="both"/>
        <w:rPr>
          <w:rFonts w:ascii="Times New Roman" w:hAnsi="Times New Roman" w:cs="Times New Roman"/>
          <w:lang w:val="ru-RU"/>
        </w:rPr>
      </w:pPr>
      <w:r w:rsidRPr="001978D9">
        <w:rPr>
          <w:rFonts w:ascii="Times New Roman" w:hAnsi="Times New Roman" w:cs="Times New Roman"/>
          <w:lang w:val="ru-RU"/>
        </w:rPr>
        <w:t>Обеспечение своевременной организационной и методической помощи в разработке проектов нормативно-правовых актов и мероприятий по снижению вреда.</w:t>
      </w:r>
    </w:p>
    <w:p w14:paraId="3A44D549" w14:textId="42F44D73" w:rsidR="009F203C" w:rsidRPr="001978D9" w:rsidRDefault="00121B0D" w:rsidP="00007B95">
      <w:pPr>
        <w:pStyle w:val="a3"/>
        <w:numPr>
          <w:ilvl w:val="0"/>
          <w:numId w:val="9"/>
        </w:numPr>
        <w:ind w:left="0" w:firstLine="284"/>
        <w:jc w:val="both"/>
        <w:rPr>
          <w:rFonts w:ascii="Times New Roman" w:hAnsi="Times New Roman" w:cs="Times New Roman"/>
          <w:lang w:val="ru-RU"/>
        </w:rPr>
      </w:pPr>
      <w:r w:rsidRPr="001978D9">
        <w:rPr>
          <w:rFonts w:ascii="Times New Roman" w:hAnsi="Times New Roman" w:cs="Times New Roman"/>
          <w:lang w:val="ru-RU"/>
        </w:rPr>
        <w:t>О</w:t>
      </w:r>
      <w:r w:rsidR="00527934" w:rsidRPr="001978D9">
        <w:rPr>
          <w:rFonts w:ascii="Times New Roman" w:hAnsi="Times New Roman" w:cs="Times New Roman"/>
          <w:lang w:val="ru-RU"/>
        </w:rPr>
        <w:t>бъективная и всесторонняя оценка</w:t>
      </w:r>
      <w:r w:rsidRPr="001978D9">
        <w:t xml:space="preserve"> </w:t>
      </w:r>
      <w:r w:rsidRPr="001978D9">
        <w:rPr>
          <w:rFonts w:ascii="Times New Roman" w:hAnsi="Times New Roman" w:cs="Times New Roman"/>
          <w:lang w:val="ru-RU"/>
        </w:rPr>
        <w:t>стратегического и программного подхода к программам снижения вреда</w:t>
      </w:r>
      <w:r w:rsidR="009F203C" w:rsidRPr="001978D9">
        <w:rPr>
          <w:rFonts w:ascii="Times New Roman" w:hAnsi="Times New Roman" w:cs="Times New Roman"/>
          <w:lang w:val="ru-RU"/>
        </w:rPr>
        <w:t>.</w:t>
      </w:r>
    </w:p>
    <w:p w14:paraId="36F55914" w14:textId="77777777" w:rsidR="007253E0" w:rsidRPr="001978D9" w:rsidRDefault="007253E0" w:rsidP="00007B95">
      <w:pPr>
        <w:pStyle w:val="a3"/>
        <w:ind w:left="0" w:firstLine="284"/>
        <w:jc w:val="both"/>
        <w:rPr>
          <w:rFonts w:ascii="Times New Roman" w:hAnsi="Times New Roman" w:cs="Times New Roman"/>
          <w:lang w:val="ru-RU"/>
        </w:rPr>
      </w:pPr>
      <w:bookmarkStart w:id="2" w:name="_Hlk143687788"/>
    </w:p>
    <w:p w14:paraId="426C1043" w14:textId="02D69686" w:rsidR="0003073B" w:rsidRPr="0066152B" w:rsidRDefault="009E6C8F" w:rsidP="0066152B">
      <w:pPr>
        <w:pStyle w:val="a3"/>
        <w:numPr>
          <w:ilvl w:val="0"/>
          <w:numId w:val="14"/>
        </w:numPr>
        <w:ind w:left="0" w:firstLine="0"/>
        <w:rPr>
          <w:rFonts w:ascii="Times New Roman" w:hAnsi="Times New Roman" w:cs="Times New Roman"/>
          <w:b/>
          <w:bCs/>
          <w:lang w:val="ru-RU"/>
        </w:rPr>
      </w:pPr>
      <w:r w:rsidRPr="0066152B">
        <w:rPr>
          <w:rFonts w:ascii="Times New Roman" w:hAnsi="Times New Roman" w:cs="Times New Roman"/>
          <w:b/>
          <w:bCs/>
          <w:lang w:val="ru-RU"/>
        </w:rPr>
        <w:t>Организация и порядок деятельности рабочей группы</w:t>
      </w:r>
      <w:r w:rsidR="0078397F" w:rsidRPr="0066152B">
        <w:rPr>
          <w:rFonts w:ascii="Times New Roman" w:hAnsi="Times New Roman" w:cs="Times New Roman"/>
          <w:b/>
          <w:bCs/>
          <w:lang w:val="ru-RU"/>
        </w:rPr>
        <w:t>:</w:t>
      </w:r>
    </w:p>
    <w:bookmarkEnd w:id="2"/>
    <w:p w14:paraId="7FEDC099" w14:textId="4BC2492C" w:rsidR="00235D64" w:rsidRPr="001978D9" w:rsidRDefault="0003073B" w:rsidP="00007B95">
      <w:pPr>
        <w:ind w:firstLine="284"/>
        <w:jc w:val="both"/>
        <w:rPr>
          <w:rFonts w:ascii="Times New Roman" w:hAnsi="Times New Roman" w:cs="Times New Roman"/>
          <w:lang w:val="ru-RU"/>
        </w:rPr>
      </w:pPr>
      <w:r w:rsidRPr="001978D9">
        <w:rPr>
          <w:rFonts w:ascii="Times New Roman" w:hAnsi="Times New Roman" w:cs="Times New Roman"/>
          <w:lang w:val="ru-RU"/>
        </w:rPr>
        <w:t>Модель деятельности и организации Рабочей группы предусматривает работу в рамках горизонтальной системы управления при этом предполагает наличие структуры, которая обеспечивается Секретариатом Рабочей группы для обеспечения ежедневной непрерывности запланированных процессов.</w:t>
      </w:r>
    </w:p>
    <w:p w14:paraId="0430D103" w14:textId="77777777" w:rsidR="00235D64" w:rsidRPr="001978D9" w:rsidRDefault="00235D64" w:rsidP="00007B95">
      <w:pPr>
        <w:ind w:firstLine="284"/>
        <w:jc w:val="both"/>
        <w:rPr>
          <w:rFonts w:ascii="Times New Roman" w:hAnsi="Times New Roman" w:cs="Times New Roman"/>
          <w:lang w:val="ru-RU"/>
        </w:rPr>
      </w:pPr>
    </w:p>
    <w:p w14:paraId="52ED5DB9" w14:textId="6EB3E627" w:rsidR="00187FDB" w:rsidRPr="00187FDB" w:rsidRDefault="00187FDB" w:rsidP="00187FDB">
      <w:pPr>
        <w:ind w:firstLine="284"/>
        <w:jc w:val="both"/>
        <w:rPr>
          <w:rFonts w:ascii="Times New Roman" w:hAnsi="Times New Roman" w:cs="Times New Roman"/>
          <w:lang w:val="ru-RU"/>
        </w:rPr>
      </w:pPr>
      <w:r w:rsidRPr="00187FDB">
        <w:rPr>
          <w:rFonts w:ascii="Times New Roman" w:hAnsi="Times New Roman" w:cs="Times New Roman"/>
          <w:lang w:val="ru-RU"/>
        </w:rPr>
        <w:t>Рабочая группа представляет собой многосторонний орган, включающий в свой состав различные заинтересованные стороны</w:t>
      </w:r>
      <w:r w:rsidR="00DC2438">
        <w:rPr>
          <w:rFonts w:ascii="Times New Roman" w:hAnsi="Times New Roman" w:cs="Times New Roman"/>
          <w:lang w:val="ru-RU"/>
        </w:rPr>
        <w:t>.</w:t>
      </w:r>
      <w:r w:rsidRPr="00187FDB">
        <w:rPr>
          <w:rFonts w:ascii="Times New Roman" w:hAnsi="Times New Roman" w:cs="Times New Roman"/>
          <w:lang w:val="ru-RU"/>
        </w:rPr>
        <w:t xml:space="preserve"> В неё входят члены Странового координационного комитета (СКК), а также представители органов исполнительной власти и местного самоуправления, международных и общественных организаций, в том числе представители людей, употребляющих психоактивные вещества. Кроме того, в состав рабочей группы включены специалисты, которые были делегированы руководством организаций, которых они представляют</w:t>
      </w:r>
      <w:r w:rsidR="00DC2438">
        <w:rPr>
          <w:rFonts w:ascii="Times New Roman" w:hAnsi="Times New Roman" w:cs="Times New Roman"/>
          <w:lang w:val="ru-RU"/>
        </w:rPr>
        <w:t xml:space="preserve"> (представители Министерства здравоохранения Республики Казахстан, Министерство труда и социальной защиты РК, Министерство внутренних дел, Министерство</w:t>
      </w:r>
      <w:r w:rsidR="00DC2438" w:rsidRPr="00DC2438">
        <w:rPr>
          <w:rFonts w:ascii="Times New Roman" w:hAnsi="Times New Roman" w:cs="Times New Roman"/>
          <w:lang w:val="ru-RU"/>
        </w:rPr>
        <w:t xml:space="preserve"> информации и общественного развития Республики Казахстан</w:t>
      </w:r>
      <w:r w:rsidR="00DC2438">
        <w:rPr>
          <w:rFonts w:ascii="Times New Roman" w:hAnsi="Times New Roman" w:cs="Times New Roman"/>
          <w:lang w:val="ru-RU"/>
        </w:rPr>
        <w:t>, «</w:t>
      </w:r>
      <w:r w:rsidR="00DC2438" w:rsidRPr="00DC2438">
        <w:rPr>
          <w:rFonts w:ascii="Times New Roman" w:hAnsi="Times New Roman" w:cs="Times New Roman"/>
          <w:lang w:val="ru-RU"/>
        </w:rPr>
        <w:t>Казахский научный центр дерматологии и инфекционных заболеваний» Министерства здравоохранения Республики Казахстан</w:t>
      </w:r>
      <w:r w:rsidR="00DC2438">
        <w:rPr>
          <w:rFonts w:ascii="Times New Roman" w:hAnsi="Times New Roman" w:cs="Times New Roman"/>
          <w:lang w:val="ru-RU"/>
        </w:rPr>
        <w:t xml:space="preserve">, </w:t>
      </w:r>
      <w:r w:rsidR="00DC2438" w:rsidRPr="00DC2438">
        <w:rPr>
          <w:rFonts w:ascii="Times New Roman" w:hAnsi="Times New Roman" w:cs="Times New Roman"/>
          <w:lang w:val="ru-RU"/>
        </w:rPr>
        <w:t>Республиканский научно-практический центр психического здоровья</w:t>
      </w:r>
      <w:r w:rsidR="00DC2438">
        <w:rPr>
          <w:rFonts w:ascii="Times New Roman" w:hAnsi="Times New Roman" w:cs="Times New Roman"/>
          <w:lang w:val="ru-RU"/>
        </w:rPr>
        <w:t xml:space="preserve"> и т.д.).</w:t>
      </w:r>
    </w:p>
    <w:p w14:paraId="773169FB" w14:textId="77777777" w:rsidR="00187FDB" w:rsidRPr="00187FDB" w:rsidRDefault="00187FDB" w:rsidP="00187FDB">
      <w:pPr>
        <w:ind w:firstLine="284"/>
        <w:jc w:val="both"/>
        <w:rPr>
          <w:rFonts w:ascii="Times New Roman" w:hAnsi="Times New Roman" w:cs="Times New Roman"/>
          <w:lang w:val="ru-RU"/>
        </w:rPr>
      </w:pPr>
    </w:p>
    <w:p w14:paraId="3DBBBD71" w14:textId="77777777" w:rsidR="00187FDB" w:rsidRPr="00187FDB" w:rsidRDefault="00187FDB" w:rsidP="00187FDB">
      <w:pPr>
        <w:ind w:firstLine="284"/>
        <w:jc w:val="both"/>
        <w:rPr>
          <w:rFonts w:ascii="Times New Roman" w:hAnsi="Times New Roman" w:cs="Times New Roman"/>
          <w:lang w:val="ru-RU"/>
        </w:rPr>
      </w:pPr>
      <w:r w:rsidRPr="00187FDB">
        <w:rPr>
          <w:rFonts w:ascii="Times New Roman" w:hAnsi="Times New Roman" w:cs="Times New Roman"/>
          <w:lang w:val="ru-RU"/>
        </w:rPr>
        <w:t>Такое многообразие участников обеспечивает широкий спектр опыта, знаний и перспектив, что является важным для эффективного решения задач по снижению вреда. Члены СКК и представители государственных органов могут внести свой опыт в разработку стратегических решений и координацию национальных действий. Международные организации приносят свои передовые знания и мировой опыт в данную область.</w:t>
      </w:r>
    </w:p>
    <w:p w14:paraId="665F6A3F" w14:textId="77777777" w:rsidR="00187FDB" w:rsidRPr="00187FDB" w:rsidRDefault="00187FDB" w:rsidP="00187FDB">
      <w:pPr>
        <w:ind w:firstLine="284"/>
        <w:jc w:val="both"/>
        <w:rPr>
          <w:rFonts w:ascii="Times New Roman" w:hAnsi="Times New Roman" w:cs="Times New Roman"/>
          <w:lang w:val="ru-RU"/>
        </w:rPr>
      </w:pPr>
    </w:p>
    <w:p w14:paraId="757BD6B0" w14:textId="77777777" w:rsidR="00187FDB" w:rsidRPr="00187FDB" w:rsidRDefault="00187FDB" w:rsidP="00187FDB">
      <w:pPr>
        <w:ind w:firstLine="284"/>
        <w:jc w:val="both"/>
        <w:rPr>
          <w:rFonts w:ascii="Times New Roman" w:hAnsi="Times New Roman" w:cs="Times New Roman"/>
          <w:lang w:val="ru-RU"/>
        </w:rPr>
      </w:pPr>
      <w:r w:rsidRPr="00187FDB">
        <w:rPr>
          <w:rFonts w:ascii="Times New Roman" w:hAnsi="Times New Roman" w:cs="Times New Roman"/>
          <w:lang w:val="ru-RU"/>
        </w:rPr>
        <w:t xml:space="preserve">Участие представителей общественных организаций и представителей людей, употребляющих психоактивные вещества, особенно важно, поскольку они могут предоставить ценную обратную связь из первых рук, высказать интересы и потребности </w:t>
      </w:r>
      <w:r w:rsidRPr="00187FDB">
        <w:rPr>
          <w:rFonts w:ascii="Times New Roman" w:hAnsi="Times New Roman" w:cs="Times New Roman"/>
          <w:lang w:val="ru-RU"/>
        </w:rPr>
        <w:lastRenderedPageBreak/>
        <w:t>самой целевой группы населения, а также помочь разработать более доступные и эффективные программы.</w:t>
      </w:r>
    </w:p>
    <w:p w14:paraId="72DE5226" w14:textId="77777777" w:rsidR="00235D64" w:rsidRPr="001978D9" w:rsidRDefault="00235D64" w:rsidP="00007B95">
      <w:pPr>
        <w:ind w:firstLine="284"/>
        <w:jc w:val="both"/>
        <w:rPr>
          <w:rFonts w:ascii="Times New Roman" w:hAnsi="Times New Roman" w:cs="Times New Roman"/>
          <w:lang w:val="ru-RU"/>
        </w:rPr>
      </w:pPr>
    </w:p>
    <w:p w14:paraId="60CAA3E6" w14:textId="7820AC0B" w:rsidR="00235D64" w:rsidRDefault="001978D9" w:rsidP="00007B95">
      <w:pPr>
        <w:ind w:firstLine="284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Координатор</w:t>
      </w:r>
      <w:r w:rsidR="00235D64" w:rsidRPr="001978D9">
        <w:rPr>
          <w:rFonts w:ascii="Times New Roman" w:hAnsi="Times New Roman" w:cs="Times New Roman"/>
          <w:lang w:val="ru-RU"/>
        </w:rPr>
        <w:t xml:space="preserve"> и члены рабочей группы участвуют в его работе на общественных началах. Состав рабочей группы пересматривается ежегодно и обновляется, в случае необходимости. Ротация </w:t>
      </w:r>
      <w:r>
        <w:rPr>
          <w:rFonts w:ascii="Times New Roman" w:hAnsi="Times New Roman" w:cs="Times New Roman"/>
          <w:lang w:val="ru-RU"/>
        </w:rPr>
        <w:t>координатора</w:t>
      </w:r>
      <w:r w:rsidR="00235D64" w:rsidRPr="001978D9">
        <w:rPr>
          <w:rFonts w:ascii="Times New Roman" w:hAnsi="Times New Roman" w:cs="Times New Roman"/>
          <w:lang w:val="ru-RU"/>
        </w:rPr>
        <w:t xml:space="preserve"> рабочей группы может быть инициировано большинством членов группы путем подачи соответствующего обращения в группу.</w:t>
      </w:r>
    </w:p>
    <w:p w14:paraId="1DDB9685" w14:textId="77777777" w:rsidR="00187FDB" w:rsidRPr="001978D9" w:rsidRDefault="00187FDB" w:rsidP="00007B95">
      <w:pPr>
        <w:ind w:firstLine="284"/>
        <w:jc w:val="both"/>
        <w:rPr>
          <w:rFonts w:ascii="Times New Roman" w:hAnsi="Times New Roman" w:cs="Times New Roman"/>
          <w:lang w:val="ru-RU"/>
        </w:rPr>
      </w:pPr>
    </w:p>
    <w:p w14:paraId="361E810E" w14:textId="6163A5A8" w:rsidR="00235D64" w:rsidRDefault="00235D64" w:rsidP="00007B95">
      <w:pPr>
        <w:ind w:firstLine="284"/>
        <w:jc w:val="both"/>
        <w:rPr>
          <w:rFonts w:ascii="Times New Roman" w:hAnsi="Times New Roman" w:cs="Times New Roman"/>
          <w:lang w:val="ru-RU"/>
        </w:rPr>
      </w:pPr>
      <w:r w:rsidRPr="001978D9">
        <w:rPr>
          <w:rFonts w:ascii="Times New Roman" w:hAnsi="Times New Roman" w:cs="Times New Roman"/>
          <w:lang w:val="ru-RU"/>
        </w:rPr>
        <w:t>Организационной формой работы рабочей группы являются заседания</w:t>
      </w:r>
      <w:r w:rsidR="001978D9">
        <w:rPr>
          <w:rFonts w:ascii="Times New Roman" w:hAnsi="Times New Roman" w:cs="Times New Roman"/>
          <w:lang w:val="ru-RU"/>
        </w:rPr>
        <w:t>/рабочие встречи</w:t>
      </w:r>
      <w:r w:rsidRPr="001978D9">
        <w:rPr>
          <w:rFonts w:ascii="Times New Roman" w:hAnsi="Times New Roman" w:cs="Times New Roman"/>
          <w:lang w:val="ru-RU"/>
        </w:rPr>
        <w:t xml:space="preserve">, которые проводятся </w:t>
      </w:r>
      <w:r w:rsidR="001978D9">
        <w:rPr>
          <w:rFonts w:ascii="Times New Roman" w:hAnsi="Times New Roman" w:cs="Times New Roman"/>
          <w:lang w:val="ru-RU"/>
        </w:rPr>
        <w:t>по необходимости,</w:t>
      </w:r>
      <w:r w:rsidRPr="001978D9">
        <w:rPr>
          <w:rFonts w:ascii="Times New Roman" w:hAnsi="Times New Roman" w:cs="Times New Roman"/>
          <w:lang w:val="ru-RU"/>
        </w:rPr>
        <w:t xml:space="preserve"> которы</w:t>
      </w:r>
      <w:r w:rsidR="00EE5983">
        <w:rPr>
          <w:rFonts w:ascii="Times New Roman" w:hAnsi="Times New Roman" w:cs="Times New Roman"/>
          <w:lang w:val="ru-RU"/>
        </w:rPr>
        <w:t>е</w:t>
      </w:r>
      <w:r w:rsidRPr="001978D9">
        <w:rPr>
          <w:rFonts w:ascii="Times New Roman" w:hAnsi="Times New Roman" w:cs="Times New Roman"/>
          <w:lang w:val="ru-RU"/>
        </w:rPr>
        <w:t xml:space="preserve"> </w:t>
      </w:r>
      <w:r w:rsidR="00EE5983">
        <w:rPr>
          <w:rFonts w:ascii="Times New Roman" w:hAnsi="Times New Roman" w:cs="Times New Roman"/>
          <w:lang w:val="ru-RU"/>
        </w:rPr>
        <w:t>согласовывает</w:t>
      </w:r>
      <w:r w:rsidRPr="001978D9">
        <w:rPr>
          <w:rFonts w:ascii="Times New Roman" w:hAnsi="Times New Roman" w:cs="Times New Roman"/>
          <w:lang w:val="ru-RU"/>
        </w:rPr>
        <w:t xml:space="preserve"> </w:t>
      </w:r>
      <w:r w:rsidR="001978D9">
        <w:rPr>
          <w:rFonts w:ascii="Times New Roman" w:hAnsi="Times New Roman" w:cs="Times New Roman"/>
          <w:lang w:val="ru-RU"/>
        </w:rPr>
        <w:t>Координатор</w:t>
      </w:r>
      <w:r w:rsidRPr="001978D9">
        <w:rPr>
          <w:rFonts w:ascii="Times New Roman" w:hAnsi="Times New Roman" w:cs="Times New Roman"/>
          <w:lang w:val="ru-RU"/>
        </w:rPr>
        <w:t xml:space="preserve"> рабочей группы и информирует </w:t>
      </w:r>
      <w:r w:rsidR="00EE5983">
        <w:rPr>
          <w:rFonts w:ascii="Times New Roman" w:hAnsi="Times New Roman" w:cs="Times New Roman"/>
          <w:lang w:val="ru-RU"/>
        </w:rPr>
        <w:t xml:space="preserve">секретариат </w:t>
      </w:r>
      <w:r w:rsidRPr="001978D9">
        <w:rPr>
          <w:rFonts w:ascii="Times New Roman" w:hAnsi="Times New Roman" w:cs="Times New Roman"/>
          <w:lang w:val="ru-RU"/>
        </w:rPr>
        <w:t>С</w:t>
      </w:r>
      <w:r w:rsidR="00EE5983">
        <w:rPr>
          <w:rFonts w:ascii="Times New Roman" w:hAnsi="Times New Roman" w:cs="Times New Roman"/>
          <w:lang w:val="ru-RU"/>
        </w:rPr>
        <w:t xml:space="preserve">транового </w:t>
      </w:r>
      <w:r w:rsidRPr="001978D9">
        <w:rPr>
          <w:rFonts w:ascii="Times New Roman" w:hAnsi="Times New Roman" w:cs="Times New Roman"/>
          <w:lang w:val="ru-RU"/>
        </w:rPr>
        <w:t>К</w:t>
      </w:r>
      <w:r w:rsidR="00EE5983">
        <w:rPr>
          <w:rFonts w:ascii="Times New Roman" w:hAnsi="Times New Roman" w:cs="Times New Roman"/>
          <w:lang w:val="ru-RU"/>
        </w:rPr>
        <w:t xml:space="preserve">оординационного </w:t>
      </w:r>
      <w:r w:rsidRPr="001978D9">
        <w:rPr>
          <w:rFonts w:ascii="Times New Roman" w:hAnsi="Times New Roman" w:cs="Times New Roman"/>
          <w:lang w:val="ru-RU"/>
        </w:rPr>
        <w:t>К</w:t>
      </w:r>
      <w:r w:rsidR="00EE5983">
        <w:rPr>
          <w:rFonts w:ascii="Times New Roman" w:hAnsi="Times New Roman" w:cs="Times New Roman"/>
          <w:lang w:val="ru-RU"/>
        </w:rPr>
        <w:t xml:space="preserve">омитета </w:t>
      </w:r>
      <w:r w:rsidR="00824765" w:rsidRPr="00824765">
        <w:rPr>
          <w:rFonts w:ascii="Times New Roman" w:hAnsi="Times New Roman" w:cs="Times New Roman"/>
          <w:lang w:val="ru-RU"/>
        </w:rPr>
        <w:t>по работе с международными организациями по вопросам ВИЧ-инфекции и туберкулеза</w:t>
      </w:r>
      <w:r w:rsidR="003C118A">
        <w:rPr>
          <w:rFonts w:ascii="Times New Roman" w:hAnsi="Times New Roman" w:cs="Times New Roman"/>
          <w:lang w:val="ru-RU"/>
        </w:rPr>
        <w:t>, но не менее чем 1 раз в квартал.</w:t>
      </w:r>
    </w:p>
    <w:p w14:paraId="0E0261BA" w14:textId="77777777" w:rsidR="00824765" w:rsidRPr="001978D9" w:rsidRDefault="00824765" w:rsidP="00007B95">
      <w:pPr>
        <w:ind w:firstLine="284"/>
        <w:jc w:val="both"/>
        <w:rPr>
          <w:rFonts w:ascii="Times New Roman" w:hAnsi="Times New Roman" w:cs="Times New Roman"/>
          <w:lang w:val="ru-RU"/>
        </w:rPr>
      </w:pPr>
    </w:p>
    <w:p w14:paraId="35902218" w14:textId="52FF7183" w:rsidR="00917E48" w:rsidRPr="001978D9" w:rsidRDefault="00235D64" w:rsidP="00007B95">
      <w:pPr>
        <w:ind w:firstLine="284"/>
        <w:jc w:val="both"/>
        <w:rPr>
          <w:rFonts w:ascii="Times New Roman" w:hAnsi="Times New Roman" w:cs="Times New Roman"/>
          <w:lang w:val="ru-RU"/>
        </w:rPr>
      </w:pPr>
      <w:r w:rsidRPr="001978D9">
        <w:rPr>
          <w:rFonts w:ascii="Times New Roman" w:hAnsi="Times New Roman" w:cs="Times New Roman"/>
          <w:lang w:val="ru-RU"/>
        </w:rPr>
        <w:t>Заседание рабочей группы является правомочным, если на них присутствует</w:t>
      </w:r>
      <w:r w:rsidR="00917E48" w:rsidRPr="001978D9">
        <w:rPr>
          <w:rFonts w:ascii="Times New Roman" w:hAnsi="Times New Roman" w:cs="Times New Roman"/>
          <w:lang w:val="ru-RU"/>
        </w:rPr>
        <w:t xml:space="preserve"> минимум 50</w:t>
      </w:r>
      <w:r w:rsidR="00182954" w:rsidRPr="003C118A">
        <w:rPr>
          <w:rFonts w:ascii="Times New Roman" w:hAnsi="Times New Roman" w:cs="Times New Roman"/>
          <w:lang w:val="ru-RU"/>
        </w:rPr>
        <w:t>%</w:t>
      </w:r>
      <w:r w:rsidR="00917E48" w:rsidRPr="001978D9">
        <w:rPr>
          <w:rFonts w:ascii="Times New Roman" w:hAnsi="Times New Roman" w:cs="Times New Roman"/>
          <w:lang w:val="ru-RU"/>
        </w:rPr>
        <w:t xml:space="preserve"> + 1 действующих членов рабочей группы</w:t>
      </w:r>
      <w:r w:rsidRPr="001978D9">
        <w:rPr>
          <w:rFonts w:ascii="Times New Roman" w:hAnsi="Times New Roman" w:cs="Times New Roman"/>
          <w:lang w:val="ru-RU"/>
        </w:rPr>
        <w:t xml:space="preserve">. Заседание рабочей группы проводит председатель или, по его поручению, заместитель председателя </w:t>
      </w:r>
      <w:r w:rsidR="00DD2F9D" w:rsidRPr="001978D9">
        <w:rPr>
          <w:rFonts w:ascii="Times New Roman" w:hAnsi="Times New Roman" w:cs="Times New Roman"/>
          <w:lang w:val="ru-RU"/>
        </w:rPr>
        <w:t>рабочей группы</w:t>
      </w:r>
      <w:r w:rsidRPr="001978D9">
        <w:rPr>
          <w:rFonts w:ascii="Times New Roman" w:hAnsi="Times New Roman" w:cs="Times New Roman"/>
          <w:lang w:val="ru-RU"/>
        </w:rPr>
        <w:t xml:space="preserve">. </w:t>
      </w:r>
    </w:p>
    <w:p w14:paraId="37EEEF63" w14:textId="32B2CB5D" w:rsidR="00235D64" w:rsidRPr="001978D9" w:rsidRDefault="00917E48" w:rsidP="00007B95">
      <w:pPr>
        <w:ind w:firstLine="284"/>
        <w:jc w:val="both"/>
        <w:rPr>
          <w:rFonts w:ascii="Times New Roman" w:hAnsi="Times New Roman" w:cs="Times New Roman"/>
          <w:lang w:val="ru-RU"/>
        </w:rPr>
      </w:pPr>
      <w:r w:rsidRPr="001978D9">
        <w:rPr>
          <w:rFonts w:ascii="Times New Roman" w:hAnsi="Times New Roman" w:cs="Times New Roman"/>
          <w:lang w:val="ru-RU"/>
        </w:rPr>
        <w:t>Заседание р</w:t>
      </w:r>
      <w:r w:rsidR="00235D64" w:rsidRPr="001978D9">
        <w:rPr>
          <w:rFonts w:ascii="Times New Roman" w:hAnsi="Times New Roman" w:cs="Times New Roman"/>
          <w:lang w:val="ru-RU"/>
        </w:rPr>
        <w:t>або</w:t>
      </w:r>
      <w:r w:rsidRPr="001978D9">
        <w:rPr>
          <w:rFonts w:ascii="Times New Roman" w:hAnsi="Times New Roman" w:cs="Times New Roman"/>
          <w:lang w:val="ru-RU"/>
        </w:rPr>
        <w:t>чей</w:t>
      </w:r>
      <w:r w:rsidR="00235D64" w:rsidRPr="001978D9">
        <w:rPr>
          <w:rFonts w:ascii="Times New Roman" w:hAnsi="Times New Roman" w:cs="Times New Roman"/>
          <w:lang w:val="ru-RU"/>
        </w:rPr>
        <w:t xml:space="preserve"> группы проводится на основе гласности, свободного коллективного обсуждения вопросов, относящихся к его компетенции, и прозрачности в принятии решений. Решение группы принимается простым большинством голосов присутствующих на заседании его членов и оформляется протоколом, который подписывает председатель группы, а в случае его отсутствия - заместитель председателя </w:t>
      </w:r>
      <w:r w:rsidR="00DD2F9D" w:rsidRPr="001978D9">
        <w:rPr>
          <w:rFonts w:ascii="Times New Roman" w:hAnsi="Times New Roman" w:cs="Times New Roman"/>
          <w:lang w:val="ru-RU"/>
        </w:rPr>
        <w:t xml:space="preserve">рабочей </w:t>
      </w:r>
      <w:r w:rsidR="00235D64" w:rsidRPr="001978D9">
        <w:rPr>
          <w:rFonts w:ascii="Times New Roman" w:hAnsi="Times New Roman" w:cs="Times New Roman"/>
          <w:lang w:val="ru-RU"/>
        </w:rPr>
        <w:t>группы.</w:t>
      </w:r>
    </w:p>
    <w:p w14:paraId="2B6E51E0" w14:textId="77777777" w:rsidR="00DD2F9D" w:rsidRPr="001978D9" w:rsidRDefault="00DD2F9D" w:rsidP="00007B95">
      <w:pPr>
        <w:ind w:firstLine="284"/>
        <w:jc w:val="both"/>
        <w:rPr>
          <w:rFonts w:ascii="Times New Roman" w:hAnsi="Times New Roman" w:cs="Times New Roman"/>
          <w:lang w:val="ru-RU"/>
        </w:rPr>
      </w:pPr>
    </w:p>
    <w:p w14:paraId="5453804C" w14:textId="354C6772" w:rsidR="00DD2F9D" w:rsidRPr="0066152B" w:rsidRDefault="00DD2F9D" w:rsidP="0066152B">
      <w:pPr>
        <w:pStyle w:val="a3"/>
        <w:numPr>
          <w:ilvl w:val="0"/>
          <w:numId w:val="14"/>
        </w:numPr>
        <w:ind w:left="0" w:firstLine="0"/>
        <w:jc w:val="both"/>
        <w:rPr>
          <w:rFonts w:ascii="Times New Roman" w:hAnsi="Times New Roman" w:cs="Times New Roman"/>
          <w:b/>
          <w:bCs/>
          <w:lang w:val="ru-RU"/>
        </w:rPr>
      </w:pPr>
      <w:bookmarkStart w:id="3" w:name="_Hlk143687854"/>
      <w:r w:rsidRPr="0066152B">
        <w:rPr>
          <w:rFonts w:ascii="Times New Roman" w:hAnsi="Times New Roman" w:cs="Times New Roman"/>
          <w:b/>
          <w:bCs/>
          <w:lang w:val="ru-RU"/>
        </w:rPr>
        <w:t>Состав рабочей группы</w:t>
      </w:r>
      <w:r w:rsidR="00F6259C" w:rsidRPr="0066152B">
        <w:rPr>
          <w:rFonts w:ascii="Times New Roman" w:hAnsi="Times New Roman" w:cs="Times New Roman"/>
          <w:b/>
          <w:bCs/>
          <w:lang w:val="ru-RU"/>
        </w:rPr>
        <w:t xml:space="preserve"> будет формироваться следующими критериями:</w:t>
      </w:r>
      <w:bookmarkEnd w:id="3"/>
    </w:p>
    <w:p w14:paraId="667C16A6" w14:textId="2B10A92E" w:rsidR="008F1F6F" w:rsidRDefault="008F1F6F" w:rsidP="00007B95">
      <w:pPr>
        <w:ind w:firstLine="284"/>
        <w:jc w:val="both"/>
        <w:rPr>
          <w:rFonts w:ascii="Times New Roman" w:hAnsi="Times New Roman" w:cs="Times New Roman"/>
          <w:lang w:val="ru-RU"/>
        </w:rPr>
      </w:pPr>
      <w:r w:rsidRPr="001978D9">
        <w:rPr>
          <w:rFonts w:ascii="Times New Roman" w:hAnsi="Times New Roman" w:cs="Times New Roman"/>
          <w:lang w:val="ru-RU"/>
        </w:rPr>
        <w:t>Членом Рабочей группы может стать любое лицо из числа профессиональных, опытных специалистов в области общественного здравоохранения, адвокации и прав человека, занимающиеся вопросами ВИЧ, политики в отношении наркотиков и снижения вреда.</w:t>
      </w:r>
    </w:p>
    <w:p w14:paraId="484BD252" w14:textId="77777777" w:rsidR="00187FDB" w:rsidRDefault="00187FDB" w:rsidP="00007B95">
      <w:pPr>
        <w:ind w:firstLine="284"/>
        <w:jc w:val="both"/>
        <w:rPr>
          <w:rFonts w:ascii="Times New Roman" w:hAnsi="Times New Roman" w:cs="Times New Roman"/>
          <w:lang w:val="ru-RU"/>
        </w:rPr>
      </w:pPr>
    </w:p>
    <w:p w14:paraId="3084773E" w14:textId="65890559" w:rsidR="00007B95" w:rsidRPr="001978D9" w:rsidRDefault="00007B95" w:rsidP="00007B95">
      <w:pPr>
        <w:ind w:firstLine="284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Также обязательным условием является участие представителей сообщества, людей, употребляющих наркотики или пациента программы терапии агонистами опиоидов, представителей неправительственных организаций, имеющих опыт реализации программ снижения вреда.</w:t>
      </w:r>
    </w:p>
    <w:p w14:paraId="739FCAA5" w14:textId="77777777" w:rsidR="00917E48" w:rsidRPr="001978D9" w:rsidRDefault="00917E48" w:rsidP="00007B95">
      <w:pPr>
        <w:pStyle w:val="a3"/>
        <w:ind w:left="0" w:firstLine="284"/>
        <w:jc w:val="both"/>
        <w:rPr>
          <w:rFonts w:ascii="Times New Roman" w:hAnsi="Times New Roman" w:cs="Times New Roman"/>
          <w:lang w:val="ru-RU"/>
        </w:rPr>
      </w:pPr>
      <w:bookmarkStart w:id="4" w:name="_Hlk143687943"/>
    </w:p>
    <w:p w14:paraId="10F9C6A4" w14:textId="18FE26BB" w:rsidR="00DD2F9D" w:rsidRPr="0066152B" w:rsidRDefault="00DD2F9D" w:rsidP="0066152B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b/>
          <w:bCs/>
          <w:lang w:val="ru-RU"/>
        </w:rPr>
      </w:pPr>
      <w:r w:rsidRPr="0066152B">
        <w:rPr>
          <w:rFonts w:ascii="Times New Roman" w:hAnsi="Times New Roman" w:cs="Times New Roman"/>
          <w:b/>
          <w:bCs/>
          <w:lang w:val="ru-RU"/>
        </w:rPr>
        <w:t xml:space="preserve">Взаимодействие рабочей группы с </w:t>
      </w:r>
      <w:r w:rsidR="00F6259C" w:rsidRPr="0066152B">
        <w:rPr>
          <w:rFonts w:ascii="Times New Roman" w:hAnsi="Times New Roman" w:cs="Times New Roman"/>
          <w:b/>
          <w:bCs/>
          <w:lang w:val="ru-RU"/>
        </w:rPr>
        <w:t>партнёрами</w:t>
      </w:r>
      <w:r w:rsidRPr="0066152B">
        <w:rPr>
          <w:rFonts w:ascii="Times New Roman" w:hAnsi="Times New Roman" w:cs="Times New Roman"/>
          <w:b/>
          <w:bCs/>
          <w:lang w:val="ru-RU"/>
        </w:rPr>
        <w:t>:</w:t>
      </w:r>
    </w:p>
    <w:bookmarkEnd w:id="4"/>
    <w:p w14:paraId="59D5371B" w14:textId="0D7FA88C" w:rsidR="006A0482" w:rsidRDefault="006A0482" w:rsidP="00007B95">
      <w:pPr>
        <w:pStyle w:val="a3"/>
        <w:ind w:left="0" w:firstLine="284"/>
        <w:jc w:val="both"/>
        <w:rPr>
          <w:rFonts w:ascii="Times New Roman" w:hAnsi="Times New Roman" w:cs="Times New Roman"/>
          <w:lang w:val="ru-RU"/>
        </w:rPr>
      </w:pPr>
      <w:r w:rsidRPr="001978D9">
        <w:rPr>
          <w:rFonts w:ascii="Times New Roman" w:hAnsi="Times New Roman" w:cs="Times New Roman"/>
          <w:lang w:val="ru-RU"/>
        </w:rPr>
        <w:t xml:space="preserve">Деятельность Рабочей группы по отношению к членам Странового координационного комитета, </w:t>
      </w:r>
      <w:r w:rsidR="0077226D" w:rsidRPr="001978D9">
        <w:rPr>
          <w:rFonts w:ascii="Times New Roman" w:hAnsi="Times New Roman" w:cs="Times New Roman"/>
          <w:lang w:val="ru-RU"/>
        </w:rPr>
        <w:t xml:space="preserve">представителям </w:t>
      </w:r>
      <w:r w:rsidRPr="001978D9">
        <w:rPr>
          <w:rFonts w:ascii="Times New Roman" w:hAnsi="Times New Roman" w:cs="Times New Roman"/>
          <w:lang w:val="ru-RU"/>
        </w:rPr>
        <w:t>международны</w:t>
      </w:r>
      <w:r w:rsidR="0077226D" w:rsidRPr="001978D9">
        <w:rPr>
          <w:rFonts w:ascii="Times New Roman" w:hAnsi="Times New Roman" w:cs="Times New Roman"/>
          <w:lang w:val="ru-RU"/>
        </w:rPr>
        <w:t>х</w:t>
      </w:r>
      <w:r w:rsidRPr="001978D9">
        <w:rPr>
          <w:rFonts w:ascii="Times New Roman" w:hAnsi="Times New Roman" w:cs="Times New Roman"/>
          <w:lang w:val="ru-RU"/>
        </w:rPr>
        <w:t>, государственны</w:t>
      </w:r>
      <w:r w:rsidR="0077226D" w:rsidRPr="001978D9">
        <w:rPr>
          <w:rFonts w:ascii="Times New Roman" w:hAnsi="Times New Roman" w:cs="Times New Roman"/>
          <w:lang w:val="ru-RU"/>
        </w:rPr>
        <w:t>х</w:t>
      </w:r>
      <w:r w:rsidRPr="001978D9">
        <w:rPr>
          <w:rFonts w:ascii="Times New Roman" w:hAnsi="Times New Roman" w:cs="Times New Roman"/>
          <w:lang w:val="ru-RU"/>
        </w:rPr>
        <w:t>, неправительственны</w:t>
      </w:r>
      <w:r w:rsidR="0077226D" w:rsidRPr="001978D9">
        <w:rPr>
          <w:rFonts w:ascii="Times New Roman" w:hAnsi="Times New Roman" w:cs="Times New Roman"/>
          <w:lang w:val="ru-RU"/>
        </w:rPr>
        <w:t>х</w:t>
      </w:r>
      <w:r w:rsidRPr="001978D9">
        <w:rPr>
          <w:rFonts w:ascii="Times New Roman" w:hAnsi="Times New Roman" w:cs="Times New Roman"/>
          <w:lang w:val="ru-RU"/>
        </w:rPr>
        <w:t xml:space="preserve"> организаци</w:t>
      </w:r>
      <w:r w:rsidR="0077226D" w:rsidRPr="001978D9">
        <w:rPr>
          <w:rFonts w:ascii="Times New Roman" w:hAnsi="Times New Roman" w:cs="Times New Roman"/>
          <w:lang w:val="ru-RU"/>
        </w:rPr>
        <w:t>й</w:t>
      </w:r>
      <w:r w:rsidR="0077226D" w:rsidRPr="001978D9">
        <w:t xml:space="preserve"> </w:t>
      </w:r>
      <w:r w:rsidRPr="001978D9">
        <w:rPr>
          <w:rFonts w:ascii="Times New Roman" w:hAnsi="Times New Roman" w:cs="Times New Roman"/>
          <w:lang w:val="ru-RU"/>
        </w:rPr>
        <w:t>основана на принципах взаимного уважения, доверия и поддержки</w:t>
      </w:r>
      <w:r w:rsidR="00F66720" w:rsidRPr="001978D9">
        <w:rPr>
          <w:rFonts w:ascii="Times New Roman" w:hAnsi="Times New Roman" w:cs="Times New Roman"/>
          <w:lang w:val="ru-RU"/>
        </w:rPr>
        <w:t>.</w:t>
      </w:r>
    </w:p>
    <w:p w14:paraId="65F6E9D7" w14:textId="77777777" w:rsidR="00187FDB" w:rsidRPr="00187FDB" w:rsidRDefault="00187FDB" w:rsidP="00187FDB">
      <w:pPr>
        <w:pStyle w:val="a3"/>
        <w:ind w:left="0"/>
        <w:jc w:val="both"/>
        <w:rPr>
          <w:rFonts w:ascii="Times New Roman" w:hAnsi="Times New Roman" w:cs="Times New Roman"/>
          <w:lang w:val="ru-RU"/>
        </w:rPr>
      </w:pPr>
      <w:r w:rsidRPr="00187FDB">
        <w:rPr>
          <w:rFonts w:ascii="Times New Roman" w:hAnsi="Times New Roman" w:cs="Times New Roman"/>
          <w:lang w:val="ru-RU"/>
        </w:rPr>
        <w:t>Эта важная работа по снижению вреда и улучшению качества программ невозможна без сотрудничества с различными партнёрами. Рабочая группа признаёт и ценит вклад каждого партнёра и уважает их опыт и экспертизу. Взаимное доверие строится на открытом обмене информацией и идеями, а также на честных и открытых обсуждениях.</w:t>
      </w:r>
    </w:p>
    <w:p w14:paraId="59287347" w14:textId="77777777" w:rsidR="00187FDB" w:rsidRPr="00187FDB" w:rsidRDefault="00187FDB" w:rsidP="00187FDB">
      <w:pPr>
        <w:pStyle w:val="a3"/>
        <w:ind w:left="0"/>
        <w:jc w:val="both"/>
        <w:rPr>
          <w:rFonts w:ascii="Times New Roman" w:hAnsi="Times New Roman" w:cs="Times New Roman"/>
          <w:lang w:val="ru-RU"/>
        </w:rPr>
      </w:pPr>
    </w:p>
    <w:p w14:paraId="7FDB4EF8" w14:textId="77777777" w:rsidR="00187FDB" w:rsidRPr="00187FDB" w:rsidRDefault="00187FDB" w:rsidP="00187FDB">
      <w:pPr>
        <w:pStyle w:val="a3"/>
        <w:ind w:left="0" w:firstLine="284"/>
        <w:jc w:val="both"/>
        <w:rPr>
          <w:rFonts w:ascii="Times New Roman" w:hAnsi="Times New Roman" w:cs="Times New Roman"/>
          <w:lang w:val="ru-RU"/>
        </w:rPr>
      </w:pPr>
      <w:r w:rsidRPr="00187FDB">
        <w:rPr>
          <w:rFonts w:ascii="Times New Roman" w:hAnsi="Times New Roman" w:cs="Times New Roman"/>
          <w:lang w:val="ru-RU"/>
        </w:rPr>
        <w:t>Такое партнёрство на основе взаимного уважения, доверия и поддержки способствует более эффективной и успешной работе, а также создаёт благоприятную атмосферу для обмена знаний, передовых практик и опыта. Вместе со всеми партнёрами рабочая группа стремится к достижению общих целей и преодолению вызовов в сфере снижения вреда, в пользу здоровья и благополучия всех людей, включая тех, кто употребляет наркотики.</w:t>
      </w:r>
    </w:p>
    <w:p w14:paraId="58E189B8" w14:textId="77777777" w:rsidR="00187FDB" w:rsidRPr="00187FDB" w:rsidRDefault="00187FDB" w:rsidP="00187FDB">
      <w:pPr>
        <w:pStyle w:val="a3"/>
        <w:ind w:left="0" w:firstLine="284"/>
        <w:jc w:val="both"/>
        <w:rPr>
          <w:rFonts w:ascii="Times New Roman" w:hAnsi="Times New Roman" w:cs="Times New Roman"/>
          <w:lang w:val="ru-RU"/>
        </w:rPr>
      </w:pPr>
    </w:p>
    <w:p w14:paraId="7CBBA663" w14:textId="061FD35A" w:rsidR="00187FDB" w:rsidRPr="00187FDB" w:rsidRDefault="00187FDB" w:rsidP="00187FDB">
      <w:pPr>
        <w:pStyle w:val="a3"/>
        <w:ind w:left="0" w:firstLine="284"/>
        <w:jc w:val="both"/>
        <w:rPr>
          <w:rFonts w:ascii="Times New Roman" w:hAnsi="Times New Roman" w:cs="Times New Roman"/>
          <w:lang w:val="ru-RU"/>
        </w:rPr>
      </w:pPr>
      <w:r w:rsidRPr="00187FDB">
        <w:rPr>
          <w:rFonts w:ascii="Times New Roman" w:hAnsi="Times New Roman" w:cs="Times New Roman"/>
          <w:lang w:val="ru-RU"/>
        </w:rPr>
        <w:t>Сотрудничество между всеми членами рабочей группы на основе взаимного уважения и открытости позволяет создать атмосферу сотрудничества и обмена идеями, что в итоге способствует более эффективной работе и достижению общих целей по снижению вреда и улучшению качества программ.</w:t>
      </w:r>
    </w:p>
    <w:p w14:paraId="6F0E4DE5" w14:textId="77777777" w:rsidR="00F66720" w:rsidRPr="006172AF" w:rsidRDefault="00F66720" w:rsidP="006172AF">
      <w:pPr>
        <w:jc w:val="both"/>
        <w:rPr>
          <w:rFonts w:ascii="Times New Roman" w:hAnsi="Times New Roman" w:cs="Times New Roman"/>
          <w:lang w:val="ru-RU"/>
        </w:rPr>
      </w:pPr>
    </w:p>
    <w:p w14:paraId="19BA9DEE" w14:textId="1EBFB4E3" w:rsidR="00DD2F9D" w:rsidRPr="0066152B" w:rsidRDefault="005C20E6" w:rsidP="0066152B">
      <w:pPr>
        <w:pStyle w:val="a3"/>
        <w:numPr>
          <w:ilvl w:val="0"/>
          <w:numId w:val="14"/>
        </w:numPr>
        <w:ind w:left="0" w:firstLine="0"/>
        <w:jc w:val="both"/>
        <w:rPr>
          <w:rFonts w:ascii="Times New Roman" w:hAnsi="Times New Roman" w:cs="Times New Roman"/>
          <w:b/>
          <w:bCs/>
          <w:lang w:val="ru-RU"/>
        </w:rPr>
      </w:pPr>
      <w:bookmarkStart w:id="5" w:name="_Hlk143687986"/>
      <w:r w:rsidRPr="0066152B">
        <w:rPr>
          <w:rFonts w:ascii="Times New Roman" w:hAnsi="Times New Roman" w:cs="Times New Roman"/>
          <w:b/>
          <w:bCs/>
          <w:lang w:val="ru-RU"/>
        </w:rPr>
        <w:t>Практическая реализация создания рабочей группы по улучшению качества услуг снижения вреда</w:t>
      </w:r>
      <w:r w:rsidR="003C118A" w:rsidRPr="0066152B">
        <w:rPr>
          <w:rFonts w:ascii="Times New Roman" w:hAnsi="Times New Roman" w:cs="Times New Roman"/>
          <w:b/>
          <w:bCs/>
          <w:lang w:val="ru-RU"/>
        </w:rPr>
        <w:t>.</w:t>
      </w:r>
    </w:p>
    <w:bookmarkEnd w:id="5"/>
    <w:p w14:paraId="2B507C4F" w14:textId="6685E53F" w:rsidR="005C20E6" w:rsidRPr="001978D9" w:rsidRDefault="005C20E6" w:rsidP="00007B95">
      <w:pPr>
        <w:ind w:firstLine="284"/>
        <w:jc w:val="both"/>
        <w:rPr>
          <w:rFonts w:ascii="Times New Roman" w:hAnsi="Times New Roman" w:cs="Times New Roman"/>
          <w:lang w:val="ru-RU"/>
        </w:rPr>
      </w:pPr>
      <w:r w:rsidRPr="001978D9">
        <w:rPr>
          <w:rFonts w:ascii="Times New Roman" w:hAnsi="Times New Roman" w:cs="Times New Roman"/>
          <w:lang w:val="ru-RU"/>
        </w:rPr>
        <w:t>Обеспечение качества должно учитывать сложность медицинских и социальных проблем, с которыми сталкиваются люди, употребляющие наркотики, а также многоуровневый эффект снижения вреда. Качество не должно определяться только профилактикой и тестированием на ВИЧ, оно должно также охватывать другие вопросы здравоохранения, социальную поддержку, кейс-менеджмент, защиту прав человека и доступ к юридическим услугам.</w:t>
      </w:r>
      <w:r w:rsidRPr="001978D9">
        <w:rPr>
          <w:rFonts w:ascii="Times New Roman" w:hAnsi="Times New Roman" w:cs="Times New Roman"/>
          <w:lang w:val="ru-RU"/>
        </w:rPr>
        <w:cr/>
      </w:r>
    </w:p>
    <w:p w14:paraId="6B4C5379" w14:textId="55B63E35" w:rsidR="00AD55AF" w:rsidRPr="001978D9" w:rsidRDefault="002A6CA6" w:rsidP="00A86059">
      <w:pPr>
        <w:ind w:firstLine="284"/>
        <w:jc w:val="both"/>
        <w:rPr>
          <w:rFonts w:ascii="Times New Roman" w:hAnsi="Times New Roman" w:cs="Times New Roman"/>
          <w:lang w:val="ru-RU"/>
        </w:rPr>
      </w:pPr>
      <w:r w:rsidRPr="001978D9">
        <w:rPr>
          <w:rFonts w:ascii="Times New Roman" w:hAnsi="Times New Roman" w:cs="Times New Roman"/>
          <w:lang w:val="ru-RU"/>
        </w:rPr>
        <w:t>Лидерство сообщества имеет основополагающее значение для качества снижения вреда. К 2025 году во всем мире 80% услуг по снижению вреда должно находиться под руководством сообщества людей, употребляющих наркотики</w:t>
      </w:r>
      <w:r w:rsidR="00AD55AF" w:rsidRPr="001978D9">
        <w:rPr>
          <w:rStyle w:val="ac"/>
          <w:rFonts w:ascii="Times New Roman" w:hAnsi="Times New Roman" w:cs="Times New Roman"/>
          <w:lang w:val="ru-RU"/>
        </w:rPr>
        <w:footnoteReference w:id="3"/>
      </w:r>
      <w:r w:rsidR="00AD55AF" w:rsidRPr="001978D9">
        <w:rPr>
          <w:rFonts w:ascii="Times New Roman" w:hAnsi="Times New Roman" w:cs="Times New Roman"/>
          <w:lang w:val="ru-RU"/>
        </w:rPr>
        <w:t xml:space="preserve">. Включение людей, употребляющих наркотики, должно охватывать их участие в принятии решений относительно целей программы, оказываемых услуг и распределения ресурсов. </w:t>
      </w:r>
    </w:p>
    <w:p w14:paraId="79DC8AF9" w14:textId="77777777" w:rsidR="00AD55AF" w:rsidRPr="001978D9" w:rsidRDefault="00AD55AF" w:rsidP="00007B95">
      <w:pPr>
        <w:ind w:firstLine="284"/>
        <w:jc w:val="both"/>
        <w:rPr>
          <w:rFonts w:ascii="Times New Roman" w:hAnsi="Times New Roman" w:cs="Times New Roman"/>
          <w:lang w:val="ru-RU"/>
        </w:rPr>
      </w:pPr>
    </w:p>
    <w:p w14:paraId="1CCC6254" w14:textId="7A71DAC1" w:rsidR="00AD55AF" w:rsidRPr="001978D9" w:rsidRDefault="00AD55AF" w:rsidP="00007B95">
      <w:pPr>
        <w:ind w:firstLine="284"/>
        <w:jc w:val="both"/>
        <w:rPr>
          <w:rFonts w:ascii="Times New Roman" w:hAnsi="Times New Roman" w:cs="Times New Roman"/>
          <w:lang w:val="ru-RU"/>
        </w:rPr>
      </w:pPr>
      <w:r w:rsidRPr="001978D9">
        <w:rPr>
          <w:rFonts w:ascii="Times New Roman" w:hAnsi="Times New Roman" w:cs="Times New Roman"/>
          <w:lang w:val="ru-RU"/>
        </w:rPr>
        <w:t xml:space="preserve">Рабочая группа, занимающаяся улучшением качества программ снижения вреда, будет пропагандировать комбинированный подход к обеспечению качества. Этот подход учитывает приоритеты здравоохранения и социальной интеграции на местном уровне, а также ориентирован на повышение качества жизни клиентов и их удовлетворенности. При этом учитываются мнения отдельных клиентов, сообществ людей, употребляющих наркотики, представителей услуг и финансирующих организаций, а также </w:t>
      </w:r>
      <w:r w:rsidR="00BF3A59" w:rsidRPr="001978D9">
        <w:rPr>
          <w:rFonts w:ascii="Times New Roman" w:hAnsi="Times New Roman" w:cs="Times New Roman"/>
          <w:lang w:val="ru-RU"/>
        </w:rPr>
        <w:t>международных и государственных</w:t>
      </w:r>
      <w:r w:rsidRPr="001978D9">
        <w:rPr>
          <w:rFonts w:ascii="Times New Roman" w:hAnsi="Times New Roman" w:cs="Times New Roman"/>
          <w:lang w:val="ru-RU"/>
        </w:rPr>
        <w:t xml:space="preserve"> структур.</w:t>
      </w:r>
    </w:p>
    <w:p w14:paraId="54250C45" w14:textId="77777777" w:rsidR="00AD55AF" w:rsidRPr="001978D9" w:rsidRDefault="00AD55AF" w:rsidP="00AD55AF">
      <w:pPr>
        <w:jc w:val="both"/>
        <w:rPr>
          <w:rFonts w:ascii="Times New Roman" w:hAnsi="Times New Roman" w:cs="Times New Roman"/>
          <w:lang w:val="ru-RU"/>
        </w:rPr>
      </w:pPr>
    </w:p>
    <w:p w14:paraId="146B0A84" w14:textId="0AA62DBA" w:rsidR="00007B95" w:rsidRPr="00007B95" w:rsidRDefault="00007B95" w:rsidP="00007B95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</w:t>
      </w:r>
      <w:r w:rsidRPr="00007B95">
        <w:rPr>
          <w:rFonts w:ascii="Times New Roman" w:hAnsi="Times New Roman" w:cs="Times New Roman"/>
          <w:lang w:val="ru-RU"/>
        </w:rPr>
        <w:t>Помимо этого, рабочая группа по улучшению качества программ снижения вреда будет активно содействовать развитию взаимодействия между различными заинтересованными сторонами. Это позволит обмен</w:t>
      </w:r>
      <w:r>
        <w:rPr>
          <w:rFonts w:ascii="Times New Roman" w:hAnsi="Times New Roman" w:cs="Times New Roman"/>
          <w:lang w:val="ru-RU"/>
        </w:rPr>
        <w:t>иваться</w:t>
      </w:r>
      <w:r w:rsidRPr="00007B95">
        <w:rPr>
          <w:rFonts w:ascii="Times New Roman" w:hAnsi="Times New Roman" w:cs="Times New Roman"/>
          <w:lang w:val="ru-RU"/>
        </w:rPr>
        <w:t xml:space="preserve"> опытом и лучши</w:t>
      </w:r>
      <w:r>
        <w:rPr>
          <w:rFonts w:ascii="Times New Roman" w:hAnsi="Times New Roman" w:cs="Times New Roman"/>
          <w:lang w:val="ru-RU"/>
        </w:rPr>
        <w:t>ми</w:t>
      </w:r>
      <w:r w:rsidRPr="00007B95">
        <w:rPr>
          <w:rFonts w:ascii="Times New Roman" w:hAnsi="Times New Roman" w:cs="Times New Roman"/>
          <w:lang w:val="ru-RU"/>
        </w:rPr>
        <w:t xml:space="preserve"> практик</w:t>
      </w:r>
      <w:r>
        <w:rPr>
          <w:rFonts w:ascii="Times New Roman" w:hAnsi="Times New Roman" w:cs="Times New Roman"/>
          <w:lang w:val="ru-RU"/>
        </w:rPr>
        <w:t>ами</w:t>
      </w:r>
      <w:r w:rsidRPr="00007B95">
        <w:rPr>
          <w:rFonts w:ascii="Times New Roman" w:hAnsi="Times New Roman" w:cs="Times New Roman"/>
          <w:lang w:val="ru-RU"/>
        </w:rPr>
        <w:t>, способствуя эффективному сотрудничеству и синергии между всеми участниками.</w:t>
      </w:r>
      <w:r w:rsidRPr="00007B95">
        <w:t xml:space="preserve"> </w:t>
      </w:r>
      <w:r w:rsidRPr="00007B95">
        <w:rPr>
          <w:rFonts w:ascii="Times New Roman" w:hAnsi="Times New Roman" w:cs="Times New Roman"/>
          <w:lang w:val="ru-RU"/>
        </w:rPr>
        <w:t>Постоянное обновление знаний и методологий поможет адаптировать программы к изменяющимся потребностям и вызовам, а также обеспечит высокий уровень качества услуг.</w:t>
      </w:r>
    </w:p>
    <w:p w14:paraId="38110A6B" w14:textId="77777777" w:rsidR="00007B95" w:rsidRPr="00007B95" w:rsidRDefault="00007B95" w:rsidP="00007B95">
      <w:pPr>
        <w:jc w:val="both"/>
        <w:rPr>
          <w:rFonts w:ascii="Times New Roman" w:hAnsi="Times New Roman" w:cs="Times New Roman"/>
          <w:lang w:val="ru-RU"/>
        </w:rPr>
      </w:pPr>
    </w:p>
    <w:p w14:paraId="2C549E97" w14:textId="21B5021D" w:rsidR="00AD55AF" w:rsidRDefault="00007B95" w:rsidP="00007B95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</w:t>
      </w:r>
      <w:r w:rsidRPr="00007B95">
        <w:rPr>
          <w:rFonts w:ascii="Times New Roman" w:hAnsi="Times New Roman" w:cs="Times New Roman"/>
          <w:lang w:val="ru-RU"/>
        </w:rPr>
        <w:t>Для успешной реализации такого подхода, важно создать платформы для диалога и включения всех заинтересованных сторон. Возможность высказаться и быть услышанными должна быть предоставлена как клиентам, так и работникам в сфере оказания услуг и общественным организациям. Только через взаимопонимание и сотрудничество можно достичь наилучших результатов и создать наиболее подходящие и эффективные программы снижения вреда.</w:t>
      </w:r>
    </w:p>
    <w:p w14:paraId="4373672C" w14:textId="6C835D17" w:rsidR="002A6CA6" w:rsidRPr="001978D9" w:rsidRDefault="002A6CA6" w:rsidP="00AD55AF">
      <w:pPr>
        <w:jc w:val="both"/>
        <w:rPr>
          <w:rFonts w:ascii="Times New Roman" w:hAnsi="Times New Roman" w:cs="Times New Roman"/>
          <w:lang w:val="ru-RU"/>
        </w:rPr>
      </w:pPr>
    </w:p>
    <w:sectPr w:rsidR="002A6CA6" w:rsidRPr="001978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41E3D0" w14:textId="77777777" w:rsidR="00533E7D" w:rsidRDefault="00533E7D" w:rsidP="00C8327C">
      <w:r>
        <w:separator/>
      </w:r>
    </w:p>
  </w:endnote>
  <w:endnote w:type="continuationSeparator" w:id="0">
    <w:p w14:paraId="79D1881E" w14:textId="77777777" w:rsidR="00533E7D" w:rsidRDefault="00533E7D" w:rsidP="00C83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C89ECF" w14:textId="77777777" w:rsidR="00533E7D" w:rsidRDefault="00533E7D" w:rsidP="00C8327C">
      <w:r>
        <w:separator/>
      </w:r>
    </w:p>
  </w:footnote>
  <w:footnote w:type="continuationSeparator" w:id="0">
    <w:p w14:paraId="1D338080" w14:textId="77777777" w:rsidR="00533E7D" w:rsidRDefault="00533E7D" w:rsidP="00C8327C">
      <w:r>
        <w:continuationSeparator/>
      </w:r>
    </w:p>
  </w:footnote>
  <w:footnote w:id="1">
    <w:p w14:paraId="447CE29C" w14:textId="77777777" w:rsidR="00686E0D" w:rsidRDefault="00686E0D" w:rsidP="00686E0D">
      <w:pPr>
        <w:pStyle w:val="aa"/>
      </w:pPr>
      <w:r>
        <w:rPr>
          <w:rStyle w:val="ac"/>
        </w:rPr>
        <w:footnoteRef/>
      </w:r>
      <w:r>
        <w:t xml:space="preserve"> </w:t>
      </w:r>
      <w:hyperlink r:id="rId1" w:history="1">
        <w:r w:rsidRPr="001F05EA">
          <w:rPr>
            <w:rStyle w:val="af"/>
          </w:rPr>
          <w:t>https://harmreductioneurasia.org/wp-content/uploads/2022/05/RU-EHRA-position-on-the-quality-15.01-DM_ed.pdf</w:t>
        </w:r>
      </w:hyperlink>
      <w:r>
        <w:t xml:space="preserve"> </w:t>
      </w:r>
    </w:p>
  </w:footnote>
  <w:footnote w:id="2">
    <w:p w14:paraId="060E51BE" w14:textId="77777777" w:rsidR="00686E0D" w:rsidRPr="00F044B1" w:rsidRDefault="00686E0D" w:rsidP="00686E0D">
      <w:pPr>
        <w:pStyle w:val="aa"/>
      </w:pPr>
      <w:r>
        <w:rPr>
          <w:rStyle w:val="ac"/>
        </w:rPr>
        <w:footnoteRef/>
      </w:r>
      <w:r>
        <w:t xml:space="preserve"> </w:t>
      </w:r>
      <w:hyperlink r:id="rId2" w:history="1">
        <w:r w:rsidRPr="00462045">
          <w:rPr>
            <w:rStyle w:val="af"/>
          </w:rPr>
          <w:t>https://www.hri.global/pt/what-is-harm-reduction</w:t>
        </w:r>
      </w:hyperlink>
      <w:r>
        <w:t xml:space="preserve"> </w:t>
      </w:r>
    </w:p>
  </w:footnote>
  <w:footnote w:id="3">
    <w:p w14:paraId="20270462" w14:textId="79B04658" w:rsidR="00AD55AF" w:rsidRPr="00AD55AF" w:rsidRDefault="00AD55AF">
      <w:pPr>
        <w:pStyle w:val="aa"/>
        <w:rPr>
          <w:lang w:val="ru-RU"/>
        </w:rPr>
      </w:pPr>
      <w:r>
        <w:rPr>
          <w:rStyle w:val="ac"/>
        </w:rPr>
        <w:footnoteRef/>
      </w:r>
      <w:r>
        <w:t xml:space="preserve"> </w:t>
      </w:r>
      <w:hyperlink r:id="rId3" w:history="1">
        <w:r w:rsidRPr="0057738D">
          <w:rPr>
            <w:rStyle w:val="af"/>
          </w:rPr>
          <w:t>https://www.unaids.org/ru/resources/documents/2021/2021-2026-global-AIDS-strategy</w:t>
        </w:r>
      </w:hyperlink>
      <w:r>
        <w:rPr>
          <w:lang w:val="ru-RU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50CE5"/>
    <w:multiLevelType w:val="multilevel"/>
    <w:tmpl w:val="B6BA96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EF118F"/>
    <w:multiLevelType w:val="hybridMultilevel"/>
    <w:tmpl w:val="13F4E5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991CFB"/>
    <w:multiLevelType w:val="hybridMultilevel"/>
    <w:tmpl w:val="12B4E1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5F4CEF"/>
    <w:multiLevelType w:val="multilevel"/>
    <w:tmpl w:val="7F4E46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161055"/>
    <w:multiLevelType w:val="hybridMultilevel"/>
    <w:tmpl w:val="B0B4972A"/>
    <w:lvl w:ilvl="0" w:tplc="22A441DA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2C601C94"/>
    <w:multiLevelType w:val="hybridMultilevel"/>
    <w:tmpl w:val="BDF623D2"/>
    <w:lvl w:ilvl="0" w:tplc="614ABE6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867C8D"/>
    <w:multiLevelType w:val="hybridMultilevel"/>
    <w:tmpl w:val="9188A7FA"/>
    <w:lvl w:ilvl="0" w:tplc="A5BCC008">
      <w:start w:val="1"/>
      <w:numFmt w:val="decimal"/>
      <w:lvlText w:val="%1)"/>
      <w:lvlJc w:val="left"/>
      <w:pPr>
        <w:ind w:left="864" w:hanging="5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D54639"/>
    <w:multiLevelType w:val="hybridMultilevel"/>
    <w:tmpl w:val="5C7A11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D72F4D"/>
    <w:multiLevelType w:val="hybridMultilevel"/>
    <w:tmpl w:val="524828EA"/>
    <w:lvl w:ilvl="0" w:tplc="15C45CB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55723A83"/>
    <w:multiLevelType w:val="hybridMultilevel"/>
    <w:tmpl w:val="C4CC7F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6F669BA"/>
    <w:multiLevelType w:val="hybridMultilevel"/>
    <w:tmpl w:val="D69A5EB6"/>
    <w:lvl w:ilvl="0" w:tplc="D75EB03C">
      <w:start w:val="1"/>
      <w:numFmt w:val="decimal"/>
      <w:lvlText w:val="%1)"/>
      <w:lvlJc w:val="left"/>
      <w:pPr>
        <w:ind w:left="1429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666E53AE"/>
    <w:multiLevelType w:val="hybridMultilevel"/>
    <w:tmpl w:val="FDE62820"/>
    <w:lvl w:ilvl="0" w:tplc="22A441DA">
      <w:numFmt w:val="bullet"/>
      <w:lvlText w:val="-"/>
      <w:lvlJc w:val="left"/>
      <w:pPr>
        <w:ind w:left="177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68E4304E"/>
    <w:multiLevelType w:val="hybridMultilevel"/>
    <w:tmpl w:val="470C2976"/>
    <w:lvl w:ilvl="0" w:tplc="94249DE8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11609E"/>
    <w:multiLevelType w:val="hybridMultilevel"/>
    <w:tmpl w:val="D1A688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2040660655">
    <w:abstractNumId w:val="5"/>
  </w:num>
  <w:num w:numId="2" w16cid:durableId="766123601">
    <w:abstractNumId w:val="7"/>
  </w:num>
  <w:num w:numId="3" w16cid:durableId="572199636">
    <w:abstractNumId w:val="4"/>
  </w:num>
  <w:num w:numId="4" w16cid:durableId="1874341940">
    <w:abstractNumId w:val="11"/>
  </w:num>
  <w:num w:numId="5" w16cid:durableId="1386761850">
    <w:abstractNumId w:val="10"/>
  </w:num>
  <w:num w:numId="6" w16cid:durableId="1240023530">
    <w:abstractNumId w:val="13"/>
  </w:num>
  <w:num w:numId="7" w16cid:durableId="1380132206">
    <w:abstractNumId w:val="0"/>
  </w:num>
  <w:num w:numId="8" w16cid:durableId="1226795821">
    <w:abstractNumId w:val="3"/>
  </w:num>
  <w:num w:numId="9" w16cid:durableId="2013801196">
    <w:abstractNumId w:val="12"/>
  </w:num>
  <w:num w:numId="10" w16cid:durableId="1485314094">
    <w:abstractNumId w:val="6"/>
  </w:num>
  <w:num w:numId="11" w16cid:durableId="1961304255">
    <w:abstractNumId w:val="1"/>
  </w:num>
  <w:num w:numId="12" w16cid:durableId="1230530319">
    <w:abstractNumId w:val="2"/>
  </w:num>
  <w:num w:numId="13" w16cid:durableId="637536279">
    <w:abstractNumId w:val="9"/>
  </w:num>
  <w:num w:numId="14" w16cid:durableId="610257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B1B"/>
    <w:rsid w:val="00002E82"/>
    <w:rsid w:val="00007B95"/>
    <w:rsid w:val="0003073B"/>
    <w:rsid w:val="00036DA1"/>
    <w:rsid w:val="000468F1"/>
    <w:rsid w:val="000511FB"/>
    <w:rsid w:val="00062268"/>
    <w:rsid w:val="0008426D"/>
    <w:rsid w:val="000902ED"/>
    <w:rsid w:val="00093375"/>
    <w:rsid w:val="000C2A27"/>
    <w:rsid w:val="000F73F1"/>
    <w:rsid w:val="00106CB6"/>
    <w:rsid w:val="00121B0D"/>
    <w:rsid w:val="00141B7F"/>
    <w:rsid w:val="00161CB0"/>
    <w:rsid w:val="00182954"/>
    <w:rsid w:val="00187FDB"/>
    <w:rsid w:val="001978D9"/>
    <w:rsid w:val="001F2551"/>
    <w:rsid w:val="00235D64"/>
    <w:rsid w:val="00270DFD"/>
    <w:rsid w:val="002A6CA6"/>
    <w:rsid w:val="002B32B7"/>
    <w:rsid w:val="002E5935"/>
    <w:rsid w:val="00305DC4"/>
    <w:rsid w:val="00325969"/>
    <w:rsid w:val="00352FFF"/>
    <w:rsid w:val="00361A7F"/>
    <w:rsid w:val="003C118A"/>
    <w:rsid w:val="00421FC2"/>
    <w:rsid w:val="004327F8"/>
    <w:rsid w:val="00434D2D"/>
    <w:rsid w:val="00451311"/>
    <w:rsid w:val="004633E3"/>
    <w:rsid w:val="004C1ABA"/>
    <w:rsid w:val="005010FD"/>
    <w:rsid w:val="00520E2F"/>
    <w:rsid w:val="00527934"/>
    <w:rsid w:val="00533E7D"/>
    <w:rsid w:val="00537EC2"/>
    <w:rsid w:val="00546C91"/>
    <w:rsid w:val="005526C4"/>
    <w:rsid w:val="005C20E6"/>
    <w:rsid w:val="005C6886"/>
    <w:rsid w:val="005D52EF"/>
    <w:rsid w:val="006172AF"/>
    <w:rsid w:val="00627815"/>
    <w:rsid w:val="0066152B"/>
    <w:rsid w:val="00686E0D"/>
    <w:rsid w:val="006A0482"/>
    <w:rsid w:val="006B0360"/>
    <w:rsid w:val="00713747"/>
    <w:rsid w:val="007253E0"/>
    <w:rsid w:val="00730B1B"/>
    <w:rsid w:val="0077129B"/>
    <w:rsid w:val="0077226D"/>
    <w:rsid w:val="0078397F"/>
    <w:rsid w:val="0079420B"/>
    <w:rsid w:val="007B3E4C"/>
    <w:rsid w:val="007D6BFB"/>
    <w:rsid w:val="00821867"/>
    <w:rsid w:val="00824430"/>
    <w:rsid w:val="00824765"/>
    <w:rsid w:val="00840BF9"/>
    <w:rsid w:val="008727CE"/>
    <w:rsid w:val="0087546A"/>
    <w:rsid w:val="00876D0C"/>
    <w:rsid w:val="00893845"/>
    <w:rsid w:val="008C716E"/>
    <w:rsid w:val="008F1F6F"/>
    <w:rsid w:val="00917E48"/>
    <w:rsid w:val="00924136"/>
    <w:rsid w:val="00983F7B"/>
    <w:rsid w:val="009E6C8F"/>
    <w:rsid w:val="009F171C"/>
    <w:rsid w:val="009F203C"/>
    <w:rsid w:val="00A35704"/>
    <w:rsid w:val="00A425FD"/>
    <w:rsid w:val="00A65862"/>
    <w:rsid w:val="00A86059"/>
    <w:rsid w:val="00AA0165"/>
    <w:rsid w:val="00AC4117"/>
    <w:rsid w:val="00AD55AF"/>
    <w:rsid w:val="00B17ABC"/>
    <w:rsid w:val="00BF3A59"/>
    <w:rsid w:val="00C36D3B"/>
    <w:rsid w:val="00C638CA"/>
    <w:rsid w:val="00C8327C"/>
    <w:rsid w:val="00CD0A63"/>
    <w:rsid w:val="00CE1718"/>
    <w:rsid w:val="00D767BA"/>
    <w:rsid w:val="00D90F73"/>
    <w:rsid w:val="00D92C66"/>
    <w:rsid w:val="00DA5806"/>
    <w:rsid w:val="00DC2438"/>
    <w:rsid w:val="00DD2F9D"/>
    <w:rsid w:val="00E006F5"/>
    <w:rsid w:val="00E120AC"/>
    <w:rsid w:val="00E22D2D"/>
    <w:rsid w:val="00E419D6"/>
    <w:rsid w:val="00EA7A60"/>
    <w:rsid w:val="00EB2AA2"/>
    <w:rsid w:val="00EE5983"/>
    <w:rsid w:val="00F044B1"/>
    <w:rsid w:val="00F6259C"/>
    <w:rsid w:val="00F66720"/>
    <w:rsid w:val="00F83766"/>
    <w:rsid w:val="00FB667D"/>
    <w:rsid w:val="00FF0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FE28E"/>
  <w15:chartTrackingRefBased/>
  <w15:docId w15:val="{ABBC3B5B-D0B4-DE4B-8BF4-11AC520B1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References,Paragraphe de liste1,List Paragraph1,Liste couleur - Accent 11,название табл/рис"/>
    <w:basedOn w:val="a"/>
    <w:link w:val="a4"/>
    <w:uiPriority w:val="34"/>
    <w:qFormat/>
    <w:rsid w:val="00824430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270DFD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270DFD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270DFD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270DFD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270DFD"/>
    <w:rPr>
      <w:b/>
      <w:bCs/>
      <w:sz w:val="20"/>
      <w:szCs w:val="20"/>
    </w:rPr>
  </w:style>
  <w:style w:type="paragraph" w:styleId="aa">
    <w:name w:val="footnote text"/>
    <w:basedOn w:val="a"/>
    <w:link w:val="ab"/>
    <w:uiPriority w:val="99"/>
    <w:semiHidden/>
    <w:unhideWhenUsed/>
    <w:rsid w:val="00C8327C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C8327C"/>
    <w:rPr>
      <w:sz w:val="20"/>
      <w:szCs w:val="20"/>
    </w:rPr>
  </w:style>
  <w:style w:type="character" w:styleId="ac">
    <w:name w:val="footnote reference"/>
    <w:aliases w:val="16 Point,Superscript 6 Point,Footnote Reference Number,SUPERS,ftref,fr,Footnote Reference_LVL6,Footnote Reference_LVL61,Footnote Reference_LVL62,Footnote Reference_LVL63,Footnote Reference_LVL64, BVI fnr,BVI fnr,Знак сноски-FN"/>
    <w:basedOn w:val="a0"/>
    <w:link w:val="BVIfnrCharCharCharChar"/>
    <w:uiPriority w:val="99"/>
    <w:unhideWhenUsed/>
    <w:qFormat/>
    <w:rsid w:val="00C8327C"/>
    <w:rPr>
      <w:vertAlign w:val="superscript"/>
    </w:rPr>
  </w:style>
  <w:style w:type="paragraph" w:styleId="ad">
    <w:name w:val="Normal (Web)"/>
    <w:basedOn w:val="a"/>
    <w:uiPriority w:val="99"/>
    <w:unhideWhenUsed/>
    <w:rsid w:val="00C8327C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styleId="ae">
    <w:name w:val="Revision"/>
    <w:hidden/>
    <w:uiPriority w:val="99"/>
    <w:semiHidden/>
    <w:rsid w:val="002B32B7"/>
  </w:style>
  <w:style w:type="character" w:styleId="af">
    <w:name w:val="Hyperlink"/>
    <w:basedOn w:val="a0"/>
    <w:uiPriority w:val="99"/>
    <w:unhideWhenUsed/>
    <w:rsid w:val="00686E0D"/>
    <w:rPr>
      <w:color w:val="0563C1" w:themeColor="hyperlink"/>
      <w:u w:val="single"/>
    </w:rPr>
  </w:style>
  <w:style w:type="paragraph" w:customStyle="1" w:styleId="BVIfnrCharCharCharChar">
    <w:name w:val="BVI fnr Char Char Char Char"/>
    <w:aliases w:val="BVI fnr Car Car Char Char Char Char,BVI fnr Car Char Char Char Char,BVI fnr Car Car Car Car Char Char Char1 Char"/>
    <w:basedOn w:val="a"/>
    <w:link w:val="ac"/>
    <w:uiPriority w:val="99"/>
    <w:rsid w:val="00686E0D"/>
    <w:pPr>
      <w:spacing w:after="160" w:line="240" w:lineRule="exact"/>
      <w:ind w:firstLine="540"/>
      <w:jc w:val="both"/>
    </w:pPr>
    <w:rPr>
      <w:vertAlign w:val="superscript"/>
    </w:rPr>
  </w:style>
  <w:style w:type="character" w:styleId="af0">
    <w:name w:val="Unresolved Mention"/>
    <w:basedOn w:val="a0"/>
    <w:uiPriority w:val="99"/>
    <w:semiHidden/>
    <w:unhideWhenUsed/>
    <w:rsid w:val="00AD55AF"/>
    <w:rPr>
      <w:color w:val="605E5C"/>
      <w:shd w:val="clear" w:color="auto" w:fill="E1DFDD"/>
    </w:rPr>
  </w:style>
  <w:style w:type="character" w:customStyle="1" w:styleId="a4">
    <w:name w:val="Абзац списка Знак"/>
    <w:aliases w:val="References Знак,Paragraphe de liste1 Знак,List Paragraph1 Знак,Liste couleur - Accent 11 Знак,название табл/рис Знак"/>
    <w:basedOn w:val="a0"/>
    <w:link w:val="a3"/>
    <w:uiPriority w:val="34"/>
    <w:locked/>
    <w:rsid w:val="00161C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7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2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50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58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23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8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48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65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30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30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21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33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221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72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89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37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43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35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61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unaids.org/ru/resources/documents/2021/2021-2026-global-AIDS-strategy" TargetMode="External"/><Relationship Id="rId2" Type="http://schemas.openxmlformats.org/officeDocument/2006/relationships/hyperlink" Target="https://www.hri.global/pt/what-is-harm-reduction" TargetMode="External"/><Relationship Id="rId1" Type="http://schemas.openxmlformats.org/officeDocument/2006/relationships/hyperlink" Target="https://harmreductioneurasia.org/wp-content/uploads/2022/05/RU-EHRA-position-on-the-quality-15.01-DM_ed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179F696-2D33-1942-B411-43F6C31AD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1991</Words>
  <Characters>11355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Анастасія Гоменюк</dc:creator>
  <cp:keywords/>
  <dc:description/>
  <cp:lastModifiedBy>ibragimova.plwh@gmail.com</cp:lastModifiedBy>
  <cp:revision>2</cp:revision>
  <dcterms:created xsi:type="dcterms:W3CDTF">2023-09-21T08:04:00Z</dcterms:created>
  <dcterms:modified xsi:type="dcterms:W3CDTF">2023-09-21T08:04:00Z</dcterms:modified>
</cp:coreProperties>
</file>