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6180" w14:textId="77777777" w:rsidR="00C14B2D" w:rsidRDefault="00C14B2D" w:rsidP="00C14B2D">
      <w:pPr>
        <w:pStyle w:val="a3"/>
        <w:spacing w:line="22" w:lineRule="atLeast"/>
        <w:jc w:val="right"/>
        <w:rPr>
          <w:rFonts w:ascii="Times New Roman" w:hAnsi="Times New Roman" w:cs="Times New Roman"/>
          <w:b/>
          <w:sz w:val="24"/>
          <w:szCs w:val="24"/>
          <w:lang w:val="ru-RU"/>
        </w:rPr>
      </w:pPr>
      <w:r>
        <w:rPr>
          <w:rFonts w:ascii="Times New Roman" w:hAnsi="Times New Roman" w:cs="Times New Roman"/>
          <w:b/>
          <w:sz w:val="24"/>
          <w:szCs w:val="24"/>
          <w:lang w:val="ru-RU"/>
        </w:rPr>
        <w:t>ПРОЕКТ</w:t>
      </w:r>
    </w:p>
    <w:p w14:paraId="1CDF6077" w14:textId="77777777" w:rsidR="00C14B2D" w:rsidRPr="00061BA8" w:rsidRDefault="00C14B2D" w:rsidP="00C14B2D">
      <w:pPr>
        <w:pStyle w:val="a3"/>
        <w:spacing w:line="22" w:lineRule="atLeast"/>
        <w:jc w:val="center"/>
        <w:rPr>
          <w:rFonts w:ascii="Times New Roman" w:hAnsi="Times New Roman" w:cs="Times New Roman"/>
          <w:b/>
          <w:sz w:val="24"/>
          <w:szCs w:val="24"/>
          <w:lang w:val="ru-RU"/>
        </w:rPr>
      </w:pPr>
      <w:r w:rsidRPr="00061BA8">
        <w:rPr>
          <w:rFonts w:ascii="Times New Roman" w:hAnsi="Times New Roman" w:cs="Times New Roman"/>
          <w:b/>
          <w:sz w:val="24"/>
          <w:szCs w:val="24"/>
          <w:lang w:val="ru-RU"/>
        </w:rPr>
        <w:t>Стенограмма</w:t>
      </w:r>
    </w:p>
    <w:p w14:paraId="40847D76" w14:textId="77777777" w:rsidR="00C14B2D" w:rsidRPr="00061BA8" w:rsidRDefault="00C14B2D" w:rsidP="00C14B2D">
      <w:pPr>
        <w:pStyle w:val="a3"/>
        <w:spacing w:line="22" w:lineRule="atLeast"/>
        <w:jc w:val="center"/>
        <w:rPr>
          <w:rFonts w:ascii="Times New Roman" w:hAnsi="Times New Roman" w:cs="Times New Roman"/>
          <w:b/>
          <w:sz w:val="24"/>
          <w:szCs w:val="24"/>
          <w:lang w:val="ru-RU"/>
        </w:rPr>
      </w:pPr>
      <w:r w:rsidRPr="00061BA8">
        <w:rPr>
          <w:rFonts w:ascii="Times New Roman" w:hAnsi="Times New Roman" w:cs="Times New Roman"/>
          <w:b/>
          <w:sz w:val="24"/>
          <w:szCs w:val="24"/>
          <w:lang w:val="ru-RU"/>
        </w:rPr>
        <w:t>к протоколу заседания Странового координационного комитета по работе с международными организациями по вопросам ВИЧ-инфекции и туберкулеза</w:t>
      </w:r>
    </w:p>
    <w:p w14:paraId="35CDF59A" w14:textId="77777777" w:rsidR="00C14B2D" w:rsidRPr="00061BA8" w:rsidRDefault="00C14B2D" w:rsidP="00C14B2D">
      <w:pPr>
        <w:pStyle w:val="a3"/>
        <w:spacing w:line="22" w:lineRule="atLeast"/>
        <w:jc w:val="both"/>
        <w:rPr>
          <w:rFonts w:ascii="Times New Roman" w:hAnsi="Times New Roman" w:cs="Times New Roman"/>
          <w:b/>
          <w:sz w:val="24"/>
          <w:szCs w:val="24"/>
          <w:lang w:val="ru-RU"/>
        </w:rPr>
      </w:pPr>
    </w:p>
    <w:p w14:paraId="3953F7B4" w14:textId="77777777" w:rsidR="00C14B2D" w:rsidRDefault="00C14B2D" w:rsidP="00C14B2D">
      <w:pPr>
        <w:pStyle w:val="a3"/>
        <w:spacing w:line="22" w:lineRule="atLeast"/>
        <w:jc w:val="both"/>
        <w:rPr>
          <w:rFonts w:ascii="Times New Roman" w:hAnsi="Times New Roman" w:cs="Times New Roman"/>
          <w:i/>
          <w:sz w:val="24"/>
          <w:szCs w:val="24"/>
          <w:lang w:val="ru-RU"/>
        </w:rPr>
      </w:pPr>
      <w:proofErr w:type="gramStart"/>
      <w:r w:rsidRPr="00061BA8">
        <w:rPr>
          <w:rFonts w:ascii="Times New Roman" w:hAnsi="Times New Roman" w:cs="Times New Roman"/>
          <w:i/>
          <w:sz w:val="24"/>
          <w:szCs w:val="24"/>
          <w:lang w:val="ru-RU"/>
        </w:rPr>
        <w:t xml:space="preserve">Видеоконференцсвязь  </w:t>
      </w:r>
      <w:r w:rsidRPr="00061BA8">
        <w:rPr>
          <w:rFonts w:ascii="Times New Roman" w:hAnsi="Times New Roman" w:cs="Times New Roman"/>
          <w:i/>
          <w:sz w:val="24"/>
          <w:szCs w:val="24"/>
          <w:lang w:val="ru-RU"/>
        </w:rPr>
        <w:tab/>
      </w:r>
      <w:proofErr w:type="gramEnd"/>
      <w:r w:rsidRPr="00061BA8">
        <w:rPr>
          <w:rFonts w:ascii="Times New Roman" w:hAnsi="Times New Roman" w:cs="Times New Roman"/>
          <w:i/>
          <w:sz w:val="24"/>
          <w:szCs w:val="24"/>
          <w:lang w:val="ru-RU"/>
        </w:rPr>
        <w:tab/>
      </w:r>
      <w:r w:rsidRPr="00061BA8">
        <w:rPr>
          <w:rFonts w:ascii="Times New Roman" w:hAnsi="Times New Roman" w:cs="Times New Roman"/>
          <w:i/>
          <w:sz w:val="24"/>
          <w:szCs w:val="24"/>
          <w:lang w:val="ru-RU"/>
        </w:rPr>
        <w:tab/>
      </w:r>
      <w:r w:rsidRPr="00061BA8">
        <w:rPr>
          <w:rFonts w:ascii="Times New Roman" w:hAnsi="Times New Roman" w:cs="Times New Roman"/>
          <w:i/>
          <w:sz w:val="24"/>
          <w:szCs w:val="24"/>
          <w:lang w:val="ru-RU"/>
        </w:rPr>
        <w:tab/>
      </w:r>
      <w:r w:rsidRPr="00061BA8">
        <w:rPr>
          <w:rFonts w:ascii="Times New Roman" w:hAnsi="Times New Roman" w:cs="Times New Roman"/>
          <w:i/>
          <w:sz w:val="24"/>
          <w:szCs w:val="24"/>
          <w:lang w:val="ru-RU"/>
        </w:rPr>
        <w:tab/>
      </w:r>
      <w:r w:rsidRPr="00061BA8">
        <w:rPr>
          <w:rFonts w:ascii="Times New Roman" w:hAnsi="Times New Roman" w:cs="Times New Roman"/>
          <w:i/>
          <w:sz w:val="24"/>
          <w:szCs w:val="24"/>
          <w:lang w:val="ru-RU"/>
        </w:rPr>
        <w:tab/>
      </w:r>
      <w:r w:rsidRPr="00061BA8">
        <w:rPr>
          <w:rFonts w:ascii="Times New Roman" w:hAnsi="Times New Roman" w:cs="Times New Roman"/>
          <w:i/>
          <w:sz w:val="24"/>
          <w:szCs w:val="24"/>
          <w:lang w:val="ru-RU"/>
        </w:rPr>
        <w:tab/>
      </w:r>
      <w:r>
        <w:rPr>
          <w:rFonts w:ascii="Times New Roman" w:hAnsi="Times New Roman" w:cs="Times New Roman"/>
          <w:i/>
          <w:sz w:val="24"/>
          <w:szCs w:val="24"/>
          <w:lang w:val="ru-RU"/>
        </w:rPr>
        <w:t>18 июня</w:t>
      </w:r>
      <w:r w:rsidRPr="00061BA8">
        <w:rPr>
          <w:rFonts w:ascii="Times New Roman" w:hAnsi="Times New Roman" w:cs="Times New Roman"/>
          <w:i/>
          <w:sz w:val="24"/>
          <w:szCs w:val="24"/>
          <w:lang w:val="ru-RU"/>
        </w:rPr>
        <w:t xml:space="preserve"> 2021 года</w:t>
      </w:r>
    </w:p>
    <w:p w14:paraId="6552774D" w14:textId="77777777" w:rsidR="00C14B2D" w:rsidRDefault="00C14B2D" w:rsidP="00C14B2D">
      <w:pPr>
        <w:pStyle w:val="a3"/>
        <w:spacing w:line="22" w:lineRule="atLeast"/>
        <w:jc w:val="both"/>
        <w:rPr>
          <w:rFonts w:ascii="Times New Roman" w:hAnsi="Times New Roman" w:cs="Times New Roman"/>
          <w:i/>
          <w:sz w:val="24"/>
          <w:szCs w:val="24"/>
          <w:lang w:val="ru-RU"/>
        </w:rPr>
      </w:pPr>
    </w:p>
    <w:p w14:paraId="27B7A6AE"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sidRPr="00E71CB1">
        <w:rPr>
          <w:rFonts w:ascii="Times New Roman" w:hAnsi="Times New Roman" w:cs="Times New Roman"/>
          <w:i/>
          <w:sz w:val="24"/>
          <w:szCs w:val="24"/>
          <w:lang w:val="ru-RU"/>
        </w:rPr>
        <w:t xml:space="preserve">А. </w:t>
      </w:r>
      <w:proofErr w:type="spellStart"/>
      <w:r w:rsidRPr="00E71CB1">
        <w:rPr>
          <w:rFonts w:ascii="Times New Roman" w:hAnsi="Times New Roman" w:cs="Times New Roman"/>
          <w:i/>
          <w:sz w:val="24"/>
          <w:szCs w:val="24"/>
          <w:lang w:val="ru-RU"/>
        </w:rPr>
        <w:t>Гиният</w:t>
      </w:r>
      <w:proofErr w:type="spellEnd"/>
      <w:r w:rsidRPr="00E71CB1">
        <w:rPr>
          <w:rFonts w:ascii="Times New Roman" w:hAnsi="Times New Roman" w:cs="Times New Roman"/>
          <w:i/>
          <w:sz w:val="24"/>
          <w:szCs w:val="24"/>
          <w:lang w:val="ru-RU"/>
        </w:rPr>
        <w:t xml:space="preserve">, вице-министр здравоохранения РК, </w:t>
      </w:r>
      <w:r>
        <w:rPr>
          <w:rFonts w:ascii="Times New Roman" w:hAnsi="Times New Roman" w:cs="Times New Roman"/>
          <w:iCs/>
          <w:sz w:val="24"/>
          <w:szCs w:val="24"/>
          <w:lang w:val="ru-RU"/>
        </w:rPr>
        <w:t xml:space="preserve">Добрый день, уважаемые члены СКК, уважаемые участники! </w:t>
      </w:r>
      <w:r w:rsidRPr="00293724">
        <w:rPr>
          <w:rFonts w:ascii="Times New Roman" w:hAnsi="Times New Roman" w:cs="Times New Roman"/>
          <w:iCs/>
          <w:sz w:val="24"/>
          <w:szCs w:val="24"/>
          <w:lang w:val="ru-RU"/>
        </w:rPr>
        <w:t xml:space="preserve">Разрешите приветствовать всех на очередном заседании Странового координационного комитета по работе с международными организациями по вопросам ВИЧ-инфекции и туберкулеза. </w:t>
      </w:r>
      <w:r>
        <w:rPr>
          <w:rFonts w:ascii="Times New Roman" w:hAnsi="Times New Roman" w:cs="Times New Roman"/>
          <w:iCs/>
          <w:sz w:val="24"/>
          <w:szCs w:val="24"/>
          <w:lang w:val="ru-RU"/>
        </w:rPr>
        <w:t xml:space="preserve">Председатель СКК, Цой Алексей Владимирович, принимал участие на совещании в Правительстве, присоединится чуть позже. </w:t>
      </w:r>
      <w:r w:rsidRPr="00293724">
        <w:rPr>
          <w:rFonts w:ascii="Times New Roman" w:hAnsi="Times New Roman" w:cs="Times New Roman"/>
          <w:iCs/>
          <w:sz w:val="24"/>
          <w:szCs w:val="24"/>
          <w:lang w:val="ru-RU"/>
        </w:rPr>
        <w:t xml:space="preserve">На заседании СКК принимают участие представители неправительственных организаций, Глобального фонда для борьбы со СПИДом, туберкулезом и малярией, Всемирной организации здравоохранения, представители других международных организаций и государственных органов. Один из важных вопросов, который мы рассматриваем на данном заседании — это рассмотрение и согласование проекта концептуальной Заявки на получение финансирования Глобального фонда для борьбы со СПИДом, туберкулезом и малярией по смягчению воздействия пандемии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w:t>
      </w:r>
      <w:r w:rsidRPr="00293724">
        <w:rPr>
          <w:rFonts w:ascii="Times New Roman" w:hAnsi="Times New Roman" w:cs="Times New Roman"/>
          <w:iCs/>
          <w:sz w:val="24"/>
          <w:szCs w:val="24"/>
          <w:lang w:val="ru-RU"/>
        </w:rPr>
        <w:t xml:space="preserve">В апреле 2021 года Глобальный фонд оповестил о выделении Казахстану финансирования на борьбу с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 xml:space="preserve">-19 в размере 4 571 550 долларов США (базовое – 2 285 775 долларов США и </w:t>
      </w:r>
      <w:proofErr w:type="spellStart"/>
      <w:r w:rsidRPr="00293724">
        <w:rPr>
          <w:rFonts w:ascii="Times New Roman" w:hAnsi="Times New Roman" w:cs="Times New Roman"/>
          <w:iCs/>
          <w:sz w:val="24"/>
          <w:szCs w:val="24"/>
          <w:lang w:val="ru-RU"/>
        </w:rPr>
        <w:t>сверхбазовое</w:t>
      </w:r>
      <w:proofErr w:type="spellEnd"/>
      <w:r w:rsidRPr="00293724">
        <w:rPr>
          <w:rFonts w:ascii="Times New Roman" w:hAnsi="Times New Roman" w:cs="Times New Roman"/>
          <w:iCs/>
          <w:sz w:val="24"/>
          <w:szCs w:val="24"/>
          <w:lang w:val="ru-RU"/>
        </w:rPr>
        <w:t xml:space="preserve"> – 2 285 775 долларов США) с целью смягчения последствий пандемии для пациентов с туберкулезом и ВИЧ-инфекцией.</w:t>
      </w:r>
      <w:r>
        <w:rPr>
          <w:rFonts w:ascii="Times New Roman" w:hAnsi="Times New Roman" w:cs="Times New Roman"/>
          <w:iCs/>
          <w:sz w:val="24"/>
          <w:szCs w:val="24"/>
          <w:lang w:val="ru-RU"/>
        </w:rPr>
        <w:t xml:space="preserve"> </w:t>
      </w:r>
    </w:p>
    <w:p w14:paraId="4B8235A8"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 xml:space="preserve">Хочу отметить, что мы продолжаем работать в формате онлайн, предполагаю, что все решения будут приняты. Голосование будем проводить также онлайн, прошу членов СКК, отнестись со всем пониманием к вопросу голосования, членов СКК прошу свои голоса писать в чате: «да», «нет», «воздерживаюсь». Обращаюсь к Секретариату СКК, прошу Вас проводить подсчет голосов, если необходимо время для подсчета голосов, прошу Вас своевременно информировать, а также </w:t>
      </w:r>
      <w:r>
        <w:rPr>
          <w:rFonts w:ascii="Times New Roman" w:hAnsi="Times New Roman" w:cs="Times New Roman"/>
          <w:iCs/>
          <w:sz w:val="24"/>
          <w:szCs w:val="24"/>
          <w:lang w:val="ru-RU"/>
        </w:rPr>
        <w:t>сказать нам о</w:t>
      </w:r>
      <w:r w:rsidRPr="00293724">
        <w:rPr>
          <w:rFonts w:ascii="Times New Roman" w:hAnsi="Times New Roman" w:cs="Times New Roman"/>
          <w:iCs/>
          <w:sz w:val="24"/>
          <w:szCs w:val="24"/>
          <w:lang w:val="ru-RU"/>
        </w:rPr>
        <w:t xml:space="preserve"> завершении подсчета голосов.</w:t>
      </w:r>
      <w:r>
        <w:rPr>
          <w:rFonts w:ascii="Times New Roman" w:hAnsi="Times New Roman" w:cs="Times New Roman"/>
          <w:iCs/>
          <w:sz w:val="24"/>
          <w:szCs w:val="24"/>
          <w:lang w:val="ru-RU"/>
        </w:rPr>
        <w:t xml:space="preserve"> Прошу Секретариат, если вы согласны, подтвердить. </w:t>
      </w:r>
    </w:p>
    <w:p w14:paraId="5D513CB4"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 </w:t>
      </w:r>
    </w:p>
    <w:p w14:paraId="1092BAF5"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DD2649">
        <w:rPr>
          <w:rFonts w:ascii="Times New Roman" w:hAnsi="Times New Roman" w:cs="Times New Roman"/>
          <w:i/>
          <w:sz w:val="24"/>
          <w:szCs w:val="24"/>
          <w:lang w:val="ru-RU"/>
        </w:rPr>
        <w:t xml:space="preserve">Демеуова Р., координатор Секретариат СКК, </w:t>
      </w:r>
      <w:r>
        <w:rPr>
          <w:rFonts w:ascii="Times New Roman" w:hAnsi="Times New Roman" w:cs="Times New Roman"/>
          <w:iCs/>
          <w:sz w:val="24"/>
          <w:szCs w:val="24"/>
          <w:lang w:val="ru-RU"/>
        </w:rPr>
        <w:t xml:space="preserve">добрый день! Кворум имеется. Из 26 членов СКК присутствуют 24, Александр Тимофеевич </w:t>
      </w:r>
      <w:proofErr w:type="spellStart"/>
      <w:r>
        <w:rPr>
          <w:rFonts w:ascii="Times New Roman" w:hAnsi="Times New Roman" w:cs="Times New Roman"/>
          <w:iCs/>
          <w:sz w:val="24"/>
          <w:szCs w:val="24"/>
          <w:lang w:val="ru-RU"/>
        </w:rPr>
        <w:t>Голиусов</w:t>
      </w:r>
      <w:proofErr w:type="spellEnd"/>
      <w:r>
        <w:rPr>
          <w:rFonts w:ascii="Times New Roman" w:hAnsi="Times New Roman" w:cs="Times New Roman"/>
          <w:iCs/>
          <w:sz w:val="24"/>
          <w:szCs w:val="24"/>
          <w:lang w:val="ru-RU"/>
        </w:rPr>
        <w:t xml:space="preserve"> отсутствует по уважительным причинам, Председатель СКК, как было сказано, присоединится чуть позже. </w:t>
      </w:r>
    </w:p>
    <w:p w14:paraId="681AFC41"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6E4C2CBE"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E71CB1">
        <w:rPr>
          <w:rFonts w:ascii="Times New Roman" w:hAnsi="Times New Roman" w:cs="Times New Roman"/>
          <w:i/>
          <w:sz w:val="24"/>
          <w:szCs w:val="24"/>
          <w:lang w:val="ru-RU"/>
        </w:rPr>
        <w:t xml:space="preserve">А. </w:t>
      </w:r>
      <w:proofErr w:type="spellStart"/>
      <w:r w:rsidRPr="00E71CB1">
        <w:rPr>
          <w:rFonts w:ascii="Times New Roman" w:hAnsi="Times New Roman" w:cs="Times New Roman"/>
          <w:i/>
          <w:sz w:val="24"/>
          <w:szCs w:val="24"/>
          <w:lang w:val="ru-RU"/>
        </w:rPr>
        <w:t>Гиният</w:t>
      </w:r>
      <w:proofErr w:type="spellEnd"/>
      <w:r w:rsidRPr="00E71CB1">
        <w:rPr>
          <w:rFonts w:ascii="Times New Roman" w:hAnsi="Times New Roman" w:cs="Times New Roman"/>
          <w:i/>
          <w:sz w:val="24"/>
          <w:szCs w:val="24"/>
          <w:lang w:val="ru-RU"/>
        </w:rPr>
        <w:t xml:space="preserve">, вице-министр здравоохранения РК, </w:t>
      </w:r>
      <w:r>
        <w:rPr>
          <w:rFonts w:ascii="Times New Roman" w:hAnsi="Times New Roman" w:cs="Times New Roman"/>
          <w:iCs/>
          <w:sz w:val="24"/>
          <w:szCs w:val="24"/>
          <w:lang w:val="ru-RU"/>
        </w:rPr>
        <w:t>т</w:t>
      </w:r>
      <w:r w:rsidRPr="00293724">
        <w:rPr>
          <w:rFonts w:ascii="Times New Roman" w:hAnsi="Times New Roman" w:cs="Times New Roman"/>
          <w:iCs/>
          <w:sz w:val="24"/>
          <w:szCs w:val="24"/>
          <w:lang w:val="ru-RU"/>
        </w:rPr>
        <w:t>акже, прошу обратить внимание всех членов СКК, представителей государственных органов, негосударственных организаций максимально работать в режиме онлайн и все документы после проведения заседания рассмотреть в электронном варианте. Секретариат СКК будет запускать подписание необходимых документов (протокол, подтверждение согласования заявки, декларации и так далее) с помощью веб-приложения Доку-</w:t>
      </w:r>
      <w:proofErr w:type="spellStart"/>
      <w:r w:rsidRPr="00293724">
        <w:rPr>
          <w:rFonts w:ascii="Times New Roman" w:hAnsi="Times New Roman" w:cs="Times New Roman"/>
          <w:iCs/>
          <w:sz w:val="24"/>
          <w:szCs w:val="24"/>
          <w:lang w:val="ru-RU"/>
        </w:rPr>
        <w:t>сайн</w:t>
      </w:r>
      <w:proofErr w:type="spellEnd"/>
      <w:r w:rsidRPr="00293724">
        <w:rPr>
          <w:rFonts w:ascii="Times New Roman" w:hAnsi="Times New Roman" w:cs="Times New Roman"/>
          <w:iCs/>
          <w:sz w:val="24"/>
          <w:szCs w:val="24"/>
          <w:lang w:val="ru-RU"/>
        </w:rPr>
        <w:t xml:space="preserve"> (</w:t>
      </w:r>
      <w:r w:rsidRPr="00293724">
        <w:rPr>
          <w:rFonts w:ascii="Times New Roman" w:hAnsi="Times New Roman" w:cs="Times New Roman"/>
          <w:iCs/>
          <w:sz w:val="24"/>
          <w:szCs w:val="24"/>
          <w:lang w:val="en-US"/>
        </w:rPr>
        <w:t>DocuSign</w:t>
      </w:r>
      <w:r w:rsidRPr="00293724">
        <w:rPr>
          <w:rFonts w:ascii="Times New Roman" w:hAnsi="Times New Roman" w:cs="Times New Roman"/>
          <w:iCs/>
          <w:sz w:val="24"/>
          <w:szCs w:val="24"/>
          <w:lang w:val="ru-RU"/>
        </w:rPr>
        <w:t xml:space="preserve">) и собирать подписи с помощью рассылки по электронной почте. Все это проводится в целях обеспечения нашей безопасности, из-за ситуации с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 Для подготовки заявки и участия в реализации гранта Глобального фонда нам следует соответствовать нескольким критериям. Сегодня в ходе встречи мы ознакомимся с результатами совместной работы наших консультантов и технической рабочей группы.</w:t>
      </w:r>
    </w:p>
    <w:p w14:paraId="7B5D5AC6" w14:textId="77777777" w:rsidR="00C14B2D" w:rsidRPr="00293724" w:rsidRDefault="00C14B2D" w:rsidP="00C14B2D">
      <w:pPr>
        <w:pStyle w:val="a3"/>
        <w:spacing w:line="22" w:lineRule="atLeast"/>
        <w:ind w:firstLine="720"/>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lastRenderedPageBreak/>
        <w:t>Пользуясь случаем, хочу поблагодарить консультантов, членов рабочей группы, основных получателей за проделанную работу. Мы ожидаем содержательной дискуссии в ходе встречи. Разрешите выразить надежду на успех сегодняшнего мероприятия.</w:t>
      </w:r>
    </w:p>
    <w:p w14:paraId="4770518B"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На повестке дня 4 вопроса:</w:t>
      </w:r>
    </w:p>
    <w:p w14:paraId="3AF525D3"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1)</w:t>
      </w:r>
      <w:r w:rsidRPr="00293724">
        <w:rPr>
          <w:rFonts w:ascii="Times New Roman" w:hAnsi="Times New Roman" w:cs="Times New Roman"/>
          <w:iCs/>
          <w:sz w:val="24"/>
          <w:szCs w:val="24"/>
          <w:lang w:val="ru-RU"/>
        </w:rPr>
        <w:tab/>
        <w:t xml:space="preserve">Презентация проекта страновой заявки по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 Глобального фонда для борьбы со СПИДом, Туберкулезом и малярией по компонентам «Туберкулез» и «ВИЧ»;</w:t>
      </w:r>
    </w:p>
    <w:p w14:paraId="69B8F1CE"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2)</w:t>
      </w:r>
      <w:r w:rsidRPr="00293724">
        <w:rPr>
          <w:rFonts w:ascii="Times New Roman" w:hAnsi="Times New Roman" w:cs="Times New Roman"/>
          <w:iCs/>
          <w:sz w:val="24"/>
          <w:szCs w:val="24"/>
          <w:lang w:val="ru-RU"/>
        </w:rPr>
        <w:tab/>
        <w:t>Назначение основных получателей;</w:t>
      </w:r>
    </w:p>
    <w:p w14:paraId="77216A16"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3)</w:t>
      </w:r>
      <w:r w:rsidRPr="00293724">
        <w:rPr>
          <w:rFonts w:ascii="Times New Roman" w:hAnsi="Times New Roman" w:cs="Times New Roman"/>
          <w:iCs/>
          <w:sz w:val="24"/>
          <w:szCs w:val="24"/>
          <w:lang w:val="ru-RU"/>
        </w:rPr>
        <w:tab/>
        <w:t>Объявление о подготовке новой заявки по компоненту «Туберкулез» на 2023–2025 годы;</w:t>
      </w:r>
    </w:p>
    <w:p w14:paraId="57EFD0AA"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4)</w:t>
      </w:r>
      <w:r w:rsidRPr="00293724">
        <w:rPr>
          <w:rFonts w:ascii="Times New Roman" w:hAnsi="Times New Roman" w:cs="Times New Roman"/>
          <w:iCs/>
          <w:sz w:val="24"/>
          <w:szCs w:val="24"/>
          <w:lang w:val="ru-RU"/>
        </w:rPr>
        <w:tab/>
      </w:r>
      <w:r>
        <w:rPr>
          <w:rFonts w:ascii="Times New Roman" w:hAnsi="Times New Roman" w:cs="Times New Roman"/>
          <w:iCs/>
          <w:sz w:val="24"/>
          <w:szCs w:val="24"/>
          <w:lang w:val="ru-RU"/>
        </w:rPr>
        <w:t xml:space="preserve">Обсуждение проектов региональных заявок по </w:t>
      </w:r>
      <w:r>
        <w:rPr>
          <w:rFonts w:ascii="Times New Roman" w:hAnsi="Times New Roman" w:cs="Times New Roman"/>
          <w:iCs/>
          <w:sz w:val="24"/>
          <w:szCs w:val="24"/>
          <w:lang w:val="en-US"/>
        </w:rPr>
        <w:t>COVID</w:t>
      </w:r>
      <w:r w:rsidRPr="009D4323">
        <w:rPr>
          <w:rFonts w:ascii="Times New Roman" w:hAnsi="Times New Roman" w:cs="Times New Roman"/>
          <w:iCs/>
          <w:sz w:val="24"/>
          <w:szCs w:val="24"/>
          <w:lang w:val="ru-RU"/>
        </w:rPr>
        <w:t>19</w:t>
      </w:r>
      <w:r w:rsidRPr="00293724">
        <w:rPr>
          <w:rFonts w:ascii="Times New Roman" w:hAnsi="Times New Roman" w:cs="Times New Roman"/>
          <w:iCs/>
          <w:sz w:val="24"/>
          <w:szCs w:val="24"/>
          <w:lang w:val="ru-RU"/>
        </w:rPr>
        <w:t>.</w:t>
      </w:r>
    </w:p>
    <w:p w14:paraId="26250192"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 xml:space="preserve">Предлагаю определить следующий регламент заседания: </w:t>
      </w:r>
    </w:p>
    <w:p w14:paraId="74BA0285"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1) основные докладчики – 10–15 минут;</w:t>
      </w:r>
    </w:p>
    <w:p w14:paraId="1EFFA945" w14:textId="77777777" w:rsidR="00C14B2D" w:rsidRPr="00293724" w:rsidRDefault="00C14B2D" w:rsidP="00C14B2D">
      <w:pPr>
        <w:pStyle w:val="a3"/>
        <w:spacing w:line="22" w:lineRule="atLeast"/>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2) обсуждение в прениях до 15 минут.</w:t>
      </w:r>
    </w:p>
    <w:p w14:paraId="510D86C5" w14:textId="77777777" w:rsidR="00C14B2D" w:rsidRPr="00293724" w:rsidRDefault="00C14B2D" w:rsidP="00C14B2D">
      <w:pPr>
        <w:pStyle w:val="a3"/>
        <w:spacing w:line="22" w:lineRule="atLeast"/>
        <w:ind w:firstLine="720"/>
        <w:jc w:val="both"/>
        <w:rPr>
          <w:rFonts w:ascii="Times New Roman" w:hAnsi="Times New Roman" w:cs="Times New Roman"/>
          <w:iCs/>
          <w:sz w:val="24"/>
          <w:szCs w:val="24"/>
          <w:lang w:val="ru-RU"/>
        </w:rPr>
      </w:pPr>
      <w:r w:rsidRPr="00293724">
        <w:rPr>
          <w:rFonts w:ascii="Times New Roman" w:hAnsi="Times New Roman" w:cs="Times New Roman"/>
          <w:iCs/>
          <w:sz w:val="24"/>
          <w:szCs w:val="24"/>
          <w:lang w:val="ru-RU"/>
        </w:rPr>
        <w:t xml:space="preserve">Будут ли предложения? </w:t>
      </w:r>
      <w:r>
        <w:rPr>
          <w:rFonts w:ascii="Times New Roman" w:hAnsi="Times New Roman" w:cs="Times New Roman"/>
          <w:iCs/>
          <w:sz w:val="24"/>
          <w:szCs w:val="24"/>
          <w:lang w:val="ru-RU"/>
        </w:rPr>
        <w:t>Если нет предложений, р</w:t>
      </w:r>
      <w:r w:rsidRPr="00293724">
        <w:rPr>
          <w:rFonts w:ascii="Times New Roman" w:hAnsi="Times New Roman" w:cs="Times New Roman"/>
          <w:iCs/>
          <w:sz w:val="24"/>
          <w:szCs w:val="24"/>
          <w:lang w:val="ru-RU"/>
        </w:rPr>
        <w:t>азрешите еще раз поблагодарить всех участников заседания и приступить непосредственно к работе.</w:t>
      </w:r>
    </w:p>
    <w:p w14:paraId="0EF81115"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По первому вопросу у нас два докладчика. Слово предоставляется Исмаилову </w:t>
      </w:r>
      <w:proofErr w:type="spellStart"/>
      <w:r>
        <w:rPr>
          <w:rFonts w:ascii="Times New Roman" w:hAnsi="Times New Roman" w:cs="Times New Roman"/>
          <w:iCs/>
          <w:sz w:val="24"/>
          <w:szCs w:val="24"/>
          <w:lang w:val="ru-RU"/>
        </w:rPr>
        <w:t>Шахимурату</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Шаимовичу</w:t>
      </w:r>
      <w:proofErr w:type="spellEnd"/>
      <w:r w:rsidRPr="00293724">
        <w:rPr>
          <w:rFonts w:ascii="Times New Roman" w:hAnsi="Times New Roman" w:cs="Times New Roman"/>
          <w:iCs/>
          <w:sz w:val="24"/>
          <w:szCs w:val="24"/>
          <w:lang w:val="ru-RU"/>
        </w:rPr>
        <w:t>, проектному менеджеру группы реализации проекта Глобального фонда по компоненту «Туберкулез», РГП на ПХВ «Национальный научный центр фтизиопульмонологии» МЗ РК</w:t>
      </w:r>
      <w:r>
        <w:rPr>
          <w:rFonts w:ascii="Times New Roman" w:hAnsi="Times New Roman" w:cs="Times New Roman"/>
          <w:iCs/>
          <w:sz w:val="24"/>
          <w:szCs w:val="24"/>
          <w:lang w:val="ru-RU"/>
        </w:rPr>
        <w:t>.</w:t>
      </w:r>
    </w:p>
    <w:p w14:paraId="5DB3FA1D"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p>
    <w:p w14:paraId="5C8F202C"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sidRPr="009D4323">
        <w:rPr>
          <w:rFonts w:ascii="Times New Roman" w:hAnsi="Times New Roman" w:cs="Times New Roman"/>
          <w:b/>
          <w:bCs/>
          <w:iCs/>
          <w:sz w:val="24"/>
          <w:szCs w:val="24"/>
          <w:lang w:val="ru-RU"/>
        </w:rPr>
        <w:t>Вопрос 1.</w:t>
      </w:r>
      <w:r>
        <w:rPr>
          <w:rFonts w:ascii="Times New Roman" w:hAnsi="Times New Roman" w:cs="Times New Roman"/>
          <w:iCs/>
          <w:sz w:val="24"/>
          <w:szCs w:val="24"/>
          <w:lang w:val="ru-RU"/>
        </w:rPr>
        <w:t xml:space="preserve"> </w:t>
      </w:r>
      <w:r w:rsidRPr="00293724">
        <w:rPr>
          <w:rFonts w:ascii="Times New Roman" w:hAnsi="Times New Roman" w:cs="Times New Roman"/>
          <w:iCs/>
          <w:sz w:val="24"/>
          <w:szCs w:val="24"/>
          <w:lang w:val="ru-RU"/>
        </w:rPr>
        <w:t xml:space="preserve">Презентация проекта страновой заявки по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 Глобального фонда для борьбы со СПИДом, Туберкулезом и малярией по компонентам «Туберкулез» и «ВИЧ»</w:t>
      </w:r>
    </w:p>
    <w:p w14:paraId="79D21890" w14:textId="77777777" w:rsidR="00C14B2D" w:rsidRPr="009D4323" w:rsidRDefault="00C14B2D" w:rsidP="00C14B2D">
      <w:pPr>
        <w:pStyle w:val="a3"/>
        <w:spacing w:line="22" w:lineRule="atLeast"/>
        <w:ind w:firstLine="720"/>
        <w:jc w:val="both"/>
        <w:rPr>
          <w:rFonts w:ascii="Times New Roman" w:hAnsi="Times New Roman" w:cs="Times New Roman"/>
          <w:i/>
          <w:sz w:val="24"/>
          <w:szCs w:val="24"/>
          <w:lang w:val="ru-RU"/>
        </w:rPr>
      </w:pPr>
      <w:r w:rsidRPr="009D4323">
        <w:rPr>
          <w:rFonts w:ascii="Times New Roman" w:hAnsi="Times New Roman" w:cs="Times New Roman"/>
          <w:i/>
          <w:sz w:val="24"/>
          <w:szCs w:val="24"/>
          <w:lang w:val="ru-RU"/>
        </w:rPr>
        <w:t xml:space="preserve">Докладчик - Исмаилов Шахимурат </w:t>
      </w:r>
      <w:proofErr w:type="spellStart"/>
      <w:r w:rsidRPr="009D4323">
        <w:rPr>
          <w:rFonts w:ascii="Times New Roman" w:hAnsi="Times New Roman" w:cs="Times New Roman"/>
          <w:i/>
          <w:sz w:val="24"/>
          <w:szCs w:val="24"/>
          <w:lang w:val="ru-RU"/>
        </w:rPr>
        <w:t>Шаимовичу</w:t>
      </w:r>
      <w:proofErr w:type="spellEnd"/>
      <w:r w:rsidRPr="009D4323">
        <w:rPr>
          <w:rFonts w:ascii="Times New Roman" w:hAnsi="Times New Roman" w:cs="Times New Roman"/>
          <w:i/>
          <w:sz w:val="24"/>
          <w:szCs w:val="24"/>
          <w:lang w:val="ru-RU"/>
        </w:rPr>
        <w:t>, проектному менеджеру группы реализации проекта Глобального фонда по компоненту «Туберкулез», РГП на ПХВ «Национальный научный центр фтизиопульмонологии» МЗ РК.</w:t>
      </w:r>
    </w:p>
    <w:p w14:paraId="0C0551B0"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431B8CB4"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046CF9">
        <w:rPr>
          <w:rFonts w:ascii="Times New Roman" w:hAnsi="Times New Roman" w:cs="Times New Roman"/>
          <w:iCs/>
          <w:sz w:val="24"/>
          <w:szCs w:val="24"/>
          <w:lang w:val="ru-RU"/>
        </w:rPr>
        <w:tab/>
      </w:r>
      <w:r>
        <w:rPr>
          <w:rFonts w:ascii="Times New Roman" w:hAnsi="Times New Roman" w:cs="Times New Roman"/>
          <w:iCs/>
          <w:sz w:val="24"/>
          <w:szCs w:val="24"/>
          <w:lang w:val="ru-RU"/>
        </w:rPr>
        <w:t xml:space="preserve">Уважаемая </w:t>
      </w:r>
      <w:proofErr w:type="spellStart"/>
      <w:r>
        <w:rPr>
          <w:rFonts w:ascii="Times New Roman" w:hAnsi="Times New Roman" w:cs="Times New Roman"/>
          <w:iCs/>
          <w:sz w:val="24"/>
          <w:szCs w:val="24"/>
          <w:lang w:val="ru-RU"/>
        </w:rPr>
        <w:t>Ажар</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Гиниятовна</w:t>
      </w:r>
      <w:proofErr w:type="spellEnd"/>
      <w:r>
        <w:rPr>
          <w:rFonts w:ascii="Times New Roman" w:hAnsi="Times New Roman" w:cs="Times New Roman"/>
          <w:iCs/>
          <w:sz w:val="24"/>
          <w:szCs w:val="24"/>
          <w:lang w:val="ru-RU"/>
        </w:rPr>
        <w:t xml:space="preserve">, уважаемые члены Странового координационного комитета! Представляется для согласования проект Концептуальной заявки в Глобальный фонд по противодействию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в Казахстане по компоненту «Туберкулез» на </w:t>
      </w:r>
      <w:proofErr w:type="gramStart"/>
      <w:r>
        <w:rPr>
          <w:rFonts w:ascii="Times New Roman" w:hAnsi="Times New Roman" w:cs="Times New Roman"/>
          <w:iCs/>
          <w:sz w:val="24"/>
          <w:szCs w:val="24"/>
          <w:lang w:val="ru-RU"/>
        </w:rPr>
        <w:t>2021-2022</w:t>
      </w:r>
      <w:proofErr w:type="gramEnd"/>
      <w:r>
        <w:rPr>
          <w:rFonts w:ascii="Times New Roman" w:hAnsi="Times New Roman" w:cs="Times New Roman"/>
          <w:iCs/>
          <w:sz w:val="24"/>
          <w:szCs w:val="24"/>
          <w:lang w:val="ru-RU"/>
        </w:rPr>
        <w:t xml:space="preserve"> годы. Как было сказано, была создана Рабочая группа. Я представляю данную презентацию на согласование СКК от имени Рабочей группы. В Рабочую группу входили представители неправительственных организаций, противотуберкулезной службы, международных организаций и центров фтизиопульмонологии. При этом учтены все рекомендации Глобального фонда, что заявка должна быть направлена на противодействие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в стране, при этом должны были учтены программы для сдерживания туберкулеза в стране, также для расширения аспектов, которые выполняются в системе здравоохранения в целом и обязательно учтены мероприятия, проводимые организациями гражданского общества. При этом участвовали все представители выше названных организаций, были сделаны запросы в центры фтизиопульмонологии, КУИС, получены также предложения от международных и неправительственных организаций, работающих по ТБ в стране. Был проведен Республиканский штаб, на котором предварительно согласовали данную заявку. Также были учтены все мероприятия, которые внедрялись в прошлом гранте Глобального фонда и в прошлогоднем гранте Глобального фонда по сдерживанию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w:t>
      </w:r>
    </w:p>
    <w:p w14:paraId="12F19EF9" w14:textId="77777777" w:rsidR="00C14B2D" w:rsidRDefault="00C14B2D" w:rsidP="00C14B2D">
      <w:pPr>
        <w:pStyle w:val="a3"/>
        <w:spacing w:line="22" w:lineRule="atLeast"/>
        <w:jc w:val="both"/>
        <w:rPr>
          <w:rFonts w:ascii="Times New Roman" w:hAnsi="Times New Roman" w:cs="Times New Roman"/>
          <w:iCs/>
          <w:sz w:val="24"/>
          <w:szCs w:val="24"/>
          <w:lang w:val="ru-RU"/>
        </w:rPr>
      </w:pPr>
      <w:r>
        <w:rPr>
          <w:rFonts w:ascii="Times New Roman" w:hAnsi="Times New Roman" w:cs="Times New Roman"/>
          <w:iCs/>
          <w:sz w:val="24"/>
          <w:szCs w:val="24"/>
          <w:lang w:val="ru-RU"/>
        </w:rPr>
        <w:tab/>
        <w:t xml:space="preserve"> При подготовке заявки обозначены 6 интервенций. Выделенная сумма была разделена следующим образом: 40% на компонент по «ВИЧ» и 60% на компонент по «Туберкулезу», с учетом того, что в ТБ компоненте имеется значительный клинический раздел. Первая интервенция направлена на профилактику инфекций и инфекционный контроль, защита работников здравоохранения. Как представлено на слайде, в первую очередь мы запросили НПО, и НПО подали свои предложения, чтобы защитить свой персонал, группы риска от передачи инфекции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и ТБ. Персонал НПО посещает пациентов, может иметь контакты с больными с активными формами заболевания, поэтому для них будут закуплены медицинские маски, перчатки, одноразовые халаты, дезинфицирующие растворы. Сумма указана на слайде. Вместе с тем была запрошена заявка из КУИС, которую мы также согласовывали. КУИС обосновала свою заявку, что масками будут обеспечены как медицинский персонал, который работает в УИС, так и пациенты. Наряду с этим было заявлено определенное количество ультрафиолетовых ламп, стационарных и передвижных, которые будут обеспечены для профилактики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и туберкулеза в противотуберкулезных учреждениях </w:t>
      </w:r>
      <w:r w:rsidRPr="00293724">
        <w:rPr>
          <w:rFonts w:ascii="Times New Roman" w:hAnsi="Times New Roman" w:cs="Times New Roman"/>
          <w:iCs/>
          <w:sz w:val="24"/>
          <w:szCs w:val="24"/>
          <w:lang w:val="en-US"/>
        </w:rPr>
        <w:t>COVID</w:t>
      </w:r>
      <w:r>
        <w:rPr>
          <w:rFonts w:ascii="Times New Roman" w:hAnsi="Times New Roman" w:cs="Times New Roman"/>
          <w:iCs/>
          <w:sz w:val="24"/>
          <w:szCs w:val="24"/>
          <w:lang w:val="ru-RU"/>
        </w:rPr>
        <w:t xml:space="preserve">. </w:t>
      </w:r>
    </w:p>
    <w:p w14:paraId="5A6C782B" w14:textId="7D40F4BE"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Во рамках второй интервенции</w:t>
      </w:r>
      <w:r>
        <w:rPr>
          <w:rFonts w:ascii="Times New Roman" w:hAnsi="Times New Roman" w:cs="Times New Roman"/>
          <w:iCs/>
          <w:sz w:val="24"/>
          <w:szCs w:val="24"/>
          <w:lang w:val="ru-RU"/>
        </w:rPr>
        <w:t xml:space="preserve"> смягчения последствий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будут обеспечены дополнительные ставки для НПО. Как вы знаете, у нас сегодня работает 19 НПО. Большинство городов и районов охвачены НПО работой с группами риска, но часть районов остались неохваченными, так как в Казахстане имеются значительно удаленные территории. Когда мы посчитали, НПО дали обоснование о необходимости дополнительно охватить аутрич и социальными работниками 44 района. Рабочая группа оценила, что 35000 человек будут дополнительно охвачена за 16 месяцев и при этом понадобится 60 ставок именно аутрич-работников по профилактике и противодействию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и туберкулеза.</w:t>
      </w:r>
      <w:r w:rsidRPr="005824D2">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В компоненте по НПО значительным является образовательный компонент, поэтому в данном компоненте заложена работа по проведению тренингов с группами взаимопомощи из отдаленных районов, которым будут оплачены проезд, транспортные услуги и проживание. Это позволить нам 19 НПО охватить обучением 570 человек как равный-равному, которые понесут знание о ТБ 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дальше своим клиентам из групп риска. Определенная сумма заложена для проведения </w:t>
      </w:r>
      <w:proofErr w:type="spellStart"/>
      <w:r>
        <w:rPr>
          <w:rFonts w:ascii="Times New Roman" w:hAnsi="Times New Roman" w:cs="Times New Roman"/>
          <w:iCs/>
          <w:sz w:val="24"/>
          <w:szCs w:val="24"/>
          <w:lang w:val="ru-RU"/>
        </w:rPr>
        <w:t>ТоТ</w:t>
      </w:r>
      <w:proofErr w:type="spellEnd"/>
      <w:r>
        <w:rPr>
          <w:rFonts w:ascii="Times New Roman" w:hAnsi="Times New Roman" w:cs="Times New Roman"/>
          <w:iCs/>
          <w:sz w:val="24"/>
          <w:szCs w:val="24"/>
          <w:lang w:val="ru-RU"/>
        </w:rPr>
        <w:t xml:space="preserve"> тренингов, которые направлены на ТБ 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потому что раньше таких тренингов не было. Мы планируем обучить 45 тренеров, которые будут обучать дальше в областях. </w:t>
      </w:r>
    </w:p>
    <w:p w14:paraId="0E4AEEED"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На следующем слайде представлен 3 компонент – системы надзора. Как вы знаете, сегодня многие организации переведены на дистанционные формы работы. Здесь мы просим сумму для укрепления противотуберкулезной службы, НПО и в системе УИС обеспечения компьютерами, средствами удаленной связи для проведения дистанционных мониторингов, ЦВКК, консультаций и ведения базы данных. </w:t>
      </w:r>
    </w:p>
    <w:p w14:paraId="6BBCC3C0"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Также в базовый компонент входит ведение пациентов, клинические операции и терапия. Это закуп медицинского оборудования для учреждений противотуберкулезной службы. Сегодня ТБ центр продолжает оказывать помощь в борьбе с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и при этом большинство оборудования и медицинских продуктов обеспечивается из бюджетных средств. Вместе с тем ряд областей ощущает потребность в дополнительном приобретении ТМЦ – мониторы для обеспечения жизненно важных функций, кислородные концентраторы в областные центры, </w:t>
      </w:r>
      <w:proofErr w:type="spellStart"/>
      <w:r>
        <w:rPr>
          <w:rFonts w:ascii="Times New Roman" w:hAnsi="Times New Roman" w:cs="Times New Roman"/>
          <w:iCs/>
          <w:sz w:val="24"/>
          <w:szCs w:val="24"/>
          <w:lang w:val="ru-RU"/>
        </w:rPr>
        <w:t>инфузоматы</w:t>
      </w:r>
      <w:proofErr w:type="spellEnd"/>
      <w:r>
        <w:rPr>
          <w:rFonts w:ascii="Times New Roman" w:hAnsi="Times New Roman" w:cs="Times New Roman"/>
          <w:iCs/>
          <w:sz w:val="24"/>
          <w:szCs w:val="24"/>
          <w:lang w:val="ru-RU"/>
        </w:rPr>
        <w:t xml:space="preserve"> для реанимационных отделений и </w:t>
      </w:r>
      <w:proofErr w:type="spellStart"/>
      <w:r>
        <w:rPr>
          <w:rFonts w:ascii="Times New Roman" w:hAnsi="Times New Roman" w:cs="Times New Roman"/>
          <w:iCs/>
          <w:sz w:val="24"/>
          <w:szCs w:val="24"/>
          <w:lang w:val="ru-RU"/>
        </w:rPr>
        <w:t>отсасыватели</w:t>
      </w:r>
      <w:proofErr w:type="spellEnd"/>
      <w:r>
        <w:rPr>
          <w:rFonts w:ascii="Times New Roman" w:hAnsi="Times New Roman" w:cs="Times New Roman"/>
          <w:iCs/>
          <w:sz w:val="24"/>
          <w:szCs w:val="24"/>
          <w:lang w:val="ru-RU"/>
        </w:rPr>
        <w:t xml:space="preserve"> для ОПТД. </w:t>
      </w:r>
    </w:p>
    <w:p w14:paraId="43AE8BCB"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Следующая интервенция – это информирование о рисках ТБ и </w:t>
      </w:r>
      <w:r w:rsidRPr="00293724">
        <w:rPr>
          <w:rFonts w:ascii="Times New Roman" w:hAnsi="Times New Roman" w:cs="Times New Roman"/>
          <w:iCs/>
          <w:sz w:val="24"/>
          <w:szCs w:val="24"/>
          <w:lang w:val="en-US"/>
        </w:rPr>
        <w:t>COVID</w:t>
      </w:r>
      <w:r>
        <w:rPr>
          <w:rFonts w:ascii="Times New Roman" w:hAnsi="Times New Roman" w:cs="Times New Roman"/>
          <w:iCs/>
          <w:sz w:val="24"/>
          <w:szCs w:val="24"/>
          <w:lang w:val="ru-RU"/>
        </w:rPr>
        <w:t>. Нами проведено операционное исследование, в котором установлено, что знаний о ТБ, сегодняшних всех рекомендаций ВОЗ и сочетании ТБ/</w:t>
      </w:r>
      <w:r w:rsidRPr="00394F50">
        <w:rPr>
          <w:rFonts w:ascii="Times New Roman" w:hAnsi="Times New Roman" w:cs="Times New Roman"/>
          <w:iCs/>
          <w:sz w:val="24"/>
          <w:szCs w:val="24"/>
          <w:lang w:val="ru-RU"/>
        </w:rPr>
        <w:t xml:space="preserve">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недостаточно, поэтому в контексте пандемии необходимо разработать информационно-образовательные материалы, такие как анимационные ролики, которые будут транслироваться по всем местным областным каналам, поэтому сумма выглядит значительной, со всеми областными каналами будет заключаться договор о трансляции в прайм-тайм роликов о мерах сдерживания ТБ 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При этом будут распечатываться другие наглядные материалы, буклеты для НПО и КУИС. </w:t>
      </w:r>
    </w:p>
    <w:p w14:paraId="1A35CC15"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Следующий базовый компонент – это диагностика и тестирование. Сегодня показана очень хорошая эффективность работы диагностика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на наших 128 аппаратах, развернутых в стране, для ТБ, но в 8 областях также выполняется диагностика на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имеются картриджи, программное обеспечение. В данном компоненте мы просим закупить 4000 картриджей, потому что картриджи, закупленные в рамках прошлогоднего гранта Глобального фонда по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и также предоставленные ЮСАИД, будут достаточны до осени, и начиная с 4 квартала нам понадобятся запрашиваемые 4000 картриджей, которых хватит на 4 квартал с переходом на 2022 год. </w:t>
      </w:r>
    </w:p>
    <w:p w14:paraId="1CE2F33C" w14:textId="618D4A34"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Имеется </w:t>
      </w:r>
      <w:r>
        <w:rPr>
          <w:rFonts w:ascii="Times New Roman" w:hAnsi="Times New Roman" w:cs="Times New Roman"/>
          <w:iCs/>
          <w:sz w:val="24"/>
          <w:szCs w:val="24"/>
          <w:lang w:val="ru-RU"/>
        </w:rPr>
        <w:t>сверхбазовый</w:t>
      </w:r>
      <w:r>
        <w:rPr>
          <w:rFonts w:ascii="Times New Roman" w:hAnsi="Times New Roman" w:cs="Times New Roman"/>
          <w:iCs/>
          <w:sz w:val="24"/>
          <w:szCs w:val="24"/>
          <w:lang w:val="ru-RU"/>
        </w:rPr>
        <w:t xml:space="preserve"> компонент, в котором представлены 4 интервенции, также отставлена интервенция по инфекционному контролю – обеспечение СИЗ противотуберкулезных учреждений. Вы видите здесь, что обеспечен достаточно большой охват. Также будут обеспечены ультрафиолетовыми лампами. Здесь расчет произведен в соответствии с рекомендациями ВОЗ по числу обмена, затрат СИЗ, планируется закупить медицинские маски, респираторы, которые будут распределяться по всем противотуберкулезным учреждениям страны. Следующий компонент – это также смягчение последствий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для программы ТБ. Мы запускаем программу среди групп риска и общего населения в целом, но вместе с тем будет охвачена пенитенциарная система. Здесь планируется провести закуп рентген-оборудования для ННЦФ для проведения операционного исследования и 2 рентген-аппарата для КУИС в диагностике ТБ 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так как они требуют замены. Следующий компонент – информирование о рисках. Будет продолжена информационная кампания, разработаны видеоролики, информационные материалы, будут дальше распространяться в 2022 году среди ТБ учреждений, КУИС и НПО. Следующая интервенция – диагностика и тестирование. Мы хотим также продолжить, потому что </w:t>
      </w:r>
      <w:r w:rsidRPr="00293724">
        <w:rPr>
          <w:rFonts w:ascii="Times New Roman" w:hAnsi="Times New Roman" w:cs="Times New Roman"/>
          <w:iCs/>
          <w:sz w:val="24"/>
          <w:szCs w:val="24"/>
          <w:lang w:val="en-US"/>
        </w:rPr>
        <w:t>COVID</w:t>
      </w:r>
      <w:r>
        <w:rPr>
          <w:rFonts w:ascii="Times New Roman" w:hAnsi="Times New Roman" w:cs="Times New Roman"/>
          <w:iCs/>
          <w:sz w:val="24"/>
          <w:szCs w:val="24"/>
          <w:lang w:val="ru-RU"/>
        </w:rPr>
        <w:t xml:space="preserve"> картриджей будет достаточно только для первого квартала 2022 года для того, чтобы обеспечить весь следующий год выявлением ТБ 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в противотуберкулезных учреждениях мы просим согласовать еще 8000 картриджей. Мы будем заниматься профилактикой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в противотуберкулезных учреждениях. </w:t>
      </w:r>
    </w:p>
    <w:p w14:paraId="499A01B7"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На следующих слайдах показана общая сумма, процентное соотношение, Глобальный фонд просит показать, сколько процентов занимает каждая интервенция. Мы соблюли эти условия. На базовый компонент запрашивается сумма 1,371,465 долл. США, и такая же сумма запрашивается на сверхбазовый компонент. Если будет согласовано, то бюджет уже составлен, и можно подавать заявку. Спасибо!</w:t>
      </w:r>
    </w:p>
    <w:p w14:paraId="344096CF"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2CE6480F"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4543D0">
        <w:rPr>
          <w:rFonts w:ascii="Times New Roman" w:hAnsi="Times New Roman" w:cs="Times New Roman"/>
          <w:i/>
          <w:sz w:val="24"/>
          <w:szCs w:val="24"/>
          <w:lang w:val="ru-RU"/>
        </w:rPr>
        <w:t>Ибрагимова О., заместитель председателя СКК, представитель уязвимых групп населения (ЛУН),</w:t>
      </w:r>
      <w:r>
        <w:rPr>
          <w:rFonts w:ascii="Times New Roman" w:hAnsi="Times New Roman" w:cs="Times New Roman"/>
          <w:iCs/>
          <w:sz w:val="24"/>
          <w:szCs w:val="24"/>
          <w:lang w:val="ru-RU"/>
        </w:rPr>
        <w:t xml:space="preserve"> здравствуйте, уважаемые коллеги, я дальше продолжу вести заседание. Есть ли вопросы, комментарии? Если нет, то по первому вопросу предоставляется слово Татьяне Ивановне </w:t>
      </w:r>
      <w:proofErr w:type="spellStart"/>
      <w:r>
        <w:rPr>
          <w:rFonts w:ascii="Times New Roman" w:hAnsi="Times New Roman" w:cs="Times New Roman"/>
          <w:iCs/>
          <w:sz w:val="24"/>
          <w:szCs w:val="24"/>
          <w:lang w:val="ru-RU"/>
        </w:rPr>
        <w:t>Давлтегалиевой</w:t>
      </w:r>
      <w:proofErr w:type="spellEnd"/>
      <w:r>
        <w:rPr>
          <w:rFonts w:ascii="Times New Roman" w:hAnsi="Times New Roman" w:cs="Times New Roman"/>
          <w:iCs/>
          <w:sz w:val="24"/>
          <w:szCs w:val="24"/>
          <w:lang w:val="ru-RU"/>
        </w:rPr>
        <w:t xml:space="preserve">, национальному координатору по ВИЧ группы реализации проекта Глобального фонда. </w:t>
      </w:r>
    </w:p>
    <w:p w14:paraId="19673E85"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28D62A57" w14:textId="77777777" w:rsidR="00C14B2D" w:rsidRPr="00836BF9" w:rsidRDefault="00C14B2D" w:rsidP="00C14B2D">
      <w:pPr>
        <w:pStyle w:val="a3"/>
        <w:spacing w:line="22" w:lineRule="atLeast"/>
        <w:jc w:val="both"/>
        <w:rPr>
          <w:rFonts w:ascii="Times New Roman" w:hAnsi="Times New Roman" w:cs="Times New Roman"/>
          <w:i/>
          <w:sz w:val="24"/>
          <w:szCs w:val="24"/>
          <w:lang w:val="ru-RU"/>
        </w:rPr>
      </w:pPr>
      <w:r w:rsidRPr="00836BF9">
        <w:rPr>
          <w:rFonts w:ascii="Times New Roman" w:hAnsi="Times New Roman" w:cs="Times New Roman"/>
          <w:i/>
          <w:sz w:val="24"/>
          <w:szCs w:val="24"/>
          <w:lang w:val="ru-RU"/>
        </w:rPr>
        <w:t xml:space="preserve">Докладчик – Давлетгалиева Т.И., национальный координатор по ВИЧ группы реализации проекта Глобального фонда. </w:t>
      </w:r>
    </w:p>
    <w:p w14:paraId="3B232405"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4E29BA8B"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r>
        <w:rPr>
          <w:rFonts w:ascii="Times New Roman" w:hAnsi="Times New Roman" w:cs="Times New Roman"/>
          <w:iCs/>
          <w:sz w:val="24"/>
          <w:szCs w:val="24"/>
          <w:lang w:val="ru-RU"/>
        </w:rPr>
        <w:tab/>
        <w:t xml:space="preserve">Спасибо за предоставленное слово. </w:t>
      </w:r>
      <w:r w:rsidRPr="00836BF9">
        <w:rPr>
          <w:rFonts w:ascii="Times New Roman" w:hAnsi="Times New Roman" w:cs="Times New Roman"/>
          <w:iCs/>
          <w:sz w:val="24"/>
          <w:szCs w:val="24"/>
          <w:lang w:val="ru-RU"/>
        </w:rPr>
        <w:t>Уважаем</w:t>
      </w:r>
      <w:r>
        <w:rPr>
          <w:rFonts w:ascii="Times New Roman" w:hAnsi="Times New Roman" w:cs="Times New Roman"/>
          <w:iCs/>
          <w:sz w:val="24"/>
          <w:szCs w:val="24"/>
          <w:lang w:val="ru-RU"/>
        </w:rPr>
        <w:t xml:space="preserve">ая </w:t>
      </w:r>
      <w:proofErr w:type="spellStart"/>
      <w:r>
        <w:rPr>
          <w:rFonts w:ascii="Times New Roman" w:hAnsi="Times New Roman" w:cs="Times New Roman"/>
          <w:iCs/>
          <w:sz w:val="24"/>
          <w:szCs w:val="24"/>
          <w:lang w:val="ru-RU"/>
        </w:rPr>
        <w:t>Ажар</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Гиниятовна</w:t>
      </w:r>
      <w:proofErr w:type="spellEnd"/>
      <w:r>
        <w:rPr>
          <w:rFonts w:ascii="Times New Roman" w:hAnsi="Times New Roman" w:cs="Times New Roman"/>
          <w:iCs/>
          <w:sz w:val="24"/>
          <w:szCs w:val="24"/>
          <w:lang w:val="ru-RU"/>
        </w:rPr>
        <w:t>, у</w:t>
      </w:r>
      <w:r w:rsidRPr="00836BF9">
        <w:rPr>
          <w:rFonts w:ascii="Times New Roman" w:hAnsi="Times New Roman" w:cs="Times New Roman"/>
          <w:iCs/>
          <w:sz w:val="24"/>
          <w:szCs w:val="24"/>
          <w:lang w:val="ru-RU"/>
        </w:rPr>
        <w:t xml:space="preserve">важаемые члены СКК, </w:t>
      </w:r>
      <w:r>
        <w:rPr>
          <w:rFonts w:ascii="Times New Roman" w:hAnsi="Times New Roman" w:cs="Times New Roman"/>
          <w:iCs/>
          <w:sz w:val="24"/>
          <w:szCs w:val="24"/>
          <w:lang w:val="ru-RU"/>
        </w:rPr>
        <w:t>у</w:t>
      </w:r>
      <w:r w:rsidRPr="00836BF9">
        <w:rPr>
          <w:rFonts w:ascii="Times New Roman" w:hAnsi="Times New Roman" w:cs="Times New Roman"/>
          <w:iCs/>
          <w:sz w:val="24"/>
          <w:szCs w:val="24"/>
          <w:lang w:val="ru-RU"/>
        </w:rPr>
        <w:t xml:space="preserve">важаемые коллеги, </w:t>
      </w:r>
      <w:r>
        <w:rPr>
          <w:rFonts w:ascii="Times New Roman" w:hAnsi="Times New Roman" w:cs="Times New Roman"/>
          <w:iCs/>
          <w:sz w:val="24"/>
          <w:szCs w:val="24"/>
          <w:lang w:val="ru-RU"/>
        </w:rPr>
        <w:t>в</w:t>
      </w:r>
      <w:r w:rsidRPr="00836BF9">
        <w:rPr>
          <w:rFonts w:ascii="Times New Roman" w:hAnsi="Times New Roman" w:cs="Times New Roman"/>
          <w:iCs/>
          <w:sz w:val="24"/>
          <w:szCs w:val="24"/>
          <w:lang w:val="ru-RU"/>
        </w:rPr>
        <w:t xml:space="preserve"> преддверии Дня медицинского работника разрешите всех поздравить с профессиональным праздником и пожелать прежде всего здоровья Вам и вашим родным и благополучия во всем! Разрешите представить </w:t>
      </w:r>
      <w:r>
        <w:rPr>
          <w:rFonts w:ascii="Times New Roman" w:hAnsi="Times New Roman" w:cs="Times New Roman"/>
          <w:iCs/>
          <w:sz w:val="24"/>
          <w:szCs w:val="24"/>
          <w:lang w:val="ru-RU"/>
        </w:rPr>
        <w:t>в</w:t>
      </w:r>
      <w:r w:rsidRPr="00836BF9">
        <w:rPr>
          <w:rFonts w:ascii="Times New Roman" w:hAnsi="Times New Roman" w:cs="Times New Roman"/>
          <w:iCs/>
          <w:sz w:val="24"/>
          <w:szCs w:val="24"/>
          <w:lang w:val="ru-RU"/>
        </w:rPr>
        <w:t xml:space="preserve">ам Концептуальную Заявку в Глобальный Фонд на выделение финансирование для мер по контролю и сдерживанию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по компоненту «ВИЧ» на 2021–2023 годы.</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 xml:space="preserve">Необходимо отметить, что на этапе подготовки данной заявки, при поддержке </w:t>
      </w:r>
      <w:r>
        <w:rPr>
          <w:rFonts w:ascii="Times New Roman" w:hAnsi="Times New Roman" w:cs="Times New Roman"/>
          <w:iCs/>
          <w:sz w:val="24"/>
          <w:szCs w:val="24"/>
          <w:lang w:val="ru-RU"/>
        </w:rPr>
        <w:t>С</w:t>
      </w:r>
      <w:r w:rsidRPr="00836BF9">
        <w:rPr>
          <w:rFonts w:ascii="Times New Roman" w:hAnsi="Times New Roman" w:cs="Times New Roman"/>
          <w:iCs/>
          <w:sz w:val="24"/>
          <w:szCs w:val="24"/>
          <w:lang w:val="ru-RU"/>
        </w:rPr>
        <w:t>екретариата СКК, ЮН</w:t>
      </w:r>
      <w:r>
        <w:rPr>
          <w:rFonts w:ascii="Times New Roman" w:hAnsi="Times New Roman" w:cs="Times New Roman"/>
          <w:iCs/>
          <w:sz w:val="24"/>
          <w:szCs w:val="24"/>
          <w:lang w:val="ru-RU"/>
        </w:rPr>
        <w:t>Э</w:t>
      </w:r>
      <w:r w:rsidRPr="00836BF9">
        <w:rPr>
          <w:rFonts w:ascii="Times New Roman" w:hAnsi="Times New Roman" w:cs="Times New Roman"/>
          <w:iCs/>
          <w:sz w:val="24"/>
          <w:szCs w:val="24"/>
          <w:lang w:val="ru-RU"/>
        </w:rPr>
        <w:t xml:space="preserve">ЙДС, были проведены Страновые </w:t>
      </w:r>
      <w:r>
        <w:rPr>
          <w:rFonts w:ascii="Times New Roman" w:hAnsi="Times New Roman" w:cs="Times New Roman"/>
          <w:iCs/>
          <w:sz w:val="24"/>
          <w:szCs w:val="24"/>
          <w:lang w:val="ru-RU"/>
        </w:rPr>
        <w:t>д</w:t>
      </w:r>
      <w:r w:rsidRPr="00836BF9">
        <w:rPr>
          <w:rFonts w:ascii="Times New Roman" w:hAnsi="Times New Roman" w:cs="Times New Roman"/>
          <w:iCs/>
          <w:sz w:val="24"/>
          <w:szCs w:val="24"/>
          <w:lang w:val="ru-RU"/>
        </w:rPr>
        <w:t>иалоги при непосредственном участии ключевых групп населения, людей, живущих с ВИЧ, представителей НПО и сообществ для определения мероприятий Заявки.</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Для координации и подготовки Заявки была создана Рабочая группа, которая на протяжении всего этапа принимала участие в Страновых Диалогах и тесно работала с международными консультантами и Основными получателями гранта, учитывая все рекомендации Г</w:t>
      </w:r>
      <w:r>
        <w:rPr>
          <w:rFonts w:ascii="Times New Roman" w:hAnsi="Times New Roman" w:cs="Times New Roman"/>
          <w:iCs/>
          <w:sz w:val="24"/>
          <w:szCs w:val="24"/>
          <w:lang w:val="ru-RU"/>
        </w:rPr>
        <w:t>лобального фонда</w:t>
      </w:r>
      <w:r w:rsidRPr="00836BF9">
        <w:rPr>
          <w:rFonts w:ascii="Times New Roman" w:hAnsi="Times New Roman" w:cs="Times New Roman"/>
          <w:iCs/>
          <w:sz w:val="24"/>
          <w:szCs w:val="24"/>
          <w:lang w:val="ru-RU"/>
        </w:rPr>
        <w:t xml:space="preserve"> и ВОЗ.</w:t>
      </w:r>
    </w:p>
    <w:p w14:paraId="31E64176"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 xml:space="preserve">Хотелось бы отметить, что изначально, Основной получатель – КНЦДИЗ предлагал включить в Заявку мероприятия, направленные на улучшение инфраструктуры службы СПИД (укрепление материально технической базы </w:t>
      </w:r>
      <w:r>
        <w:rPr>
          <w:rFonts w:ascii="Times New Roman" w:hAnsi="Times New Roman" w:cs="Times New Roman"/>
          <w:iCs/>
          <w:sz w:val="24"/>
          <w:szCs w:val="24"/>
          <w:lang w:val="ru-RU"/>
        </w:rPr>
        <w:t xml:space="preserve">региональных </w:t>
      </w:r>
      <w:r w:rsidRPr="00836BF9">
        <w:rPr>
          <w:rFonts w:ascii="Times New Roman" w:hAnsi="Times New Roman" w:cs="Times New Roman"/>
          <w:iCs/>
          <w:sz w:val="24"/>
          <w:szCs w:val="24"/>
          <w:lang w:val="ru-RU"/>
        </w:rPr>
        <w:t>лаборатори</w:t>
      </w:r>
      <w:r>
        <w:rPr>
          <w:rFonts w:ascii="Times New Roman" w:hAnsi="Times New Roman" w:cs="Times New Roman"/>
          <w:iCs/>
          <w:sz w:val="24"/>
          <w:szCs w:val="24"/>
          <w:lang w:val="ru-RU"/>
        </w:rPr>
        <w:t>й, в том числе</w:t>
      </w:r>
      <w:r w:rsidRPr="00836BF9">
        <w:rPr>
          <w:rFonts w:ascii="Times New Roman" w:hAnsi="Times New Roman" w:cs="Times New Roman"/>
          <w:iCs/>
          <w:sz w:val="24"/>
          <w:szCs w:val="24"/>
          <w:lang w:val="ru-RU"/>
        </w:rPr>
        <w:t xml:space="preserve"> КНЦДИЗ, в части приобретения генетического </w:t>
      </w:r>
      <w:proofErr w:type="spellStart"/>
      <w:r w:rsidRPr="00836BF9">
        <w:rPr>
          <w:rFonts w:ascii="Times New Roman" w:hAnsi="Times New Roman" w:cs="Times New Roman"/>
          <w:iCs/>
          <w:sz w:val="24"/>
          <w:szCs w:val="24"/>
          <w:lang w:val="ru-RU"/>
        </w:rPr>
        <w:t>секвинатора</w:t>
      </w:r>
      <w:proofErr w:type="spellEnd"/>
      <w:r w:rsidRPr="00836BF9">
        <w:rPr>
          <w:rFonts w:ascii="Times New Roman" w:hAnsi="Times New Roman" w:cs="Times New Roman"/>
          <w:iCs/>
          <w:sz w:val="24"/>
          <w:szCs w:val="24"/>
          <w:lang w:val="ru-RU"/>
        </w:rPr>
        <w:t>, бактериологического анализатора. Однако</w:t>
      </w:r>
      <w:r>
        <w:rPr>
          <w:rFonts w:ascii="Times New Roman" w:hAnsi="Times New Roman" w:cs="Times New Roman"/>
          <w:iCs/>
          <w:sz w:val="24"/>
          <w:szCs w:val="24"/>
          <w:lang w:val="ru-RU"/>
        </w:rPr>
        <w:t xml:space="preserve"> по требованию Глобального фонда, закуп данного оборудования для компонента ВИЧ не может быть поддержан этой ковидной заявкой. </w:t>
      </w:r>
      <w:r w:rsidRPr="00836BF9">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Закуп генетического анализатора у нас включен в бюджет текущей заявки и одобрен Технической панелью Глобального фонда. </w:t>
      </w:r>
    </w:p>
    <w:p w14:paraId="696A12F9"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 xml:space="preserve">Также, как и Национальным </w:t>
      </w:r>
      <w:r>
        <w:rPr>
          <w:rFonts w:ascii="Times New Roman" w:hAnsi="Times New Roman" w:cs="Times New Roman"/>
          <w:iCs/>
          <w:sz w:val="24"/>
          <w:szCs w:val="24"/>
          <w:lang w:val="ru-RU"/>
        </w:rPr>
        <w:t xml:space="preserve">научным </w:t>
      </w:r>
      <w:r w:rsidRPr="00836BF9">
        <w:rPr>
          <w:rFonts w:ascii="Times New Roman" w:hAnsi="Times New Roman" w:cs="Times New Roman"/>
          <w:iCs/>
          <w:sz w:val="24"/>
          <w:szCs w:val="24"/>
          <w:lang w:val="ru-RU"/>
        </w:rPr>
        <w:t xml:space="preserve">центром </w:t>
      </w:r>
      <w:proofErr w:type="spellStart"/>
      <w:r w:rsidRPr="00836BF9">
        <w:rPr>
          <w:rFonts w:ascii="Times New Roman" w:hAnsi="Times New Roman" w:cs="Times New Roman"/>
          <w:iCs/>
          <w:sz w:val="24"/>
          <w:szCs w:val="24"/>
          <w:lang w:val="ru-RU"/>
        </w:rPr>
        <w:t>фтизиопульмунологии</w:t>
      </w:r>
      <w:proofErr w:type="spellEnd"/>
      <w:r w:rsidRPr="00836BF9">
        <w:rPr>
          <w:rFonts w:ascii="Times New Roman" w:hAnsi="Times New Roman" w:cs="Times New Roman"/>
          <w:iCs/>
          <w:sz w:val="24"/>
          <w:szCs w:val="24"/>
          <w:lang w:val="ru-RU"/>
        </w:rPr>
        <w:t xml:space="preserve">, Основным получателем – КНЦДИЗ были проведены обсуждения с региональными центрами СПИД, </w:t>
      </w:r>
      <w:proofErr w:type="spellStart"/>
      <w:r w:rsidRPr="00836BF9">
        <w:rPr>
          <w:rFonts w:ascii="Times New Roman" w:hAnsi="Times New Roman" w:cs="Times New Roman"/>
          <w:iCs/>
          <w:sz w:val="24"/>
          <w:szCs w:val="24"/>
          <w:lang w:val="ru-RU"/>
        </w:rPr>
        <w:t>Суб</w:t>
      </w:r>
      <w:proofErr w:type="spellEnd"/>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получателями текущего гранта, С</w:t>
      </w:r>
      <w:r>
        <w:rPr>
          <w:rFonts w:ascii="Times New Roman" w:hAnsi="Times New Roman" w:cs="Times New Roman"/>
          <w:iCs/>
          <w:sz w:val="24"/>
          <w:szCs w:val="24"/>
          <w:lang w:val="ru-RU"/>
        </w:rPr>
        <w:t>ПИД</w:t>
      </w:r>
      <w:r w:rsidRPr="00836BF9">
        <w:rPr>
          <w:rFonts w:ascii="Times New Roman" w:hAnsi="Times New Roman" w:cs="Times New Roman"/>
          <w:iCs/>
          <w:sz w:val="24"/>
          <w:szCs w:val="24"/>
          <w:lang w:val="ru-RU"/>
        </w:rPr>
        <w:t xml:space="preserve">-сервисными неправительственными организациями </w:t>
      </w:r>
      <w:r>
        <w:rPr>
          <w:rFonts w:ascii="Times New Roman" w:hAnsi="Times New Roman" w:cs="Times New Roman"/>
          <w:iCs/>
          <w:sz w:val="24"/>
          <w:szCs w:val="24"/>
          <w:lang w:val="ru-RU"/>
        </w:rPr>
        <w:t xml:space="preserve">для определения их потребностей </w:t>
      </w:r>
      <w:r w:rsidRPr="00836BF9">
        <w:rPr>
          <w:rFonts w:ascii="Times New Roman" w:hAnsi="Times New Roman" w:cs="Times New Roman"/>
          <w:iCs/>
          <w:sz w:val="24"/>
          <w:szCs w:val="24"/>
          <w:lang w:val="ru-RU"/>
        </w:rPr>
        <w:t>включения мероприятий в данную Заявку.</w:t>
      </w:r>
    </w:p>
    <w:p w14:paraId="2566C2C2"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Период реализации проекта: 01.09.2021 – 31.12.2023 гг.</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Бюджет гранта составляет 914</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310 долларов США базового распределения и столько же 914</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310</w:t>
      </w:r>
      <w:r>
        <w:rPr>
          <w:rFonts w:ascii="Times New Roman" w:hAnsi="Times New Roman" w:cs="Times New Roman"/>
          <w:iCs/>
          <w:sz w:val="24"/>
          <w:szCs w:val="24"/>
          <w:lang w:val="ru-RU"/>
        </w:rPr>
        <w:t xml:space="preserve"> долларов США</w:t>
      </w:r>
      <w:r w:rsidRPr="00836BF9">
        <w:rPr>
          <w:rFonts w:ascii="Times New Roman" w:hAnsi="Times New Roman" w:cs="Times New Roman"/>
          <w:iCs/>
          <w:sz w:val="24"/>
          <w:szCs w:val="24"/>
          <w:lang w:val="ru-RU"/>
        </w:rPr>
        <w:t xml:space="preserve"> для сверх базового распределения</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Цель проект</w:t>
      </w:r>
      <w:r>
        <w:rPr>
          <w:rFonts w:ascii="Times New Roman" w:hAnsi="Times New Roman" w:cs="Times New Roman"/>
          <w:iCs/>
          <w:sz w:val="24"/>
          <w:szCs w:val="24"/>
          <w:lang w:val="ru-RU"/>
        </w:rPr>
        <w:t>а - с</w:t>
      </w:r>
      <w:r w:rsidRPr="00836BF9">
        <w:rPr>
          <w:rFonts w:ascii="Times New Roman" w:hAnsi="Times New Roman" w:cs="Times New Roman"/>
          <w:iCs/>
          <w:sz w:val="24"/>
          <w:szCs w:val="24"/>
          <w:lang w:val="ru-RU"/>
        </w:rPr>
        <w:t>мягчение воздействия от пандемии и принятие мер по сдерживанию и контролю КОВИД -19</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 Основные направления: </w:t>
      </w:r>
    </w:p>
    <w:p w14:paraId="724A6052" w14:textId="77777777" w:rsidR="00C14B2D" w:rsidRPr="00836BF9" w:rsidRDefault="00C14B2D" w:rsidP="00C14B2D">
      <w:pPr>
        <w:pStyle w:val="a3"/>
        <w:tabs>
          <w:tab w:val="left" w:pos="900"/>
        </w:tabs>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ab/>
        <w:t>Мероприятия по контролю и сдерживанию COVID-19,</w:t>
      </w:r>
    </w:p>
    <w:p w14:paraId="2A5E0D72" w14:textId="77777777" w:rsidR="00C14B2D" w:rsidRPr="00836BF9" w:rsidRDefault="00C14B2D" w:rsidP="00C14B2D">
      <w:pPr>
        <w:pStyle w:val="a3"/>
        <w:tabs>
          <w:tab w:val="left" w:pos="900"/>
        </w:tabs>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ab/>
        <w:t xml:space="preserve">Мероприятия по снижению рисков, связанных с COVID-19 и  </w:t>
      </w:r>
    </w:p>
    <w:p w14:paraId="7536985E" w14:textId="77777777" w:rsidR="00C14B2D" w:rsidRPr="00836BF9" w:rsidRDefault="00C14B2D" w:rsidP="00C14B2D">
      <w:pPr>
        <w:pStyle w:val="a3"/>
        <w:tabs>
          <w:tab w:val="left" w:pos="900"/>
        </w:tabs>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ab/>
        <w:t xml:space="preserve">Усиление системы здравоохранения и сообществ </w:t>
      </w:r>
    </w:p>
    <w:p w14:paraId="4A8032B4"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С</w:t>
      </w:r>
      <w:r w:rsidRPr="00836BF9">
        <w:rPr>
          <w:rFonts w:ascii="Times New Roman" w:hAnsi="Times New Roman" w:cs="Times New Roman"/>
          <w:iCs/>
          <w:sz w:val="24"/>
          <w:szCs w:val="24"/>
          <w:lang w:val="ru-RU"/>
        </w:rPr>
        <w:t xml:space="preserve"> целью предотвращения распространения КОВИД и других инфекционных заболеваний в рамках гранта базового финансирования предусмотрен закуп средств индивидуальной защиты: медицинских масок, дезинфицирующих средств, передвижных бактерицидных ламп, а также контейнеров для утилизации использованных СИЗ. </w:t>
      </w:r>
      <w:proofErr w:type="spellStart"/>
      <w:r w:rsidRPr="00836BF9">
        <w:rPr>
          <w:rFonts w:ascii="Times New Roman" w:hAnsi="Times New Roman" w:cs="Times New Roman"/>
          <w:iCs/>
          <w:sz w:val="24"/>
          <w:szCs w:val="24"/>
          <w:lang w:val="ru-RU"/>
        </w:rPr>
        <w:t>СИЗами</w:t>
      </w:r>
      <w:proofErr w:type="spellEnd"/>
      <w:r w:rsidRPr="00836BF9">
        <w:rPr>
          <w:rFonts w:ascii="Times New Roman" w:hAnsi="Times New Roman" w:cs="Times New Roman"/>
          <w:iCs/>
          <w:sz w:val="24"/>
          <w:szCs w:val="24"/>
          <w:lang w:val="ru-RU"/>
        </w:rPr>
        <w:t xml:space="preserve"> будут обеспечены все медицинские сотрудники Казахского научного центра дерматологии и инфекционных заболеваний и Центров СПИД 8 проектных регионов</w:t>
      </w:r>
      <w:r>
        <w:rPr>
          <w:rFonts w:ascii="Times New Roman" w:hAnsi="Times New Roman" w:cs="Times New Roman"/>
          <w:iCs/>
          <w:sz w:val="24"/>
          <w:szCs w:val="24"/>
          <w:lang w:val="ru-RU"/>
        </w:rPr>
        <w:t xml:space="preserve">, также </w:t>
      </w:r>
      <w:r w:rsidRPr="00836BF9">
        <w:rPr>
          <w:rFonts w:ascii="Times New Roman" w:hAnsi="Times New Roman" w:cs="Times New Roman"/>
          <w:iCs/>
          <w:sz w:val="24"/>
          <w:szCs w:val="24"/>
          <w:lang w:val="ru-RU"/>
        </w:rPr>
        <w:t>все клиенты программы Поддерживающей терапии 15-ти сайтов</w:t>
      </w:r>
      <w:r>
        <w:rPr>
          <w:rFonts w:ascii="Times New Roman" w:hAnsi="Times New Roman" w:cs="Times New Roman"/>
          <w:iCs/>
          <w:sz w:val="24"/>
          <w:szCs w:val="24"/>
          <w:lang w:val="ru-RU"/>
        </w:rPr>
        <w:t xml:space="preserve"> и </w:t>
      </w:r>
      <w:r w:rsidRPr="00836BF9">
        <w:rPr>
          <w:rFonts w:ascii="Times New Roman" w:hAnsi="Times New Roman" w:cs="Times New Roman"/>
          <w:iCs/>
          <w:sz w:val="24"/>
          <w:szCs w:val="24"/>
          <w:lang w:val="ru-RU"/>
        </w:rPr>
        <w:t xml:space="preserve">аутрич работники и их </w:t>
      </w:r>
      <w:proofErr w:type="gramStart"/>
      <w:r w:rsidRPr="00836BF9">
        <w:rPr>
          <w:rFonts w:ascii="Times New Roman" w:hAnsi="Times New Roman" w:cs="Times New Roman"/>
          <w:iCs/>
          <w:sz w:val="24"/>
          <w:szCs w:val="24"/>
          <w:lang w:val="ru-RU"/>
        </w:rPr>
        <w:t>клиенты  всех</w:t>
      </w:r>
      <w:proofErr w:type="gramEnd"/>
      <w:r w:rsidRPr="00836BF9">
        <w:rPr>
          <w:rFonts w:ascii="Times New Roman" w:hAnsi="Times New Roman" w:cs="Times New Roman"/>
          <w:iCs/>
          <w:sz w:val="24"/>
          <w:szCs w:val="24"/>
          <w:lang w:val="ru-RU"/>
        </w:rPr>
        <w:t xml:space="preserve">  центров СПИД и СПИД-сервисных неправительственных организаций Казахстана. Планируется, что </w:t>
      </w:r>
      <w:proofErr w:type="spellStart"/>
      <w:r w:rsidRPr="00836BF9">
        <w:rPr>
          <w:rFonts w:ascii="Times New Roman" w:hAnsi="Times New Roman" w:cs="Times New Roman"/>
          <w:iCs/>
          <w:sz w:val="24"/>
          <w:szCs w:val="24"/>
          <w:lang w:val="ru-RU"/>
        </w:rPr>
        <w:t>СИЗами</w:t>
      </w:r>
      <w:proofErr w:type="spellEnd"/>
      <w:r w:rsidRPr="00836BF9">
        <w:rPr>
          <w:rFonts w:ascii="Times New Roman" w:hAnsi="Times New Roman" w:cs="Times New Roman"/>
          <w:iCs/>
          <w:sz w:val="24"/>
          <w:szCs w:val="24"/>
          <w:lang w:val="ru-RU"/>
        </w:rPr>
        <w:t xml:space="preserve"> будут обеспечены более 500 аутрич работников, что позволит снизить риск инфицирования COVID-19 в ключевых группах населения.</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Периоды распределения закупа СИЗ вы можете увидеть на данном слайде</w:t>
      </w:r>
      <w:r>
        <w:rPr>
          <w:rFonts w:ascii="Times New Roman" w:hAnsi="Times New Roman" w:cs="Times New Roman"/>
          <w:iCs/>
          <w:sz w:val="24"/>
          <w:szCs w:val="24"/>
          <w:lang w:val="ru-RU"/>
        </w:rPr>
        <w:t xml:space="preserve">, с Вашего позволения я не буду на этом останавливаться. </w:t>
      </w:r>
    </w:p>
    <w:p w14:paraId="3325F43D"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Второе</w:t>
      </w:r>
      <w:r w:rsidRPr="00836BF9">
        <w:rPr>
          <w:rFonts w:ascii="Times New Roman" w:hAnsi="Times New Roman" w:cs="Times New Roman"/>
          <w:iCs/>
          <w:sz w:val="24"/>
          <w:szCs w:val="24"/>
          <w:lang w:val="ru-RU"/>
        </w:rPr>
        <w:t xml:space="preserve"> направление базового распределения: «Мероприятия по снижению рисков, связанных с COVID-19»</w:t>
      </w:r>
      <w:r>
        <w:rPr>
          <w:rFonts w:ascii="Times New Roman" w:hAnsi="Times New Roman" w:cs="Times New Roman"/>
          <w:iCs/>
          <w:sz w:val="24"/>
          <w:szCs w:val="24"/>
          <w:lang w:val="ru-RU"/>
        </w:rPr>
        <w:t xml:space="preserve"> в</w:t>
      </w:r>
      <w:r w:rsidRPr="00836BF9">
        <w:rPr>
          <w:rFonts w:ascii="Times New Roman" w:hAnsi="Times New Roman" w:cs="Times New Roman"/>
          <w:iCs/>
          <w:sz w:val="24"/>
          <w:szCs w:val="24"/>
          <w:lang w:val="ru-RU"/>
        </w:rPr>
        <w:t xml:space="preserve">ключает: </w:t>
      </w:r>
    </w:p>
    <w:p w14:paraId="5217A1A0"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 xml:space="preserve">1.Выделение дополнительных 2-х ставок </w:t>
      </w:r>
      <w:r>
        <w:rPr>
          <w:rFonts w:ascii="Times New Roman" w:hAnsi="Times New Roman" w:cs="Times New Roman"/>
          <w:iCs/>
          <w:sz w:val="24"/>
          <w:szCs w:val="24"/>
          <w:lang w:val="ru-RU"/>
        </w:rPr>
        <w:t>а</w:t>
      </w:r>
      <w:r w:rsidRPr="00836BF9">
        <w:rPr>
          <w:rFonts w:ascii="Times New Roman" w:hAnsi="Times New Roman" w:cs="Times New Roman"/>
          <w:iCs/>
          <w:sz w:val="24"/>
          <w:szCs w:val="24"/>
          <w:lang w:val="ru-RU"/>
        </w:rPr>
        <w:t>утрич</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работников по работе с </w:t>
      </w:r>
      <w:proofErr w:type="spellStart"/>
      <w:r w:rsidRPr="00836BF9">
        <w:rPr>
          <w:rFonts w:ascii="Times New Roman" w:hAnsi="Times New Roman" w:cs="Times New Roman"/>
          <w:iCs/>
          <w:sz w:val="24"/>
          <w:szCs w:val="24"/>
          <w:lang w:val="ru-RU"/>
        </w:rPr>
        <w:t>трансгендерными</w:t>
      </w:r>
      <w:proofErr w:type="spellEnd"/>
      <w:r w:rsidRPr="00836BF9">
        <w:rPr>
          <w:rFonts w:ascii="Times New Roman" w:hAnsi="Times New Roman" w:cs="Times New Roman"/>
          <w:iCs/>
          <w:sz w:val="24"/>
          <w:szCs w:val="24"/>
          <w:lang w:val="ru-RU"/>
        </w:rPr>
        <w:t xml:space="preserve"> людьми. Несмотря на проблемы, связанные с пандемией COVID-19, НПО внесли значительный вклад в поддержку групп населения высокого риска. В рамках текущего гранта ГФ работают 6 НПО по профилактике ВИЧ среди мужчин, имеющих секс с мужчинами и только в 4-х из них выделены ставки для работы с </w:t>
      </w:r>
      <w:proofErr w:type="spellStart"/>
      <w:r w:rsidRPr="00836BF9">
        <w:rPr>
          <w:rFonts w:ascii="Times New Roman" w:hAnsi="Times New Roman" w:cs="Times New Roman"/>
          <w:iCs/>
          <w:sz w:val="24"/>
          <w:szCs w:val="24"/>
          <w:lang w:val="ru-RU"/>
        </w:rPr>
        <w:t>трансгендерными</w:t>
      </w:r>
      <w:proofErr w:type="spellEnd"/>
      <w:r w:rsidRPr="00836BF9">
        <w:rPr>
          <w:rFonts w:ascii="Times New Roman" w:hAnsi="Times New Roman" w:cs="Times New Roman"/>
          <w:iCs/>
          <w:sz w:val="24"/>
          <w:szCs w:val="24"/>
          <w:lang w:val="ru-RU"/>
        </w:rPr>
        <w:t xml:space="preserve"> людьми. По предварительным отчетным данным инициативной группой «</w:t>
      </w:r>
      <w:proofErr w:type="spellStart"/>
      <w:r w:rsidRPr="00836BF9">
        <w:rPr>
          <w:rFonts w:ascii="Times New Roman" w:hAnsi="Times New Roman" w:cs="Times New Roman"/>
          <w:iCs/>
          <w:sz w:val="24"/>
          <w:szCs w:val="24"/>
          <w:lang w:val="ru-RU"/>
        </w:rPr>
        <w:t>Alma</w:t>
      </w:r>
      <w:proofErr w:type="spellEnd"/>
      <w:r w:rsidRPr="00836BF9">
        <w:rPr>
          <w:rFonts w:ascii="Times New Roman" w:hAnsi="Times New Roman" w:cs="Times New Roman"/>
          <w:iCs/>
          <w:sz w:val="24"/>
          <w:szCs w:val="24"/>
          <w:lang w:val="ru-RU"/>
        </w:rPr>
        <w:t>-T</w:t>
      </w:r>
      <w:r>
        <w:rPr>
          <w:rFonts w:ascii="Times New Roman" w:hAnsi="Times New Roman" w:cs="Times New Roman"/>
          <w:iCs/>
          <w:sz w:val="24"/>
          <w:szCs w:val="24"/>
          <w:lang w:val="en-US"/>
        </w:rPr>
        <w:t>Q</w:t>
      </w:r>
      <w:r w:rsidRPr="00836BF9">
        <w:rPr>
          <w:rFonts w:ascii="Times New Roman" w:hAnsi="Times New Roman" w:cs="Times New Roman"/>
          <w:iCs/>
          <w:sz w:val="24"/>
          <w:szCs w:val="24"/>
          <w:lang w:val="ru-RU"/>
        </w:rPr>
        <w:t xml:space="preserve">» </w:t>
      </w:r>
      <w:proofErr w:type="spellStart"/>
      <w:r w:rsidRPr="00836BF9">
        <w:rPr>
          <w:rFonts w:ascii="Times New Roman" w:hAnsi="Times New Roman" w:cs="Times New Roman"/>
          <w:iCs/>
          <w:sz w:val="24"/>
          <w:szCs w:val="24"/>
          <w:lang w:val="ru-RU"/>
        </w:rPr>
        <w:t>трансгендерные</w:t>
      </w:r>
      <w:proofErr w:type="spellEnd"/>
      <w:r w:rsidRPr="00836BF9">
        <w:rPr>
          <w:rFonts w:ascii="Times New Roman" w:hAnsi="Times New Roman" w:cs="Times New Roman"/>
          <w:iCs/>
          <w:sz w:val="24"/>
          <w:szCs w:val="24"/>
          <w:lang w:val="ru-RU"/>
        </w:rPr>
        <w:t xml:space="preserve"> люди проживают во всех городах Казахстана и нуждаются в получении медико-психосоциальных и профилактических услуг. Выделение дополнительных 2 ставок аутрич работников для работы с ТГ позволит охватить 80% ТГ людей услугами профилактики и тестирования на ВИЧ и ИППП.</w:t>
      </w:r>
    </w:p>
    <w:p w14:paraId="6FA04C51"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2.  Выделение дополнительных  2 ставок равных консультантов для НПО «Шапагат» по работе  с людьми, живущими с ВИЧ в Карагандинской области к существующим 10 ставкам позволит достичь большего охвата ЛЖВ, и привлечь на АРТ дополнительно 120 человек, тем самым добиться выполнение целевых показателей Стратегического плана нашей службы  по охвату АРТ людей, живущих  с ВИЧ</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  и приблизиться  к  целям UNAIDS: 95-95-95. </w:t>
      </w:r>
    </w:p>
    <w:p w14:paraId="739CAD6B"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Ключевые группы населения часто остаются без доступа к основным медицинским услугам ввиду стигмы и дискриминации</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Для решения этой проблемы  ОФ «Центр научных и практических инициатив»</w:t>
      </w:r>
      <w:r>
        <w:rPr>
          <w:rFonts w:ascii="Times New Roman" w:hAnsi="Times New Roman" w:cs="Times New Roman"/>
          <w:iCs/>
          <w:sz w:val="24"/>
          <w:szCs w:val="24"/>
          <w:lang w:val="ru-RU"/>
        </w:rPr>
        <w:t xml:space="preserve">, который является нашим </w:t>
      </w:r>
      <w:proofErr w:type="spellStart"/>
      <w:r>
        <w:rPr>
          <w:rFonts w:ascii="Times New Roman" w:hAnsi="Times New Roman" w:cs="Times New Roman"/>
          <w:iCs/>
          <w:sz w:val="24"/>
          <w:szCs w:val="24"/>
          <w:lang w:val="ru-RU"/>
        </w:rPr>
        <w:t>суб</w:t>
      </w:r>
      <w:proofErr w:type="spellEnd"/>
      <w:r>
        <w:rPr>
          <w:rFonts w:ascii="Times New Roman" w:hAnsi="Times New Roman" w:cs="Times New Roman"/>
          <w:iCs/>
          <w:sz w:val="24"/>
          <w:szCs w:val="24"/>
          <w:lang w:val="ru-RU"/>
        </w:rPr>
        <w:t>-контрактеров</w:t>
      </w:r>
      <w:r w:rsidRPr="00836BF9">
        <w:rPr>
          <w:rFonts w:ascii="Times New Roman" w:hAnsi="Times New Roman" w:cs="Times New Roman"/>
          <w:iCs/>
          <w:sz w:val="24"/>
          <w:szCs w:val="24"/>
          <w:lang w:val="ru-RU"/>
        </w:rPr>
        <w:t xml:space="preserve">  организует работу  веб аутрич-консультантов и психологов для  проведения он-лайн консультаций  по типу «горячей линии» для  </w:t>
      </w:r>
      <w:r>
        <w:rPr>
          <w:rFonts w:ascii="Times New Roman" w:hAnsi="Times New Roman" w:cs="Times New Roman"/>
          <w:iCs/>
          <w:sz w:val="24"/>
          <w:szCs w:val="24"/>
          <w:lang w:val="ru-RU"/>
        </w:rPr>
        <w:t>к</w:t>
      </w:r>
      <w:r w:rsidRPr="00836BF9">
        <w:rPr>
          <w:rFonts w:ascii="Times New Roman" w:hAnsi="Times New Roman" w:cs="Times New Roman"/>
          <w:iCs/>
          <w:sz w:val="24"/>
          <w:szCs w:val="24"/>
          <w:lang w:val="ru-RU"/>
        </w:rPr>
        <w:t xml:space="preserve">лючевых групп населения всей страны по вопросам, связанным с рискованным поведением и COVID-19, своевременному направлению в медицинские организации и предоставлению психологической помощи, которая стала особенно востребованной в  период пандемии. Привлечение 11 веб-аутрич ставок для всех ключевых групп позволят достичь национальных целей и охватить профилактическими </w:t>
      </w:r>
      <w:proofErr w:type="gramStart"/>
      <w:r w:rsidRPr="00836BF9">
        <w:rPr>
          <w:rFonts w:ascii="Times New Roman" w:hAnsi="Times New Roman" w:cs="Times New Roman"/>
          <w:iCs/>
          <w:sz w:val="24"/>
          <w:szCs w:val="24"/>
          <w:lang w:val="ru-RU"/>
        </w:rPr>
        <w:t>программами  80</w:t>
      </w:r>
      <w:proofErr w:type="gramEnd"/>
      <w:r w:rsidRPr="00836BF9">
        <w:rPr>
          <w:rFonts w:ascii="Times New Roman" w:hAnsi="Times New Roman" w:cs="Times New Roman"/>
          <w:iCs/>
          <w:sz w:val="24"/>
          <w:szCs w:val="24"/>
          <w:lang w:val="ru-RU"/>
        </w:rPr>
        <w:t xml:space="preserve">% работниц секса, 60% - людей, употребляющих инъекционные наркотики и 20% мужчин, имеющих секс с мужчинами. </w:t>
      </w:r>
    </w:p>
    <w:p w14:paraId="5CB5D496"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В рамках следующего мероприятия планируется создание и поддержка   веб-сайта и страницы в соцсетях для предоставления достоверной информации по вопросам профилактики, диагностики, вакцинации COVID-19 для ключевых групп населения и людей, живущих с ВИЧ.</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 xml:space="preserve">Планируется, что достоверную информацию через </w:t>
      </w:r>
      <w:r>
        <w:rPr>
          <w:rFonts w:ascii="Times New Roman" w:hAnsi="Times New Roman" w:cs="Times New Roman"/>
          <w:iCs/>
          <w:sz w:val="24"/>
          <w:szCs w:val="24"/>
          <w:lang w:val="ru-RU"/>
        </w:rPr>
        <w:t>с</w:t>
      </w:r>
      <w:r w:rsidRPr="00836BF9">
        <w:rPr>
          <w:rFonts w:ascii="Times New Roman" w:hAnsi="Times New Roman" w:cs="Times New Roman"/>
          <w:iCs/>
          <w:sz w:val="24"/>
          <w:szCs w:val="24"/>
          <w:lang w:val="ru-RU"/>
        </w:rPr>
        <w:t xml:space="preserve">оциальные сети смогут получить более 1000 подписчиков из каждой ключевой группы и сообществ. </w:t>
      </w:r>
    </w:p>
    <w:p w14:paraId="46A95BED"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Следующие активности в рамках Мероприятия по снижению рисков, связанных с COVID-19 это:</w:t>
      </w:r>
    </w:p>
    <w:p w14:paraId="6A388057"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 xml:space="preserve">1. Проведение тренингов для подготовки веб-аутричей /консультантов; </w:t>
      </w:r>
    </w:p>
    <w:p w14:paraId="14A0835E"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2.</w:t>
      </w:r>
      <w:r w:rsidRPr="00210C34">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Закуп системы ZOOM для 13 НПО</w:t>
      </w:r>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с</w:t>
      </w:r>
      <w:r w:rsidRPr="00836BF9">
        <w:rPr>
          <w:rFonts w:ascii="Times New Roman" w:hAnsi="Times New Roman" w:cs="Times New Roman"/>
          <w:iCs/>
          <w:sz w:val="24"/>
          <w:szCs w:val="24"/>
          <w:lang w:val="ru-RU"/>
        </w:rPr>
        <w:t>уб</w:t>
      </w:r>
      <w:proofErr w:type="spellEnd"/>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получателей гранта с целью усиления коммуникации и взаимодействия, проведения теле- и видео консультаций, участие в тренингах и совещаниях и других мероприятий в режиме онлайн. </w:t>
      </w:r>
    </w:p>
    <w:p w14:paraId="6CDC66FE"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Несмотря на широкие информационные кампании, многие ЛЖВ, КГН и их партнеры не имеют достоверной информации о COVID-19.</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В этой связи планируется выпуск информационных материалов для НПО и региональных центров СПИД по вопросам проведения вакцинации, соблюдения мер безопасности, своевременному доступу к диагностике и лечению. Распространение плакатов и буклетов по данным вопросам позволит увеличить охват вакцинацией людей, живущих с ВИЧ, ключевых групп населения и их партнеров, использовать правильно индивидуальные средства защиты в общественных местах.</w:t>
      </w:r>
    </w:p>
    <w:p w14:paraId="5E6800CD"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 xml:space="preserve">Введение ограничительных мер, связанных с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sidRPr="00836BF9">
        <w:rPr>
          <w:rFonts w:ascii="Times New Roman" w:hAnsi="Times New Roman" w:cs="Times New Roman"/>
          <w:iCs/>
          <w:sz w:val="24"/>
          <w:szCs w:val="24"/>
          <w:lang w:val="ru-RU"/>
        </w:rPr>
        <w:t xml:space="preserve"> (локдаун и остановка общественного транспорта в выходные дни) снизили количество посещений ЛЖВ центров СПИД для получения АРТ, обследования и мониторинга лечения,</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а для пациентов поддерживающей терапии существовали риски в перерыве получения заместительной терапии.</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С целью обеспечения непрерывного лечения поддерживающей и Антиретровирусной терапией, а также получения комплекса услуг для КГН планируется увеличить сумму на транспортные расходы для НПО для расширения территорий оказания профилактических услуг клиентам и пациентам поддерживающей терапии на время ограничения движения общественного транспорта в выходные дни.</w:t>
      </w:r>
    </w:p>
    <w:p w14:paraId="56F3B347"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Информация по мероприятиям базового распределения закончена.</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Итоговая сумма базового распределения составляет – 914</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310 </w:t>
      </w:r>
      <w:r>
        <w:rPr>
          <w:rFonts w:ascii="Times New Roman" w:hAnsi="Times New Roman" w:cs="Times New Roman"/>
          <w:iCs/>
          <w:sz w:val="24"/>
          <w:szCs w:val="24"/>
          <w:lang w:val="ru-RU"/>
        </w:rPr>
        <w:t>д</w:t>
      </w:r>
      <w:r w:rsidRPr="00836BF9">
        <w:rPr>
          <w:rFonts w:ascii="Times New Roman" w:hAnsi="Times New Roman" w:cs="Times New Roman"/>
          <w:iCs/>
          <w:sz w:val="24"/>
          <w:szCs w:val="24"/>
          <w:lang w:val="ru-RU"/>
        </w:rPr>
        <w:t>олларов США</w:t>
      </w:r>
      <w:r>
        <w:rPr>
          <w:rFonts w:ascii="Times New Roman" w:hAnsi="Times New Roman" w:cs="Times New Roman"/>
          <w:iCs/>
          <w:sz w:val="24"/>
          <w:szCs w:val="24"/>
          <w:lang w:val="ru-RU"/>
        </w:rPr>
        <w:t>.</w:t>
      </w:r>
    </w:p>
    <w:p w14:paraId="5E319FD4"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На следующих слайдах представлена информация по </w:t>
      </w:r>
      <w:proofErr w:type="spellStart"/>
      <w:r>
        <w:rPr>
          <w:rFonts w:ascii="Times New Roman" w:hAnsi="Times New Roman" w:cs="Times New Roman"/>
          <w:iCs/>
          <w:sz w:val="24"/>
          <w:szCs w:val="24"/>
          <w:lang w:val="ru-RU"/>
        </w:rPr>
        <w:t>с</w:t>
      </w:r>
      <w:r w:rsidRPr="00836BF9">
        <w:rPr>
          <w:rFonts w:ascii="Times New Roman" w:hAnsi="Times New Roman" w:cs="Times New Roman"/>
          <w:iCs/>
          <w:sz w:val="24"/>
          <w:szCs w:val="24"/>
          <w:lang w:val="ru-RU"/>
        </w:rPr>
        <w:t>верхбазовому</w:t>
      </w:r>
      <w:proofErr w:type="spellEnd"/>
      <w:r w:rsidRPr="00836BF9">
        <w:rPr>
          <w:rFonts w:ascii="Times New Roman" w:hAnsi="Times New Roman" w:cs="Times New Roman"/>
          <w:iCs/>
          <w:sz w:val="24"/>
          <w:szCs w:val="24"/>
          <w:lang w:val="ru-RU"/>
        </w:rPr>
        <w:t xml:space="preserve"> распределени</w:t>
      </w:r>
      <w:r>
        <w:rPr>
          <w:rFonts w:ascii="Times New Roman" w:hAnsi="Times New Roman" w:cs="Times New Roman"/>
          <w:iCs/>
          <w:sz w:val="24"/>
          <w:szCs w:val="24"/>
          <w:lang w:val="ru-RU"/>
        </w:rPr>
        <w:t>ю</w:t>
      </w:r>
      <w:r w:rsidRPr="00836BF9">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Мероприятия по снижению рисков, связанных с COVID-19</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 направлены также на закуп СИЗ в 2022 -2023 гг. для тех же бенефициаров, о которых говорилось в предыдущих слайдах. </w:t>
      </w:r>
    </w:p>
    <w:p w14:paraId="30CD7D94"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НПО по работе с женщинами, живущими с ВИЧ, обратились с Заявкой по</w:t>
      </w:r>
      <w:r>
        <w:rPr>
          <w:rFonts w:ascii="Times New Roman" w:hAnsi="Times New Roman" w:cs="Times New Roman"/>
          <w:iCs/>
          <w:sz w:val="24"/>
          <w:szCs w:val="24"/>
          <w:lang w:val="ru-RU"/>
        </w:rPr>
        <w:t>д</w:t>
      </w:r>
      <w:r w:rsidRPr="00836BF9">
        <w:rPr>
          <w:rFonts w:ascii="Times New Roman" w:hAnsi="Times New Roman" w:cs="Times New Roman"/>
          <w:iCs/>
          <w:sz w:val="24"/>
          <w:szCs w:val="24"/>
          <w:lang w:val="ru-RU"/>
        </w:rPr>
        <w:t>держать женщин, попавших в тяжелую жизненную ситуацию</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 с предоставлением им временного жилья и услуг.</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Мы провели анализ и выяснили, что в Казахстане имеются государственные кризисные центры для всех женщин, которые сталкиваются с гендерным насилием, в том числе и женщин с ВИЧ. В данных центрах женщины и их дети могут получать необходимую помощь, связанную с предоставлением временного жилья, питания и других медико-психосоциальных услуг.  Вместе с тем, несмотря на достаточно развитую государственную поддержку, в кризисных центрах имеется дополнительная потребность в санитарно-гигиенических средств для женщин и детей. В связи с чем, в первоначальный вариант Заявки было включено мероприятие по предоставлению   женщинам, находящихся в кризисных центрах, сертификат</w:t>
      </w:r>
      <w:r>
        <w:rPr>
          <w:rFonts w:ascii="Times New Roman" w:hAnsi="Times New Roman" w:cs="Times New Roman"/>
          <w:iCs/>
          <w:sz w:val="24"/>
          <w:szCs w:val="24"/>
          <w:lang w:val="ru-RU"/>
        </w:rPr>
        <w:t>ов</w:t>
      </w:r>
      <w:r w:rsidRPr="00836BF9">
        <w:rPr>
          <w:rFonts w:ascii="Times New Roman" w:hAnsi="Times New Roman" w:cs="Times New Roman"/>
          <w:iCs/>
          <w:sz w:val="24"/>
          <w:szCs w:val="24"/>
          <w:lang w:val="ru-RU"/>
        </w:rPr>
        <w:t xml:space="preserve"> на покупку необходимых санитарно-гигиенических принадлежностей.</w:t>
      </w:r>
      <w:r>
        <w:rPr>
          <w:rFonts w:ascii="Times New Roman" w:hAnsi="Times New Roman" w:cs="Times New Roman"/>
          <w:iCs/>
          <w:sz w:val="24"/>
          <w:szCs w:val="24"/>
          <w:lang w:val="ru-RU"/>
        </w:rPr>
        <w:t xml:space="preserve"> Однако у</w:t>
      </w:r>
      <w:r w:rsidRPr="00836BF9">
        <w:rPr>
          <w:rFonts w:ascii="Times New Roman" w:hAnsi="Times New Roman" w:cs="Times New Roman"/>
          <w:iCs/>
          <w:sz w:val="24"/>
          <w:szCs w:val="24"/>
          <w:lang w:val="ru-RU"/>
        </w:rPr>
        <w:t>читывая рекомендации</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 озвученные на заседании Республиканского штаба по коронавирусной инфекции, которое состоялось 15 июня</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 о необходимости определения индикаторов эффективности мероприятий данной Заявки и прозрачности  расходования средств гранта Глобального Фонда, Основной получатель предлагает перераспределить средства, выделенные на мероприятие по поддержке женщин и детей, пострадавших от насилия и находящихся в кризисных центрах</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 в размере 243</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825 долларов</w:t>
      </w:r>
      <w:r>
        <w:rPr>
          <w:rFonts w:ascii="Times New Roman" w:hAnsi="Times New Roman" w:cs="Times New Roman"/>
          <w:iCs/>
          <w:sz w:val="24"/>
          <w:szCs w:val="24"/>
          <w:lang w:val="ru-RU"/>
        </w:rPr>
        <w:t xml:space="preserve"> США</w:t>
      </w:r>
      <w:r w:rsidRPr="00836BF9">
        <w:rPr>
          <w:rFonts w:ascii="Times New Roman" w:hAnsi="Times New Roman" w:cs="Times New Roman"/>
          <w:iCs/>
          <w:sz w:val="24"/>
          <w:szCs w:val="24"/>
          <w:lang w:val="ru-RU"/>
        </w:rPr>
        <w:t xml:space="preserve"> на приобретение шкафов безопасности для  всех региональных центров СПИД, в том числе, которые работают по диагностике КОВИД.</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Данное решение обусловлено тем, что:</w:t>
      </w:r>
    </w:p>
    <w:p w14:paraId="56577061" w14:textId="77777777" w:rsidR="00C14B2D" w:rsidRPr="00210C34" w:rsidRDefault="00C14B2D" w:rsidP="00C14B2D">
      <w:pPr>
        <w:pStyle w:val="a3"/>
        <w:spacing w:line="22" w:lineRule="atLeast"/>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1)</w:t>
      </w:r>
      <w:r w:rsidRPr="00210C34">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Отсутствует возможность определения индикаторов эффективности влияния данного мероприятия на КОВИД и ВИЧ;</w:t>
      </w:r>
    </w:p>
    <w:p w14:paraId="737F1C5E"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2)</w:t>
      </w:r>
      <w:r w:rsidRPr="00210C34">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Имеется риск обеспечения мониторинга (прозрачности) за расходованием средств гранта на данное мероприятие;</w:t>
      </w:r>
    </w:p>
    <w:p w14:paraId="6E7027E6"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3)</w:t>
      </w:r>
      <w:r w:rsidRPr="00210C34">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 xml:space="preserve">Отсутствие в текущем гранте мероприятий по поддержке Кризисных центров, а грант по КОВИД направлен на поддержку и расширение существующих программ. </w:t>
      </w:r>
    </w:p>
    <w:p w14:paraId="5FB7962B"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4)</w:t>
      </w:r>
      <w:r w:rsidRPr="00210C34">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В рамках текущего гранта будет закуплено 15 ПЦР оборудования для лабораторий ОГЦ СПИД, которое будет использовано не только для мониторинга эффективности антиретровирусной терапии, но и для диагностики COVID-19 и будет являться существенным и необходимым дополнением к комплекту закупленному ПЦР оборудованию.  Согласно Практическому руководству ВОЗ</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 xml:space="preserve"> для биологической безопасности в лабораторных условиях все работы с воздушно-капельными инфекциями должны проводиться в шкафах биологической безопасности.</w:t>
      </w:r>
    </w:p>
    <w:p w14:paraId="2108D3F4" w14:textId="77777777" w:rsidR="00C14B2D" w:rsidRPr="00836BF9" w:rsidRDefault="00C14B2D" w:rsidP="00C14B2D">
      <w:pPr>
        <w:pStyle w:val="a3"/>
        <w:spacing w:line="22" w:lineRule="atLeast"/>
        <w:ind w:firstLine="720"/>
        <w:jc w:val="both"/>
        <w:rPr>
          <w:rFonts w:ascii="Times New Roman" w:hAnsi="Times New Roman" w:cs="Times New Roman"/>
          <w:iCs/>
          <w:sz w:val="24"/>
          <w:szCs w:val="24"/>
          <w:lang w:val="ru-RU"/>
        </w:rPr>
      </w:pPr>
      <w:r w:rsidRPr="00836BF9">
        <w:rPr>
          <w:rFonts w:ascii="Times New Roman" w:hAnsi="Times New Roman" w:cs="Times New Roman"/>
          <w:iCs/>
          <w:sz w:val="24"/>
          <w:szCs w:val="24"/>
          <w:lang w:val="ru-RU"/>
        </w:rPr>
        <w:t>Пандемия коронавируса в Казахстане подтолкнула к массовому переходу в цифровую среду. Учитывая, что в будущем планируется перевести все услуги на цифровую платформу необходимо улучшить качество предоставляемых услуг в электронном формате, провести интеграцию предоставляемых услуг, повысить производительность и пропускную способность серверов, обновить материально-техническую базу центров СПИД в части закупа компьютерной техники, так как большая часть технически и морально устарела и не поддерживает современное программное обеспечение. Кроме того, в настоящее время, внедряются новые информационные базы что требует дополнительного оснащения в оргтехнике региональных центров СПИД.</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Планируется также, что компьютерной техникой будут обеспечены также НПО, которые в этом нуждаются. Информация по мероприятиям сверх</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базового распределения закончена.</w:t>
      </w:r>
      <w:r>
        <w:rPr>
          <w:rFonts w:ascii="Times New Roman" w:hAnsi="Times New Roman" w:cs="Times New Roman"/>
          <w:iCs/>
          <w:sz w:val="24"/>
          <w:szCs w:val="24"/>
          <w:lang w:val="ru-RU"/>
        </w:rPr>
        <w:t xml:space="preserve"> Итого</w:t>
      </w:r>
      <w:r w:rsidRPr="00836BF9">
        <w:rPr>
          <w:rFonts w:ascii="Times New Roman" w:hAnsi="Times New Roman" w:cs="Times New Roman"/>
          <w:iCs/>
          <w:sz w:val="24"/>
          <w:szCs w:val="24"/>
          <w:lang w:val="ru-RU"/>
        </w:rPr>
        <w:t xml:space="preserve"> на </w:t>
      </w:r>
      <w:proofErr w:type="spellStart"/>
      <w:r w:rsidRPr="00836BF9">
        <w:rPr>
          <w:rFonts w:ascii="Times New Roman" w:hAnsi="Times New Roman" w:cs="Times New Roman"/>
          <w:iCs/>
          <w:sz w:val="24"/>
          <w:szCs w:val="24"/>
          <w:lang w:val="ru-RU"/>
        </w:rPr>
        <w:t>сверх</w:t>
      </w:r>
      <w:r>
        <w:rPr>
          <w:rFonts w:ascii="Times New Roman" w:hAnsi="Times New Roman" w:cs="Times New Roman"/>
          <w:iCs/>
          <w:sz w:val="24"/>
          <w:szCs w:val="24"/>
          <w:lang w:val="ru-RU"/>
        </w:rPr>
        <w:t>базовое</w:t>
      </w:r>
      <w:proofErr w:type="spellEnd"/>
      <w:r w:rsidRPr="00836BF9">
        <w:rPr>
          <w:rFonts w:ascii="Times New Roman" w:hAnsi="Times New Roman" w:cs="Times New Roman"/>
          <w:iCs/>
          <w:sz w:val="24"/>
          <w:szCs w:val="24"/>
          <w:lang w:val="ru-RU"/>
        </w:rPr>
        <w:t xml:space="preserve"> распределение – 914</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310</w:t>
      </w:r>
      <w:r>
        <w:rPr>
          <w:rFonts w:ascii="Times New Roman" w:hAnsi="Times New Roman" w:cs="Times New Roman"/>
          <w:iCs/>
          <w:sz w:val="24"/>
          <w:szCs w:val="24"/>
          <w:lang w:val="ru-RU"/>
        </w:rPr>
        <w:t xml:space="preserve"> долларов США. </w:t>
      </w:r>
      <w:r w:rsidRPr="00836BF9">
        <w:rPr>
          <w:rFonts w:ascii="Times New Roman" w:hAnsi="Times New Roman" w:cs="Times New Roman"/>
          <w:iCs/>
          <w:sz w:val="24"/>
          <w:szCs w:val="24"/>
          <w:lang w:val="ru-RU"/>
        </w:rPr>
        <w:t>Общая сумма на мероприятия гранта составляет   – 1</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828</w:t>
      </w:r>
      <w:r>
        <w:rPr>
          <w:rFonts w:ascii="Times New Roman" w:hAnsi="Times New Roman" w:cs="Times New Roman"/>
          <w:iCs/>
          <w:sz w:val="24"/>
          <w:szCs w:val="24"/>
          <w:lang w:val="ru-RU"/>
        </w:rPr>
        <w:t>,</w:t>
      </w:r>
      <w:r w:rsidRPr="00836BF9">
        <w:rPr>
          <w:rFonts w:ascii="Times New Roman" w:hAnsi="Times New Roman" w:cs="Times New Roman"/>
          <w:iCs/>
          <w:sz w:val="24"/>
          <w:szCs w:val="24"/>
          <w:lang w:val="ru-RU"/>
        </w:rPr>
        <w:t>620</w:t>
      </w:r>
      <w:r>
        <w:rPr>
          <w:rFonts w:ascii="Times New Roman" w:hAnsi="Times New Roman" w:cs="Times New Roman"/>
          <w:iCs/>
          <w:sz w:val="24"/>
          <w:szCs w:val="24"/>
          <w:lang w:val="ru-RU"/>
        </w:rPr>
        <w:t xml:space="preserve"> долларов США. </w:t>
      </w:r>
      <w:r w:rsidRPr="00836BF9">
        <w:rPr>
          <w:rFonts w:ascii="Times New Roman" w:hAnsi="Times New Roman" w:cs="Times New Roman"/>
          <w:iCs/>
          <w:sz w:val="24"/>
          <w:szCs w:val="24"/>
          <w:lang w:val="ru-RU"/>
        </w:rPr>
        <w:t>Необходимо отметить, что окончательный бюджет на мероприятия будет утвержден после согласования с Местным агентом Фонда.</w:t>
      </w:r>
      <w:r>
        <w:rPr>
          <w:rFonts w:ascii="Times New Roman" w:hAnsi="Times New Roman" w:cs="Times New Roman"/>
          <w:iCs/>
          <w:sz w:val="24"/>
          <w:szCs w:val="24"/>
          <w:lang w:val="ru-RU"/>
        </w:rPr>
        <w:t xml:space="preserve"> </w:t>
      </w:r>
      <w:r w:rsidRPr="00836BF9">
        <w:rPr>
          <w:rFonts w:ascii="Times New Roman" w:hAnsi="Times New Roman" w:cs="Times New Roman"/>
          <w:iCs/>
          <w:sz w:val="24"/>
          <w:szCs w:val="24"/>
          <w:lang w:val="ru-RU"/>
        </w:rPr>
        <w:t>Благодарю за внимание! Доклад закончен.</w:t>
      </w:r>
    </w:p>
    <w:p w14:paraId="6AB7F36E"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2E02C137"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Cs/>
          <w:sz w:val="24"/>
          <w:szCs w:val="24"/>
          <w:lang w:val="ru-RU"/>
        </w:rPr>
        <w:t xml:space="preserve"> добрый день, коллеги! Приношу свои извинения за небольшую задержку. Мы сегодня обсуждаем важные вопросы. Есть ли вопросы к докладчику? Возражения, дополнения? Итак, решение по первому вопросу: согласовать проект Страновой Заявки на получение финансирования Глобального фонда для борьбы со СПИДом, туберкулезом и малярией по смягчению воздействия пандемии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Уважаемые коллеги, по данному вопросу требуется голосование. Так как данный грант интегрируется в реализуемые в настоящее время гранты по туберкулезу и ВИЧ, Основными получателями которых являются подведомственные организации Министерства здравоохранения, я заявляю о конфликте интересов и не участвую в голосовании. Также членов СКК прошу заявить о наличии конфликта интересов, если таковые имеются. Прошу проголосовать за решение по первому вопросу, кто против или воздерживается. </w:t>
      </w:r>
    </w:p>
    <w:p w14:paraId="3ABB374B"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3B4509B2"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CD521B">
        <w:rPr>
          <w:rFonts w:ascii="Times New Roman" w:hAnsi="Times New Roman" w:cs="Times New Roman"/>
          <w:i/>
          <w:sz w:val="24"/>
          <w:szCs w:val="24"/>
          <w:lang w:val="ru-RU"/>
        </w:rPr>
        <w:t xml:space="preserve">Демеуова Р., координатор Секретариата СКК, </w:t>
      </w:r>
      <w:r>
        <w:rPr>
          <w:rFonts w:ascii="Times New Roman" w:hAnsi="Times New Roman" w:cs="Times New Roman"/>
          <w:iCs/>
          <w:sz w:val="24"/>
          <w:szCs w:val="24"/>
          <w:lang w:val="ru-RU"/>
        </w:rPr>
        <w:t xml:space="preserve">уважаемый председатель, уважаемые члены СКК, в чате имеются две поднятые руки. Может быть, перед голосованием будет возможность послушать участников. Татьяна Виниченко, портфолио менеджер Глобального фонда поднимает руку и Нурали Аманжолов, представитель общественной организации. </w:t>
      </w:r>
    </w:p>
    <w:p w14:paraId="6291B626"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0B05AA66"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870DBC">
        <w:rPr>
          <w:rFonts w:ascii="Times New Roman" w:hAnsi="Times New Roman" w:cs="Times New Roman"/>
          <w:i/>
          <w:sz w:val="24"/>
          <w:szCs w:val="24"/>
          <w:lang w:val="ru-RU"/>
        </w:rPr>
        <w:t>Аманжолов Н., президент ОЮЛ «Центрально-Азиатская Ассоциация Людей, Живущих с ВИЧ,</w:t>
      </w:r>
      <w:r>
        <w:rPr>
          <w:rFonts w:ascii="Times New Roman" w:hAnsi="Times New Roman" w:cs="Times New Roman"/>
          <w:iCs/>
          <w:sz w:val="24"/>
          <w:szCs w:val="24"/>
          <w:lang w:val="ru-RU"/>
        </w:rPr>
        <w:t xml:space="preserve"> спасибо, Алексей Владимирович. У меня нет вопросов к докладчикам. На сегодня возникла проблема, хотелось бы ее озвучить. В рамках Регионального проекта </w:t>
      </w:r>
      <w:r>
        <w:rPr>
          <w:rFonts w:ascii="Times New Roman" w:hAnsi="Times New Roman" w:cs="Times New Roman"/>
          <w:iCs/>
          <w:sz w:val="24"/>
          <w:szCs w:val="24"/>
          <w:lang w:val="en-US"/>
        </w:rPr>
        <w:t>SOS</w:t>
      </w:r>
      <w:r w:rsidRPr="009C0A6F">
        <w:rPr>
          <w:rFonts w:ascii="Times New Roman" w:hAnsi="Times New Roman" w:cs="Times New Roman"/>
          <w:iCs/>
          <w:sz w:val="24"/>
          <w:szCs w:val="24"/>
          <w:lang w:val="ru-RU"/>
        </w:rPr>
        <w:t xml:space="preserve"> </w:t>
      </w:r>
      <w:r>
        <w:rPr>
          <w:rFonts w:ascii="Times New Roman" w:hAnsi="Times New Roman" w:cs="Times New Roman"/>
          <w:iCs/>
          <w:sz w:val="24"/>
          <w:szCs w:val="24"/>
          <w:lang w:val="en-US"/>
        </w:rPr>
        <w:t>Project</w:t>
      </w:r>
      <w:r>
        <w:rPr>
          <w:rFonts w:ascii="Times New Roman" w:hAnsi="Times New Roman" w:cs="Times New Roman"/>
          <w:iCs/>
          <w:sz w:val="24"/>
          <w:szCs w:val="24"/>
          <w:lang w:val="ru-RU"/>
        </w:rPr>
        <w:t xml:space="preserve">, это также средства Глобального фонда, нами было получено 10000 тестов как гуманитарная помощь, этот груз пришел к нам 8 февраля. На сегодняшний день мы все документы оформили, я могу их забрать в любой момент, но на общих основаниях, так как таможня не дает забрать груз как гуманитарный, что в свою очередь не устраивает Глобальный фонд, хотя мы отработали с управлением Алматы. Это тесты на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чтобы была ясность. Управление готово их принять, были письма в Комитет государственных доходов, мы сейчас подготовили также письма в Министерство здравоохранение, СК-Фармацию и Министерство финансов, Министерство иностранных дел, потому что груз лежит уже более 4 месяцев, и мы не можем его забрать, уже идут штрафные санкции по задержке. </w:t>
      </w:r>
    </w:p>
    <w:p w14:paraId="7366AF51"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4560B355"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DF2641">
        <w:rPr>
          <w:rFonts w:ascii="Times New Roman" w:hAnsi="Times New Roman" w:cs="Times New Roman"/>
          <w:i/>
          <w:sz w:val="24"/>
          <w:szCs w:val="24"/>
          <w:lang w:val="ru-RU"/>
        </w:rPr>
        <w:t>Виниченко Т., портфолио менеджер Глобального фонда по странам ВЕЦА,</w:t>
      </w:r>
      <w:r>
        <w:rPr>
          <w:rFonts w:ascii="Times New Roman" w:hAnsi="Times New Roman" w:cs="Times New Roman"/>
          <w:iCs/>
          <w:sz w:val="24"/>
          <w:szCs w:val="24"/>
          <w:lang w:val="ru-RU"/>
        </w:rPr>
        <w:t xml:space="preserve"> спасибо большое. Я попросила бы поддержать Нурали </w:t>
      </w:r>
      <w:proofErr w:type="spellStart"/>
      <w:r>
        <w:rPr>
          <w:rFonts w:ascii="Times New Roman" w:hAnsi="Times New Roman" w:cs="Times New Roman"/>
          <w:iCs/>
          <w:sz w:val="24"/>
          <w:szCs w:val="24"/>
          <w:lang w:val="ru-RU"/>
        </w:rPr>
        <w:t>Аманжолова</w:t>
      </w:r>
      <w:proofErr w:type="spellEnd"/>
      <w:r>
        <w:rPr>
          <w:rFonts w:ascii="Times New Roman" w:hAnsi="Times New Roman" w:cs="Times New Roman"/>
          <w:iCs/>
          <w:sz w:val="24"/>
          <w:szCs w:val="24"/>
          <w:lang w:val="ru-RU"/>
        </w:rPr>
        <w:t xml:space="preserve"> в данном вопросе, потому что товар уже правда лежит определенное время. Я сама являюсь менеджером странового гранта и гранта Альянса общественного здоровья, и меня спрашивают со всех сторон, что происходит. Если имеется возможность помочь с данным вопросом, то спасибо большое. Хотелось бы также поздравить всех </w:t>
      </w:r>
      <w:proofErr w:type="gramStart"/>
      <w:r>
        <w:rPr>
          <w:rFonts w:ascii="Times New Roman" w:hAnsi="Times New Roman" w:cs="Times New Roman"/>
          <w:iCs/>
          <w:sz w:val="24"/>
          <w:szCs w:val="24"/>
          <w:lang w:val="ru-RU"/>
        </w:rPr>
        <w:t>с Днем</w:t>
      </w:r>
      <w:proofErr w:type="gramEnd"/>
      <w:r>
        <w:rPr>
          <w:rFonts w:ascii="Times New Roman" w:hAnsi="Times New Roman" w:cs="Times New Roman"/>
          <w:iCs/>
          <w:sz w:val="24"/>
          <w:szCs w:val="24"/>
          <w:lang w:val="ru-RU"/>
        </w:rPr>
        <w:t xml:space="preserve"> медицинского работника, все наши медицинские кадры и всех наших помощников с общественных организаций, как часть медицинской системы, так как мы делаем одно дело, хотим улучшить здоровье населения Казахстана. Громадное спасибо всем за работу над ковидной Заявкой. Было очень много идей и дискуссий. Хотела бы еще раз подчеркнуть, что было много вопросов, что в Заявке могут быть чисто ковидные компоненты, не привязанные к туберкулезу или ВИЧ, а могут быть мероприятия, направленные на смягчение воздействия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на ТБ и ВИЧ, то есть могут быть разные компоненты. Я слушала про приоритезацию и хотела бы сказать, что есть 15% </w:t>
      </w:r>
      <w:proofErr w:type="gramStart"/>
      <w:r>
        <w:rPr>
          <w:rFonts w:ascii="Times New Roman" w:hAnsi="Times New Roman" w:cs="Times New Roman"/>
          <w:iCs/>
          <w:sz w:val="24"/>
          <w:szCs w:val="24"/>
          <w:lang w:val="ru-RU"/>
        </w:rPr>
        <w:t>- это</w:t>
      </w:r>
      <w:proofErr w:type="gramEnd"/>
      <w:r>
        <w:rPr>
          <w:rFonts w:ascii="Times New Roman" w:hAnsi="Times New Roman" w:cs="Times New Roman"/>
          <w:iCs/>
          <w:sz w:val="24"/>
          <w:szCs w:val="24"/>
          <w:lang w:val="ru-RU"/>
        </w:rPr>
        <w:t xml:space="preserve"> базовый пакет, есть 15% - сверхбазовый пакет, но даже по прошлому опыту мы знаем, что Казахстан сразу получил эти 30%, но в документах сказано, что вы можете попросить даже больше, чем 30%. Я думаю, что у Казахстана есть шанс получить больше, чем 30%, если будет хорошая Заявка. Если вы чувствуете, что имеется что-то важное и нужное, но оно не входит в 30%, вы можете все равно это включить. Никто не может гарантировать, что это будет одобрено, но возможно и будет одобрено. Также хотела сказать, что есть страны из этого региона, которые уже подали Заявку, и они включили больше 30%. Мы не знаем, сколько будет одобрено, но можно включить и больше. Спасибо!</w:t>
      </w:r>
    </w:p>
    <w:p w14:paraId="29CC95ED"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28A07AF8"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спасибо, важные предложения. Касательно вопроса Нурали </w:t>
      </w:r>
      <w:proofErr w:type="spellStart"/>
      <w:r>
        <w:rPr>
          <w:rFonts w:ascii="Times New Roman" w:hAnsi="Times New Roman" w:cs="Times New Roman"/>
          <w:iCs/>
          <w:sz w:val="24"/>
          <w:szCs w:val="24"/>
          <w:lang w:val="ru-RU"/>
        </w:rPr>
        <w:t>Аманжолова</w:t>
      </w:r>
      <w:proofErr w:type="spellEnd"/>
      <w:r>
        <w:rPr>
          <w:rFonts w:ascii="Times New Roman" w:hAnsi="Times New Roman" w:cs="Times New Roman"/>
          <w:iCs/>
          <w:sz w:val="24"/>
          <w:szCs w:val="24"/>
          <w:lang w:val="ru-RU"/>
        </w:rPr>
        <w:t xml:space="preserve">, я думаю по данной ситуации есть решение. У нас есть Межведомственная комиссия на уровне Вице-премьера, на которой даются такие распоряжения, выпустить грузы в рамках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Нужно будет нам предоставить эту информацию, конкретно объем, сколько, или даже обращение – просим рассмотреть на Межведомственной комиссии при Правительстве вопрос об освобождении от таможенных процедур, так как это является гуманитарным грузом. Я лично зачитаю эту заявку</w:t>
      </w:r>
      <w:r w:rsidRPr="002F7F1D">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на уровне Вице-премьера, и я думаю будет коллективное решение и поручение Министерству финансов, чтобы они могли помочь с этим вопросом. В начале следующей недели, во вторник или среду, планируется Межведомственная комиссия, мы можем на нее вынести данный вопрос, чтобы не тянуть время. Когда выйдет протокол, это будет основанием для таможенных служб Министерства финансов. </w:t>
      </w:r>
    </w:p>
    <w:p w14:paraId="2F9A35B7"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4A0B7B1B"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870DBC">
        <w:rPr>
          <w:rFonts w:ascii="Times New Roman" w:hAnsi="Times New Roman" w:cs="Times New Roman"/>
          <w:i/>
          <w:sz w:val="24"/>
          <w:szCs w:val="24"/>
          <w:lang w:val="ru-RU"/>
        </w:rPr>
        <w:t>Аманжолов Н., президент ОЮЛ «Центрально-Азиатская Ассоциация Людей, Живущих с ВИЧ,</w:t>
      </w:r>
      <w:r>
        <w:rPr>
          <w:rFonts w:ascii="Times New Roman" w:hAnsi="Times New Roman" w:cs="Times New Roman"/>
          <w:iCs/>
          <w:sz w:val="24"/>
          <w:szCs w:val="24"/>
          <w:lang w:val="ru-RU"/>
        </w:rPr>
        <w:t xml:space="preserve"> письмо подготовим, спасибо!</w:t>
      </w:r>
    </w:p>
    <w:p w14:paraId="357E9B8B"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5521EA14"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коллеги, голосуем. Пожалуйста, Секретариат СКК, имеются ли уже предварительные итоги?</w:t>
      </w:r>
    </w:p>
    <w:p w14:paraId="111DDF27"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4206A57F"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D41468">
        <w:rPr>
          <w:rFonts w:ascii="Times New Roman" w:hAnsi="Times New Roman" w:cs="Times New Roman"/>
          <w:i/>
          <w:sz w:val="24"/>
          <w:szCs w:val="24"/>
          <w:lang w:val="ru-RU"/>
        </w:rPr>
        <w:t>Демеуова Р., координатор Секретариата СКК,</w:t>
      </w:r>
      <w:r>
        <w:rPr>
          <w:rFonts w:ascii="Times New Roman" w:hAnsi="Times New Roman" w:cs="Times New Roman"/>
          <w:iCs/>
          <w:sz w:val="24"/>
          <w:szCs w:val="24"/>
          <w:lang w:val="ru-RU"/>
        </w:rPr>
        <w:t xml:space="preserve"> по итогам голосования, членов СКК, выступивших против или воздержавшихся, не имеется. В чате один комментарий – Оксана Ибрагимова, заместитель председателя СКК, просит дать возможность выступить перед вторым вопросом.</w:t>
      </w:r>
    </w:p>
    <w:p w14:paraId="1407DA2C"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0C498615"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4543D0">
        <w:rPr>
          <w:rFonts w:ascii="Times New Roman" w:hAnsi="Times New Roman" w:cs="Times New Roman"/>
          <w:i/>
          <w:sz w:val="24"/>
          <w:szCs w:val="24"/>
          <w:lang w:val="ru-RU"/>
        </w:rPr>
        <w:t>Ибрагимова О., заместитель председателя СКК, представитель уязвимых групп населения (ЛУН),</w:t>
      </w:r>
      <w:r>
        <w:rPr>
          <w:rFonts w:ascii="Times New Roman" w:hAnsi="Times New Roman" w:cs="Times New Roman"/>
          <w:iCs/>
          <w:sz w:val="24"/>
          <w:szCs w:val="24"/>
          <w:lang w:val="ru-RU"/>
        </w:rPr>
        <w:t xml:space="preserve"> здравствуйте, уважаемые коллеги, Алексей Владимирович. Мы все обеспокоены закупом Метадона. Хотела бы, чтобы Николай Анатольевич, генеральный директор РНПЦПЗ, прокомментировал этот вопрос, насколько мы знаем, этот вопрос очень сложно решается. Если возможно, прокомментируйте, пожалуйста, что у нас с закупом Метадона. </w:t>
      </w:r>
    </w:p>
    <w:p w14:paraId="7BA97AAA"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2FD3BDF3"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CD279C">
        <w:rPr>
          <w:rFonts w:ascii="Times New Roman" w:hAnsi="Times New Roman" w:cs="Times New Roman"/>
          <w:i/>
          <w:sz w:val="24"/>
          <w:szCs w:val="24"/>
          <w:lang w:val="ru-RU"/>
        </w:rPr>
        <w:t>Негай Н.А., генеральный директор РНПЦПЗ,</w:t>
      </w:r>
      <w:r>
        <w:rPr>
          <w:rFonts w:ascii="Times New Roman" w:hAnsi="Times New Roman" w:cs="Times New Roman"/>
          <w:iCs/>
          <w:sz w:val="24"/>
          <w:szCs w:val="24"/>
          <w:lang w:val="ru-RU"/>
        </w:rPr>
        <w:t xml:space="preserve"> добрый день, Алексей Владимирович, коллеги, участники СКК. Действительно у нас проблема достаточно сложная. До сегодняшнего дня мы не смогли найти юридическое лицо, поставщика, который произведет перевоз препарата Метадон через таможню. У нас есть производитель, который готов производить, единственное, у него уже сильно поджимают сроки, на сам закуп имеются средства Глобального фонда, но нет того, кто будет осуществлять провоз и логистику данного препарата. Мы неоднократно поднимаем данный вопрос, с прошлого года, начала текущего года, но вопрос остается до сих пор открытым.</w:t>
      </w:r>
    </w:p>
    <w:p w14:paraId="692AE639"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2DCEF578"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я попрошу </w:t>
      </w:r>
      <w:proofErr w:type="spellStart"/>
      <w:r>
        <w:rPr>
          <w:rFonts w:ascii="Times New Roman" w:hAnsi="Times New Roman" w:cs="Times New Roman"/>
          <w:iCs/>
          <w:sz w:val="24"/>
          <w:szCs w:val="24"/>
          <w:lang w:val="ru-RU"/>
        </w:rPr>
        <w:t>Ерхата</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Сериковича</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Искалиева</w:t>
      </w:r>
      <w:proofErr w:type="spellEnd"/>
      <w:r>
        <w:rPr>
          <w:rFonts w:ascii="Times New Roman" w:hAnsi="Times New Roman" w:cs="Times New Roman"/>
          <w:iCs/>
          <w:sz w:val="24"/>
          <w:szCs w:val="24"/>
          <w:lang w:val="ru-RU"/>
        </w:rPr>
        <w:t xml:space="preserve">, руководителя СК-Фармация, помочь с этим вопросом, подыскать компании. Возможно, здесь речь идет о специальной лицензии на поставку наркотических средств? </w:t>
      </w:r>
    </w:p>
    <w:p w14:paraId="77ABD17C"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15907A89"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CD279C">
        <w:rPr>
          <w:rFonts w:ascii="Times New Roman" w:hAnsi="Times New Roman" w:cs="Times New Roman"/>
          <w:i/>
          <w:sz w:val="24"/>
          <w:szCs w:val="24"/>
          <w:lang w:val="ru-RU"/>
        </w:rPr>
        <w:t>Негай Н.А., генеральный директор РНПЦПЗ,</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совершенно верно. Вопрос стоит о соответствующих разрешительных документах и подачи соответствующего объема на разрешение в МВД и </w:t>
      </w:r>
      <w:proofErr w:type="gramStart"/>
      <w:r>
        <w:rPr>
          <w:rFonts w:ascii="Times New Roman" w:hAnsi="Times New Roman" w:cs="Times New Roman"/>
          <w:iCs/>
          <w:sz w:val="24"/>
          <w:szCs w:val="24"/>
          <w:lang w:val="ru-RU"/>
        </w:rPr>
        <w:t>т.д.</w:t>
      </w:r>
      <w:proofErr w:type="gramEnd"/>
    </w:p>
    <w:p w14:paraId="62B9903E"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03DF7664"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я бы просил </w:t>
      </w:r>
      <w:proofErr w:type="spellStart"/>
      <w:r>
        <w:rPr>
          <w:rFonts w:ascii="Times New Roman" w:hAnsi="Times New Roman" w:cs="Times New Roman"/>
          <w:iCs/>
          <w:sz w:val="24"/>
          <w:szCs w:val="24"/>
          <w:lang w:val="ru-RU"/>
        </w:rPr>
        <w:t>Ерхата</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Сериковича</w:t>
      </w:r>
      <w:proofErr w:type="spellEnd"/>
      <w:r>
        <w:rPr>
          <w:rFonts w:ascii="Times New Roman" w:hAnsi="Times New Roman" w:cs="Times New Roman"/>
          <w:iCs/>
          <w:sz w:val="24"/>
          <w:szCs w:val="24"/>
          <w:lang w:val="ru-RU"/>
        </w:rPr>
        <w:t xml:space="preserve"> подыскать такую компанию, которая есть в Казахстане, Вы же в принципе все их знаете, контакты, кто имеет лицензию на поставку наркотических средств, связать их с нашим институтом, чтобы мы могли проработать данный вопрос. </w:t>
      </w:r>
    </w:p>
    <w:p w14:paraId="2ECD81F7"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1CFFBDF2" w14:textId="77777777" w:rsidR="00C14B2D" w:rsidRPr="00C53B28" w:rsidRDefault="00C14B2D" w:rsidP="00C14B2D">
      <w:pPr>
        <w:pStyle w:val="a3"/>
        <w:spacing w:line="22" w:lineRule="atLeast"/>
        <w:jc w:val="both"/>
        <w:rPr>
          <w:rFonts w:ascii="Times New Roman" w:hAnsi="Times New Roman" w:cs="Times New Roman"/>
          <w:iCs/>
          <w:sz w:val="24"/>
          <w:szCs w:val="24"/>
          <w:lang w:val="ru-RU"/>
        </w:rPr>
      </w:pPr>
      <w:proofErr w:type="spellStart"/>
      <w:r w:rsidRPr="009F4B98">
        <w:rPr>
          <w:rFonts w:ascii="Times New Roman" w:hAnsi="Times New Roman" w:cs="Times New Roman"/>
          <w:i/>
          <w:sz w:val="24"/>
          <w:szCs w:val="24"/>
          <w:lang w:val="ru-RU"/>
        </w:rPr>
        <w:t>Искалиев</w:t>
      </w:r>
      <w:proofErr w:type="spellEnd"/>
      <w:r w:rsidRPr="009F4B98">
        <w:rPr>
          <w:rFonts w:ascii="Times New Roman" w:hAnsi="Times New Roman" w:cs="Times New Roman"/>
          <w:i/>
          <w:sz w:val="24"/>
          <w:szCs w:val="24"/>
          <w:lang w:val="ru-RU"/>
        </w:rPr>
        <w:t xml:space="preserve"> Е.С., Председатель Правления ТОО «СК-Фармация»,</w:t>
      </w:r>
      <w:r>
        <w:rPr>
          <w:rFonts w:ascii="Times New Roman" w:hAnsi="Times New Roman" w:cs="Times New Roman"/>
          <w:iCs/>
          <w:sz w:val="24"/>
          <w:szCs w:val="24"/>
          <w:lang w:val="ru-RU"/>
        </w:rPr>
        <w:t xml:space="preserve"> принято. </w:t>
      </w:r>
    </w:p>
    <w:p w14:paraId="1A269EE5"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56AA7096" w14:textId="77777777" w:rsidR="00C14B2D" w:rsidRPr="002A2931"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спасибо, тогда переходим ко второму вопросу. Слово предоставляется Айтмагамбетовой Индире, исполнительному директору Программы борьбы с ВИЧ и туберкулезом Центра по контролю заболеваний </w:t>
      </w:r>
      <w:r>
        <w:rPr>
          <w:rFonts w:ascii="Times New Roman" w:hAnsi="Times New Roman" w:cs="Times New Roman"/>
          <w:iCs/>
          <w:sz w:val="24"/>
          <w:szCs w:val="24"/>
          <w:lang w:val="en-US"/>
        </w:rPr>
        <w:t>CDC</w:t>
      </w:r>
      <w:r w:rsidRPr="002A2931">
        <w:rPr>
          <w:rFonts w:ascii="Times New Roman" w:hAnsi="Times New Roman" w:cs="Times New Roman"/>
          <w:iCs/>
          <w:sz w:val="24"/>
          <w:szCs w:val="24"/>
          <w:lang w:val="ru-RU"/>
        </w:rPr>
        <w:t xml:space="preserve">. </w:t>
      </w:r>
    </w:p>
    <w:p w14:paraId="63AE0993"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26B23980" w14:textId="77777777" w:rsidR="00C14B2D" w:rsidRDefault="00C14B2D" w:rsidP="00C14B2D">
      <w:pPr>
        <w:pStyle w:val="a3"/>
        <w:spacing w:line="22" w:lineRule="atLeast"/>
        <w:ind w:firstLine="720"/>
        <w:jc w:val="both"/>
        <w:rPr>
          <w:rFonts w:ascii="Times New Roman" w:hAnsi="Times New Roman" w:cs="Times New Roman"/>
          <w:b/>
          <w:bCs/>
          <w:iCs/>
          <w:sz w:val="24"/>
          <w:szCs w:val="24"/>
          <w:lang w:val="ru-RU"/>
        </w:rPr>
      </w:pPr>
    </w:p>
    <w:p w14:paraId="1E54A8F6" w14:textId="77777777" w:rsidR="00C14B2D" w:rsidRDefault="00C14B2D" w:rsidP="00C14B2D">
      <w:pPr>
        <w:pStyle w:val="a3"/>
        <w:spacing w:line="22" w:lineRule="atLeast"/>
        <w:ind w:firstLine="720"/>
        <w:jc w:val="both"/>
        <w:rPr>
          <w:rFonts w:ascii="Times New Roman" w:hAnsi="Times New Roman" w:cs="Times New Roman"/>
          <w:b/>
          <w:bCs/>
          <w:iCs/>
          <w:sz w:val="24"/>
          <w:szCs w:val="24"/>
          <w:lang w:val="ru-RU"/>
        </w:rPr>
      </w:pPr>
    </w:p>
    <w:p w14:paraId="30E2A775" w14:textId="77777777" w:rsidR="00C14B2D" w:rsidRDefault="00C14B2D" w:rsidP="00C14B2D">
      <w:pPr>
        <w:pStyle w:val="a3"/>
        <w:spacing w:line="22" w:lineRule="atLeast"/>
        <w:ind w:firstLine="720"/>
        <w:jc w:val="both"/>
        <w:rPr>
          <w:rFonts w:ascii="Times New Roman" w:hAnsi="Times New Roman" w:cs="Times New Roman"/>
          <w:b/>
          <w:bCs/>
          <w:iCs/>
          <w:sz w:val="24"/>
          <w:szCs w:val="24"/>
          <w:lang w:val="ru-RU"/>
        </w:rPr>
      </w:pPr>
    </w:p>
    <w:p w14:paraId="023EEEED" w14:textId="77777777" w:rsidR="00C14B2D" w:rsidRPr="007A07F9" w:rsidRDefault="00C14B2D" w:rsidP="00C14B2D">
      <w:pPr>
        <w:pStyle w:val="a3"/>
        <w:spacing w:line="22" w:lineRule="atLeast"/>
        <w:ind w:firstLine="720"/>
        <w:jc w:val="both"/>
        <w:rPr>
          <w:rFonts w:ascii="Times New Roman" w:hAnsi="Times New Roman" w:cs="Times New Roman"/>
          <w:iCs/>
          <w:sz w:val="24"/>
          <w:szCs w:val="24"/>
          <w:lang w:val="ru-RU"/>
        </w:rPr>
      </w:pPr>
      <w:r w:rsidRPr="009F7805">
        <w:rPr>
          <w:rFonts w:ascii="Times New Roman" w:hAnsi="Times New Roman" w:cs="Times New Roman"/>
          <w:b/>
          <w:bCs/>
          <w:iCs/>
          <w:sz w:val="24"/>
          <w:szCs w:val="24"/>
          <w:lang w:val="ru-RU"/>
        </w:rPr>
        <w:t xml:space="preserve">Вопрос 2. </w:t>
      </w:r>
      <w:r w:rsidRPr="009F7805">
        <w:rPr>
          <w:rFonts w:ascii="Times New Roman" w:hAnsi="Times New Roman" w:cs="Times New Roman"/>
          <w:iCs/>
          <w:sz w:val="24"/>
          <w:szCs w:val="24"/>
          <w:lang w:val="ru-RU"/>
        </w:rPr>
        <w:t>Назначение основных</w:t>
      </w:r>
      <w:r w:rsidRPr="007A07F9">
        <w:rPr>
          <w:rFonts w:ascii="Times New Roman" w:hAnsi="Times New Roman" w:cs="Times New Roman"/>
          <w:iCs/>
          <w:sz w:val="24"/>
          <w:szCs w:val="24"/>
          <w:lang w:val="ru-RU"/>
        </w:rPr>
        <w:t xml:space="preserve"> получателей для страновой заявки по COVID-19.</w:t>
      </w:r>
    </w:p>
    <w:p w14:paraId="4360AF26" w14:textId="77777777" w:rsidR="00C14B2D" w:rsidRPr="007A07F9" w:rsidRDefault="00C14B2D" w:rsidP="00C14B2D">
      <w:pPr>
        <w:pStyle w:val="a3"/>
        <w:spacing w:line="22" w:lineRule="atLeast"/>
        <w:ind w:firstLine="720"/>
        <w:jc w:val="both"/>
        <w:rPr>
          <w:rFonts w:ascii="Times New Roman" w:hAnsi="Times New Roman" w:cs="Times New Roman"/>
          <w:i/>
          <w:sz w:val="24"/>
          <w:szCs w:val="24"/>
          <w:lang w:val="ru-RU"/>
        </w:rPr>
      </w:pPr>
      <w:r w:rsidRPr="007A07F9">
        <w:rPr>
          <w:rFonts w:ascii="Times New Roman" w:hAnsi="Times New Roman" w:cs="Times New Roman"/>
          <w:i/>
          <w:sz w:val="24"/>
          <w:szCs w:val="24"/>
          <w:lang w:val="ru-RU"/>
        </w:rPr>
        <w:t xml:space="preserve">Докладчик: </w:t>
      </w:r>
      <w:proofErr w:type="spellStart"/>
      <w:r w:rsidRPr="007A07F9">
        <w:rPr>
          <w:rFonts w:ascii="Times New Roman" w:hAnsi="Times New Roman" w:cs="Times New Roman"/>
          <w:i/>
          <w:sz w:val="24"/>
          <w:szCs w:val="24"/>
          <w:lang w:val="ru-RU"/>
        </w:rPr>
        <w:t>Айтмагамбетова</w:t>
      </w:r>
      <w:proofErr w:type="spellEnd"/>
      <w:r w:rsidRPr="007A07F9">
        <w:rPr>
          <w:rFonts w:ascii="Times New Roman" w:hAnsi="Times New Roman" w:cs="Times New Roman"/>
          <w:i/>
          <w:sz w:val="24"/>
          <w:szCs w:val="24"/>
          <w:lang w:val="ru-RU"/>
        </w:rPr>
        <w:t xml:space="preserve"> Индира, исполнительный директор программы борьбы с ВИЧ и Туберкулезом, Центр по контролю за заболеваниями (СDС).</w:t>
      </w:r>
    </w:p>
    <w:p w14:paraId="6F2C0F5C"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08562301" w14:textId="77777777" w:rsidR="00C14B2D" w:rsidRDefault="00C14B2D" w:rsidP="00C14B2D">
      <w:pPr>
        <w:pStyle w:val="a3"/>
        <w:spacing w:line="22" w:lineRule="atLeast"/>
        <w:jc w:val="both"/>
        <w:rPr>
          <w:rFonts w:ascii="Times New Roman" w:hAnsi="Times New Roman" w:cs="Times New Roman"/>
          <w:iCs/>
          <w:sz w:val="24"/>
          <w:szCs w:val="24"/>
          <w:lang w:val="ru-RU"/>
        </w:rPr>
      </w:pPr>
      <w:r>
        <w:rPr>
          <w:rFonts w:ascii="Times New Roman" w:hAnsi="Times New Roman" w:cs="Times New Roman"/>
          <w:iCs/>
          <w:sz w:val="24"/>
          <w:szCs w:val="24"/>
          <w:lang w:val="ru-RU"/>
        </w:rPr>
        <w:tab/>
      </w:r>
      <w:r w:rsidRPr="000E6373">
        <w:rPr>
          <w:rFonts w:ascii="Times New Roman" w:hAnsi="Times New Roman" w:cs="Times New Roman"/>
          <w:iCs/>
          <w:sz w:val="24"/>
          <w:szCs w:val="24"/>
          <w:lang w:val="ru-RU"/>
        </w:rPr>
        <w:t xml:space="preserve">Уважаемый </w:t>
      </w:r>
      <w:r>
        <w:rPr>
          <w:rFonts w:ascii="Times New Roman" w:hAnsi="Times New Roman" w:cs="Times New Roman"/>
          <w:iCs/>
          <w:sz w:val="24"/>
          <w:szCs w:val="24"/>
          <w:lang w:val="ru-RU"/>
        </w:rPr>
        <w:t>П</w:t>
      </w:r>
      <w:r w:rsidRPr="000E6373">
        <w:rPr>
          <w:rFonts w:ascii="Times New Roman" w:hAnsi="Times New Roman" w:cs="Times New Roman"/>
          <w:iCs/>
          <w:sz w:val="24"/>
          <w:szCs w:val="24"/>
          <w:lang w:val="ru-RU"/>
        </w:rPr>
        <w:t xml:space="preserve">редседатель! Уважаемые члены СКК, представители технической рабочей группы, Глобального фонда, </w:t>
      </w:r>
      <w:r>
        <w:rPr>
          <w:rFonts w:ascii="Times New Roman" w:hAnsi="Times New Roman" w:cs="Times New Roman"/>
          <w:iCs/>
          <w:sz w:val="24"/>
          <w:szCs w:val="24"/>
          <w:lang w:val="ru-RU"/>
        </w:rPr>
        <w:t xml:space="preserve">коллеги. Разрешите также поздравить вас </w:t>
      </w:r>
      <w:proofErr w:type="gramStart"/>
      <w:r>
        <w:rPr>
          <w:rFonts w:ascii="Times New Roman" w:hAnsi="Times New Roman" w:cs="Times New Roman"/>
          <w:iCs/>
          <w:sz w:val="24"/>
          <w:szCs w:val="24"/>
          <w:lang w:val="ru-RU"/>
        </w:rPr>
        <w:t>с Днем</w:t>
      </w:r>
      <w:proofErr w:type="gramEnd"/>
      <w:r>
        <w:rPr>
          <w:rFonts w:ascii="Times New Roman" w:hAnsi="Times New Roman" w:cs="Times New Roman"/>
          <w:iCs/>
          <w:sz w:val="24"/>
          <w:szCs w:val="24"/>
          <w:lang w:val="ru-RU"/>
        </w:rPr>
        <w:t xml:space="preserve"> медицинского работника, пожелать вам и вашим семьям крепкого здоровья, успехов и всего самого доброго! Разрешите представить информацию о том, как проводилось распределение суммы и назначение Основных получателей для Заявки по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w:t>
      </w:r>
      <w:r w:rsidRPr="000E6373">
        <w:rPr>
          <w:rFonts w:ascii="Times New Roman" w:hAnsi="Times New Roman" w:cs="Times New Roman"/>
          <w:iCs/>
          <w:sz w:val="24"/>
          <w:szCs w:val="24"/>
          <w:lang w:val="ru-RU"/>
        </w:rPr>
        <w:t xml:space="preserve">Поскольку данная заявка должна быть привязана к текущим грантам, СКК посчитал целесообразным, что </w:t>
      </w:r>
      <w:r>
        <w:rPr>
          <w:rFonts w:ascii="Times New Roman" w:hAnsi="Times New Roman" w:cs="Times New Roman"/>
          <w:iCs/>
          <w:sz w:val="24"/>
          <w:szCs w:val="24"/>
          <w:lang w:val="ru-RU"/>
        </w:rPr>
        <w:t>О</w:t>
      </w:r>
      <w:r w:rsidRPr="000E6373">
        <w:rPr>
          <w:rFonts w:ascii="Times New Roman" w:hAnsi="Times New Roman" w:cs="Times New Roman"/>
          <w:iCs/>
          <w:sz w:val="24"/>
          <w:szCs w:val="24"/>
          <w:lang w:val="ru-RU"/>
        </w:rPr>
        <w:t xml:space="preserve">сновными получателями </w:t>
      </w:r>
      <w:r>
        <w:rPr>
          <w:rFonts w:ascii="Times New Roman" w:hAnsi="Times New Roman" w:cs="Times New Roman"/>
          <w:iCs/>
          <w:sz w:val="24"/>
          <w:szCs w:val="24"/>
          <w:lang w:val="ru-RU"/>
        </w:rPr>
        <w:t>должны быть</w:t>
      </w:r>
      <w:r w:rsidRPr="000E6373">
        <w:rPr>
          <w:rFonts w:ascii="Times New Roman" w:hAnsi="Times New Roman" w:cs="Times New Roman"/>
          <w:iCs/>
          <w:sz w:val="24"/>
          <w:szCs w:val="24"/>
          <w:lang w:val="ru-RU"/>
        </w:rPr>
        <w:t xml:space="preserve"> Национальный </w:t>
      </w:r>
      <w:r>
        <w:rPr>
          <w:rFonts w:ascii="Times New Roman" w:hAnsi="Times New Roman" w:cs="Times New Roman"/>
          <w:iCs/>
          <w:sz w:val="24"/>
          <w:szCs w:val="24"/>
          <w:lang w:val="ru-RU"/>
        </w:rPr>
        <w:t>н</w:t>
      </w:r>
      <w:r w:rsidRPr="000E6373">
        <w:rPr>
          <w:rFonts w:ascii="Times New Roman" w:hAnsi="Times New Roman" w:cs="Times New Roman"/>
          <w:iCs/>
          <w:sz w:val="24"/>
          <w:szCs w:val="24"/>
          <w:lang w:val="ru-RU"/>
        </w:rPr>
        <w:t xml:space="preserve">аучный </w:t>
      </w:r>
      <w:r>
        <w:rPr>
          <w:rFonts w:ascii="Times New Roman" w:hAnsi="Times New Roman" w:cs="Times New Roman"/>
          <w:iCs/>
          <w:sz w:val="24"/>
          <w:szCs w:val="24"/>
          <w:lang w:val="ru-RU"/>
        </w:rPr>
        <w:t>ц</w:t>
      </w:r>
      <w:r w:rsidRPr="000E6373">
        <w:rPr>
          <w:rFonts w:ascii="Times New Roman" w:hAnsi="Times New Roman" w:cs="Times New Roman"/>
          <w:iCs/>
          <w:sz w:val="24"/>
          <w:szCs w:val="24"/>
          <w:lang w:val="ru-RU"/>
        </w:rPr>
        <w:t xml:space="preserve">ентр </w:t>
      </w:r>
      <w:r>
        <w:rPr>
          <w:rFonts w:ascii="Times New Roman" w:hAnsi="Times New Roman" w:cs="Times New Roman"/>
          <w:iCs/>
          <w:sz w:val="24"/>
          <w:szCs w:val="24"/>
          <w:lang w:val="ru-RU"/>
        </w:rPr>
        <w:t>ф</w:t>
      </w:r>
      <w:r w:rsidRPr="000E6373">
        <w:rPr>
          <w:rFonts w:ascii="Times New Roman" w:hAnsi="Times New Roman" w:cs="Times New Roman"/>
          <w:iCs/>
          <w:sz w:val="24"/>
          <w:szCs w:val="24"/>
          <w:lang w:val="ru-RU"/>
        </w:rPr>
        <w:t>тизиопульмонологии</w:t>
      </w:r>
      <w:r>
        <w:rPr>
          <w:rFonts w:ascii="Times New Roman" w:hAnsi="Times New Roman" w:cs="Times New Roman"/>
          <w:iCs/>
          <w:sz w:val="24"/>
          <w:szCs w:val="24"/>
          <w:lang w:val="ru-RU"/>
        </w:rPr>
        <w:t xml:space="preserve"> (ННЦФ)</w:t>
      </w:r>
      <w:r w:rsidRPr="000E6373">
        <w:rPr>
          <w:rFonts w:ascii="Times New Roman" w:hAnsi="Times New Roman" w:cs="Times New Roman"/>
          <w:iCs/>
          <w:sz w:val="24"/>
          <w:szCs w:val="24"/>
          <w:lang w:val="ru-RU"/>
        </w:rPr>
        <w:t xml:space="preserve"> и Казахский </w:t>
      </w:r>
      <w:r>
        <w:rPr>
          <w:rFonts w:ascii="Times New Roman" w:hAnsi="Times New Roman" w:cs="Times New Roman"/>
          <w:iCs/>
          <w:sz w:val="24"/>
          <w:szCs w:val="24"/>
          <w:lang w:val="ru-RU"/>
        </w:rPr>
        <w:t>н</w:t>
      </w:r>
      <w:r w:rsidRPr="000E6373">
        <w:rPr>
          <w:rFonts w:ascii="Times New Roman" w:hAnsi="Times New Roman" w:cs="Times New Roman"/>
          <w:iCs/>
          <w:sz w:val="24"/>
          <w:szCs w:val="24"/>
          <w:lang w:val="ru-RU"/>
        </w:rPr>
        <w:t xml:space="preserve">ациональный </w:t>
      </w:r>
      <w:r>
        <w:rPr>
          <w:rFonts w:ascii="Times New Roman" w:hAnsi="Times New Roman" w:cs="Times New Roman"/>
          <w:iCs/>
          <w:sz w:val="24"/>
          <w:szCs w:val="24"/>
          <w:lang w:val="ru-RU"/>
        </w:rPr>
        <w:t>ц</w:t>
      </w:r>
      <w:r w:rsidRPr="000E6373">
        <w:rPr>
          <w:rFonts w:ascii="Times New Roman" w:hAnsi="Times New Roman" w:cs="Times New Roman"/>
          <w:iCs/>
          <w:sz w:val="24"/>
          <w:szCs w:val="24"/>
          <w:lang w:val="ru-RU"/>
        </w:rPr>
        <w:t xml:space="preserve">ентр </w:t>
      </w:r>
      <w:r>
        <w:rPr>
          <w:rFonts w:ascii="Times New Roman" w:hAnsi="Times New Roman" w:cs="Times New Roman"/>
          <w:iCs/>
          <w:sz w:val="24"/>
          <w:szCs w:val="24"/>
          <w:lang w:val="ru-RU"/>
        </w:rPr>
        <w:t>д</w:t>
      </w:r>
      <w:r w:rsidRPr="000E6373">
        <w:rPr>
          <w:rFonts w:ascii="Times New Roman" w:hAnsi="Times New Roman" w:cs="Times New Roman"/>
          <w:iCs/>
          <w:sz w:val="24"/>
          <w:szCs w:val="24"/>
          <w:lang w:val="ru-RU"/>
        </w:rPr>
        <w:t xml:space="preserve">ерматологии и инфекционных заболеваний (КНЦДИЗ). Грант по ТБ заканчивается в 2022 году. Планируется написание новой заявки на 2023–2025 </w:t>
      </w:r>
      <w:r>
        <w:rPr>
          <w:rFonts w:ascii="Times New Roman" w:hAnsi="Times New Roman" w:cs="Times New Roman"/>
          <w:iCs/>
          <w:sz w:val="24"/>
          <w:szCs w:val="24"/>
          <w:lang w:val="ru-RU"/>
        </w:rPr>
        <w:t>гг.</w:t>
      </w:r>
      <w:r w:rsidRPr="000E6373">
        <w:rPr>
          <w:rFonts w:ascii="Times New Roman" w:hAnsi="Times New Roman" w:cs="Times New Roman"/>
          <w:iCs/>
          <w:sz w:val="24"/>
          <w:szCs w:val="24"/>
          <w:lang w:val="ru-RU"/>
        </w:rPr>
        <w:t xml:space="preserve"> Грант по ВИЧ заканчивается в 2023 году. Мероприятия заявки </w:t>
      </w:r>
      <w:r>
        <w:rPr>
          <w:rFonts w:ascii="Times New Roman" w:hAnsi="Times New Roman" w:cs="Times New Roman"/>
          <w:iCs/>
          <w:sz w:val="24"/>
          <w:szCs w:val="24"/>
          <w:lang w:val="ru-RU"/>
        </w:rPr>
        <w:t xml:space="preserve">по КОВИД </w:t>
      </w:r>
      <w:r w:rsidRPr="000E6373">
        <w:rPr>
          <w:rFonts w:ascii="Times New Roman" w:hAnsi="Times New Roman" w:cs="Times New Roman"/>
          <w:iCs/>
          <w:sz w:val="24"/>
          <w:szCs w:val="24"/>
          <w:lang w:val="ru-RU"/>
        </w:rPr>
        <w:t>необходимо реализовать до 31 декабря 2023 года</w:t>
      </w:r>
      <w:r>
        <w:rPr>
          <w:rFonts w:ascii="Times New Roman" w:hAnsi="Times New Roman" w:cs="Times New Roman"/>
          <w:iCs/>
          <w:sz w:val="24"/>
          <w:szCs w:val="24"/>
          <w:lang w:val="ru-RU"/>
        </w:rPr>
        <w:t xml:space="preserve">, бюджетные </w:t>
      </w:r>
      <w:r w:rsidRPr="000E6373">
        <w:rPr>
          <w:rFonts w:ascii="Times New Roman" w:hAnsi="Times New Roman" w:cs="Times New Roman"/>
          <w:iCs/>
          <w:sz w:val="24"/>
          <w:szCs w:val="24"/>
          <w:lang w:val="ru-RU"/>
        </w:rPr>
        <w:t xml:space="preserve">средства сразу должны быть распределены </w:t>
      </w:r>
      <w:r>
        <w:rPr>
          <w:rFonts w:ascii="Times New Roman" w:hAnsi="Times New Roman" w:cs="Times New Roman"/>
          <w:iCs/>
          <w:sz w:val="24"/>
          <w:szCs w:val="24"/>
          <w:lang w:val="ru-RU"/>
        </w:rPr>
        <w:t>между двумя</w:t>
      </w:r>
      <w:r w:rsidRPr="000E6373">
        <w:rPr>
          <w:rFonts w:ascii="Times New Roman" w:hAnsi="Times New Roman" w:cs="Times New Roman"/>
          <w:iCs/>
          <w:sz w:val="24"/>
          <w:szCs w:val="24"/>
          <w:lang w:val="ru-RU"/>
        </w:rPr>
        <w:t xml:space="preserve"> Основны</w:t>
      </w:r>
      <w:r>
        <w:rPr>
          <w:rFonts w:ascii="Times New Roman" w:hAnsi="Times New Roman" w:cs="Times New Roman"/>
          <w:iCs/>
          <w:sz w:val="24"/>
          <w:szCs w:val="24"/>
          <w:lang w:val="ru-RU"/>
        </w:rPr>
        <w:t>ми</w:t>
      </w:r>
      <w:r w:rsidRPr="000E6373">
        <w:rPr>
          <w:rFonts w:ascii="Times New Roman" w:hAnsi="Times New Roman" w:cs="Times New Roman"/>
          <w:iCs/>
          <w:sz w:val="24"/>
          <w:szCs w:val="24"/>
          <w:lang w:val="ru-RU"/>
        </w:rPr>
        <w:t xml:space="preserve"> получател</w:t>
      </w:r>
      <w:r>
        <w:rPr>
          <w:rFonts w:ascii="Times New Roman" w:hAnsi="Times New Roman" w:cs="Times New Roman"/>
          <w:iCs/>
          <w:sz w:val="24"/>
          <w:szCs w:val="24"/>
          <w:lang w:val="ru-RU"/>
        </w:rPr>
        <w:t>ями</w:t>
      </w:r>
      <w:r w:rsidRPr="000E6373">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
    <w:p w14:paraId="6B898419"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sidRPr="00D97734">
        <w:rPr>
          <w:rFonts w:ascii="Times New Roman" w:hAnsi="Times New Roman" w:cs="Times New Roman"/>
          <w:iCs/>
          <w:sz w:val="24"/>
          <w:szCs w:val="24"/>
          <w:lang w:val="ru-RU"/>
        </w:rPr>
        <w:t xml:space="preserve">На </w:t>
      </w:r>
      <w:r>
        <w:rPr>
          <w:rFonts w:ascii="Times New Roman" w:hAnsi="Times New Roman" w:cs="Times New Roman"/>
          <w:iCs/>
          <w:sz w:val="24"/>
          <w:szCs w:val="24"/>
          <w:lang w:val="ru-RU"/>
        </w:rPr>
        <w:t>следующем</w:t>
      </w:r>
      <w:r w:rsidRPr="00D97734">
        <w:rPr>
          <w:rFonts w:ascii="Times New Roman" w:hAnsi="Times New Roman" w:cs="Times New Roman"/>
          <w:iCs/>
          <w:sz w:val="24"/>
          <w:szCs w:val="24"/>
          <w:lang w:val="ru-RU"/>
        </w:rPr>
        <w:t xml:space="preserve"> слайде представлены результаты голосования </w:t>
      </w:r>
      <w:r>
        <w:rPr>
          <w:rFonts w:ascii="Times New Roman" w:hAnsi="Times New Roman" w:cs="Times New Roman"/>
          <w:iCs/>
          <w:sz w:val="24"/>
          <w:szCs w:val="24"/>
          <w:lang w:val="ru-RU"/>
        </w:rPr>
        <w:t>ч</w:t>
      </w:r>
      <w:r w:rsidRPr="00D97734">
        <w:rPr>
          <w:rFonts w:ascii="Times New Roman" w:hAnsi="Times New Roman" w:cs="Times New Roman"/>
          <w:iCs/>
          <w:sz w:val="24"/>
          <w:szCs w:val="24"/>
          <w:lang w:val="ru-RU"/>
        </w:rPr>
        <w:t>ленов технической рабочей группы с комментариями причин выбора той или иной схемы финансирования. Всего членов рабочей группы 14 человек. 8 человек проголосовало за распределение</w:t>
      </w:r>
      <w:r>
        <w:rPr>
          <w:rFonts w:ascii="Times New Roman" w:hAnsi="Times New Roman" w:cs="Times New Roman"/>
          <w:iCs/>
          <w:sz w:val="24"/>
          <w:szCs w:val="24"/>
          <w:lang w:val="ru-RU"/>
        </w:rPr>
        <w:t xml:space="preserve"> </w:t>
      </w:r>
      <w:r w:rsidRPr="00D97734">
        <w:rPr>
          <w:rFonts w:ascii="Times New Roman" w:hAnsi="Times New Roman" w:cs="Times New Roman"/>
          <w:iCs/>
          <w:sz w:val="24"/>
          <w:szCs w:val="24"/>
          <w:lang w:val="ru-RU"/>
        </w:rPr>
        <w:t xml:space="preserve">средств заявки </w:t>
      </w:r>
      <w:r>
        <w:rPr>
          <w:rFonts w:ascii="Times New Roman" w:hAnsi="Times New Roman" w:cs="Times New Roman"/>
          <w:iCs/>
          <w:sz w:val="24"/>
          <w:szCs w:val="24"/>
          <w:lang w:val="ru-RU"/>
        </w:rPr>
        <w:t>следующим образом:</w:t>
      </w:r>
      <w:r w:rsidRPr="00D97734">
        <w:rPr>
          <w:rFonts w:ascii="Times New Roman" w:hAnsi="Times New Roman" w:cs="Times New Roman"/>
          <w:iCs/>
          <w:sz w:val="24"/>
          <w:szCs w:val="24"/>
          <w:lang w:val="ru-RU"/>
        </w:rPr>
        <w:t xml:space="preserve"> 60% на ТБ и 40% на ВИЧ.  </w:t>
      </w:r>
      <w:r>
        <w:rPr>
          <w:rFonts w:ascii="Times New Roman" w:hAnsi="Times New Roman" w:cs="Times New Roman"/>
          <w:iCs/>
          <w:sz w:val="24"/>
          <w:szCs w:val="24"/>
          <w:lang w:val="ru-RU"/>
        </w:rPr>
        <w:t xml:space="preserve">Это было связано с тем, что практически уже была завершена подготовка данной Заявки Основными получателями и поэтому мы решили оставить ту сумму, которую мы согласовали в самом начале. </w:t>
      </w:r>
      <w:r w:rsidRPr="00D97734">
        <w:rPr>
          <w:rFonts w:ascii="Times New Roman" w:hAnsi="Times New Roman" w:cs="Times New Roman"/>
          <w:iCs/>
          <w:sz w:val="24"/>
          <w:szCs w:val="24"/>
          <w:lang w:val="ru-RU"/>
        </w:rPr>
        <w:t xml:space="preserve">2 человека проголосовало за схему </w:t>
      </w:r>
      <w:r>
        <w:rPr>
          <w:rFonts w:ascii="Times New Roman" w:hAnsi="Times New Roman" w:cs="Times New Roman"/>
          <w:iCs/>
          <w:sz w:val="24"/>
          <w:szCs w:val="24"/>
          <w:lang w:val="ru-RU"/>
        </w:rPr>
        <w:t xml:space="preserve">- </w:t>
      </w:r>
      <w:r w:rsidRPr="00D97734">
        <w:rPr>
          <w:rFonts w:ascii="Times New Roman" w:hAnsi="Times New Roman" w:cs="Times New Roman"/>
          <w:iCs/>
          <w:sz w:val="24"/>
          <w:szCs w:val="24"/>
          <w:lang w:val="ru-RU"/>
        </w:rPr>
        <w:t>70% (ТБ) и 30% (ВИЧ)</w:t>
      </w:r>
      <w:r>
        <w:rPr>
          <w:rFonts w:ascii="Times New Roman" w:hAnsi="Times New Roman" w:cs="Times New Roman"/>
          <w:iCs/>
          <w:sz w:val="24"/>
          <w:szCs w:val="24"/>
          <w:lang w:val="ru-RU"/>
        </w:rPr>
        <w:t>, 1 член ТРГ проголосовал за схему 80% на 20%, 3 члена ТРГ</w:t>
      </w:r>
      <w:r w:rsidRPr="00D97734">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не смогли проголосовать по объективным причинам. </w:t>
      </w:r>
    </w:p>
    <w:p w14:paraId="159DAFC4"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В период с 8 по 15 апреля Секретариат СКК оповестил Председателя СКК, членов СКК и всех партнеров о получении письма по распределению средств Глобального фонда на борьбу с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Была создана Рабочая группа по подготовке Заявки и согласованы сроки по представлению Заявки. Был подготовлен запрос в Министерство здравоохранения РК, КНЦДИЗ и ННЦФ о получении необходимых данных о Национальном плане реагирования на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была также подготовлена информация в Министерство иностранных дел о получении письма о распределении от Глобального фонда, опубликовано объявление на вебсайтах СКК, КНЦДИЗ и ННЦФ.</w:t>
      </w:r>
    </w:p>
    <w:p w14:paraId="5D6CAF45"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sidRPr="00D97734">
        <w:rPr>
          <w:rFonts w:ascii="Times New Roman" w:hAnsi="Times New Roman" w:cs="Times New Roman"/>
          <w:iCs/>
          <w:sz w:val="24"/>
          <w:szCs w:val="24"/>
          <w:lang w:val="ru-RU"/>
        </w:rPr>
        <w:t xml:space="preserve">В процессе подготовки заявки было проведено более 15 встреч с </w:t>
      </w:r>
      <w:r>
        <w:rPr>
          <w:rFonts w:ascii="Times New Roman" w:hAnsi="Times New Roman" w:cs="Times New Roman"/>
          <w:iCs/>
          <w:sz w:val="24"/>
          <w:szCs w:val="24"/>
          <w:lang w:val="ru-RU"/>
        </w:rPr>
        <w:t>ключевыми группами населения</w:t>
      </w:r>
      <w:r w:rsidRPr="00D97734">
        <w:rPr>
          <w:rFonts w:ascii="Times New Roman" w:hAnsi="Times New Roman" w:cs="Times New Roman"/>
          <w:iCs/>
          <w:sz w:val="24"/>
          <w:szCs w:val="24"/>
          <w:lang w:val="ru-RU"/>
        </w:rPr>
        <w:t>, НПО, международными организациями. Всем была предоставлена возможность высказаться и написать свои предложения.</w:t>
      </w:r>
      <w:r>
        <w:rPr>
          <w:rFonts w:ascii="Times New Roman" w:hAnsi="Times New Roman" w:cs="Times New Roman"/>
          <w:iCs/>
          <w:sz w:val="24"/>
          <w:szCs w:val="24"/>
          <w:lang w:val="ru-RU"/>
        </w:rPr>
        <w:t xml:space="preserve"> </w:t>
      </w:r>
      <w:r w:rsidRPr="002D7D66">
        <w:rPr>
          <w:rFonts w:ascii="Times New Roman" w:hAnsi="Times New Roman" w:cs="Times New Roman"/>
          <w:iCs/>
          <w:sz w:val="24"/>
          <w:szCs w:val="24"/>
          <w:lang w:val="ru-RU"/>
        </w:rPr>
        <w:t xml:space="preserve">Все встречи были запротоколированы. </w:t>
      </w:r>
      <w:r>
        <w:rPr>
          <w:rFonts w:ascii="Times New Roman" w:hAnsi="Times New Roman" w:cs="Times New Roman"/>
          <w:iCs/>
          <w:sz w:val="24"/>
          <w:szCs w:val="24"/>
          <w:lang w:val="ru-RU"/>
        </w:rPr>
        <w:t xml:space="preserve">Все этапы, представленные на слайде, уже пройдены. Сегодня нам осталось согласовать Заявку, после чего окончательный вариант должен быть представлен в Глобальный фонд 30 июня. </w:t>
      </w:r>
    </w:p>
    <w:p w14:paraId="2D8CC555"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На следующем слайде представлен список документов для представления в Глобальный фонд. Секретариат СКК отслеживает, чтобы все документы были собраны. Хотела бы поблагодарить Техническую рабочую группу, консультантов за проделанную работу и пожелать успехов нашей Заявке. Спасибо!</w:t>
      </w:r>
    </w:p>
    <w:p w14:paraId="0C7B0A80"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p>
    <w:p w14:paraId="674E81F3"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предлагаю перейти к обсуждению. Есть ли вопросы к докладчику? </w:t>
      </w:r>
    </w:p>
    <w:p w14:paraId="49DC42FC"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665A0E">
        <w:rPr>
          <w:rFonts w:ascii="Times New Roman" w:hAnsi="Times New Roman" w:cs="Times New Roman"/>
          <w:i/>
          <w:sz w:val="24"/>
          <w:szCs w:val="24"/>
          <w:lang w:val="ru-RU"/>
        </w:rPr>
        <w:t>Демеуова Р., координатор Секретариат СКК,</w:t>
      </w:r>
      <w:r>
        <w:rPr>
          <w:rFonts w:ascii="Times New Roman" w:hAnsi="Times New Roman" w:cs="Times New Roman"/>
          <w:iCs/>
          <w:sz w:val="24"/>
          <w:szCs w:val="24"/>
          <w:lang w:val="ru-RU"/>
        </w:rPr>
        <w:t xml:space="preserve"> в чате есть одна поднятая рука – Татьяна Виниченко, портфолио менеджер Глобального фонда по странам ВЕЦА.</w:t>
      </w:r>
    </w:p>
    <w:p w14:paraId="2202931E"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57D2AA02"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8627ED">
        <w:rPr>
          <w:rFonts w:ascii="Times New Roman" w:hAnsi="Times New Roman" w:cs="Times New Roman"/>
          <w:i/>
          <w:sz w:val="24"/>
          <w:szCs w:val="24"/>
          <w:lang w:val="ru-RU"/>
        </w:rPr>
        <w:t>Виниченко Т., портфолио менеджер Глобального фонда по странам ВЕЦА,</w:t>
      </w:r>
      <w:r>
        <w:rPr>
          <w:rFonts w:ascii="Times New Roman" w:hAnsi="Times New Roman" w:cs="Times New Roman"/>
          <w:iCs/>
          <w:sz w:val="24"/>
          <w:szCs w:val="24"/>
          <w:lang w:val="ru-RU"/>
        </w:rPr>
        <w:t xml:space="preserve"> мы обычно о проблемах говорим, но в присутствии Алексея Владимировича я хотела бы похвалить всех за отличную работу – Рабочую группу, которая включала всех партнеров, государственные и негосударственные организации, международные организации, руководителей служб, даже успели послать проект Заявки в Страновой и Региональный офисы ВОЗ, Партнерство Стоп ТБ для предоставления комментариев. У нас было очень мало времени для подготовки Заявки, но у нас даже было немного времени, чтобы посмотреть ее. Огромное спасибо не только за процедуру, но и содержание Заявки, и за четкое проведение процедур и отличный консультативный процесс. Громадное спасибо!</w:t>
      </w:r>
    </w:p>
    <w:p w14:paraId="47D0ECD6" w14:textId="77777777" w:rsidR="00C14B2D" w:rsidRDefault="00C14B2D" w:rsidP="00C14B2D">
      <w:pPr>
        <w:pStyle w:val="a3"/>
        <w:spacing w:line="22" w:lineRule="atLeast"/>
        <w:jc w:val="both"/>
        <w:rPr>
          <w:rFonts w:ascii="Times New Roman" w:hAnsi="Times New Roman" w:cs="Times New Roman"/>
          <w:i/>
          <w:sz w:val="24"/>
          <w:szCs w:val="24"/>
          <w:lang w:val="ru-RU"/>
        </w:rPr>
      </w:pPr>
    </w:p>
    <w:p w14:paraId="351AACFA"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r>
        <w:rPr>
          <w:rFonts w:ascii="Times New Roman" w:hAnsi="Times New Roman" w:cs="Times New Roman"/>
          <w:i/>
          <w:sz w:val="24"/>
          <w:szCs w:val="24"/>
          <w:lang w:val="ru-RU"/>
        </w:rPr>
        <w:t>.</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спасибо за комментарий. Сегодня все настроены позитивно. Я думаю, мы сегодня хорошо поработаем. Если вопросов не имеется, предлагается согласовать назначение Основными получателями гранта для Страновой Заявки по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Национальный научный центр фтизиопульмонологии и Казахский научный центр дерматологии и инфекционных заболеваний. По данному вопросу требуется голосование. Так как данный грант интегрируется в реализуемые в настоящее время гранты по туберкулезу и ВИЧ, Основными получателями которых являются подведомственные организации Министерства здравоохранения, я заявляю о конфликте интересов и не участвую в голосовании. Также членов СКК прошу заявить о наличии конфликта интересов, если таковые имеются. Прошу проголосовать за решение по второму вопросу, кто против или воздерживается. Секретариат СКК, пожалуйста, озвучьте результаты голосования.</w:t>
      </w:r>
    </w:p>
    <w:p w14:paraId="5B6AC77D"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2A73E9FE"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5B7DA4">
        <w:rPr>
          <w:rFonts w:ascii="Times New Roman" w:hAnsi="Times New Roman" w:cs="Times New Roman"/>
          <w:i/>
          <w:sz w:val="24"/>
          <w:szCs w:val="24"/>
          <w:lang w:val="ru-RU"/>
        </w:rPr>
        <w:t>Демеуова Р., координатор Секретариат СКК,</w:t>
      </w:r>
      <w:r>
        <w:rPr>
          <w:rFonts w:ascii="Times New Roman" w:hAnsi="Times New Roman" w:cs="Times New Roman"/>
          <w:iCs/>
          <w:sz w:val="24"/>
          <w:szCs w:val="24"/>
          <w:lang w:val="ru-RU"/>
        </w:rPr>
        <w:t xml:space="preserve"> среди членов СКК воздержавшихся или тех, кто против, нет. Все проголосовали «За». </w:t>
      </w:r>
    </w:p>
    <w:p w14:paraId="3BE4781C"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46E0A4E9"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r>
        <w:rPr>
          <w:rFonts w:ascii="Times New Roman" w:hAnsi="Times New Roman" w:cs="Times New Roman"/>
          <w:i/>
          <w:sz w:val="24"/>
          <w:szCs w:val="24"/>
          <w:lang w:val="ru-RU"/>
        </w:rPr>
        <w:t>.</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по третьему вопросу слово представляется </w:t>
      </w:r>
      <w:proofErr w:type="spellStart"/>
      <w:r>
        <w:rPr>
          <w:rFonts w:ascii="Times New Roman" w:hAnsi="Times New Roman" w:cs="Times New Roman"/>
          <w:iCs/>
          <w:sz w:val="24"/>
          <w:szCs w:val="24"/>
          <w:lang w:val="ru-RU"/>
        </w:rPr>
        <w:t>Демеуовой</w:t>
      </w:r>
      <w:proofErr w:type="spellEnd"/>
      <w:r>
        <w:rPr>
          <w:rFonts w:ascii="Times New Roman" w:hAnsi="Times New Roman" w:cs="Times New Roman"/>
          <w:iCs/>
          <w:sz w:val="24"/>
          <w:szCs w:val="24"/>
          <w:lang w:val="ru-RU"/>
        </w:rPr>
        <w:t xml:space="preserve"> Рысалды, Координатору Секретариата СКК.</w:t>
      </w:r>
    </w:p>
    <w:p w14:paraId="33235736"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6DD580EA" w14:textId="77777777" w:rsidR="00C14B2D" w:rsidRPr="00C0248B" w:rsidRDefault="00C14B2D" w:rsidP="00C14B2D">
      <w:pPr>
        <w:pStyle w:val="a3"/>
        <w:spacing w:line="22" w:lineRule="atLeast"/>
        <w:ind w:firstLine="720"/>
        <w:jc w:val="both"/>
        <w:rPr>
          <w:rFonts w:ascii="Times New Roman" w:hAnsi="Times New Roman" w:cs="Times New Roman"/>
          <w:iCs/>
          <w:sz w:val="24"/>
          <w:szCs w:val="24"/>
          <w:lang w:val="ru-RU"/>
        </w:rPr>
      </w:pPr>
      <w:r w:rsidRPr="00C0248B">
        <w:rPr>
          <w:rFonts w:ascii="Times New Roman" w:hAnsi="Times New Roman" w:cs="Times New Roman"/>
          <w:b/>
          <w:bCs/>
          <w:iCs/>
          <w:sz w:val="24"/>
          <w:szCs w:val="24"/>
          <w:lang w:val="ru-RU"/>
        </w:rPr>
        <w:t>Вопрос 3.</w:t>
      </w:r>
      <w:r>
        <w:rPr>
          <w:rFonts w:ascii="Times New Roman" w:hAnsi="Times New Roman" w:cs="Times New Roman"/>
          <w:iCs/>
          <w:sz w:val="24"/>
          <w:szCs w:val="24"/>
          <w:lang w:val="ru-RU"/>
        </w:rPr>
        <w:t xml:space="preserve"> </w:t>
      </w:r>
      <w:r w:rsidRPr="00C0248B">
        <w:rPr>
          <w:rFonts w:ascii="Times New Roman" w:hAnsi="Times New Roman" w:cs="Times New Roman"/>
          <w:iCs/>
          <w:sz w:val="24"/>
          <w:szCs w:val="24"/>
          <w:lang w:val="ru-RU"/>
        </w:rPr>
        <w:t>Объявление о подготовке новой заявки по компоненту «Туберкулез» на 2023–2025 годы.</w:t>
      </w:r>
    </w:p>
    <w:p w14:paraId="32BF8A18" w14:textId="77777777" w:rsidR="00C14B2D" w:rsidRDefault="00C14B2D" w:rsidP="00C14B2D">
      <w:pPr>
        <w:pStyle w:val="a3"/>
        <w:spacing w:line="22" w:lineRule="atLeast"/>
        <w:ind w:firstLine="720"/>
        <w:jc w:val="both"/>
        <w:rPr>
          <w:rFonts w:ascii="Times New Roman" w:hAnsi="Times New Roman" w:cs="Times New Roman"/>
          <w:i/>
          <w:sz w:val="24"/>
          <w:szCs w:val="24"/>
          <w:lang w:val="ru-RU"/>
        </w:rPr>
      </w:pPr>
      <w:r w:rsidRPr="00C0248B">
        <w:rPr>
          <w:rFonts w:ascii="Times New Roman" w:hAnsi="Times New Roman" w:cs="Times New Roman"/>
          <w:i/>
          <w:sz w:val="24"/>
          <w:szCs w:val="24"/>
          <w:lang w:val="ru-RU"/>
        </w:rPr>
        <w:t>Докладчик: Демеуова Рысалды, Координатор Секретариата СКК</w:t>
      </w:r>
      <w:r>
        <w:rPr>
          <w:rFonts w:ascii="Times New Roman" w:hAnsi="Times New Roman" w:cs="Times New Roman"/>
          <w:i/>
          <w:sz w:val="24"/>
          <w:szCs w:val="24"/>
          <w:lang w:val="ru-RU"/>
        </w:rPr>
        <w:t xml:space="preserve"> </w:t>
      </w:r>
    </w:p>
    <w:p w14:paraId="79218292" w14:textId="77777777" w:rsidR="00C14B2D" w:rsidRDefault="00C14B2D" w:rsidP="00C14B2D">
      <w:pPr>
        <w:pStyle w:val="a3"/>
        <w:spacing w:line="22" w:lineRule="atLeast"/>
        <w:ind w:firstLine="720"/>
        <w:jc w:val="both"/>
        <w:rPr>
          <w:rFonts w:ascii="Times New Roman" w:hAnsi="Times New Roman" w:cs="Times New Roman"/>
          <w:i/>
          <w:sz w:val="24"/>
          <w:szCs w:val="24"/>
          <w:lang w:val="ru-RU"/>
        </w:rPr>
      </w:pPr>
    </w:p>
    <w:p w14:paraId="159B22AA"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Уважаемые коллеги, разрешите представить информацию о том, что в декабре 2019 года было получено письмо о распределении финансирования Глобального фонда, в котором была указана сумма в размере 15 млн. долларов США, из которых на сумму 7 млн. долларов США была подготовлена заявка и Казахский научный центр дерматологии и инфекционных заболеваний уже приступил к реализации этой программы. Имеется вторая часть суммы в размере </w:t>
      </w:r>
      <w:r w:rsidRPr="00104D31">
        <w:rPr>
          <w:rFonts w:ascii="Times New Roman" w:hAnsi="Times New Roman" w:cs="Times New Roman"/>
          <w:iCs/>
          <w:sz w:val="24"/>
          <w:szCs w:val="24"/>
          <w:lang w:val="ru-RU"/>
        </w:rPr>
        <w:t>8,040,997</w:t>
      </w:r>
      <w:r>
        <w:rPr>
          <w:rFonts w:ascii="Times New Roman" w:hAnsi="Times New Roman" w:cs="Times New Roman"/>
          <w:iCs/>
          <w:sz w:val="24"/>
          <w:szCs w:val="24"/>
          <w:lang w:val="ru-RU"/>
        </w:rPr>
        <w:t xml:space="preserve"> </w:t>
      </w:r>
      <w:proofErr w:type="gramStart"/>
      <w:r>
        <w:rPr>
          <w:rFonts w:ascii="Times New Roman" w:hAnsi="Times New Roman" w:cs="Times New Roman"/>
          <w:iCs/>
          <w:sz w:val="24"/>
          <w:szCs w:val="24"/>
          <w:lang w:val="ru-RU"/>
        </w:rPr>
        <w:t>млн.</w:t>
      </w:r>
      <w:proofErr w:type="gramEnd"/>
      <w:r>
        <w:rPr>
          <w:rFonts w:ascii="Times New Roman" w:hAnsi="Times New Roman" w:cs="Times New Roman"/>
          <w:iCs/>
          <w:sz w:val="24"/>
          <w:szCs w:val="24"/>
          <w:lang w:val="ru-RU"/>
        </w:rPr>
        <w:t xml:space="preserve"> долларов США, рассчитанная на период 2023–2025 годы. Задача СКК в настоящий момент – приступить к разработке заявки на данную сумму. Согласно письму о распределении, заявка должна быть рассчитана на следующие основные направления:</w:t>
      </w:r>
    </w:p>
    <w:p w14:paraId="7B8D7E8A" w14:textId="77777777" w:rsidR="00C14B2D" w:rsidRPr="00311E1A" w:rsidRDefault="00C14B2D" w:rsidP="00C14B2D">
      <w:pPr>
        <w:pStyle w:val="a3"/>
        <w:numPr>
          <w:ilvl w:val="0"/>
          <w:numId w:val="1"/>
        </w:numPr>
        <w:spacing w:line="22" w:lineRule="atLeast"/>
        <w:jc w:val="both"/>
        <w:rPr>
          <w:rFonts w:ascii="Times New Roman" w:hAnsi="Times New Roman" w:cs="Times New Roman"/>
          <w:iCs/>
          <w:sz w:val="24"/>
          <w:szCs w:val="24"/>
          <w:lang w:val="ru-RU"/>
        </w:rPr>
      </w:pPr>
      <w:r w:rsidRPr="00311E1A">
        <w:rPr>
          <w:rFonts w:ascii="Times New Roman" w:hAnsi="Times New Roman" w:cs="Times New Roman"/>
          <w:iCs/>
          <w:sz w:val="24"/>
          <w:szCs w:val="24"/>
          <w:lang w:val="ru-RU"/>
        </w:rPr>
        <w:t xml:space="preserve">Важность инвестиций в системы здравоохранения и сообщества. Глобальный фонд призывает кандидатов вкладывать средства в укрепление систем здравоохранения и сообществ, поскольку они необходимы для ускорения прогресса в деле ликвидации эпидемий. </w:t>
      </w:r>
    </w:p>
    <w:p w14:paraId="7E3C6978" w14:textId="77777777" w:rsidR="00C14B2D" w:rsidRPr="00311E1A" w:rsidRDefault="00C14B2D" w:rsidP="00C14B2D">
      <w:pPr>
        <w:pStyle w:val="a3"/>
        <w:numPr>
          <w:ilvl w:val="0"/>
          <w:numId w:val="1"/>
        </w:numPr>
        <w:spacing w:line="22" w:lineRule="atLeast"/>
        <w:jc w:val="both"/>
        <w:rPr>
          <w:rFonts w:ascii="Times New Roman" w:hAnsi="Times New Roman" w:cs="Times New Roman"/>
          <w:iCs/>
          <w:sz w:val="24"/>
          <w:szCs w:val="24"/>
          <w:lang w:val="ru-RU"/>
        </w:rPr>
      </w:pPr>
      <w:r w:rsidRPr="00311E1A">
        <w:rPr>
          <w:rFonts w:ascii="Times New Roman" w:hAnsi="Times New Roman" w:cs="Times New Roman"/>
          <w:iCs/>
          <w:sz w:val="24"/>
          <w:szCs w:val="24"/>
          <w:lang w:val="ru-RU"/>
        </w:rPr>
        <w:t xml:space="preserve">Важность инвестиций в права человека и гендерные вопросы. Устранение барьеров по правам человека и связанных с гендером в доступе к услугам имеет решающее значение для прекращения эпидемий. Когда эти барьеры не устранены, они подрывают эффективные и действенные меры реагирования и ограничивают устойчивый прогресс. </w:t>
      </w:r>
    </w:p>
    <w:p w14:paraId="6EA70BD0" w14:textId="77777777" w:rsidR="00C14B2D" w:rsidRDefault="00C14B2D" w:rsidP="00C14B2D">
      <w:pPr>
        <w:pStyle w:val="a3"/>
        <w:numPr>
          <w:ilvl w:val="0"/>
          <w:numId w:val="1"/>
        </w:numPr>
        <w:spacing w:line="22" w:lineRule="atLeast"/>
        <w:jc w:val="both"/>
        <w:rPr>
          <w:rFonts w:ascii="Times New Roman" w:hAnsi="Times New Roman" w:cs="Times New Roman"/>
          <w:iCs/>
          <w:sz w:val="24"/>
          <w:szCs w:val="24"/>
          <w:lang w:val="ru-RU"/>
        </w:rPr>
      </w:pPr>
      <w:r w:rsidRPr="00311E1A">
        <w:rPr>
          <w:rFonts w:ascii="Times New Roman" w:hAnsi="Times New Roman" w:cs="Times New Roman"/>
          <w:iCs/>
          <w:sz w:val="24"/>
          <w:szCs w:val="24"/>
          <w:lang w:val="ru-RU"/>
        </w:rPr>
        <w:t>Важность увеличения внутренних ресурсов. Увеличение внутренних ресурсов для здравоохранения, особенно для борьбы с ВИЧ и туберкулезом, имеет важное значение для прекращения эпидемий и укрепления систем здравоохранения, которые являются основой ответных мер на заболевание.</w:t>
      </w:r>
    </w:p>
    <w:p w14:paraId="197D2812" w14:textId="77777777" w:rsidR="00C14B2D" w:rsidRDefault="00C14B2D" w:rsidP="00C14B2D">
      <w:pPr>
        <w:pStyle w:val="a3"/>
        <w:spacing w:line="22" w:lineRule="atLeast"/>
        <w:ind w:firstLine="36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Чтобы приступить к процессу разработки заявки, нам необходимо следовать реализации двух критериев. Это координация процессов разработки заявки и второе – процедура назначения Основного получателя. Процедура координации процесса разработки заявки – СКК осуществляет сбор предложений от заинтересованных сторон и проводит Страновые диалоги. После написания заявки можно на конкурсной основе назначить Основного получателя, а также согласно процедурам Глобального фонда, если ОП получил оценку не менее В1, то СКК имеет право назначить действующего Основного получателя получателем нового гранта. На данном этапе, при соблюдении процедуры квалификационных критериев №1 и №2 вместе с заявкой мы направляем полностью все необходимые документы и проходим полную оценку на соответствие критериям, чтобы иметь доступ к финансированию и остаться легитимными. Каждая страна, получающая поддержку от Глобального фонда, проводит постоянные Страновые диалоги, в ходе которых люди, затронутые заболеваниями, могут поделиться своим опытом и помочь определить программы и услуги, которые помогут лучше удовлетворить потребности ключевых групп населения и способствовать сдерживанию эпидемии. Для этого Секретариат СКК, по согласованию с руководством СКК опубликовывает объявление о сборе предложений, все заинтересованные стороны, желающие участвовать в Страновом диалоге, в ответ на данное объявление связываются с Секретариатом СКК, готовят свою идею и присоединяются к Страновому диалогу. В Страновом диалоге участвуют все заинтересованные стороны и важно помнить, что необходимо соблюдать политику о конфликте интересов и Кодекс этики. На данном этапе нам необходимо создать Рабочую группу. На предварительной встрече мы обсуждали с членами СКК и договорились оставить действующий состав Рабочей группы, который работал над заявкой по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в составе эксперты по туберкулезу, и утвердить данный состав Рабочей группы для работы над заявкой по туберкулезу. Члены РГ: </w:t>
      </w:r>
    </w:p>
    <w:p w14:paraId="7176F79A" w14:textId="77777777" w:rsidR="00C14B2D" w:rsidRPr="00CD256B" w:rsidRDefault="00C14B2D" w:rsidP="00C14B2D">
      <w:pPr>
        <w:pStyle w:val="a3"/>
        <w:spacing w:line="22" w:lineRule="atLeast"/>
        <w:ind w:firstLine="360"/>
        <w:jc w:val="both"/>
        <w:rPr>
          <w:rFonts w:ascii="Times New Roman" w:hAnsi="Times New Roman" w:cs="Times New Roman"/>
          <w:iCs/>
          <w:sz w:val="24"/>
          <w:szCs w:val="24"/>
          <w:lang w:val="ru-RU"/>
        </w:rPr>
      </w:pPr>
      <w:r w:rsidRPr="00CD256B">
        <w:rPr>
          <w:rFonts w:ascii="Times New Roman" w:hAnsi="Times New Roman" w:cs="Times New Roman"/>
          <w:iCs/>
          <w:sz w:val="24"/>
          <w:szCs w:val="24"/>
          <w:lang w:val="ru-RU"/>
        </w:rPr>
        <w:t xml:space="preserve">) Аденов М., </w:t>
      </w:r>
      <w:r>
        <w:rPr>
          <w:rFonts w:ascii="Times New Roman" w:hAnsi="Times New Roman" w:cs="Times New Roman"/>
          <w:iCs/>
          <w:sz w:val="24"/>
          <w:szCs w:val="24"/>
          <w:lang w:val="ru-RU"/>
        </w:rPr>
        <w:t xml:space="preserve">директор </w:t>
      </w:r>
      <w:r w:rsidRPr="00CD256B">
        <w:rPr>
          <w:rFonts w:ascii="Times New Roman" w:hAnsi="Times New Roman" w:cs="Times New Roman"/>
          <w:iCs/>
          <w:sz w:val="24"/>
          <w:szCs w:val="24"/>
          <w:lang w:val="ru-RU"/>
        </w:rPr>
        <w:t>ННЦФ</w:t>
      </w:r>
    </w:p>
    <w:p w14:paraId="7C05D091" w14:textId="77777777" w:rsidR="00C14B2D" w:rsidRPr="00CD256B" w:rsidRDefault="00C14B2D" w:rsidP="00C14B2D">
      <w:pPr>
        <w:pStyle w:val="a3"/>
        <w:spacing w:line="22" w:lineRule="atLeast"/>
        <w:ind w:firstLine="360"/>
        <w:jc w:val="both"/>
        <w:rPr>
          <w:rFonts w:ascii="Times New Roman" w:hAnsi="Times New Roman" w:cs="Times New Roman"/>
          <w:iCs/>
          <w:sz w:val="24"/>
          <w:szCs w:val="24"/>
          <w:lang w:val="ru-RU"/>
        </w:rPr>
      </w:pPr>
      <w:r w:rsidRPr="00CD256B">
        <w:rPr>
          <w:rFonts w:ascii="Times New Roman" w:hAnsi="Times New Roman" w:cs="Times New Roman"/>
          <w:iCs/>
          <w:sz w:val="24"/>
          <w:szCs w:val="24"/>
          <w:lang w:val="ru-RU"/>
        </w:rPr>
        <w:t xml:space="preserve">2) Исмаилов </w:t>
      </w:r>
      <w:proofErr w:type="gramStart"/>
      <w:r w:rsidRPr="00CD256B">
        <w:rPr>
          <w:rFonts w:ascii="Times New Roman" w:hAnsi="Times New Roman" w:cs="Times New Roman"/>
          <w:iCs/>
          <w:sz w:val="24"/>
          <w:szCs w:val="24"/>
          <w:lang w:val="ru-RU"/>
        </w:rPr>
        <w:t>Ш.Ш.</w:t>
      </w:r>
      <w:proofErr w:type="gramEnd"/>
      <w:r w:rsidRPr="00CD256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менеджер </w:t>
      </w:r>
      <w:r w:rsidRPr="00CD256B">
        <w:rPr>
          <w:rFonts w:ascii="Times New Roman" w:hAnsi="Times New Roman" w:cs="Times New Roman"/>
          <w:iCs/>
          <w:sz w:val="24"/>
          <w:szCs w:val="24"/>
          <w:lang w:val="ru-RU"/>
        </w:rPr>
        <w:t>ГРП</w:t>
      </w:r>
      <w:r>
        <w:rPr>
          <w:rFonts w:ascii="Times New Roman" w:hAnsi="Times New Roman" w:cs="Times New Roman"/>
          <w:iCs/>
          <w:sz w:val="24"/>
          <w:szCs w:val="24"/>
          <w:lang w:val="ru-RU"/>
        </w:rPr>
        <w:t xml:space="preserve"> </w:t>
      </w:r>
      <w:r w:rsidRPr="00CD256B">
        <w:rPr>
          <w:rFonts w:ascii="Times New Roman" w:hAnsi="Times New Roman" w:cs="Times New Roman"/>
          <w:iCs/>
          <w:sz w:val="24"/>
          <w:szCs w:val="24"/>
          <w:lang w:val="ru-RU"/>
        </w:rPr>
        <w:t>ГФ</w:t>
      </w:r>
      <w:r>
        <w:rPr>
          <w:rFonts w:ascii="Times New Roman" w:hAnsi="Times New Roman" w:cs="Times New Roman"/>
          <w:iCs/>
          <w:sz w:val="24"/>
          <w:szCs w:val="24"/>
          <w:lang w:val="ru-RU"/>
        </w:rPr>
        <w:t xml:space="preserve"> по компоненту «Туберкулез»</w:t>
      </w:r>
    </w:p>
    <w:p w14:paraId="061F542C" w14:textId="77777777" w:rsidR="00C14B2D" w:rsidRPr="00CD256B" w:rsidRDefault="00C14B2D" w:rsidP="00C14B2D">
      <w:pPr>
        <w:pStyle w:val="a3"/>
        <w:spacing w:line="22" w:lineRule="atLeast"/>
        <w:ind w:firstLine="360"/>
        <w:jc w:val="both"/>
        <w:rPr>
          <w:rFonts w:ascii="Times New Roman" w:hAnsi="Times New Roman" w:cs="Times New Roman"/>
          <w:iCs/>
          <w:sz w:val="24"/>
          <w:szCs w:val="24"/>
          <w:lang w:val="ru-RU"/>
        </w:rPr>
      </w:pPr>
      <w:r w:rsidRPr="00CD256B">
        <w:rPr>
          <w:rFonts w:ascii="Times New Roman" w:hAnsi="Times New Roman" w:cs="Times New Roman"/>
          <w:iCs/>
          <w:sz w:val="24"/>
          <w:szCs w:val="24"/>
          <w:lang w:val="ru-RU"/>
        </w:rPr>
        <w:t xml:space="preserve">3) Токтабаянов А., </w:t>
      </w:r>
      <w:r>
        <w:rPr>
          <w:rFonts w:ascii="Times New Roman" w:hAnsi="Times New Roman" w:cs="Times New Roman"/>
          <w:iCs/>
          <w:sz w:val="24"/>
          <w:szCs w:val="24"/>
          <w:lang w:val="ru-RU"/>
        </w:rPr>
        <w:t xml:space="preserve">региональный советник по туберкулезу </w:t>
      </w:r>
      <w:r w:rsidRPr="00CD256B">
        <w:rPr>
          <w:rFonts w:ascii="Times New Roman" w:hAnsi="Times New Roman" w:cs="Times New Roman"/>
          <w:iCs/>
          <w:sz w:val="24"/>
          <w:szCs w:val="24"/>
          <w:lang w:val="en-US"/>
        </w:rPr>
        <w:t>USAID</w:t>
      </w:r>
    </w:p>
    <w:p w14:paraId="7AECDB72" w14:textId="77777777" w:rsidR="00C14B2D" w:rsidRPr="00CD256B" w:rsidRDefault="00C14B2D" w:rsidP="00C14B2D">
      <w:pPr>
        <w:pStyle w:val="a3"/>
        <w:spacing w:line="22" w:lineRule="atLeast"/>
        <w:ind w:firstLine="360"/>
        <w:jc w:val="both"/>
        <w:rPr>
          <w:rFonts w:ascii="Times New Roman" w:hAnsi="Times New Roman" w:cs="Times New Roman"/>
          <w:iCs/>
          <w:sz w:val="24"/>
          <w:szCs w:val="24"/>
          <w:lang w:val="ru-RU"/>
        </w:rPr>
      </w:pPr>
      <w:r w:rsidRPr="00CD256B">
        <w:rPr>
          <w:rFonts w:ascii="Times New Roman" w:hAnsi="Times New Roman" w:cs="Times New Roman"/>
          <w:iCs/>
          <w:sz w:val="24"/>
          <w:szCs w:val="24"/>
          <w:lang w:val="ru-RU"/>
        </w:rPr>
        <w:t xml:space="preserve">4) Пак С., </w:t>
      </w:r>
      <w:r>
        <w:rPr>
          <w:rFonts w:ascii="Times New Roman" w:hAnsi="Times New Roman" w:cs="Times New Roman"/>
          <w:iCs/>
          <w:sz w:val="24"/>
          <w:szCs w:val="24"/>
          <w:lang w:val="ru-RU"/>
        </w:rPr>
        <w:t xml:space="preserve">руководитель международной организации </w:t>
      </w:r>
      <w:r w:rsidRPr="00CD256B">
        <w:rPr>
          <w:rFonts w:ascii="Times New Roman" w:hAnsi="Times New Roman" w:cs="Times New Roman"/>
          <w:iCs/>
          <w:sz w:val="24"/>
          <w:szCs w:val="24"/>
          <w:lang w:val="en-US"/>
        </w:rPr>
        <w:t>KNCV</w:t>
      </w:r>
    </w:p>
    <w:p w14:paraId="6BAB9ED8" w14:textId="77777777" w:rsidR="00C14B2D" w:rsidRPr="00CD256B" w:rsidRDefault="00C14B2D" w:rsidP="00C14B2D">
      <w:pPr>
        <w:pStyle w:val="a3"/>
        <w:spacing w:line="22" w:lineRule="atLeast"/>
        <w:ind w:firstLine="360"/>
        <w:jc w:val="both"/>
        <w:rPr>
          <w:rFonts w:ascii="Times New Roman" w:hAnsi="Times New Roman" w:cs="Times New Roman"/>
          <w:iCs/>
          <w:sz w:val="24"/>
          <w:szCs w:val="24"/>
          <w:lang w:val="ru-RU"/>
        </w:rPr>
      </w:pPr>
      <w:r w:rsidRPr="00CD256B">
        <w:rPr>
          <w:rFonts w:ascii="Times New Roman" w:hAnsi="Times New Roman" w:cs="Times New Roman"/>
          <w:iCs/>
          <w:sz w:val="24"/>
          <w:szCs w:val="24"/>
          <w:lang w:val="ru-RU"/>
        </w:rPr>
        <w:t xml:space="preserve">5) Идрисова Р., </w:t>
      </w:r>
      <w:r>
        <w:rPr>
          <w:rFonts w:ascii="Times New Roman" w:hAnsi="Times New Roman" w:cs="Times New Roman"/>
          <w:iCs/>
          <w:sz w:val="24"/>
          <w:szCs w:val="24"/>
          <w:lang w:val="ru-RU"/>
        </w:rPr>
        <w:t>представитель национального НПО «</w:t>
      </w:r>
      <w:r w:rsidRPr="00CD256B">
        <w:rPr>
          <w:rFonts w:ascii="Times New Roman" w:hAnsi="Times New Roman" w:cs="Times New Roman"/>
          <w:iCs/>
          <w:sz w:val="24"/>
          <w:szCs w:val="24"/>
          <w:lang w:val="ru-RU"/>
        </w:rPr>
        <w:t xml:space="preserve">Санат </w:t>
      </w:r>
      <w:proofErr w:type="spellStart"/>
      <w:r w:rsidRPr="00CD256B">
        <w:rPr>
          <w:rFonts w:ascii="Times New Roman" w:hAnsi="Times New Roman" w:cs="Times New Roman"/>
          <w:iCs/>
          <w:sz w:val="24"/>
          <w:szCs w:val="24"/>
          <w:lang w:val="ru-RU"/>
        </w:rPr>
        <w:t>Алеми</w:t>
      </w:r>
      <w:proofErr w:type="spellEnd"/>
      <w:r>
        <w:rPr>
          <w:rFonts w:ascii="Times New Roman" w:hAnsi="Times New Roman" w:cs="Times New Roman"/>
          <w:iCs/>
          <w:sz w:val="24"/>
          <w:szCs w:val="24"/>
          <w:lang w:val="ru-RU"/>
        </w:rPr>
        <w:t>»</w:t>
      </w:r>
    </w:p>
    <w:p w14:paraId="31F9BD2E" w14:textId="77777777" w:rsidR="00C14B2D" w:rsidRPr="00CD256B" w:rsidRDefault="00C14B2D" w:rsidP="00C14B2D">
      <w:pPr>
        <w:pStyle w:val="a3"/>
        <w:spacing w:line="22" w:lineRule="atLeast"/>
        <w:ind w:firstLine="360"/>
        <w:jc w:val="both"/>
        <w:rPr>
          <w:rFonts w:ascii="Times New Roman" w:hAnsi="Times New Roman" w:cs="Times New Roman"/>
          <w:iCs/>
          <w:sz w:val="24"/>
          <w:szCs w:val="24"/>
          <w:lang w:val="ru-RU"/>
        </w:rPr>
      </w:pPr>
      <w:r w:rsidRPr="00CD256B">
        <w:rPr>
          <w:rFonts w:ascii="Times New Roman" w:hAnsi="Times New Roman" w:cs="Times New Roman"/>
          <w:iCs/>
          <w:sz w:val="24"/>
          <w:szCs w:val="24"/>
          <w:lang w:val="ru-RU"/>
        </w:rPr>
        <w:t xml:space="preserve">6) Кушербаева Л., </w:t>
      </w:r>
      <w:r>
        <w:rPr>
          <w:rFonts w:ascii="Times New Roman" w:hAnsi="Times New Roman" w:cs="Times New Roman"/>
          <w:iCs/>
          <w:sz w:val="24"/>
          <w:szCs w:val="24"/>
          <w:lang w:val="ru-RU"/>
        </w:rPr>
        <w:t>лицо, затронутое туберкулезом</w:t>
      </w:r>
    </w:p>
    <w:p w14:paraId="54DB592A" w14:textId="77777777" w:rsidR="00C14B2D" w:rsidRDefault="00C14B2D" w:rsidP="00C14B2D">
      <w:pPr>
        <w:pStyle w:val="a3"/>
        <w:spacing w:line="22" w:lineRule="atLeast"/>
        <w:ind w:firstLine="360"/>
        <w:jc w:val="both"/>
        <w:rPr>
          <w:rFonts w:ascii="Times New Roman" w:hAnsi="Times New Roman" w:cs="Times New Roman"/>
          <w:iCs/>
          <w:sz w:val="24"/>
          <w:szCs w:val="24"/>
          <w:lang w:val="ru-RU"/>
        </w:rPr>
      </w:pPr>
      <w:r w:rsidRPr="00CD256B">
        <w:rPr>
          <w:rFonts w:ascii="Times New Roman" w:hAnsi="Times New Roman" w:cs="Times New Roman"/>
          <w:iCs/>
          <w:sz w:val="24"/>
          <w:szCs w:val="24"/>
          <w:lang w:val="ru-RU"/>
        </w:rPr>
        <w:t>7) Тургу</w:t>
      </w:r>
      <w:r>
        <w:rPr>
          <w:rFonts w:ascii="Times New Roman" w:hAnsi="Times New Roman" w:cs="Times New Roman"/>
          <w:iCs/>
          <w:sz w:val="24"/>
          <w:szCs w:val="24"/>
          <w:lang w:val="ru-RU"/>
        </w:rPr>
        <w:t>н</w:t>
      </w:r>
      <w:r w:rsidRPr="00CD256B">
        <w:rPr>
          <w:rFonts w:ascii="Times New Roman" w:hAnsi="Times New Roman" w:cs="Times New Roman"/>
          <w:iCs/>
          <w:sz w:val="24"/>
          <w:szCs w:val="24"/>
          <w:lang w:val="ru-RU"/>
        </w:rPr>
        <w:t xml:space="preserve">баев Б. </w:t>
      </w:r>
      <w:r>
        <w:rPr>
          <w:rFonts w:ascii="Times New Roman" w:hAnsi="Times New Roman" w:cs="Times New Roman"/>
          <w:iCs/>
          <w:sz w:val="24"/>
          <w:szCs w:val="24"/>
          <w:lang w:val="ru-RU"/>
        </w:rPr>
        <w:t xml:space="preserve">руководитель </w:t>
      </w:r>
      <w:r w:rsidRPr="00CD256B">
        <w:rPr>
          <w:rFonts w:ascii="Times New Roman" w:hAnsi="Times New Roman" w:cs="Times New Roman"/>
          <w:iCs/>
          <w:sz w:val="24"/>
          <w:szCs w:val="24"/>
          <w:lang w:val="ru-RU"/>
        </w:rPr>
        <w:t>Каз</w:t>
      </w:r>
      <w:r>
        <w:rPr>
          <w:rFonts w:ascii="Times New Roman" w:hAnsi="Times New Roman" w:cs="Times New Roman"/>
          <w:iCs/>
          <w:sz w:val="24"/>
          <w:szCs w:val="24"/>
          <w:lang w:val="ru-RU"/>
        </w:rPr>
        <w:t>ахстанской</w:t>
      </w:r>
      <w:r w:rsidRPr="00CD256B">
        <w:rPr>
          <w:rFonts w:ascii="Times New Roman" w:hAnsi="Times New Roman" w:cs="Times New Roman"/>
          <w:iCs/>
          <w:sz w:val="24"/>
          <w:szCs w:val="24"/>
          <w:lang w:val="ru-RU"/>
        </w:rPr>
        <w:t xml:space="preserve"> сеть по </w:t>
      </w:r>
      <w:r>
        <w:rPr>
          <w:rFonts w:ascii="Times New Roman" w:hAnsi="Times New Roman" w:cs="Times New Roman"/>
          <w:iCs/>
          <w:sz w:val="24"/>
          <w:szCs w:val="24"/>
          <w:lang w:val="ru-RU"/>
        </w:rPr>
        <w:t xml:space="preserve">туберкулезу. </w:t>
      </w:r>
    </w:p>
    <w:p w14:paraId="7DF876B9" w14:textId="77777777" w:rsidR="00C14B2D" w:rsidRDefault="00C14B2D" w:rsidP="00C14B2D">
      <w:pPr>
        <w:pStyle w:val="a3"/>
        <w:spacing w:line="22" w:lineRule="atLeast"/>
        <w:ind w:firstLine="360"/>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Уважаемые члены СКК, просим вас утвердить данный состав Рабочей группы для того, чтобы приступить к подготовке заявки по туберкулезу. Также, пользуясь случаем, хотели бы поблагодарить </w:t>
      </w:r>
      <w:r>
        <w:rPr>
          <w:rFonts w:ascii="Times New Roman" w:hAnsi="Times New Roman" w:cs="Times New Roman"/>
          <w:iCs/>
          <w:sz w:val="24"/>
          <w:szCs w:val="24"/>
          <w:lang w:val="en-US"/>
        </w:rPr>
        <w:t>USAID</w:t>
      </w:r>
      <w:r w:rsidRPr="009161B8">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в Казахстане за предоставление двух консультантов, которые помогут в подготовке заявки – Виктор </w:t>
      </w:r>
      <w:proofErr w:type="spellStart"/>
      <w:r>
        <w:rPr>
          <w:rFonts w:ascii="Times New Roman" w:hAnsi="Times New Roman" w:cs="Times New Roman"/>
          <w:iCs/>
          <w:sz w:val="24"/>
          <w:szCs w:val="24"/>
          <w:lang w:val="ru-RU"/>
        </w:rPr>
        <w:t>Бурински</w:t>
      </w:r>
      <w:proofErr w:type="spellEnd"/>
      <w:r>
        <w:rPr>
          <w:rFonts w:ascii="Times New Roman" w:hAnsi="Times New Roman" w:cs="Times New Roman"/>
          <w:iCs/>
          <w:sz w:val="24"/>
          <w:szCs w:val="24"/>
          <w:lang w:val="ru-RU"/>
        </w:rPr>
        <w:t xml:space="preserve"> и Люсине </w:t>
      </w:r>
      <w:proofErr w:type="spellStart"/>
      <w:r>
        <w:rPr>
          <w:rFonts w:ascii="Times New Roman" w:hAnsi="Times New Roman" w:cs="Times New Roman"/>
          <w:iCs/>
          <w:sz w:val="24"/>
          <w:szCs w:val="24"/>
          <w:lang w:val="ru-RU"/>
        </w:rPr>
        <w:t>Айдинян</w:t>
      </w:r>
      <w:proofErr w:type="spellEnd"/>
      <w:r>
        <w:rPr>
          <w:rFonts w:ascii="Times New Roman" w:hAnsi="Times New Roman" w:cs="Times New Roman"/>
          <w:iCs/>
          <w:sz w:val="24"/>
          <w:szCs w:val="24"/>
          <w:lang w:val="ru-RU"/>
        </w:rPr>
        <w:t>. Спасибо большое!</w:t>
      </w:r>
    </w:p>
    <w:p w14:paraId="3FEF8893"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6357427F"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r>
        <w:rPr>
          <w:rFonts w:ascii="Times New Roman" w:hAnsi="Times New Roman" w:cs="Times New Roman"/>
          <w:i/>
          <w:sz w:val="24"/>
          <w:szCs w:val="24"/>
          <w:lang w:val="ru-RU"/>
        </w:rPr>
        <w:t>.</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спасибо, есть ли предложения, самоотводы? Прошу Секретариат СКК предоставить информацию по голосованию?</w:t>
      </w:r>
    </w:p>
    <w:p w14:paraId="259EECD6"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5CF09A64" w14:textId="77777777" w:rsidR="00C14B2D" w:rsidRPr="00311E1A" w:rsidRDefault="00C14B2D" w:rsidP="00C14B2D">
      <w:pPr>
        <w:pStyle w:val="a3"/>
        <w:spacing w:line="22" w:lineRule="atLeast"/>
        <w:jc w:val="both"/>
        <w:rPr>
          <w:rFonts w:ascii="Times New Roman" w:hAnsi="Times New Roman" w:cs="Times New Roman"/>
          <w:iCs/>
          <w:sz w:val="24"/>
          <w:szCs w:val="24"/>
          <w:lang w:val="ru-RU"/>
        </w:rPr>
      </w:pPr>
      <w:r w:rsidRPr="00D85F86">
        <w:rPr>
          <w:rFonts w:ascii="Times New Roman" w:hAnsi="Times New Roman" w:cs="Times New Roman"/>
          <w:i/>
          <w:sz w:val="24"/>
          <w:szCs w:val="24"/>
          <w:lang w:val="ru-RU"/>
        </w:rPr>
        <w:t xml:space="preserve">Демеуова Р., координатор Секретариата СКК, </w:t>
      </w:r>
      <w:r>
        <w:rPr>
          <w:rFonts w:ascii="Times New Roman" w:hAnsi="Times New Roman" w:cs="Times New Roman"/>
          <w:iCs/>
          <w:sz w:val="24"/>
          <w:szCs w:val="24"/>
          <w:lang w:val="ru-RU"/>
        </w:rPr>
        <w:t xml:space="preserve">в чате предложений нет. Членов СКК, кто «против» или воздержавшихся нет. </w:t>
      </w:r>
    </w:p>
    <w:p w14:paraId="155FE791" w14:textId="77777777" w:rsidR="00C14B2D" w:rsidRPr="00A7501E" w:rsidRDefault="00C14B2D" w:rsidP="00C14B2D">
      <w:pPr>
        <w:pStyle w:val="a3"/>
        <w:spacing w:line="22" w:lineRule="atLeast"/>
        <w:ind w:firstLine="720"/>
        <w:jc w:val="both"/>
        <w:rPr>
          <w:rFonts w:ascii="Times New Roman" w:hAnsi="Times New Roman" w:cs="Times New Roman"/>
          <w:iCs/>
          <w:sz w:val="24"/>
          <w:szCs w:val="24"/>
          <w:lang w:val="ru-RU"/>
        </w:rPr>
      </w:pPr>
    </w:p>
    <w:p w14:paraId="1B43551C" w14:textId="77777777" w:rsidR="00C14B2D" w:rsidRPr="00F91C69"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r>
        <w:rPr>
          <w:rFonts w:ascii="Times New Roman" w:hAnsi="Times New Roman" w:cs="Times New Roman"/>
          <w:i/>
          <w:sz w:val="24"/>
          <w:szCs w:val="24"/>
          <w:lang w:val="ru-RU"/>
        </w:rPr>
        <w:t>.</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таким образом мы согласовываем состав рабочей группы по разработке новой заявки по компоненту «Туберкулез» на 2023-2025 годы в обозначенном составе, и Национальному научному центру фтизиопульмонологии совместно с рабочей группой и консультантами подготовить проект заявки в соответствии с процедурами и правилами и также представить проект заявки на заседании СКК в январе 2022 года. Решение принято. По четвертому вопросу у нас два докладчика. Слово предоставляется Надежде </w:t>
      </w:r>
      <w:proofErr w:type="spellStart"/>
      <w:r>
        <w:rPr>
          <w:rFonts w:ascii="Times New Roman" w:hAnsi="Times New Roman" w:cs="Times New Roman"/>
          <w:iCs/>
          <w:sz w:val="24"/>
          <w:szCs w:val="24"/>
          <w:lang w:val="ru-RU"/>
        </w:rPr>
        <w:t>Янголь</w:t>
      </w:r>
      <w:proofErr w:type="spellEnd"/>
      <w:r>
        <w:rPr>
          <w:rFonts w:ascii="Times New Roman" w:hAnsi="Times New Roman" w:cs="Times New Roman"/>
          <w:iCs/>
          <w:sz w:val="24"/>
          <w:szCs w:val="24"/>
          <w:lang w:val="ru-RU"/>
        </w:rPr>
        <w:t xml:space="preserve">, представителю неправительственной организации «Альянс общественного здоровья». В данном докладе будет представлен проект Региональной заявки для смягчения последствий </w:t>
      </w:r>
      <w:r>
        <w:rPr>
          <w:rFonts w:ascii="Times New Roman" w:hAnsi="Times New Roman" w:cs="Times New Roman"/>
          <w:iCs/>
          <w:sz w:val="24"/>
          <w:szCs w:val="24"/>
          <w:lang w:val="en-US"/>
        </w:rPr>
        <w:t>COVID</w:t>
      </w:r>
      <w:r w:rsidRPr="00F91C69">
        <w:rPr>
          <w:rFonts w:ascii="Times New Roman" w:hAnsi="Times New Roman" w:cs="Times New Roman"/>
          <w:iCs/>
          <w:sz w:val="24"/>
          <w:szCs w:val="24"/>
          <w:lang w:val="ru-RU"/>
        </w:rPr>
        <w:t>19.</w:t>
      </w:r>
    </w:p>
    <w:p w14:paraId="0124C5D4"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7AC60165" w14:textId="77777777" w:rsidR="00C14B2D" w:rsidRDefault="00C14B2D" w:rsidP="00C14B2D">
      <w:pPr>
        <w:pStyle w:val="a3"/>
        <w:spacing w:line="22" w:lineRule="atLeast"/>
        <w:ind w:firstLine="720"/>
        <w:jc w:val="both"/>
        <w:rPr>
          <w:rFonts w:ascii="Times New Roman" w:hAnsi="Times New Roman" w:cs="Times New Roman"/>
          <w:iCs/>
          <w:sz w:val="24"/>
          <w:szCs w:val="24"/>
          <w:lang w:val="ru-RU"/>
        </w:rPr>
      </w:pPr>
      <w:r w:rsidRPr="00814D4C">
        <w:rPr>
          <w:rFonts w:ascii="Times New Roman" w:hAnsi="Times New Roman" w:cs="Times New Roman"/>
          <w:b/>
          <w:bCs/>
          <w:iCs/>
          <w:sz w:val="24"/>
          <w:szCs w:val="24"/>
          <w:lang w:val="ru-RU"/>
        </w:rPr>
        <w:t>Вопрос 4.</w:t>
      </w:r>
      <w:r>
        <w:rPr>
          <w:rFonts w:ascii="Times New Roman" w:hAnsi="Times New Roman" w:cs="Times New Roman"/>
          <w:iCs/>
          <w:sz w:val="24"/>
          <w:szCs w:val="24"/>
          <w:lang w:val="ru-RU"/>
        </w:rPr>
        <w:t xml:space="preserve"> </w:t>
      </w:r>
      <w:r w:rsidRPr="00814D4C">
        <w:rPr>
          <w:rFonts w:ascii="Times New Roman" w:hAnsi="Times New Roman" w:cs="Times New Roman"/>
          <w:iCs/>
          <w:sz w:val="24"/>
          <w:szCs w:val="24"/>
          <w:lang w:val="ru-RU"/>
        </w:rPr>
        <w:t>Обсуждение проектов региональных заявок по COVID-19.</w:t>
      </w:r>
    </w:p>
    <w:p w14:paraId="1930866B" w14:textId="77777777" w:rsidR="00C14B2D" w:rsidRDefault="00C14B2D" w:rsidP="00C14B2D">
      <w:pPr>
        <w:pStyle w:val="a9"/>
        <w:tabs>
          <w:tab w:val="left" w:pos="709"/>
        </w:tabs>
        <w:autoSpaceDN w:val="0"/>
        <w:spacing w:after="0" w:line="240" w:lineRule="auto"/>
        <w:ind w:left="0" w:firstLine="720"/>
        <w:jc w:val="both"/>
        <w:rPr>
          <w:rFonts w:ascii="Times New Roman" w:eastAsiaTheme="minorHAnsi" w:hAnsi="Times New Roman" w:cs="Times New Roman"/>
          <w:i/>
          <w:sz w:val="24"/>
          <w:szCs w:val="24"/>
        </w:rPr>
      </w:pPr>
      <w:r w:rsidRPr="00CC0884">
        <w:rPr>
          <w:rFonts w:ascii="Times New Roman" w:eastAsiaTheme="minorHAnsi" w:hAnsi="Times New Roman" w:cs="Times New Roman"/>
          <w:i/>
          <w:sz w:val="24"/>
          <w:szCs w:val="24"/>
        </w:rPr>
        <w:t xml:space="preserve">Докладчик - </w:t>
      </w:r>
      <w:proofErr w:type="spellStart"/>
      <w:r w:rsidRPr="00CC0884">
        <w:rPr>
          <w:rFonts w:ascii="Times New Roman" w:eastAsiaTheme="minorHAnsi" w:hAnsi="Times New Roman" w:cs="Times New Roman"/>
          <w:i/>
          <w:sz w:val="24"/>
          <w:szCs w:val="24"/>
        </w:rPr>
        <w:t>Янголь</w:t>
      </w:r>
      <w:proofErr w:type="spellEnd"/>
      <w:r w:rsidRPr="00CC0884">
        <w:rPr>
          <w:rFonts w:ascii="Times New Roman" w:eastAsiaTheme="minorHAnsi" w:hAnsi="Times New Roman" w:cs="Times New Roman"/>
          <w:i/>
          <w:sz w:val="24"/>
          <w:szCs w:val="24"/>
        </w:rPr>
        <w:t xml:space="preserve"> Надежда, менеджер по COVID регионального проекта SOS, Альянс общественного здоровь</w:t>
      </w:r>
      <w:r>
        <w:rPr>
          <w:rFonts w:ascii="Times New Roman" w:eastAsiaTheme="minorHAnsi" w:hAnsi="Times New Roman" w:cs="Times New Roman"/>
          <w:i/>
          <w:sz w:val="24"/>
          <w:szCs w:val="24"/>
        </w:rPr>
        <w:t>я.</w:t>
      </w:r>
    </w:p>
    <w:p w14:paraId="75A16626"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
          <w:sz w:val="24"/>
          <w:szCs w:val="24"/>
        </w:rPr>
      </w:pPr>
    </w:p>
    <w:p w14:paraId="4BD8B13F"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Pr>
          <w:rFonts w:ascii="Times New Roman" w:eastAsiaTheme="minorHAnsi" w:hAnsi="Times New Roman" w:cs="Times New Roman"/>
          <w:i/>
          <w:sz w:val="24"/>
          <w:szCs w:val="24"/>
        </w:rPr>
        <w:tab/>
      </w:r>
      <w:r>
        <w:rPr>
          <w:rFonts w:ascii="Times New Roman" w:eastAsiaTheme="minorHAnsi" w:hAnsi="Times New Roman" w:cs="Times New Roman"/>
          <w:iCs/>
          <w:sz w:val="24"/>
          <w:szCs w:val="24"/>
        </w:rPr>
        <w:t xml:space="preserve">Добрый день! Пользуясь случаем, хотела бы поблагодарить Алексея Владимировича за содействие по ввозу тестов на </w:t>
      </w:r>
      <w:r>
        <w:rPr>
          <w:rFonts w:ascii="Times New Roman" w:eastAsiaTheme="minorHAnsi" w:hAnsi="Times New Roman" w:cs="Times New Roman"/>
          <w:iCs/>
          <w:sz w:val="24"/>
          <w:szCs w:val="24"/>
          <w:lang w:val="en-US"/>
        </w:rPr>
        <w:t>COVID</w:t>
      </w:r>
      <w:r>
        <w:rPr>
          <w:rFonts w:ascii="Times New Roman" w:eastAsiaTheme="minorHAnsi" w:hAnsi="Times New Roman" w:cs="Times New Roman"/>
          <w:iCs/>
          <w:sz w:val="24"/>
          <w:szCs w:val="24"/>
        </w:rPr>
        <w:t xml:space="preserve">, которые были закуплены в рамках нашего проекта. Также хочу поблагодарить всех членов СКК за возможность представить Региональную заявку на полное финансирование в рамках механизма реагирования на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rPr>
        <w:t>-19</w:t>
      </w:r>
      <w:r>
        <w:rPr>
          <w:rFonts w:ascii="Times New Roman" w:eastAsiaTheme="minorHAnsi" w:hAnsi="Times New Roman" w:cs="Times New Roman"/>
          <w:iCs/>
          <w:sz w:val="24"/>
          <w:szCs w:val="24"/>
        </w:rPr>
        <w:t xml:space="preserve"> Глобального фонда. </w:t>
      </w:r>
    </w:p>
    <w:p w14:paraId="53149806"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ab/>
        <w:t xml:space="preserve">Альянс общественного здоровья и проект </w:t>
      </w:r>
      <w:r>
        <w:rPr>
          <w:rFonts w:ascii="Times New Roman" w:eastAsiaTheme="minorHAnsi" w:hAnsi="Times New Roman" w:cs="Times New Roman"/>
          <w:iCs/>
          <w:sz w:val="24"/>
          <w:szCs w:val="24"/>
          <w:lang w:val="en-US"/>
        </w:rPr>
        <w:t>SOS</w:t>
      </w:r>
      <w:r w:rsidRPr="00FA379E">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получили письмо-распределение в рамках компонента </w:t>
      </w:r>
      <w:r>
        <w:rPr>
          <w:rFonts w:ascii="Times New Roman" w:eastAsiaTheme="minorHAnsi" w:hAnsi="Times New Roman" w:cs="Times New Roman"/>
          <w:iCs/>
          <w:sz w:val="24"/>
          <w:szCs w:val="24"/>
          <w:lang w:val="en-US"/>
        </w:rPr>
        <w:t>C</w:t>
      </w:r>
      <w:r w:rsidRPr="00606513">
        <w:rPr>
          <w:rFonts w:ascii="Times New Roman" w:eastAsiaTheme="minorHAnsi" w:hAnsi="Times New Roman" w:cs="Times New Roman"/>
          <w:iCs/>
          <w:sz w:val="24"/>
          <w:szCs w:val="24"/>
        </w:rPr>
        <w:t>19</w:t>
      </w:r>
      <w:r>
        <w:rPr>
          <w:rFonts w:ascii="Times New Roman" w:eastAsiaTheme="minorHAnsi" w:hAnsi="Times New Roman" w:cs="Times New Roman"/>
          <w:iCs/>
          <w:sz w:val="24"/>
          <w:szCs w:val="24"/>
          <w:lang w:val="en-US"/>
        </w:rPr>
        <w:t>RM</w:t>
      </w:r>
      <w:r>
        <w:rPr>
          <w:rFonts w:ascii="Times New Roman" w:eastAsiaTheme="minorHAnsi" w:hAnsi="Times New Roman" w:cs="Times New Roman"/>
          <w:iCs/>
          <w:sz w:val="24"/>
          <w:szCs w:val="24"/>
        </w:rPr>
        <w:t xml:space="preserve"> для поддержки программ по ВИЧ и предоставления базового бюджета в размере 1,950,000 долларов США с возможностью получения сверх базового бюджета, общая заявка может составлять около 4 </w:t>
      </w:r>
      <w:proofErr w:type="gramStart"/>
      <w:r>
        <w:rPr>
          <w:rFonts w:ascii="Times New Roman" w:eastAsiaTheme="minorHAnsi" w:hAnsi="Times New Roman" w:cs="Times New Roman"/>
          <w:iCs/>
          <w:sz w:val="24"/>
          <w:szCs w:val="24"/>
        </w:rPr>
        <w:t>млн.</w:t>
      </w:r>
      <w:proofErr w:type="gramEnd"/>
      <w:r>
        <w:rPr>
          <w:rFonts w:ascii="Times New Roman" w:eastAsiaTheme="minorHAnsi" w:hAnsi="Times New Roman" w:cs="Times New Roman"/>
          <w:iCs/>
          <w:sz w:val="24"/>
          <w:szCs w:val="24"/>
        </w:rPr>
        <w:t xml:space="preserve"> долларов США. Хочу отметить основные моменты заявки, что реализация проекта </w:t>
      </w:r>
      <w:r>
        <w:rPr>
          <w:rFonts w:ascii="Times New Roman" w:eastAsiaTheme="minorHAnsi" w:hAnsi="Times New Roman" w:cs="Times New Roman"/>
          <w:iCs/>
          <w:sz w:val="24"/>
          <w:szCs w:val="24"/>
          <w:lang w:val="en-US"/>
        </w:rPr>
        <w:t>SOS</w:t>
      </w:r>
      <w:r w:rsidRPr="00E22A29">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заканчивается 31 декабря 2021 и крайний срок использования финансирования по механизму </w:t>
      </w:r>
      <w:r>
        <w:rPr>
          <w:rFonts w:ascii="Times New Roman" w:eastAsiaTheme="minorHAnsi" w:hAnsi="Times New Roman" w:cs="Times New Roman"/>
          <w:iCs/>
          <w:sz w:val="24"/>
          <w:szCs w:val="24"/>
          <w:lang w:val="en-US"/>
        </w:rPr>
        <w:t>C</w:t>
      </w:r>
      <w:r w:rsidRPr="00E22A29">
        <w:rPr>
          <w:rFonts w:ascii="Times New Roman" w:eastAsiaTheme="minorHAnsi" w:hAnsi="Times New Roman" w:cs="Times New Roman"/>
          <w:iCs/>
          <w:sz w:val="24"/>
          <w:szCs w:val="24"/>
        </w:rPr>
        <w:t>19</w:t>
      </w:r>
      <w:r>
        <w:rPr>
          <w:rFonts w:ascii="Times New Roman" w:eastAsiaTheme="minorHAnsi" w:hAnsi="Times New Roman" w:cs="Times New Roman"/>
          <w:iCs/>
          <w:sz w:val="24"/>
          <w:szCs w:val="24"/>
          <w:lang w:val="en-US"/>
        </w:rPr>
        <w:t>RM</w:t>
      </w:r>
      <w:r w:rsidRPr="00E22A29">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 до конца этого года. Наша заявка представлена на 6 месяцев, срок реализации с 1 июля по 31 декабря 2021 года. Полный запрос на финансирование был представлен во второе запланированное окно для подачи заявок – 31 мая 2021 года. Мы благодарны председателю и членам СКК за поддержку нашей заявки, но на момент подачи заявка была не в полном формате, поэтому пользуясь случаем, хотела бы представить данную заявку на полное финансирование и попросить членов СКК рассмотреть заявку и предоставить повторное письмо поддержки, с подписью председателя СКК и представителя гражданского общества от СКК. Партнерами нашей заявки являются все 14 стран региона работы проекта, и все 14 стран предоставили письма поддержки и свои потребности, кроме Румынии и Узбекистана, которые отказались от деятельности в рамках нашей программы. Также вы видите на слайде наших основных партнеров по заявке. Помимо деятельности, которые представили все страны для включения в Региональную заявку, также Альянс в рамках данной программы разработал свои интервенции, которые мы планируем внедрить в данной программе и также адаптировать для всех стран-участниц нашего проекта. Хочется отметить основные интервенции: кампания по вакцинации против </w:t>
      </w:r>
      <w:r>
        <w:rPr>
          <w:rFonts w:ascii="Times New Roman" w:eastAsiaTheme="minorHAnsi" w:hAnsi="Times New Roman" w:cs="Times New Roman"/>
          <w:iCs/>
          <w:sz w:val="24"/>
          <w:szCs w:val="24"/>
          <w:lang w:val="en-US"/>
        </w:rPr>
        <w:t>COVID</w:t>
      </w:r>
      <w:r>
        <w:rPr>
          <w:rFonts w:ascii="Times New Roman" w:eastAsiaTheme="minorHAnsi" w:hAnsi="Times New Roman" w:cs="Times New Roman"/>
          <w:iCs/>
          <w:sz w:val="24"/>
          <w:szCs w:val="24"/>
        </w:rPr>
        <w:t xml:space="preserve">, целью которой является популяризация вакцинации от </w:t>
      </w:r>
      <w:r>
        <w:rPr>
          <w:rFonts w:ascii="Times New Roman" w:eastAsiaTheme="minorHAnsi" w:hAnsi="Times New Roman" w:cs="Times New Roman"/>
          <w:iCs/>
          <w:sz w:val="24"/>
          <w:szCs w:val="24"/>
          <w:lang w:val="en-US"/>
        </w:rPr>
        <w:t>COVID</w:t>
      </w:r>
      <w:r w:rsidRPr="009E615A">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в странах ВЕЦА, также интервенции для молодых представителей ключевых групп по рискам </w:t>
      </w:r>
      <w:r>
        <w:rPr>
          <w:rFonts w:ascii="Times New Roman" w:eastAsiaTheme="minorHAnsi" w:hAnsi="Times New Roman" w:cs="Times New Roman"/>
          <w:iCs/>
          <w:sz w:val="24"/>
          <w:szCs w:val="24"/>
          <w:lang w:val="en-US"/>
        </w:rPr>
        <w:t>COVID</w:t>
      </w:r>
      <w:r w:rsidRPr="00CD6527">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ВИЧ и ИППП. В рамках данной интервенции мы планируем оценить влияние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rPr>
        <w:t>-19</w:t>
      </w:r>
      <w:r>
        <w:rPr>
          <w:rFonts w:ascii="Times New Roman" w:eastAsiaTheme="minorHAnsi" w:hAnsi="Times New Roman" w:cs="Times New Roman"/>
          <w:iCs/>
          <w:sz w:val="24"/>
          <w:szCs w:val="24"/>
        </w:rPr>
        <w:t xml:space="preserve"> на молодых представителей ключевых групп и </w:t>
      </w:r>
      <w:proofErr w:type="gramStart"/>
      <w:r>
        <w:rPr>
          <w:rFonts w:ascii="Times New Roman" w:eastAsiaTheme="minorHAnsi" w:hAnsi="Times New Roman" w:cs="Times New Roman"/>
          <w:iCs/>
          <w:sz w:val="24"/>
          <w:szCs w:val="24"/>
        </w:rPr>
        <w:t>разработать</w:t>
      </w:r>
      <w:proofErr w:type="gramEnd"/>
      <w:r>
        <w:rPr>
          <w:rFonts w:ascii="Times New Roman" w:eastAsiaTheme="minorHAnsi" w:hAnsi="Times New Roman" w:cs="Times New Roman"/>
          <w:iCs/>
          <w:sz w:val="24"/>
          <w:szCs w:val="24"/>
        </w:rPr>
        <w:t xml:space="preserve"> и адаптировать эти вмешательства на страновом уровне. Также мы планируем разработать новые модели онлайн-охвата ключевых групп населения, в этой программе планируется запуск виртуальной системы по самотестированию на ВИЧ и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rPr>
        <w:t>-19</w:t>
      </w:r>
      <w:r>
        <w:rPr>
          <w:rFonts w:ascii="Times New Roman" w:eastAsiaTheme="minorHAnsi" w:hAnsi="Times New Roman" w:cs="Times New Roman"/>
          <w:iCs/>
          <w:sz w:val="24"/>
          <w:szCs w:val="24"/>
        </w:rPr>
        <w:t xml:space="preserve"> и инструмента поддержки и ухода. Также имеется разработка инструмента по поддержанию психического здоровья, планируем разработать и запустить региональную онлайн платформу по психиатрическому и психологическому консультированию, адаптированию под каждую страну с целью найти лучший способ и предложить это вмешательство для каждой страны. </w:t>
      </w:r>
    </w:p>
    <w:p w14:paraId="58190BB9"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ab/>
        <w:t>В рамках компонента по Казахстану мы рассмотрели и включили в заявку практически все, что нас попросил СКК Казахстана. Основные активности:</w:t>
      </w:r>
    </w:p>
    <w:p w14:paraId="53E3A77A" w14:textId="77777777" w:rsidR="00C14B2D" w:rsidRPr="00AD6382" w:rsidRDefault="00C14B2D" w:rsidP="00C14B2D">
      <w:pPr>
        <w:numPr>
          <w:ilvl w:val="0"/>
          <w:numId w:val="2"/>
        </w:numPr>
        <w:tabs>
          <w:tab w:val="clear" w:pos="720"/>
          <w:tab w:val="left" w:pos="709"/>
        </w:tabs>
        <w:autoSpaceDN w:val="0"/>
        <w:spacing w:after="0" w:line="240" w:lineRule="auto"/>
        <w:jc w:val="both"/>
        <w:rPr>
          <w:rFonts w:ascii="Times New Roman" w:eastAsiaTheme="minorHAnsi" w:hAnsi="Times New Roman" w:cs="Times New Roman"/>
          <w:iCs/>
          <w:sz w:val="24"/>
          <w:szCs w:val="24"/>
        </w:rPr>
      </w:pPr>
      <w:r w:rsidRPr="00AD6382">
        <w:rPr>
          <w:rFonts w:ascii="Times New Roman" w:eastAsiaTheme="minorHAnsi" w:hAnsi="Times New Roman" w:cs="Times New Roman"/>
          <w:iCs/>
          <w:sz w:val="24"/>
          <w:szCs w:val="24"/>
        </w:rPr>
        <w:t>Тренинги для сотрудников НПО/равных консультантов по оказанию психологической поддержки и пост-ковидной реабилитации клиентам</w:t>
      </w:r>
      <w:r>
        <w:rPr>
          <w:rFonts w:ascii="Times New Roman" w:eastAsiaTheme="minorHAnsi" w:hAnsi="Times New Roman" w:cs="Times New Roman"/>
          <w:iCs/>
          <w:sz w:val="24"/>
          <w:szCs w:val="24"/>
        </w:rPr>
        <w:t>.</w:t>
      </w:r>
    </w:p>
    <w:p w14:paraId="5F9CC30B" w14:textId="77777777" w:rsidR="00C14B2D" w:rsidRPr="00AD6382" w:rsidRDefault="00C14B2D" w:rsidP="00C14B2D">
      <w:pPr>
        <w:numPr>
          <w:ilvl w:val="0"/>
          <w:numId w:val="2"/>
        </w:numPr>
        <w:tabs>
          <w:tab w:val="clear" w:pos="720"/>
          <w:tab w:val="left" w:pos="709"/>
        </w:tabs>
        <w:autoSpaceDN w:val="0"/>
        <w:spacing w:after="0" w:line="240" w:lineRule="auto"/>
        <w:jc w:val="both"/>
        <w:rPr>
          <w:rFonts w:ascii="Times New Roman" w:eastAsiaTheme="minorHAnsi" w:hAnsi="Times New Roman" w:cs="Times New Roman"/>
          <w:iCs/>
          <w:sz w:val="24"/>
          <w:szCs w:val="24"/>
        </w:rPr>
      </w:pPr>
      <w:r w:rsidRPr="00AD6382">
        <w:rPr>
          <w:rFonts w:ascii="Times New Roman" w:eastAsiaTheme="minorHAnsi" w:hAnsi="Times New Roman" w:cs="Times New Roman"/>
          <w:iCs/>
          <w:sz w:val="24"/>
          <w:szCs w:val="24"/>
        </w:rPr>
        <w:t>Закупка продуктовых наборов для представителей КГН,</w:t>
      </w:r>
      <w:r>
        <w:rPr>
          <w:rFonts w:ascii="Times New Roman" w:eastAsiaTheme="minorHAnsi" w:hAnsi="Times New Roman" w:cs="Times New Roman"/>
          <w:iCs/>
          <w:sz w:val="24"/>
          <w:szCs w:val="24"/>
        </w:rPr>
        <w:t xml:space="preserve"> </w:t>
      </w:r>
      <w:r w:rsidRPr="00AD6382">
        <w:rPr>
          <w:rFonts w:ascii="Times New Roman" w:eastAsiaTheme="minorHAnsi" w:hAnsi="Times New Roman" w:cs="Times New Roman"/>
          <w:iCs/>
          <w:sz w:val="24"/>
          <w:szCs w:val="24"/>
        </w:rPr>
        <w:t xml:space="preserve">ЛЖВ и </w:t>
      </w:r>
      <w:proofErr w:type="spellStart"/>
      <w:r w:rsidRPr="00AD6382">
        <w:rPr>
          <w:rFonts w:ascii="Times New Roman" w:eastAsiaTheme="minorHAnsi" w:hAnsi="Times New Roman" w:cs="Times New Roman"/>
          <w:iCs/>
          <w:sz w:val="24"/>
          <w:szCs w:val="24"/>
        </w:rPr>
        <w:t>ЛТб</w:t>
      </w:r>
      <w:proofErr w:type="spellEnd"/>
      <w:r w:rsidRPr="00AD6382">
        <w:rPr>
          <w:rFonts w:ascii="Times New Roman" w:eastAsiaTheme="minorHAnsi" w:hAnsi="Times New Roman" w:cs="Times New Roman"/>
          <w:iCs/>
          <w:sz w:val="24"/>
          <w:szCs w:val="24"/>
        </w:rPr>
        <w:t>, получивших положительный результат ПЦР с июля по декабрь 2021 года и их контактные, которые попали под карантин</w:t>
      </w:r>
      <w:r>
        <w:rPr>
          <w:rFonts w:ascii="Times New Roman" w:eastAsiaTheme="minorHAnsi" w:hAnsi="Times New Roman" w:cs="Times New Roman"/>
          <w:iCs/>
          <w:sz w:val="24"/>
          <w:szCs w:val="24"/>
        </w:rPr>
        <w:t>.</w:t>
      </w:r>
    </w:p>
    <w:p w14:paraId="1BF36107" w14:textId="77777777" w:rsidR="00C14B2D" w:rsidRDefault="00C14B2D" w:rsidP="00C14B2D">
      <w:pPr>
        <w:numPr>
          <w:ilvl w:val="0"/>
          <w:numId w:val="2"/>
        </w:numPr>
        <w:tabs>
          <w:tab w:val="clear" w:pos="720"/>
          <w:tab w:val="left" w:pos="709"/>
        </w:tabs>
        <w:autoSpaceDN w:val="0"/>
        <w:spacing w:after="0" w:line="240" w:lineRule="auto"/>
        <w:jc w:val="both"/>
        <w:rPr>
          <w:rFonts w:ascii="Times New Roman" w:eastAsiaTheme="minorHAnsi" w:hAnsi="Times New Roman" w:cs="Times New Roman"/>
          <w:iCs/>
          <w:sz w:val="24"/>
          <w:szCs w:val="24"/>
        </w:rPr>
      </w:pPr>
      <w:r w:rsidRPr="00AD6382">
        <w:rPr>
          <w:rFonts w:ascii="Times New Roman" w:eastAsiaTheme="minorHAnsi" w:hAnsi="Times New Roman" w:cs="Times New Roman"/>
          <w:iCs/>
          <w:sz w:val="24"/>
          <w:szCs w:val="24"/>
        </w:rPr>
        <w:t>Услуги по документированию, предоставлению транспортных средств, поддержка ЕСП с охватом 300 человек</w:t>
      </w:r>
      <w:r>
        <w:rPr>
          <w:rFonts w:ascii="Times New Roman" w:eastAsiaTheme="minorHAnsi" w:hAnsi="Times New Roman" w:cs="Times New Roman"/>
          <w:iCs/>
          <w:sz w:val="24"/>
          <w:szCs w:val="24"/>
        </w:rPr>
        <w:t xml:space="preserve">. </w:t>
      </w:r>
    </w:p>
    <w:p w14:paraId="62DE0FD3" w14:textId="77777777" w:rsidR="00C14B2D" w:rsidRPr="00C15D5E"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ab/>
        <w:t xml:space="preserve">Также озвученные интервенции будут адаптированы для Казахстана, это интервенции для представителей молодых ключевых групп населения и адаптация интернет-услуг на той платформе, которую мы разработаем и адаптируем. Также включены услуги по мигрантам. </w:t>
      </w:r>
      <w:r w:rsidRPr="00C15D5E">
        <w:rPr>
          <w:rFonts w:ascii="Times New Roman" w:eastAsiaTheme="minorHAnsi" w:hAnsi="Times New Roman" w:cs="Times New Roman"/>
          <w:iCs/>
          <w:sz w:val="24"/>
          <w:szCs w:val="24"/>
        </w:rPr>
        <w:t xml:space="preserve">Хотела бы остановиться более детально на данной интервенции. </w:t>
      </w:r>
      <w:r>
        <w:rPr>
          <w:rFonts w:ascii="Times New Roman" w:eastAsiaTheme="minorHAnsi" w:hAnsi="Times New Roman" w:cs="Times New Roman"/>
          <w:iCs/>
          <w:sz w:val="24"/>
          <w:szCs w:val="24"/>
        </w:rPr>
        <w:t xml:space="preserve">Данный компонент заявки по мигрантам возник в ответ на проблему мигрантов, длительно находящихся в странах региона ВЕЦА. В нашей заявке мы рассматриваем Казахстан и Россию, значительная часть мигрантов не имели возможности вернуться домой. Особенно трудным испытаниям подверглись мигранты, живущие с ВИЧ, женщины-мигранты, мигранты с низкими доходами. Кроме того, семьи трудовых мигрантов из сообщества в странах исхода значительно пострадали в экономическом плане. Поскольку объем денежных переводов трудовых мигрантов во время сдерживания пандемии значительно сократился, то это сказалось на продовольственной безопасности и доступе семей мигрантов к услугам здравоохранения. Количество мигрантов во второй половине 2020 года и первой половине 2021 года значительно сократилось, в 1,5 раза. Обращение в ВИЧ службы со стороны оставшихся мигрантов значительно увеличилось. В ответ на ухудшение социально-экономических условий жизни мигрантов, а также дополнительные сложности в сфере мобильности, мы предлагаем сделать акцент на усиление удаленных услуг для мигрантов в условиях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rPr>
        <w:t>-19</w:t>
      </w:r>
      <w:r>
        <w:rPr>
          <w:rFonts w:ascii="Times New Roman" w:eastAsiaTheme="minorHAnsi" w:hAnsi="Times New Roman" w:cs="Times New Roman"/>
          <w:iCs/>
          <w:sz w:val="24"/>
          <w:szCs w:val="24"/>
        </w:rPr>
        <w:t>:</w:t>
      </w:r>
    </w:p>
    <w:p w14:paraId="7C11FA06" w14:textId="77777777" w:rsidR="00C14B2D" w:rsidRPr="00333BAA" w:rsidRDefault="00C14B2D" w:rsidP="00C14B2D">
      <w:pPr>
        <w:numPr>
          <w:ilvl w:val="0"/>
          <w:numId w:val="3"/>
        </w:numPr>
        <w:tabs>
          <w:tab w:val="clear" w:pos="720"/>
          <w:tab w:val="left" w:pos="709"/>
        </w:tabs>
        <w:autoSpaceDN w:val="0"/>
        <w:spacing w:after="0" w:line="240" w:lineRule="auto"/>
        <w:jc w:val="both"/>
        <w:rPr>
          <w:rFonts w:ascii="Times New Roman" w:eastAsiaTheme="minorHAnsi" w:hAnsi="Times New Roman" w:cs="Times New Roman"/>
          <w:iCs/>
          <w:sz w:val="24"/>
          <w:szCs w:val="24"/>
        </w:rPr>
      </w:pPr>
      <w:r w:rsidRPr="00333BAA">
        <w:rPr>
          <w:rFonts w:ascii="Times New Roman" w:eastAsiaTheme="minorHAnsi" w:hAnsi="Times New Roman" w:cs="Times New Roman"/>
          <w:iCs/>
          <w:sz w:val="24"/>
          <w:szCs w:val="24"/>
        </w:rPr>
        <w:t xml:space="preserve">Онлайн-клиника - ресурсный центр, где мигранты могут получить консультацию дружественных врачей по вопросам COVID-19, ВИЧ, туберкулеза, ИППП, гепатита, психического здоровья и доступа к прочим медицинским услугам в России и в Казахстане </w:t>
      </w:r>
      <w:proofErr w:type="gramStart"/>
      <w:r w:rsidRPr="00333BAA">
        <w:rPr>
          <w:rFonts w:ascii="Times New Roman" w:eastAsiaTheme="minorHAnsi" w:hAnsi="Times New Roman" w:cs="Times New Roman"/>
          <w:iCs/>
          <w:sz w:val="24"/>
          <w:szCs w:val="24"/>
        </w:rPr>
        <w:t>во время</w:t>
      </w:r>
      <w:proofErr w:type="gramEnd"/>
      <w:r w:rsidRPr="00333BAA">
        <w:rPr>
          <w:rFonts w:ascii="Times New Roman" w:eastAsiaTheme="minorHAnsi" w:hAnsi="Times New Roman" w:cs="Times New Roman"/>
          <w:iCs/>
          <w:sz w:val="24"/>
          <w:szCs w:val="24"/>
        </w:rPr>
        <w:t xml:space="preserve"> COVID-19</w:t>
      </w:r>
      <w:r>
        <w:rPr>
          <w:rFonts w:ascii="Times New Roman" w:eastAsiaTheme="minorHAnsi" w:hAnsi="Times New Roman" w:cs="Times New Roman"/>
          <w:iCs/>
          <w:sz w:val="24"/>
          <w:szCs w:val="24"/>
        </w:rPr>
        <w:t>.</w:t>
      </w:r>
    </w:p>
    <w:p w14:paraId="58B1B95B" w14:textId="77777777" w:rsidR="00C14B2D" w:rsidRDefault="00C14B2D" w:rsidP="00C14B2D">
      <w:pPr>
        <w:numPr>
          <w:ilvl w:val="0"/>
          <w:numId w:val="3"/>
        </w:numPr>
        <w:tabs>
          <w:tab w:val="clear" w:pos="720"/>
          <w:tab w:val="left" w:pos="709"/>
        </w:tabs>
        <w:autoSpaceDN w:val="0"/>
        <w:spacing w:after="0" w:line="240" w:lineRule="auto"/>
        <w:jc w:val="both"/>
        <w:rPr>
          <w:rFonts w:ascii="Times New Roman" w:eastAsiaTheme="minorHAnsi" w:hAnsi="Times New Roman" w:cs="Times New Roman"/>
          <w:iCs/>
          <w:sz w:val="24"/>
          <w:szCs w:val="24"/>
        </w:rPr>
      </w:pPr>
      <w:r w:rsidRPr="00333BAA">
        <w:rPr>
          <w:rFonts w:ascii="Times New Roman" w:eastAsiaTheme="minorHAnsi" w:hAnsi="Times New Roman" w:cs="Times New Roman"/>
          <w:iCs/>
          <w:sz w:val="24"/>
          <w:szCs w:val="24"/>
        </w:rPr>
        <w:t>Операционное исследование влияния COVID-19 на социальные детерминанты здоровья мигрантов в России и Казахстане</w:t>
      </w:r>
      <w:r>
        <w:rPr>
          <w:rFonts w:ascii="Times New Roman" w:eastAsiaTheme="minorHAnsi" w:hAnsi="Times New Roman" w:cs="Times New Roman"/>
          <w:iCs/>
          <w:sz w:val="24"/>
          <w:szCs w:val="24"/>
        </w:rPr>
        <w:t xml:space="preserve">. </w:t>
      </w:r>
      <w:r w:rsidRPr="00333BAA">
        <w:rPr>
          <w:rFonts w:ascii="Times New Roman" w:eastAsiaTheme="minorHAnsi" w:hAnsi="Times New Roman" w:cs="Times New Roman"/>
          <w:iCs/>
          <w:sz w:val="24"/>
          <w:szCs w:val="24"/>
        </w:rPr>
        <w:t>Данное исследование будет основано на качественных интервью с мигрантами и провайдерами услуг, включая НПО в России и Казахстане, а также организации и инициативные группы мигрантов</w:t>
      </w:r>
      <w:r>
        <w:rPr>
          <w:rFonts w:ascii="Times New Roman" w:eastAsiaTheme="minorHAnsi" w:hAnsi="Times New Roman" w:cs="Times New Roman"/>
          <w:iCs/>
          <w:sz w:val="24"/>
          <w:szCs w:val="24"/>
        </w:rPr>
        <w:t>.</w:t>
      </w:r>
    </w:p>
    <w:p w14:paraId="3520B798"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ab/>
        <w:t>Данную деятельность мы планируем осуществлять через Центрально-Азиатскую Ассоциацию Людей, Живущих с ВИЧ. Спасибо за внимание и надеемся на вашу поддержку!</w:t>
      </w:r>
    </w:p>
    <w:p w14:paraId="43300C66"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25587827"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sidRPr="00F13871">
        <w:rPr>
          <w:rFonts w:ascii="Times New Roman" w:eastAsiaTheme="minorHAnsi" w:hAnsi="Times New Roman" w:cs="Times New Roman"/>
          <w:i/>
          <w:sz w:val="24"/>
          <w:szCs w:val="24"/>
        </w:rPr>
        <w:t>Полякова Л., член СКК, женщины, живущие с ВИЧ,</w:t>
      </w:r>
      <w:r>
        <w:rPr>
          <w:rFonts w:ascii="Times New Roman" w:eastAsiaTheme="minorHAnsi" w:hAnsi="Times New Roman" w:cs="Times New Roman"/>
          <w:iCs/>
          <w:sz w:val="24"/>
          <w:szCs w:val="24"/>
        </w:rPr>
        <w:t xml:space="preserve"> пользуясь случаем, поздравляю всех с профессиональным праздником, спасибо за Ваш труд, профессионализм и выбор этой нелегкой профессии. У меня больше комментарий к Страновой заявке, также пересекается с Региональной заявкой. Была направлена заявка от сообщества, направленная на мероприятия по устранению последствий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rPr>
        <w:t>-19</w:t>
      </w:r>
      <w:r>
        <w:rPr>
          <w:rFonts w:ascii="Times New Roman" w:eastAsiaTheme="minorHAnsi" w:hAnsi="Times New Roman" w:cs="Times New Roman"/>
          <w:iCs/>
          <w:sz w:val="24"/>
          <w:szCs w:val="24"/>
        </w:rPr>
        <w:t>. Заявка была подана поздно и поэтому не вошла в Страновую заявку. Если будет дополнительное финансирование, прошу рассмотреть мою заявку либо включить активности от сообщества по г. Алматы в рамках Региональной заявки. Спасибо!</w:t>
      </w:r>
    </w:p>
    <w:p w14:paraId="4E063481"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5F190583"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sidRPr="00237E77">
        <w:rPr>
          <w:rFonts w:ascii="Times New Roman" w:eastAsiaTheme="minorHAnsi" w:hAnsi="Times New Roman" w:cs="Times New Roman"/>
          <w:i/>
          <w:sz w:val="24"/>
          <w:szCs w:val="24"/>
        </w:rPr>
        <w:t>Демеуова Р., координатор Секретариата СКК,</w:t>
      </w:r>
      <w:r>
        <w:rPr>
          <w:rFonts w:ascii="Times New Roman" w:eastAsiaTheme="minorHAnsi" w:hAnsi="Times New Roman" w:cs="Times New Roman"/>
          <w:iCs/>
          <w:sz w:val="24"/>
          <w:szCs w:val="24"/>
        </w:rPr>
        <w:t xml:space="preserve"> ваши предложения были получены после того, как заявка была полностью подготовлена и разослана членам СКК, но в любом случае решение за членами СКК. Татьяна Ивановна, если Вы можете прокомментировать, или Надежда, есть ли возможность рассмотреть данное предложение. </w:t>
      </w:r>
    </w:p>
    <w:p w14:paraId="5DF56BD3"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2B365372"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roofErr w:type="spellStart"/>
      <w:r w:rsidRPr="00CC0884">
        <w:rPr>
          <w:rFonts w:ascii="Times New Roman" w:eastAsiaTheme="minorHAnsi" w:hAnsi="Times New Roman" w:cs="Times New Roman"/>
          <w:i/>
          <w:sz w:val="24"/>
          <w:szCs w:val="24"/>
        </w:rPr>
        <w:t>Янголь</w:t>
      </w:r>
      <w:proofErr w:type="spellEnd"/>
      <w:r w:rsidRPr="00CC0884">
        <w:rPr>
          <w:rFonts w:ascii="Times New Roman" w:eastAsiaTheme="minorHAnsi" w:hAnsi="Times New Roman" w:cs="Times New Roman"/>
          <w:i/>
          <w:sz w:val="24"/>
          <w:szCs w:val="24"/>
        </w:rPr>
        <w:t xml:space="preserve"> </w:t>
      </w:r>
      <w:r>
        <w:rPr>
          <w:rFonts w:ascii="Times New Roman" w:eastAsiaTheme="minorHAnsi" w:hAnsi="Times New Roman" w:cs="Times New Roman"/>
          <w:i/>
          <w:sz w:val="24"/>
          <w:szCs w:val="24"/>
        </w:rPr>
        <w:t>Н.</w:t>
      </w:r>
      <w:r w:rsidRPr="00CC0884">
        <w:rPr>
          <w:rFonts w:ascii="Times New Roman" w:eastAsiaTheme="minorHAnsi" w:hAnsi="Times New Roman" w:cs="Times New Roman"/>
          <w:i/>
          <w:sz w:val="24"/>
          <w:szCs w:val="24"/>
        </w:rPr>
        <w:t>, менеджер по COVID регионального проекта SOS, Альянс общественного здоровь</w:t>
      </w:r>
      <w:r>
        <w:rPr>
          <w:rFonts w:ascii="Times New Roman" w:eastAsiaTheme="minorHAnsi" w:hAnsi="Times New Roman" w:cs="Times New Roman"/>
          <w:i/>
          <w:sz w:val="24"/>
          <w:szCs w:val="24"/>
        </w:rPr>
        <w:t xml:space="preserve">я, </w:t>
      </w:r>
      <w:r>
        <w:rPr>
          <w:rFonts w:ascii="Times New Roman" w:eastAsiaTheme="minorHAnsi" w:hAnsi="Times New Roman" w:cs="Times New Roman"/>
          <w:iCs/>
          <w:sz w:val="24"/>
          <w:szCs w:val="24"/>
        </w:rPr>
        <w:t>наша заявка уже подана и сейчас находится на рассмотрении в Глобальном фонде. Мы работаем над рекомендациями и дополнениями к заявке. Мы будем рады ознакомиться с предложениями и будем иметь в виду, если будет возможность или перераспределение средств, то будем консультироваться с СКК Казахстана.</w:t>
      </w:r>
    </w:p>
    <w:p w14:paraId="5E2C156D"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5C3EEEB5"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sidRPr="003E3524">
        <w:rPr>
          <w:rFonts w:ascii="Times New Roman" w:eastAsiaTheme="minorHAnsi" w:hAnsi="Times New Roman" w:cs="Times New Roman"/>
          <w:i/>
          <w:sz w:val="24"/>
          <w:szCs w:val="24"/>
        </w:rPr>
        <w:t>Виниченко Т., портфолио менеджер Глобального фонда по странам ВЕЦА,</w:t>
      </w:r>
      <w:r>
        <w:rPr>
          <w:rFonts w:ascii="Times New Roman" w:eastAsiaTheme="minorHAnsi" w:hAnsi="Times New Roman" w:cs="Times New Roman"/>
          <w:iCs/>
          <w:sz w:val="24"/>
          <w:szCs w:val="24"/>
        </w:rPr>
        <w:t xml:space="preserve"> я очень рада, что у нас идет такая дискуссия по Региональным заявкам. Очень важно, что делается в стране и что СКК знает и поддерживает региональные гранты. У коллег из Альянса и центра </w:t>
      </w:r>
      <w:r>
        <w:rPr>
          <w:rFonts w:ascii="Times New Roman" w:eastAsiaTheme="minorHAnsi" w:hAnsi="Times New Roman" w:cs="Times New Roman"/>
          <w:iCs/>
          <w:sz w:val="24"/>
          <w:szCs w:val="24"/>
          <w:lang w:val="en-US"/>
        </w:rPr>
        <w:t>PAS</w:t>
      </w:r>
      <w:r w:rsidRPr="00B55C1B">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очень сложная задача, у них всего </w:t>
      </w:r>
      <w:proofErr w:type="gramStart"/>
      <w:r>
        <w:rPr>
          <w:rFonts w:ascii="Times New Roman" w:eastAsiaTheme="minorHAnsi" w:hAnsi="Times New Roman" w:cs="Times New Roman"/>
          <w:iCs/>
          <w:sz w:val="24"/>
          <w:szCs w:val="24"/>
        </w:rPr>
        <w:t>4-5</w:t>
      </w:r>
      <w:proofErr w:type="gramEnd"/>
      <w:r>
        <w:rPr>
          <w:rFonts w:ascii="Times New Roman" w:eastAsiaTheme="minorHAnsi" w:hAnsi="Times New Roman" w:cs="Times New Roman"/>
          <w:iCs/>
          <w:sz w:val="24"/>
          <w:szCs w:val="24"/>
        </w:rPr>
        <w:t xml:space="preserve"> месяцев для реализации гранта, поэтому они пытались выбрать те задачи, которые они смогут выполнить за это время. Я думаю, когда обе заявки будут одобрены, вы сможете в рабочем порядке обсудить определенные вопросы. Например, я вижу транспортные расходы в обоих заявках для пациентов ПТАО, мне кажется, это такие вопросы, которые можно будет решать на стадии одобрения. </w:t>
      </w:r>
    </w:p>
    <w:p w14:paraId="7558761C"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5DB800A3"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r w:rsidRPr="0020210D">
        <w:rPr>
          <w:rFonts w:ascii="Times New Roman" w:hAnsi="Times New Roman" w:cs="Times New Roman"/>
          <w:i/>
          <w:sz w:val="24"/>
          <w:szCs w:val="24"/>
        </w:rPr>
        <w:t xml:space="preserve">Цой </w:t>
      </w:r>
      <w:proofErr w:type="gramStart"/>
      <w:r w:rsidRPr="0020210D">
        <w:rPr>
          <w:rFonts w:ascii="Times New Roman" w:hAnsi="Times New Roman" w:cs="Times New Roman"/>
          <w:i/>
          <w:sz w:val="24"/>
          <w:szCs w:val="24"/>
        </w:rPr>
        <w:t>А.В</w:t>
      </w:r>
      <w:r>
        <w:rPr>
          <w:rFonts w:ascii="Times New Roman" w:hAnsi="Times New Roman" w:cs="Times New Roman"/>
          <w:i/>
          <w:sz w:val="24"/>
          <w:szCs w:val="24"/>
        </w:rPr>
        <w:t>.</w:t>
      </w:r>
      <w:proofErr w:type="gramEnd"/>
      <w:r w:rsidRPr="0020210D">
        <w:rPr>
          <w:rFonts w:ascii="Times New Roman" w:hAnsi="Times New Roman" w:cs="Times New Roman"/>
          <w:i/>
          <w:sz w:val="24"/>
          <w:szCs w:val="24"/>
        </w:rPr>
        <w:t>, Министр здравоохранения, Председатель СКК,</w:t>
      </w:r>
      <w:r>
        <w:rPr>
          <w:rFonts w:ascii="Times New Roman" w:hAnsi="Times New Roman" w:cs="Times New Roman"/>
          <w:i/>
          <w:sz w:val="24"/>
          <w:szCs w:val="24"/>
        </w:rPr>
        <w:t xml:space="preserve"> </w:t>
      </w:r>
      <w:r>
        <w:rPr>
          <w:rFonts w:ascii="Times New Roman" w:hAnsi="Times New Roman" w:cs="Times New Roman"/>
          <w:iCs/>
          <w:sz w:val="24"/>
          <w:szCs w:val="24"/>
        </w:rPr>
        <w:t xml:space="preserve">переходим к следующему докладчику, слово предоставляется Стеле </w:t>
      </w:r>
      <w:proofErr w:type="spellStart"/>
      <w:r>
        <w:rPr>
          <w:rFonts w:ascii="Times New Roman" w:hAnsi="Times New Roman" w:cs="Times New Roman"/>
          <w:iCs/>
          <w:sz w:val="24"/>
          <w:szCs w:val="24"/>
        </w:rPr>
        <w:t>Бивол</w:t>
      </w:r>
      <w:proofErr w:type="spellEnd"/>
      <w:r>
        <w:rPr>
          <w:rFonts w:ascii="Times New Roman" w:hAnsi="Times New Roman" w:cs="Times New Roman"/>
          <w:iCs/>
          <w:sz w:val="24"/>
          <w:szCs w:val="24"/>
        </w:rPr>
        <w:t xml:space="preserve">, директору Центра политики и изучения здоровья. В данном докладе будет представлен проект Региональной заявки для смягчения последствий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rPr>
        <w:t>-19</w:t>
      </w:r>
      <w:r>
        <w:rPr>
          <w:rFonts w:ascii="Times New Roman" w:hAnsi="Times New Roman" w:cs="Times New Roman"/>
          <w:iCs/>
          <w:sz w:val="24"/>
          <w:szCs w:val="24"/>
        </w:rPr>
        <w:t xml:space="preserve"> и передачи средств гранта четырем странам-участницам проекта </w:t>
      </w:r>
      <w:r>
        <w:rPr>
          <w:rFonts w:ascii="Times New Roman" w:hAnsi="Times New Roman" w:cs="Times New Roman"/>
          <w:iCs/>
          <w:sz w:val="24"/>
          <w:szCs w:val="24"/>
          <w:lang w:val="en-US"/>
        </w:rPr>
        <w:t>TB</w:t>
      </w:r>
      <w:r w:rsidRPr="00D501B9">
        <w:rPr>
          <w:rFonts w:ascii="Times New Roman" w:hAnsi="Times New Roman" w:cs="Times New Roman"/>
          <w:iCs/>
          <w:sz w:val="24"/>
          <w:szCs w:val="24"/>
        </w:rPr>
        <w:t>-</w:t>
      </w:r>
      <w:r>
        <w:rPr>
          <w:rFonts w:ascii="Times New Roman" w:hAnsi="Times New Roman" w:cs="Times New Roman"/>
          <w:iCs/>
          <w:sz w:val="24"/>
          <w:szCs w:val="24"/>
          <w:lang w:val="en-US"/>
        </w:rPr>
        <w:t>Rep</w:t>
      </w:r>
      <w:r w:rsidRPr="00D501B9">
        <w:rPr>
          <w:rFonts w:ascii="Times New Roman" w:hAnsi="Times New Roman" w:cs="Times New Roman"/>
          <w:iCs/>
          <w:sz w:val="24"/>
          <w:szCs w:val="24"/>
        </w:rPr>
        <w:t xml:space="preserve"> 2.0.</w:t>
      </w:r>
    </w:p>
    <w:p w14:paraId="76FD5FC7"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p>
    <w:p w14:paraId="71504B14"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p>
    <w:p w14:paraId="305D2CC9" w14:textId="77777777" w:rsidR="00C14B2D" w:rsidRPr="00BA1316" w:rsidRDefault="00C14B2D" w:rsidP="00C14B2D">
      <w:pPr>
        <w:tabs>
          <w:tab w:val="left" w:pos="709"/>
        </w:tabs>
        <w:autoSpaceDN w:val="0"/>
        <w:spacing w:after="0" w:line="240" w:lineRule="auto"/>
        <w:jc w:val="both"/>
        <w:rPr>
          <w:rFonts w:ascii="Times New Roman" w:hAnsi="Times New Roman" w:cs="Times New Roman"/>
          <w:i/>
          <w:sz w:val="24"/>
          <w:szCs w:val="24"/>
        </w:rPr>
      </w:pPr>
      <w:r>
        <w:rPr>
          <w:rFonts w:ascii="Times New Roman" w:eastAsiaTheme="minorHAnsi" w:hAnsi="Times New Roman" w:cs="Times New Roman"/>
          <w:i/>
          <w:sz w:val="24"/>
          <w:szCs w:val="24"/>
        </w:rPr>
        <w:tab/>
      </w:r>
      <w:r w:rsidRPr="00BA1316">
        <w:rPr>
          <w:rFonts w:ascii="Times New Roman" w:eastAsiaTheme="minorHAnsi" w:hAnsi="Times New Roman" w:cs="Times New Roman"/>
          <w:i/>
          <w:sz w:val="24"/>
          <w:szCs w:val="24"/>
        </w:rPr>
        <w:t xml:space="preserve">Докладчик – </w:t>
      </w:r>
      <w:proofErr w:type="spellStart"/>
      <w:r w:rsidRPr="00BA1316">
        <w:rPr>
          <w:rFonts w:ascii="Times New Roman" w:eastAsiaTheme="minorHAnsi" w:hAnsi="Times New Roman" w:cs="Times New Roman"/>
          <w:i/>
          <w:sz w:val="24"/>
          <w:szCs w:val="24"/>
        </w:rPr>
        <w:t>Бивол</w:t>
      </w:r>
      <w:proofErr w:type="spellEnd"/>
      <w:r w:rsidRPr="00BA1316">
        <w:rPr>
          <w:rFonts w:ascii="Times New Roman" w:eastAsiaTheme="minorHAnsi" w:hAnsi="Times New Roman" w:cs="Times New Roman"/>
          <w:i/>
          <w:sz w:val="24"/>
          <w:szCs w:val="24"/>
        </w:rPr>
        <w:t xml:space="preserve"> С., директор</w:t>
      </w:r>
      <w:r w:rsidRPr="00BA1316">
        <w:rPr>
          <w:rFonts w:ascii="Times New Roman" w:hAnsi="Times New Roman" w:cs="Times New Roman"/>
          <w:i/>
          <w:sz w:val="24"/>
          <w:szCs w:val="24"/>
        </w:rPr>
        <w:t xml:space="preserve"> Центра политики и изучения здоровья (Центр </w:t>
      </w:r>
      <w:r w:rsidRPr="00BA1316">
        <w:rPr>
          <w:rFonts w:ascii="Times New Roman" w:hAnsi="Times New Roman" w:cs="Times New Roman"/>
          <w:i/>
          <w:sz w:val="24"/>
          <w:szCs w:val="24"/>
          <w:lang w:val="en-US"/>
        </w:rPr>
        <w:t>PAS</w:t>
      </w:r>
      <w:r w:rsidRPr="00BA1316">
        <w:rPr>
          <w:rFonts w:ascii="Times New Roman" w:hAnsi="Times New Roman" w:cs="Times New Roman"/>
          <w:i/>
          <w:sz w:val="24"/>
          <w:szCs w:val="24"/>
        </w:rPr>
        <w:t>)</w:t>
      </w:r>
    </w:p>
    <w:p w14:paraId="018BF1DE" w14:textId="77777777" w:rsidR="00C14B2D" w:rsidRPr="00BA1316"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70CA72C4"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ab/>
        <w:t>Уважаемый председатель Алексей Владимирович, уважаемые члены СКК, спасибо большое за предоставленную возможность представить Региональную заявку по</w:t>
      </w:r>
      <w:r w:rsidRPr="008F7585">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lang w:val="en-US"/>
        </w:rPr>
        <w:t>TB</w:t>
      </w:r>
      <w:r w:rsidRPr="008F7585">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lang w:val="en-US"/>
        </w:rPr>
        <w:t>Rep</w:t>
      </w:r>
      <w:r>
        <w:rPr>
          <w:rFonts w:ascii="Times New Roman" w:eastAsiaTheme="minorHAnsi" w:hAnsi="Times New Roman" w:cs="Times New Roman"/>
          <w:iCs/>
          <w:sz w:val="24"/>
          <w:szCs w:val="24"/>
        </w:rPr>
        <w:t xml:space="preserve">. Хотела бы присоединиться ко всем поздравлениям с нашим профессиональным днем. Этот год был нелегким, поэтому желаю всем здоровья и благополучия, возвращения в нормальный режим после такого испытания. Надеюсь, что 2021–2022 годы нам уже это позволят. </w:t>
      </w:r>
    </w:p>
    <w:p w14:paraId="21A1ADFC"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ab/>
        <w:t xml:space="preserve">Хотела бы немного объяснить контекст нашей заявки. Я являюсь директором Центра </w:t>
      </w:r>
      <w:r>
        <w:rPr>
          <w:rFonts w:ascii="Times New Roman" w:eastAsiaTheme="minorHAnsi" w:hAnsi="Times New Roman" w:cs="Times New Roman"/>
          <w:iCs/>
          <w:sz w:val="24"/>
          <w:szCs w:val="24"/>
          <w:lang w:val="en-US"/>
        </w:rPr>
        <w:t>PAS</w:t>
      </w:r>
      <w:r>
        <w:rPr>
          <w:rFonts w:ascii="Times New Roman" w:eastAsiaTheme="minorHAnsi" w:hAnsi="Times New Roman" w:cs="Times New Roman"/>
          <w:iCs/>
          <w:sz w:val="24"/>
          <w:szCs w:val="24"/>
        </w:rPr>
        <w:t xml:space="preserve">, который является Основным получателем многострановой заявки </w:t>
      </w:r>
      <w:r>
        <w:rPr>
          <w:rFonts w:ascii="Times New Roman" w:eastAsiaTheme="minorHAnsi" w:hAnsi="Times New Roman" w:cs="Times New Roman"/>
          <w:iCs/>
          <w:sz w:val="24"/>
          <w:szCs w:val="24"/>
          <w:lang w:val="en-US"/>
        </w:rPr>
        <w:t>TB</w:t>
      </w:r>
      <w:r w:rsidRPr="006902BB">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lang w:val="en-US"/>
        </w:rPr>
        <w:t>Rep</w:t>
      </w:r>
      <w:r w:rsidRPr="006902BB">
        <w:rPr>
          <w:rFonts w:ascii="Times New Roman" w:eastAsiaTheme="minorHAnsi" w:hAnsi="Times New Roman" w:cs="Times New Roman"/>
          <w:iCs/>
          <w:sz w:val="24"/>
          <w:szCs w:val="24"/>
        </w:rPr>
        <w:t xml:space="preserve"> 2.0</w:t>
      </w:r>
      <w:r>
        <w:rPr>
          <w:rFonts w:ascii="Times New Roman" w:eastAsiaTheme="minorHAnsi" w:hAnsi="Times New Roman" w:cs="Times New Roman"/>
          <w:iCs/>
          <w:sz w:val="24"/>
          <w:szCs w:val="24"/>
        </w:rPr>
        <w:t xml:space="preserve">. Вторая фаза данного проекта заканчивается уже в декабре 2021 года, он был рассчитан на 3 года, включает 11 стран, в том числе Казахстан, является много партнерским проектом, включает Европейское бюро ВОЗ как основного технического партнера, и 3 региональные некоммерческие организации. В Казахстане нашим главным партнером является Национальный научный центр фтизиопульмонологии, Аденов М.М. является координатором со стороны Республики Казахстан. Со стороны НПО сектора нашим партнером является </w:t>
      </w:r>
      <w:proofErr w:type="spellStart"/>
      <w:r>
        <w:rPr>
          <w:rFonts w:ascii="Times New Roman" w:eastAsiaTheme="minorHAnsi" w:hAnsi="Times New Roman" w:cs="Times New Roman"/>
          <w:iCs/>
          <w:sz w:val="24"/>
          <w:szCs w:val="24"/>
        </w:rPr>
        <w:t>КазСоюз</w:t>
      </w:r>
      <w:proofErr w:type="spellEnd"/>
      <w:r>
        <w:rPr>
          <w:rFonts w:ascii="Times New Roman" w:eastAsiaTheme="minorHAnsi" w:hAnsi="Times New Roman" w:cs="Times New Roman"/>
          <w:iCs/>
          <w:sz w:val="24"/>
          <w:szCs w:val="24"/>
        </w:rPr>
        <w:t xml:space="preserve"> ЛЖВ. Начну сразу с нашего вопроса. В апреле 2021 года мы получили письмо о распределении в рамках механизма </w:t>
      </w:r>
      <w:r>
        <w:rPr>
          <w:rFonts w:ascii="Times New Roman" w:eastAsiaTheme="minorHAnsi" w:hAnsi="Times New Roman" w:cs="Times New Roman"/>
          <w:iCs/>
          <w:sz w:val="24"/>
          <w:szCs w:val="24"/>
          <w:lang w:val="en-US"/>
        </w:rPr>
        <w:t>C</w:t>
      </w:r>
      <w:r w:rsidRPr="00DD0AE5">
        <w:rPr>
          <w:rFonts w:ascii="Times New Roman" w:eastAsiaTheme="minorHAnsi" w:hAnsi="Times New Roman" w:cs="Times New Roman"/>
          <w:iCs/>
          <w:sz w:val="24"/>
          <w:szCs w:val="24"/>
        </w:rPr>
        <w:t>19</w:t>
      </w:r>
      <w:r>
        <w:rPr>
          <w:rFonts w:ascii="Times New Roman" w:eastAsiaTheme="minorHAnsi" w:hAnsi="Times New Roman" w:cs="Times New Roman"/>
          <w:iCs/>
          <w:sz w:val="24"/>
          <w:szCs w:val="24"/>
          <w:lang w:val="en-US"/>
        </w:rPr>
        <w:t>RM</w:t>
      </w:r>
      <w:r>
        <w:rPr>
          <w:rFonts w:ascii="Times New Roman" w:eastAsiaTheme="minorHAnsi" w:hAnsi="Times New Roman" w:cs="Times New Roman"/>
          <w:iCs/>
          <w:sz w:val="24"/>
          <w:szCs w:val="24"/>
        </w:rPr>
        <w:t xml:space="preserve">, нам выделили общую сумму в размере 749,846 долларов США на все 11 стран с периодом внедрения до 31 декабря 2021 года, также предоставили возможность подать на ускоренное финансирование и после этого представить полный запрос на финансирование. После обсуждений с партнерами основного гранта мы поняли, что, во-первых, мы имеем ограниченный объем финансирования и очень сжатые сроки реализации. Исходя из обсуждений с нашим портфолио менеджером, мы поняли, что деньги поступят в лучшем случае осенью, у нас останется максимум 4 месяца для использования выделенных средств, была рекомендация приоритезировать количество мероприятий и, если возможно также количество стран. Исходя из наших обсуждений среди партнеров, мы разработали критерии с тем, чтобы максимально использовать средства за данное время и для тех стран, которые имеют ограниченную донорскую поддержку и имеют маленькую </w:t>
      </w:r>
      <w:proofErr w:type="spellStart"/>
      <w:r>
        <w:rPr>
          <w:rFonts w:ascii="Times New Roman" w:eastAsiaTheme="minorHAnsi" w:hAnsi="Times New Roman" w:cs="Times New Roman"/>
          <w:iCs/>
          <w:sz w:val="24"/>
          <w:szCs w:val="24"/>
        </w:rPr>
        <w:t>аллокацию</w:t>
      </w:r>
      <w:proofErr w:type="spellEnd"/>
      <w:r>
        <w:rPr>
          <w:rFonts w:ascii="Times New Roman" w:eastAsiaTheme="minorHAnsi" w:hAnsi="Times New Roman" w:cs="Times New Roman"/>
          <w:iCs/>
          <w:sz w:val="24"/>
          <w:szCs w:val="24"/>
        </w:rPr>
        <w:t xml:space="preserve"> от Глобального фонда по туберкулезу, для себя мы обозначили сумму меньше 10 </w:t>
      </w:r>
      <w:proofErr w:type="gramStart"/>
      <w:r>
        <w:rPr>
          <w:rFonts w:ascii="Times New Roman" w:eastAsiaTheme="minorHAnsi" w:hAnsi="Times New Roman" w:cs="Times New Roman"/>
          <w:iCs/>
          <w:sz w:val="24"/>
          <w:szCs w:val="24"/>
        </w:rPr>
        <w:t>млн.</w:t>
      </w:r>
      <w:proofErr w:type="gramEnd"/>
      <w:r>
        <w:rPr>
          <w:rFonts w:ascii="Times New Roman" w:eastAsiaTheme="minorHAnsi" w:hAnsi="Times New Roman" w:cs="Times New Roman"/>
          <w:iCs/>
          <w:sz w:val="24"/>
          <w:szCs w:val="24"/>
        </w:rPr>
        <w:t xml:space="preserve"> долларов на 3 года, и не имеют другую донорскую помощь. С другой стороны, эта концептуальная заявка включала мероприятия для НПО сектора, то есть мы также рассматривали возможность работать с теми странами, где НПО сектор в области туберкулеза недостаточно финансирован. Исходя из этих критериев, мы обратились к 5 странам, получили заинтересованность рассматривать данную возможность от 4 стран – Армения, Азербайджан, Грузия и Молдова. Также хотелось сказать, что один из моментов, представляющих сложность, состоит в том, что </w:t>
      </w:r>
      <w:proofErr w:type="spellStart"/>
      <w:r>
        <w:rPr>
          <w:rFonts w:ascii="Times New Roman" w:eastAsiaTheme="minorHAnsi" w:hAnsi="Times New Roman" w:cs="Times New Roman"/>
          <w:iCs/>
          <w:sz w:val="24"/>
          <w:szCs w:val="24"/>
        </w:rPr>
        <w:t>многострановая</w:t>
      </w:r>
      <w:proofErr w:type="spellEnd"/>
      <w:r>
        <w:rPr>
          <w:rFonts w:ascii="Times New Roman" w:eastAsiaTheme="minorHAnsi" w:hAnsi="Times New Roman" w:cs="Times New Roman"/>
          <w:iCs/>
          <w:sz w:val="24"/>
          <w:szCs w:val="24"/>
        </w:rPr>
        <w:t xml:space="preserve"> заявка имеет те же шаги согласования, как и страновая заявка. В каждой стране необходимо было согласование национального органа по одобрению ковидных мероприятий. Во-вторых, иметь согласование со стороны всех СКК, и, в-третьих, иметь план по снижению риска и по смягчению по туберкулезу. Произошел один момент, который поставил нас в неловкую ситуацию в отношении с Республикой Казахстан. Вначале были определенные рекомендации по одобрению со стороны СКК, и после этого появилось уточнение, которое появилось после принятия решения, что мы подаем заявку 31 мая, что нужно получить подтверждение от председателя СКК и представителя гражданского общества всех участвующих в </w:t>
      </w:r>
      <w:proofErr w:type="spellStart"/>
      <w:r>
        <w:rPr>
          <w:rFonts w:ascii="Times New Roman" w:eastAsiaTheme="minorHAnsi" w:hAnsi="Times New Roman" w:cs="Times New Roman"/>
          <w:iCs/>
          <w:sz w:val="24"/>
          <w:szCs w:val="24"/>
        </w:rPr>
        <w:t>многострановом</w:t>
      </w:r>
      <w:proofErr w:type="spellEnd"/>
      <w:r>
        <w:rPr>
          <w:rFonts w:ascii="Times New Roman" w:eastAsiaTheme="minorHAnsi" w:hAnsi="Times New Roman" w:cs="Times New Roman"/>
          <w:iCs/>
          <w:sz w:val="24"/>
          <w:szCs w:val="24"/>
        </w:rPr>
        <w:t xml:space="preserve"> гранте стран, даже если они не будут внедрять мероприятия в рамках </w:t>
      </w:r>
      <w:r>
        <w:rPr>
          <w:rFonts w:ascii="Times New Roman" w:eastAsiaTheme="minorHAnsi" w:hAnsi="Times New Roman" w:cs="Times New Roman"/>
          <w:iCs/>
          <w:sz w:val="24"/>
          <w:szCs w:val="24"/>
          <w:lang w:val="en-US"/>
        </w:rPr>
        <w:t>C</w:t>
      </w:r>
      <w:r w:rsidRPr="00EF1FEE">
        <w:rPr>
          <w:rFonts w:ascii="Times New Roman" w:eastAsiaTheme="minorHAnsi" w:hAnsi="Times New Roman" w:cs="Times New Roman"/>
          <w:iCs/>
          <w:sz w:val="24"/>
          <w:szCs w:val="24"/>
        </w:rPr>
        <w:t>19</w:t>
      </w:r>
      <w:r>
        <w:rPr>
          <w:rFonts w:ascii="Times New Roman" w:eastAsiaTheme="minorHAnsi" w:hAnsi="Times New Roman" w:cs="Times New Roman"/>
          <w:iCs/>
          <w:sz w:val="24"/>
          <w:szCs w:val="24"/>
          <w:lang w:val="en-US"/>
        </w:rPr>
        <w:t>RM</w:t>
      </w:r>
      <w:r w:rsidRPr="00EF1FEE">
        <w:rPr>
          <w:rFonts w:ascii="Times New Roman" w:eastAsiaTheme="minorHAnsi" w:hAnsi="Times New Roman" w:cs="Times New Roman"/>
          <w:iCs/>
          <w:sz w:val="24"/>
          <w:szCs w:val="24"/>
        </w:rPr>
        <w:t xml:space="preserve">. </w:t>
      </w:r>
    </w:p>
    <w:p w14:paraId="529C6766" w14:textId="77777777" w:rsidR="00C14B2D" w:rsidRPr="0038186E"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ab/>
        <w:t>Странам, к которым мы обратились, мы дали возможность обозначить, хотят ли они ускоренное финансирование, включая три приоритета – закупка СИЗ для неотложных нужд, использование аутрич платформы для двунаправленного скрининга, привлечение сотрудников ОГО к участию в первичном дифференцированном скрининге людей с ТБ/КОВИД. Тут было условие, что это должно быть как минимум 50% от общего финансирования для того, чтобы подавать на ускоренное финансирование. Для полного запроса мы предложили странам три приоритета: к</w:t>
      </w:r>
      <w:r w:rsidRPr="002564D6">
        <w:rPr>
          <w:rFonts w:ascii="Times New Roman" w:eastAsiaTheme="minorHAnsi" w:hAnsi="Times New Roman" w:cs="Times New Roman"/>
          <w:iCs/>
          <w:sz w:val="24"/>
          <w:szCs w:val="24"/>
        </w:rPr>
        <w:t>омплект сверхлегкого рентгеновского оборудования и считывателя искусственного интеллекта</w:t>
      </w:r>
      <w:r>
        <w:rPr>
          <w:rFonts w:ascii="Times New Roman" w:eastAsiaTheme="minorHAnsi" w:hAnsi="Times New Roman" w:cs="Times New Roman"/>
          <w:iCs/>
          <w:sz w:val="24"/>
          <w:szCs w:val="24"/>
        </w:rPr>
        <w:t>, о</w:t>
      </w:r>
      <w:r w:rsidRPr="002564D6">
        <w:rPr>
          <w:rFonts w:ascii="Times New Roman" w:eastAsiaTheme="minorHAnsi" w:hAnsi="Times New Roman" w:cs="Times New Roman"/>
          <w:iCs/>
          <w:sz w:val="24"/>
          <w:szCs w:val="24"/>
        </w:rPr>
        <w:t>ценка / документирование под руководством сообщества барьеров, связанных с правами человека, гендерных, социальных и экономических барьеров</w:t>
      </w:r>
      <w:r>
        <w:rPr>
          <w:rFonts w:ascii="Times New Roman" w:eastAsiaTheme="minorHAnsi" w:hAnsi="Times New Roman" w:cs="Times New Roman"/>
          <w:iCs/>
          <w:sz w:val="24"/>
          <w:szCs w:val="24"/>
        </w:rPr>
        <w:t>, к</w:t>
      </w:r>
      <w:r w:rsidRPr="00546B02">
        <w:rPr>
          <w:rFonts w:ascii="Times New Roman" w:eastAsiaTheme="minorHAnsi" w:hAnsi="Times New Roman" w:cs="Times New Roman"/>
          <w:iCs/>
          <w:sz w:val="24"/>
          <w:szCs w:val="24"/>
        </w:rPr>
        <w:t>ампания под руководством сообщества по привлечению к вакцинации от COVID-19 ключевых и уязвимых групп населения.</w:t>
      </w:r>
      <w:r>
        <w:rPr>
          <w:rFonts w:ascii="Times New Roman" w:eastAsiaTheme="minorHAnsi" w:hAnsi="Times New Roman" w:cs="Times New Roman"/>
          <w:iCs/>
          <w:sz w:val="24"/>
          <w:szCs w:val="24"/>
        </w:rPr>
        <w:t xml:space="preserve"> Поставили определенные условия для страновой заявки, исходя из того, что мы можем делать это только одновременно. В конечном счете полный запрос многострановой заявки по странам ВЕЦА по ТБ включает данные вмешательства – закуп сверхлегкого рентген-аппарата для Армении, Азербайджана и Молдовы, кампания </w:t>
      </w:r>
      <w:r w:rsidRPr="00546B02">
        <w:rPr>
          <w:rFonts w:ascii="Times New Roman" w:eastAsiaTheme="minorHAnsi" w:hAnsi="Times New Roman" w:cs="Times New Roman"/>
          <w:iCs/>
          <w:sz w:val="24"/>
          <w:szCs w:val="24"/>
        </w:rPr>
        <w:t xml:space="preserve">под руководством сообщества по привлечению к вакцинации от COVID-19 </w:t>
      </w:r>
      <w:r>
        <w:rPr>
          <w:rFonts w:ascii="Times New Roman" w:eastAsiaTheme="minorHAnsi" w:hAnsi="Times New Roman" w:cs="Times New Roman"/>
          <w:iCs/>
          <w:sz w:val="24"/>
          <w:szCs w:val="24"/>
        </w:rPr>
        <w:t xml:space="preserve">в Армении и Грузии и вовлечение аутрич-платформ в скрининг с обеспечением экспресс-тестов для лиц, получивших положительный результатов во время </w:t>
      </w:r>
      <w:proofErr w:type="spellStart"/>
      <w:r>
        <w:rPr>
          <w:rFonts w:ascii="Times New Roman" w:eastAsiaTheme="minorHAnsi" w:hAnsi="Times New Roman" w:cs="Times New Roman"/>
          <w:iCs/>
          <w:sz w:val="24"/>
          <w:szCs w:val="24"/>
        </w:rPr>
        <w:t>скринингов</w:t>
      </w:r>
      <w:proofErr w:type="spellEnd"/>
      <w:r>
        <w:rPr>
          <w:rFonts w:ascii="Times New Roman" w:eastAsiaTheme="minorHAnsi" w:hAnsi="Times New Roman" w:cs="Times New Roman"/>
          <w:iCs/>
          <w:sz w:val="24"/>
          <w:szCs w:val="24"/>
        </w:rPr>
        <w:t xml:space="preserve"> на ТБ в Армении, Азербайджане и Грузии, привлечение сотрудников ОГО к участию в первичном дифференцированном скрининге, защита сотрудников сообществ. В принципе в этом состоит заявка. Наша заявка получила одобрение членов СКК 4 вовлеченных стран, после подачи заявки Секретариат также попросил письма подтверждения от всех стран, участвующих в </w:t>
      </w:r>
      <w:r>
        <w:rPr>
          <w:rFonts w:ascii="Times New Roman" w:eastAsiaTheme="minorHAnsi" w:hAnsi="Times New Roman" w:cs="Times New Roman"/>
          <w:iCs/>
          <w:sz w:val="24"/>
          <w:szCs w:val="24"/>
          <w:lang w:val="en-US"/>
        </w:rPr>
        <w:t>TB</w:t>
      </w:r>
      <w:r w:rsidRPr="00976A73">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lang w:val="en-US"/>
        </w:rPr>
        <w:t>Rep</w:t>
      </w:r>
      <w:r>
        <w:rPr>
          <w:rFonts w:ascii="Times New Roman" w:eastAsiaTheme="minorHAnsi" w:hAnsi="Times New Roman" w:cs="Times New Roman"/>
          <w:iCs/>
          <w:sz w:val="24"/>
          <w:szCs w:val="24"/>
        </w:rPr>
        <w:t xml:space="preserve"> 2.0, даже если не включены во вмешательства </w:t>
      </w:r>
      <w:r>
        <w:rPr>
          <w:rFonts w:ascii="Times New Roman" w:eastAsiaTheme="minorHAnsi" w:hAnsi="Times New Roman" w:cs="Times New Roman"/>
          <w:iCs/>
          <w:sz w:val="24"/>
          <w:szCs w:val="24"/>
          <w:lang w:val="en-US"/>
        </w:rPr>
        <w:t>C</w:t>
      </w:r>
      <w:r w:rsidRPr="0038186E">
        <w:rPr>
          <w:rFonts w:ascii="Times New Roman" w:eastAsiaTheme="minorHAnsi" w:hAnsi="Times New Roman" w:cs="Times New Roman"/>
          <w:iCs/>
          <w:sz w:val="24"/>
          <w:szCs w:val="24"/>
        </w:rPr>
        <w:t>19</w:t>
      </w:r>
      <w:r>
        <w:rPr>
          <w:rFonts w:ascii="Times New Roman" w:eastAsiaTheme="minorHAnsi" w:hAnsi="Times New Roman" w:cs="Times New Roman"/>
          <w:iCs/>
          <w:sz w:val="24"/>
          <w:szCs w:val="24"/>
          <w:lang w:val="en-US"/>
        </w:rPr>
        <w:t>RM</w:t>
      </w:r>
      <w:r w:rsidRPr="0038186E">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В связи с этим мы просим СКК Казахстана поддержать заявку, которая не включает мероприятия для Республики Казахстан из принципа солидарности и справедливости распределения средств в регионе. Хотела бы добавить, что мы проконсультировались с ОП по страновому гранту, мы понимаем, что эти потребности были рассмотрены и включены в Страновую заявку, поэтому нет возражений. Спасибо большое за внимание!</w:t>
      </w:r>
    </w:p>
    <w:p w14:paraId="55379F80"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51EEDD79"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r w:rsidRPr="0020210D">
        <w:rPr>
          <w:rFonts w:ascii="Times New Roman" w:hAnsi="Times New Roman" w:cs="Times New Roman"/>
          <w:i/>
          <w:sz w:val="24"/>
          <w:szCs w:val="24"/>
        </w:rPr>
        <w:t xml:space="preserve">Цой </w:t>
      </w:r>
      <w:proofErr w:type="gramStart"/>
      <w:r w:rsidRPr="0020210D">
        <w:rPr>
          <w:rFonts w:ascii="Times New Roman" w:hAnsi="Times New Roman" w:cs="Times New Roman"/>
          <w:i/>
          <w:sz w:val="24"/>
          <w:szCs w:val="24"/>
        </w:rPr>
        <w:t>А.В</w:t>
      </w:r>
      <w:r>
        <w:rPr>
          <w:rFonts w:ascii="Times New Roman" w:hAnsi="Times New Roman" w:cs="Times New Roman"/>
          <w:i/>
          <w:sz w:val="24"/>
          <w:szCs w:val="24"/>
        </w:rPr>
        <w:t>.</w:t>
      </w:r>
      <w:proofErr w:type="gramEnd"/>
      <w:r w:rsidRPr="0020210D">
        <w:rPr>
          <w:rFonts w:ascii="Times New Roman" w:hAnsi="Times New Roman" w:cs="Times New Roman"/>
          <w:i/>
          <w:sz w:val="24"/>
          <w:szCs w:val="24"/>
        </w:rPr>
        <w:t>, Министр здравоохранения, Председатель СКК,</w:t>
      </w:r>
      <w:r>
        <w:rPr>
          <w:rFonts w:ascii="Times New Roman" w:hAnsi="Times New Roman" w:cs="Times New Roman"/>
          <w:i/>
          <w:sz w:val="24"/>
          <w:szCs w:val="24"/>
        </w:rPr>
        <w:t xml:space="preserve"> </w:t>
      </w:r>
      <w:r>
        <w:rPr>
          <w:rFonts w:ascii="Times New Roman" w:hAnsi="Times New Roman" w:cs="Times New Roman"/>
          <w:iCs/>
          <w:sz w:val="24"/>
          <w:szCs w:val="24"/>
        </w:rPr>
        <w:t>есть ли вопросы, предложения?</w:t>
      </w:r>
    </w:p>
    <w:p w14:paraId="53B33AFB"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p>
    <w:p w14:paraId="1DEA88BA"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proofErr w:type="spellStart"/>
      <w:r w:rsidRPr="008B3664">
        <w:rPr>
          <w:rFonts w:ascii="Times New Roman" w:hAnsi="Times New Roman" w:cs="Times New Roman"/>
          <w:i/>
          <w:sz w:val="24"/>
          <w:szCs w:val="24"/>
        </w:rPr>
        <w:t>Айтмагамбетова</w:t>
      </w:r>
      <w:proofErr w:type="spellEnd"/>
      <w:r w:rsidRPr="008B3664">
        <w:rPr>
          <w:rFonts w:ascii="Times New Roman" w:hAnsi="Times New Roman" w:cs="Times New Roman"/>
          <w:i/>
          <w:sz w:val="24"/>
          <w:szCs w:val="24"/>
        </w:rPr>
        <w:t xml:space="preserve"> И., исполнительный директор программы по борьбе с ВИЧ/СПИД, Центр по контролю за заболеваниями (CDC),</w:t>
      </w:r>
      <w:r>
        <w:rPr>
          <w:rFonts w:ascii="Times New Roman" w:hAnsi="Times New Roman" w:cs="Times New Roman"/>
          <w:iCs/>
          <w:sz w:val="24"/>
          <w:szCs w:val="24"/>
        </w:rPr>
        <w:t xml:space="preserve"> спасибо большое за предложения. По заявке Альянса предусмотрено финансирование мероприятий через Казахстан в Россию, а СКК может голосовать за мероприятия, которые могут проводиться непосредственно в Казахстане. Мне кажется, мы можем голосовать только за мероприятия в Казахстане. </w:t>
      </w:r>
    </w:p>
    <w:p w14:paraId="498BFD5E"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p>
    <w:p w14:paraId="1A83E906"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r w:rsidRPr="00D95D19">
        <w:rPr>
          <w:rFonts w:ascii="Times New Roman" w:hAnsi="Times New Roman" w:cs="Times New Roman"/>
          <w:i/>
          <w:sz w:val="24"/>
          <w:szCs w:val="24"/>
        </w:rPr>
        <w:t>Аманжолов Н., президент ОЮЛ «Центрально-Азиатская Ассоциация ЛЖВ»,</w:t>
      </w:r>
      <w:r>
        <w:rPr>
          <w:rFonts w:ascii="Times New Roman" w:hAnsi="Times New Roman" w:cs="Times New Roman"/>
          <w:iCs/>
          <w:sz w:val="24"/>
          <w:szCs w:val="24"/>
        </w:rPr>
        <w:t xml:space="preserve"> хотел бы добавить, что никакого финансирования в сторону России не будет, никаких траншей, будет онлайн клиника и исследование, возможно будут наняты эксперты из России. Это то, на чем мы уже спотыкались 3 года назад.</w:t>
      </w:r>
    </w:p>
    <w:p w14:paraId="518F57E8"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p>
    <w:p w14:paraId="032C3920"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r w:rsidRPr="0020210D">
        <w:rPr>
          <w:rFonts w:ascii="Times New Roman" w:hAnsi="Times New Roman" w:cs="Times New Roman"/>
          <w:i/>
          <w:sz w:val="24"/>
          <w:szCs w:val="24"/>
        </w:rPr>
        <w:t xml:space="preserve">Цой </w:t>
      </w:r>
      <w:proofErr w:type="gramStart"/>
      <w:r w:rsidRPr="0020210D">
        <w:rPr>
          <w:rFonts w:ascii="Times New Roman" w:hAnsi="Times New Roman" w:cs="Times New Roman"/>
          <w:i/>
          <w:sz w:val="24"/>
          <w:szCs w:val="24"/>
        </w:rPr>
        <w:t>А.В</w:t>
      </w:r>
      <w:r>
        <w:rPr>
          <w:rFonts w:ascii="Times New Roman" w:hAnsi="Times New Roman" w:cs="Times New Roman"/>
          <w:i/>
          <w:sz w:val="24"/>
          <w:szCs w:val="24"/>
        </w:rPr>
        <w:t>.</w:t>
      </w:r>
      <w:proofErr w:type="gramEnd"/>
      <w:r w:rsidRPr="0020210D">
        <w:rPr>
          <w:rFonts w:ascii="Times New Roman" w:hAnsi="Times New Roman" w:cs="Times New Roman"/>
          <w:i/>
          <w:sz w:val="24"/>
          <w:szCs w:val="24"/>
        </w:rPr>
        <w:t>, Министр здравоохранения, Председатель СКК,</w:t>
      </w:r>
      <w:r>
        <w:rPr>
          <w:rFonts w:ascii="Times New Roman" w:hAnsi="Times New Roman" w:cs="Times New Roman"/>
          <w:i/>
          <w:sz w:val="24"/>
          <w:szCs w:val="24"/>
        </w:rPr>
        <w:t xml:space="preserve"> </w:t>
      </w:r>
      <w:r>
        <w:rPr>
          <w:rFonts w:ascii="Times New Roman" w:hAnsi="Times New Roman" w:cs="Times New Roman"/>
          <w:iCs/>
          <w:sz w:val="24"/>
          <w:szCs w:val="24"/>
        </w:rPr>
        <w:t>действительно, у нас Страновой комитет, поэтому мы должны рассматривать проекты, которые внутри нашей страны, то, что наши партнеры взаимодействуют, это должно быть на тех комитетах. По второму вопросу хотел бы спросить, здесь у нас нет какого-то конфликта, что мы согласовываем предложения, которые реализуются вне нашей страны, здесь необходимо понимание, насколько легитимно принятие данного решения. Кто мог бы прокомментировать?</w:t>
      </w:r>
    </w:p>
    <w:p w14:paraId="52982BEF" w14:textId="77777777" w:rsidR="00C14B2D" w:rsidRDefault="00C14B2D" w:rsidP="00C14B2D">
      <w:pPr>
        <w:tabs>
          <w:tab w:val="left" w:pos="709"/>
        </w:tabs>
        <w:autoSpaceDN w:val="0"/>
        <w:spacing w:after="0" w:line="240" w:lineRule="auto"/>
        <w:jc w:val="both"/>
        <w:rPr>
          <w:rFonts w:ascii="Times New Roman" w:hAnsi="Times New Roman" w:cs="Times New Roman"/>
          <w:iCs/>
          <w:sz w:val="24"/>
          <w:szCs w:val="24"/>
        </w:rPr>
      </w:pPr>
    </w:p>
    <w:p w14:paraId="32DA4938"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sidRPr="003E3524">
        <w:rPr>
          <w:rFonts w:ascii="Times New Roman" w:eastAsiaTheme="minorHAnsi" w:hAnsi="Times New Roman" w:cs="Times New Roman"/>
          <w:i/>
          <w:sz w:val="24"/>
          <w:szCs w:val="24"/>
        </w:rPr>
        <w:t>Виниченко Т., портфолио менеджер Глобального фонда по странам ВЕЦА,</w:t>
      </w:r>
      <w:r>
        <w:rPr>
          <w:rFonts w:ascii="Times New Roman" w:eastAsiaTheme="minorHAnsi" w:hAnsi="Times New Roman" w:cs="Times New Roman"/>
          <w:i/>
          <w:sz w:val="24"/>
          <w:szCs w:val="24"/>
        </w:rPr>
        <w:t xml:space="preserve"> </w:t>
      </w:r>
      <w:r>
        <w:rPr>
          <w:rFonts w:ascii="Times New Roman" w:eastAsiaTheme="minorHAnsi" w:hAnsi="Times New Roman" w:cs="Times New Roman"/>
          <w:iCs/>
          <w:sz w:val="24"/>
          <w:szCs w:val="24"/>
        </w:rPr>
        <w:t xml:space="preserve">я вспомнила про заявку Альянса. Я вижу, что сейчас Надежда на слайде представила очень специфические критерии для продуктовой поддержки, но они не прописаны в заявке. Поэтому я рекомендую четко прописать критерии для продуктовой поддержки в заявке, пока есть еще возможность. По второй заявке, на самом деле тоже самое было по прошлой заявке Альянса, в Казахстане не было активностей, они были направлены только на Боснию и Россию, но Казахстан тоже дал письмо поддержки, так как Казахстан тоже является частью заявки и в определенном смысле вы должны согласиться с тем, что в Казахстане ничего не происходит. Я бы поддержала Стелу, мне кажется, очень хороший фокусный подход, потому что осталось очень мало времени. Мы обсуждали закупки, если мы сейчас начнем осуществлять закупки, какие там могут быть проблемы, зная процедуры. Для НПО мы как пионеры по данным активностям в регионе и даже сейчас Шахимурат Шаимович спрашивал одобрение на усиление компонента по национальному гранту. Если сравнивать, то на самом деле правда, что данные активности довольно хорошо отражены в вашем национальном гранте. </w:t>
      </w:r>
    </w:p>
    <w:p w14:paraId="7B37A835"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213CE24E" w14:textId="77777777" w:rsidR="00C14B2D" w:rsidRPr="005C47EC"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sidRPr="0020210D">
        <w:rPr>
          <w:rFonts w:ascii="Times New Roman" w:hAnsi="Times New Roman" w:cs="Times New Roman"/>
          <w:i/>
          <w:sz w:val="24"/>
          <w:szCs w:val="24"/>
        </w:rPr>
        <w:t xml:space="preserve">Цой </w:t>
      </w:r>
      <w:proofErr w:type="gramStart"/>
      <w:r w:rsidRPr="0020210D">
        <w:rPr>
          <w:rFonts w:ascii="Times New Roman" w:hAnsi="Times New Roman" w:cs="Times New Roman"/>
          <w:i/>
          <w:sz w:val="24"/>
          <w:szCs w:val="24"/>
        </w:rPr>
        <w:t>А.В</w:t>
      </w:r>
      <w:r>
        <w:rPr>
          <w:rFonts w:ascii="Times New Roman" w:hAnsi="Times New Roman" w:cs="Times New Roman"/>
          <w:i/>
          <w:sz w:val="24"/>
          <w:szCs w:val="24"/>
        </w:rPr>
        <w:t>.</w:t>
      </w:r>
      <w:proofErr w:type="gramEnd"/>
      <w:r w:rsidRPr="0020210D">
        <w:rPr>
          <w:rFonts w:ascii="Times New Roman" w:hAnsi="Times New Roman" w:cs="Times New Roman"/>
          <w:i/>
          <w:sz w:val="24"/>
          <w:szCs w:val="24"/>
        </w:rPr>
        <w:t>, Министр здравоохранения, Председатель СКК,</w:t>
      </w:r>
      <w:r>
        <w:rPr>
          <w:rFonts w:ascii="Times New Roman" w:hAnsi="Times New Roman" w:cs="Times New Roman"/>
          <w:i/>
          <w:sz w:val="24"/>
          <w:szCs w:val="24"/>
        </w:rPr>
        <w:t xml:space="preserve"> </w:t>
      </w:r>
      <w:r>
        <w:rPr>
          <w:rFonts w:ascii="Times New Roman" w:hAnsi="Times New Roman" w:cs="Times New Roman"/>
          <w:iCs/>
          <w:sz w:val="24"/>
          <w:szCs w:val="24"/>
        </w:rPr>
        <w:t xml:space="preserve">вопрос в том, что финансирование идет в общем на страны ВЕЦА и акцент идет на те страны, которые не имеют гранты, насколько я понял. Я не вижу в принципе проблем, главное, чтобы мы юридически не выходили за пределы полномочий. А так мы поддерживаем программы соседей, Казахстан всегда старался помогать, если все будет хорошо у наших соседей, то и нам это также передастся, у нас единое пространство, нам делить нечего. Если нет юридических нюансов, то мы готовы также поддержать. Коллеги голосуем, по данным вопросам, с учетом комментариев и доработки нюансов по детализации. </w:t>
      </w:r>
    </w:p>
    <w:p w14:paraId="37C2974A" w14:textId="77777777" w:rsidR="00C14B2D" w:rsidRPr="00333BAA"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3F32BA44" w14:textId="77777777" w:rsidR="00C14B2D"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r w:rsidRPr="003E3524">
        <w:rPr>
          <w:rFonts w:ascii="Times New Roman" w:eastAsiaTheme="minorHAnsi" w:hAnsi="Times New Roman" w:cs="Times New Roman"/>
          <w:i/>
          <w:sz w:val="24"/>
          <w:szCs w:val="24"/>
        </w:rPr>
        <w:t>Виниченко Т., портфолио менеджер Глобального фонда по странам ВЕЦА,</w:t>
      </w:r>
      <w:r>
        <w:rPr>
          <w:rFonts w:ascii="Times New Roman" w:eastAsiaTheme="minorHAnsi" w:hAnsi="Times New Roman" w:cs="Times New Roman"/>
          <w:i/>
          <w:sz w:val="24"/>
          <w:szCs w:val="24"/>
        </w:rPr>
        <w:t xml:space="preserve"> </w:t>
      </w:r>
      <w:r>
        <w:rPr>
          <w:rFonts w:ascii="Times New Roman" w:eastAsiaTheme="minorHAnsi" w:hAnsi="Times New Roman" w:cs="Times New Roman"/>
          <w:iCs/>
          <w:sz w:val="24"/>
          <w:szCs w:val="24"/>
        </w:rPr>
        <w:t xml:space="preserve">Рысалды может проконсультироваться с нашим юридическим отделом касательно формулировки для включения в письмо поддержки. Как мы все говорим, туберкулез не знает границ, так что если мы сможем помочь другим странам, то это тоже будет замечательно. </w:t>
      </w:r>
    </w:p>
    <w:p w14:paraId="18208804" w14:textId="77777777" w:rsidR="00C14B2D" w:rsidRPr="000E2D27" w:rsidRDefault="00C14B2D" w:rsidP="00C14B2D">
      <w:pPr>
        <w:tabs>
          <w:tab w:val="left" w:pos="709"/>
        </w:tabs>
        <w:autoSpaceDN w:val="0"/>
        <w:spacing w:after="0" w:line="240" w:lineRule="auto"/>
        <w:jc w:val="both"/>
        <w:rPr>
          <w:rFonts w:ascii="Times New Roman" w:eastAsiaTheme="minorHAnsi" w:hAnsi="Times New Roman" w:cs="Times New Roman"/>
          <w:iCs/>
          <w:sz w:val="24"/>
          <w:szCs w:val="24"/>
        </w:rPr>
      </w:pPr>
    </w:p>
    <w:p w14:paraId="330EB59B" w14:textId="77777777" w:rsidR="00C14B2D" w:rsidRPr="00001F6B" w:rsidRDefault="00C14B2D" w:rsidP="00C14B2D">
      <w:pPr>
        <w:tabs>
          <w:tab w:val="left" w:pos="709"/>
        </w:tabs>
        <w:autoSpaceDN w:val="0"/>
        <w:spacing w:after="0" w:line="240" w:lineRule="auto"/>
        <w:jc w:val="both"/>
        <w:rPr>
          <w:rFonts w:ascii="Times New Roman" w:hAnsi="Times New Roman" w:cs="Times New Roman"/>
          <w:iCs/>
          <w:sz w:val="24"/>
          <w:szCs w:val="24"/>
        </w:rPr>
      </w:pPr>
      <w:proofErr w:type="spellStart"/>
      <w:r w:rsidRPr="00BA1316">
        <w:rPr>
          <w:rFonts w:ascii="Times New Roman" w:eastAsiaTheme="minorHAnsi" w:hAnsi="Times New Roman" w:cs="Times New Roman"/>
          <w:i/>
          <w:sz w:val="24"/>
          <w:szCs w:val="24"/>
        </w:rPr>
        <w:t>Бивол</w:t>
      </w:r>
      <w:proofErr w:type="spellEnd"/>
      <w:r w:rsidRPr="00BA1316">
        <w:rPr>
          <w:rFonts w:ascii="Times New Roman" w:eastAsiaTheme="minorHAnsi" w:hAnsi="Times New Roman" w:cs="Times New Roman"/>
          <w:i/>
          <w:sz w:val="24"/>
          <w:szCs w:val="24"/>
        </w:rPr>
        <w:t xml:space="preserve"> С., директор</w:t>
      </w:r>
      <w:r w:rsidRPr="00BA1316">
        <w:rPr>
          <w:rFonts w:ascii="Times New Roman" w:hAnsi="Times New Roman" w:cs="Times New Roman"/>
          <w:i/>
          <w:sz w:val="24"/>
          <w:szCs w:val="24"/>
        </w:rPr>
        <w:t xml:space="preserve"> Центра политики и изучения здоровья (Центр </w:t>
      </w:r>
      <w:r w:rsidRPr="00BA1316">
        <w:rPr>
          <w:rFonts w:ascii="Times New Roman" w:hAnsi="Times New Roman" w:cs="Times New Roman"/>
          <w:i/>
          <w:sz w:val="24"/>
          <w:szCs w:val="24"/>
          <w:lang w:val="en-US"/>
        </w:rPr>
        <w:t>PAS</w:t>
      </w:r>
      <w:r w:rsidRPr="00BA131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Cs/>
          <w:sz w:val="24"/>
          <w:szCs w:val="24"/>
        </w:rPr>
        <w:t xml:space="preserve">спасибо большое за комментарии. СКК надо будет понять, какая формулировка подойдет лучше, скорее всего это будет письмо, что нет возражений по заявке. Хотела также отметить, что мы обратились ко всем 7 странам, которые не были включены в заявку, и мы получили поддержку 6 стран </w:t>
      </w:r>
      <w:proofErr w:type="gramStart"/>
      <w:r>
        <w:rPr>
          <w:rFonts w:ascii="Times New Roman" w:hAnsi="Times New Roman" w:cs="Times New Roman"/>
          <w:iCs/>
          <w:sz w:val="24"/>
          <w:szCs w:val="24"/>
        </w:rPr>
        <w:t>на текущий момент</w:t>
      </w:r>
      <w:proofErr w:type="gramEnd"/>
      <w:r>
        <w:rPr>
          <w:rFonts w:ascii="Times New Roman" w:hAnsi="Times New Roman" w:cs="Times New Roman"/>
          <w:iCs/>
          <w:sz w:val="24"/>
          <w:szCs w:val="24"/>
        </w:rPr>
        <w:t xml:space="preserve">. </w:t>
      </w:r>
    </w:p>
    <w:p w14:paraId="5659BEF8" w14:textId="77777777" w:rsidR="00C14B2D" w:rsidRPr="00CD6527" w:rsidRDefault="00C14B2D" w:rsidP="00C14B2D">
      <w:pPr>
        <w:tabs>
          <w:tab w:val="left" w:pos="709"/>
        </w:tabs>
        <w:autoSpaceDN w:val="0"/>
        <w:spacing w:after="0" w:line="240" w:lineRule="auto"/>
        <w:jc w:val="both"/>
        <w:rPr>
          <w:rFonts w:ascii="Arial" w:hAnsi="Arial" w:cs="Arial"/>
          <w:i/>
          <w:sz w:val="29"/>
          <w:szCs w:val="29"/>
        </w:rPr>
      </w:pPr>
    </w:p>
    <w:p w14:paraId="4C000AC2"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r>
        <w:rPr>
          <w:rFonts w:ascii="Times New Roman" w:hAnsi="Times New Roman" w:cs="Times New Roman"/>
          <w:i/>
          <w:sz w:val="24"/>
          <w:szCs w:val="24"/>
          <w:lang w:val="ru-RU"/>
        </w:rPr>
        <w:t>.</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нам требуется проголосовать по данному вопросу, если есть конфликт интересов, прошу членов СКК заявить. Мы тогда будем отдельно голосовать по каждому из вопросов. По первому вопросу – Региональная заявка Альянса общественного здоровья – кто за, против или воздержался?</w:t>
      </w:r>
    </w:p>
    <w:p w14:paraId="38A98613"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5A895952"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1A2A7F">
        <w:rPr>
          <w:rFonts w:ascii="Times New Roman" w:hAnsi="Times New Roman" w:cs="Times New Roman"/>
          <w:i/>
          <w:sz w:val="24"/>
          <w:szCs w:val="24"/>
          <w:lang w:val="ru-RU"/>
        </w:rPr>
        <w:t>Демеуова Р., координатор Секретариата СКК,</w:t>
      </w:r>
      <w:r>
        <w:rPr>
          <w:rFonts w:ascii="Times New Roman" w:hAnsi="Times New Roman" w:cs="Times New Roman"/>
          <w:iCs/>
          <w:sz w:val="24"/>
          <w:szCs w:val="24"/>
          <w:lang w:val="ru-RU"/>
        </w:rPr>
        <w:t xml:space="preserve"> хотела бы озвучить данное решение – согласовать проект Региональной заявки по </w:t>
      </w:r>
      <w:r w:rsidRPr="00293724">
        <w:rPr>
          <w:rFonts w:ascii="Times New Roman" w:hAnsi="Times New Roman" w:cs="Times New Roman"/>
          <w:iCs/>
          <w:sz w:val="24"/>
          <w:szCs w:val="24"/>
          <w:lang w:val="en-US"/>
        </w:rPr>
        <w:t>COVID</w:t>
      </w:r>
      <w:r w:rsidRPr="00293724">
        <w:rPr>
          <w:rFonts w:ascii="Times New Roman" w:hAnsi="Times New Roman" w:cs="Times New Roman"/>
          <w:iCs/>
          <w:sz w:val="24"/>
          <w:szCs w:val="24"/>
          <w:lang w:val="ru-RU"/>
        </w:rPr>
        <w:t>-19</w:t>
      </w:r>
      <w:r>
        <w:rPr>
          <w:rFonts w:ascii="Times New Roman" w:hAnsi="Times New Roman" w:cs="Times New Roman"/>
          <w:iCs/>
          <w:sz w:val="24"/>
          <w:szCs w:val="24"/>
          <w:lang w:val="ru-RU"/>
        </w:rPr>
        <w:t xml:space="preserve"> Альянса общественного здоровья в части мероприятий, планируемых к реализации на территории Республики Казахстан. Голосование по данному вопросу. </w:t>
      </w:r>
    </w:p>
    <w:p w14:paraId="6234977F" w14:textId="77777777" w:rsidR="00C14B2D" w:rsidRPr="002850ED" w:rsidRDefault="00C14B2D" w:rsidP="00C14B2D">
      <w:pPr>
        <w:pStyle w:val="a3"/>
        <w:spacing w:line="22" w:lineRule="atLeast"/>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Итоги голосования – против и воздержавшихся нет. </w:t>
      </w:r>
    </w:p>
    <w:p w14:paraId="16A4D4E1"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4C878B3D" w14:textId="77777777" w:rsidR="00C14B2D"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r>
        <w:rPr>
          <w:rFonts w:ascii="Times New Roman" w:hAnsi="Times New Roman" w:cs="Times New Roman"/>
          <w:i/>
          <w:sz w:val="24"/>
          <w:szCs w:val="24"/>
          <w:lang w:val="ru-RU"/>
        </w:rPr>
        <w:t>.</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спасибо, принято. По второму вопросу о согласовании предложений от Центра политики и изучения здоровья о выделении средств гранта Глобального фонда на сумму 749,846 долларов США в рамках реализации проекта </w:t>
      </w:r>
      <w:r>
        <w:rPr>
          <w:rFonts w:ascii="Times New Roman" w:hAnsi="Times New Roman" w:cs="Times New Roman"/>
          <w:iCs/>
          <w:sz w:val="24"/>
          <w:szCs w:val="24"/>
          <w:lang w:val="en-US"/>
        </w:rPr>
        <w:t>TB</w:t>
      </w:r>
      <w:r w:rsidRPr="00C13AD5">
        <w:rPr>
          <w:rFonts w:ascii="Times New Roman" w:hAnsi="Times New Roman" w:cs="Times New Roman"/>
          <w:iCs/>
          <w:sz w:val="24"/>
          <w:szCs w:val="24"/>
          <w:lang w:val="ru-RU"/>
        </w:rPr>
        <w:t xml:space="preserve"> </w:t>
      </w:r>
      <w:r>
        <w:rPr>
          <w:rFonts w:ascii="Times New Roman" w:hAnsi="Times New Roman" w:cs="Times New Roman"/>
          <w:iCs/>
          <w:sz w:val="24"/>
          <w:szCs w:val="24"/>
          <w:lang w:val="en-US"/>
        </w:rPr>
        <w:t>Rep</w:t>
      </w:r>
      <w:r w:rsidRPr="00C13AD5">
        <w:rPr>
          <w:rFonts w:ascii="Times New Roman" w:hAnsi="Times New Roman" w:cs="Times New Roman"/>
          <w:iCs/>
          <w:sz w:val="24"/>
          <w:szCs w:val="24"/>
          <w:lang w:val="ru-RU"/>
        </w:rPr>
        <w:t xml:space="preserve"> </w:t>
      </w:r>
      <w:r>
        <w:rPr>
          <w:rFonts w:ascii="Times New Roman" w:hAnsi="Times New Roman" w:cs="Times New Roman"/>
          <w:iCs/>
          <w:sz w:val="24"/>
          <w:szCs w:val="24"/>
          <w:lang w:val="kk-KZ"/>
        </w:rPr>
        <w:t>2</w:t>
      </w:r>
      <w:r>
        <w:rPr>
          <w:rFonts w:ascii="Times New Roman" w:hAnsi="Times New Roman" w:cs="Times New Roman"/>
          <w:iCs/>
          <w:sz w:val="24"/>
          <w:szCs w:val="24"/>
          <w:lang w:val="ru-RU"/>
        </w:rPr>
        <w:t>.0 четырем странам-участницам (Армения, Азербайджан, Грузия, Молдова), пожалуйста, прошу проголосовать.</w:t>
      </w:r>
    </w:p>
    <w:p w14:paraId="06F5724A"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112E2D2B" w14:textId="2B290CDA" w:rsidR="00C14B2D" w:rsidRDefault="00C14B2D" w:rsidP="00C14B2D">
      <w:pPr>
        <w:pStyle w:val="a3"/>
        <w:spacing w:line="22" w:lineRule="atLeast"/>
        <w:jc w:val="both"/>
        <w:rPr>
          <w:rFonts w:ascii="Times New Roman" w:hAnsi="Times New Roman" w:cs="Times New Roman"/>
          <w:iCs/>
          <w:sz w:val="24"/>
          <w:szCs w:val="24"/>
          <w:lang w:val="ru-RU"/>
        </w:rPr>
      </w:pPr>
      <w:r w:rsidRPr="001A2A7F">
        <w:rPr>
          <w:rFonts w:ascii="Times New Roman" w:hAnsi="Times New Roman" w:cs="Times New Roman"/>
          <w:i/>
          <w:sz w:val="24"/>
          <w:szCs w:val="24"/>
          <w:lang w:val="ru-RU"/>
        </w:rPr>
        <w:t>Демеуова Р., координатор Секретариата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 xml:space="preserve">против и воздержавшихся нет. Докладчик по первому вопросу просит уточнить, поддерживает ли СКК полную заявку. Поскольку все проголосовали «за», то </w:t>
      </w:r>
      <w:r w:rsidR="004C3EA9">
        <w:rPr>
          <w:rFonts w:ascii="Times New Roman" w:hAnsi="Times New Roman" w:cs="Times New Roman"/>
          <w:iCs/>
          <w:sz w:val="24"/>
          <w:szCs w:val="24"/>
          <w:lang w:val="ru-RU"/>
        </w:rPr>
        <w:t xml:space="preserve">СКК </w:t>
      </w:r>
      <w:r>
        <w:rPr>
          <w:rFonts w:ascii="Times New Roman" w:hAnsi="Times New Roman" w:cs="Times New Roman"/>
          <w:iCs/>
          <w:sz w:val="24"/>
          <w:szCs w:val="24"/>
          <w:lang w:val="ru-RU"/>
        </w:rPr>
        <w:t>поддерживае</w:t>
      </w:r>
      <w:r w:rsidR="004C3EA9">
        <w:rPr>
          <w:rFonts w:ascii="Times New Roman" w:hAnsi="Times New Roman" w:cs="Times New Roman"/>
          <w:iCs/>
          <w:sz w:val="24"/>
          <w:szCs w:val="24"/>
          <w:lang w:val="ru-RU"/>
        </w:rPr>
        <w:t>т</w:t>
      </w:r>
      <w:r>
        <w:rPr>
          <w:rFonts w:ascii="Times New Roman" w:hAnsi="Times New Roman" w:cs="Times New Roman"/>
          <w:iCs/>
          <w:sz w:val="24"/>
          <w:szCs w:val="24"/>
          <w:lang w:val="ru-RU"/>
        </w:rPr>
        <w:t xml:space="preserve"> полную заявку, главное, чтобы мероприятия для Казахстана осуществлялись без транзита </w:t>
      </w:r>
      <w:r w:rsidR="009D0A31">
        <w:rPr>
          <w:rFonts w:ascii="Times New Roman" w:hAnsi="Times New Roman" w:cs="Times New Roman"/>
          <w:iCs/>
          <w:sz w:val="24"/>
          <w:szCs w:val="24"/>
          <w:lang w:val="ru-RU"/>
        </w:rPr>
        <w:t>финансовых средств</w:t>
      </w:r>
      <w:r>
        <w:rPr>
          <w:rFonts w:ascii="Times New Roman" w:hAnsi="Times New Roman" w:cs="Times New Roman"/>
          <w:iCs/>
          <w:sz w:val="24"/>
          <w:szCs w:val="24"/>
          <w:lang w:val="ru-RU"/>
        </w:rPr>
        <w:t xml:space="preserve"> в Р</w:t>
      </w:r>
      <w:r w:rsidR="009D0A31">
        <w:rPr>
          <w:rFonts w:ascii="Times New Roman" w:hAnsi="Times New Roman" w:cs="Times New Roman"/>
          <w:iCs/>
          <w:sz w:val="24"/>
          <w:szCs w:val="24"/>
          <w:lang w:val="ru-RU"/>
        </w:rPr>
        <w:t>Ф</w:t>
      </w:r>
      <w:r>
        <w:rPr>
          <w:rFonts w:ascii="Times New Roman" w:hAnsi="Times New Roman" w:cs="Times New Roman"/>
          <w:iCs/>
          <w:sz w:val="24"/>
          <w:szCs w:val="24"/>
          <w:lang w:val="ru-RU"/>
        </w:rPr>
        <w:t xml:space="preserve">. </w:t>
      </w:r>
    </w:p>
    <w:p w14:paraId="33878B83"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71FFDF9A" w14:textId="77777777" w:rsidR="00C14B2D" w:rsidRPr="00432546" w:rsidRDefault="00C14B2D" w:rsidP="00C14B2D">
      <w:pPr>
        <w:pStyle w:val="a3"/>
        <w:spacing w:line="22" w:lineRule="atLeast"/>
        <w:jc w:val="both"/>
        <w:rPr>
          <w:rFonts w:ascii="Times New Roman" w:hAnsi="Times New Roman" w:cs="Times New Roman"/>
          <w:iCs/>
          <w:sz w:val="24"/>
          <w:szCs w:val="24"/>
          <w:lang w:val="ru-RU"/>
        </w:rPr>
      </w:pPr>
      <w:r w:rsidRPr="0020210D">
        <w:rPr>
          <w:rFonts w:ascii="Times New Roman" w:hAnsi="Times New Roman" w:cs="Times New Roman"/>
          <w:i/>
          <w:sz w:val="24"/>
          <w:szCs w:val="24"/>
          <w:lang w:val="ru-RU"/>
        </w:rPr>
        <w:t xml:space="preserve">Цой </w:t>
      </w:r>
      <w:proofErr w:type="gramStart"/>
      <w:r w:rsidRPr="0020210D">
        <w:rPr>
          <w:rFonts w:ascii="Times New Roman" w:hAnsi="Times New Roman" w:cs="Times New Roman"/>
          <w:i/>
          <w:sz w:val="24"/>
          <w:szCs w:val="24"/>
          <w:lang w:val="ru-RU"/>
        </w:rPr>
        <w:t>А.В</w:t>
      </w:r>
      <w:r>
        <w:rPr>
          <w:rFonts w:ascii="Times New Roman" w:hAnsi="Times New Roman" w:cs="Times New Roman"/>
          <w:i/>
          <w:sz w:val="24"/>
          <w:szCs w:val="24"/>
          <w:lang w:val="ru-RU"/>
        </w:rPr>
        <w:t>.</w:t>
      </w:r>
      <w:proofErr w:type="gramEnd"/>
      <w:r w:rsidRPr="0020210D">
        <w:rPr>
          <w:rFonts w:ascii="Times New Roman" w:hAnsi="Times New Roman" w:cs="Times New Roman"/>
          <w:i/>
          <w:sz w:val="24"/>
          <w:szCs w:val="24"/>
          <w:lang w:val="ru-RU"/>
        </w:rPr>
        <w:t>, Министр здравоохранения, Председатель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повестка дня исчерпана, мы плодотворно обсудили и решили много вопросов. Хотел бы еще раз всех поздравить с днем медицинского работника, также поздравить всех тех, кто помогает системе здравоохранения, вам вдвойне сложнее, во-первых, разобраться во всех болезнях, медицинских проблемах и быть частью системы, которая помогает сохранить здоровье всех граждан Казахстана. Всем большое спасибо! Успехов и плодотворной работы!</w:t>
      </w:r>
    </w:p>
    <w:p w14:paraId="00320DF0" w14:textId="77777777" w:rsidR="00C14B2D" w:rsidRPr="00215AFB" w:rsidRDefault="00C14B2D" w:rsidP="00C14B2D">
      <w:pPr>
        <w:pStyle w:val="a3"/>
        <w:spacing w:line="22" w:lineRule="atLeast"/>
        <w:jc w:val="both"/>
        <w:rPr>
          <w:rFonts w:ascii="Times New Roman" w:hAnsi="Times New Roman" w:cs="Times New Roman"/>
          <w:iCs/>
          <w:sz w:val="24"/>
          <w:szCs w:val="24"/>
          <w:lang w:val="ru-RU"/>
        </w:rPr>
      </w:pPr>
    </w:p>
    <w:p w14:paraId="1B4D4E63" w14:textId="70C5C669" w:rsidR="00C14B2D" w:rsidRDefault="00C14B2D" w:rsidP="00C14B2D">
      <w:pPr>
        <w:pStyle w:val="a3"/>
        <w:spacing w:line="22" w:lineRule="atLeast"/>
        <w:jc w:val="both"/>
        <w:rPr>
          <w:rFonts w:ascii="Times New Roman" w:hAnsi="Times New Roman" w:cs="Times New Roman"/>
          <w:iCs/>
          <w:sz w:val="24"/>
          <w:szCs w:val="24"/>
          <w:lang w:val="ru-RU"/>
        </w:rPr>
      </w:pPr>
      <w:r w:rsidRPr="001A2A7F">
        <w:rPr>
          <w:rFonts w:ascii="Times New Roman" w:hAnsi="Times New Roman" w:cs="Times New Roman"/>
          <w:i/>
          <w:sz w:val="24"/>
          <w:szCs w:val="24"/>
          <w:lang w:val="ru-RU"/>
        </w:rPr>
        <w:t>Демеуова Р., координатор Секретариата СКК,</w:t>
      </w:r>
      <w:r>
        <w:rPr>
          <w:rFonts w:ascii="Times New Roman" w:hAnsi="Times New Roman" w:cs="Times New Roman"/>
          <w:i/>
          <w:sz w:val="24"/>
          <w:szCs w:val="24"/>
          <w:lang w:val="ru-RU"/>
        </w:rPr>
        <w:t xml:space="preserve"> </w:t>
      </w:r>
      <w:r>
        <w:rPr>
          <w:rFonts w:ascii="Times New Roman" w:hAnsi="Times New Roman" w:cs="Times New Roman"/>
          <w:iCs/>
          <w:sz w:val="24"/>
          <w:szCs w:val="24"/>
          <w:lang w:val="ru-RU"/>
        </w:rPr>
        <w:t>огромное спасибо, Алексей Владимирович, что несмотря на занятость, Вы нашли возможность уделить время</w:t>
      </w:r>
      <w:r w:rsidR="0014284E">
        <w:rPr>
          <w:rFonts w:ascii="Times New Roman" w:hAnsi="Times New Roman" w:cs="Times New Roman"/>
          <w:iCs/>
          <w:sz w:val="24"/>
          <w:szCs w:val="24"/>
          <w:lang w:val="ru-RU"/>
        </w:rPr>
        <w:t xml:space="preserve"> также и работе</w:t>
      </w:r>
      <w:r>
        <w:rPr>
          <w:rFonts w:ascii="Times New Roman" w:hAnsi="Times New Roman" w:cs="Times New Roman"/>
          <w:iCs/>
          <w:sz w:val="24"/>
          <w:szCs w:val="24"/>
          <w:lang w:val="ru-RU"/>
        </w:rPr>
        <w:t xml:space="preserve"> СКК. </w:t>
      </w:r>
    </w:p>
    <w:p w14:paraId="7FC4E728"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3FE4E4CA"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4B29EB94" w14:textId="77777777" w:rsidR="00C14B2D" w:rsidRPr="00F25E6E" w:rsidRDefault="00C14B2D" w:rsidP="00C14B2D">
      <w:pPr>
        <w:pStyle w:val="a3"/>
        <w:spacing w:line="22" w:lineRule="atLeast"/>
        <w:jc w:val="both"/>
        <w:rPr>
          <w:rFonts w:ascii="Times New Roman" w:hAnsi="Times New Roman" w:cs="Times New Roman"/>
          <w:b/>
          <w:bCs/>
          <w:iCs/>
          <w:sz w:val="24"/>
          <w:szCs w:val="24"/>
          <w:lang w:val="ru-RU"/>
        </w:rPr>
      </w:pPr>
      <w:r w:rsidRPr="00F25E6E">
        <w:rPr>
          <w:rFonts w:ascii="Times New Roman" w:hAnsi="Times New Roman" w:cs="Times New Roman"/>
          <w:b/>
          <w:bCs/>
          <w:iCs/>
          <w:sz w:val="24"/>
          <w:szCs w:val="24"/>
          <w:lang w:val="ru-RU"/>
        </w:rPr>
        <w:t>Секретариат СКК</w:t>
      </w:r>
    </w:p>
    <w:p w14:paraId="223F7092" w14:textId="77777777" w:rsidR="00C14B2D" w:rsidRPr="002D7D66" w:rsidRDefault="00C14B2D" w:rsidP="00C14B2D">
      <w:pPr>
        <w:pStyle w:val="a3"/>
        <w:spacing w:line="22" w:lineRule="atLeast"/>
        <w:ind w:firstLine="720"/>
        <w:jc w:val="both"/>
        <w:rPr>
          <w:rFonts w:ascii="Times New Roman" w:hAnsi="Times New Roman" w:cs="Times New Roman"/>
          <w:iCs/>
          <w:sz w:val="24"/>
          <w:szCs w:val="24"/>
          <w:lang w:val="ru-RU"/>
        </w:rPr>
      </w:pPr>
    </w:p>
    <w:p w14:paraId="76CE68C7" w14:textId="77777777" w:rsidR="00C14B2D" w:rsidRPr="0080622B" w:rsidRDefault="00C14B2D" w:rsidP="00C14B2D">
      <w:pPr>
        <w:pStyle w:val="a3"/>
        <w:spacing w:line="22" w:lineRule="atLeast"/>
        <w:jc w:val="both"/>
        <w:rPr>
          <w:rFonts w:ascii="Times New Roman" w:hAnsi="Times New Roman" w:cs="Times New Roman"/>
          <w:iCs/>
          <w:sz w:val="24"/>
          <w:szCs w:val="24"/>
          <w:lang w:val="ru-RU"/>
        </w:rPr>
      </w:pPr>
    </w:p>
    <w:p w14:paraId="67968F07" w14:textId="77777777" w:rsidR="00C14B2D" w:rsidRDefault="00C14B2D" w:rsidP="00C14B2D">
      <w:pPr>
        <w:pStyle w:val="a3"/>
        <w:spacing w:line="22" w:lineRule="atLeast"/>
        <w:jc w:val="both"/>
        <w:rPr>
          <w:rFonts w:ascii="Times New Roman" w:hAnsi="Times New Roman" w:cs="Times New Roman"/>
          <w:iCs/>
          <w:sz w:val="24"/>
          <w:szCs w:val="24"/>
          <w:lang w:val="ru-RU"/>
        </w:rPr>
      </w:pPr>
    </w:p>
    <w:p w14:paraId="15F9FFC0" w14:textId="77777777" w:rsidR="00C14B2D" w:rsidRPr="009C0A6F" w:rsidRDefault="00C14B2D" w:rsidP="00C14B2D">
      <w:pPr>
        <w:pStyle w:val="a3"/>
        <w:spacing w:line="22" w:lineRule="atLeast"/>
        <w:jc w:val="both"/>
        <w:rPr>
          <w:rFonts w:ascii="Times New Roman" w:hAnsi="Times New Roman" w:cs="Times New Roman"/>
          <w:iCs/>
          <w:sz w:val="24"/>
          <w:szCs w:val="24"/>
          <w:lang w:val="ru-RU"/>
        </w:rPr>
      </w:pPr>
    </w:p>
    <w:p w14:paraId="32D5140F"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p>
    <w:p w14:paraId="336F5CD7"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p>
    <w:p w14:paraId="52497254" w14:textId="77777777" w:rsidR="00C14B2D" w:rsidRPr="00836BF9" w:rsidRDefault="00C14B2D" w:rsidP="00C14B2D">
      <w:pPr>
        <w:pStyle w:val="a3"/>
        <w:spacing w:line="22" w:lineRule="atLeast"/>
        <w:jc w:val="both"/>
        <w:rPr>
          <w:rFonts w:ascii="Times New Roman" w:hAnsi="Times New Roman" w:cs="Times New Roman"/>
          <w:iCs/>
          <w:sz w:val="24"/>
          <w:szCs w:val="24"/>
          <w:lang w:val="ru-RU"/>
        </w:rPr>
      </w:pPr>
    </w:p>
    <w:p w14:paraId="66B3F2A1" w14:textId="77777777" w:rsidR="00C14B2D" w:rsidRPr="00605596" w:rsidRDefault="00C14B2D" w:rsidP="00C14B2D">
      <w:pPr>
        <w:pStyle w:val="a3"/>
        <w:spacing w:line="22" w:lineRule="atLeast"/>
        <w:jc w:val="both"/>
        <w:rPr>
          <w:rFonts w:ascii="Times New Roman" w:hAnsi="Times New Roman" w:cs="Times New Roman"/>
          <w:iCs/>
          <w:sz w:val="24"/>
          <w:szCs w:val="24"/>
          <w:lang w:val="ru-RU"/>
        </w:rPr>
      </w:pPr>
    </w:p>
    <w:p w14:paraId="206FFCD5" w14:textId="77777777" w:rsidR="00C14B2D" w:rsidRPr="005824D2" w:rsidRDefault="00C14B2D" w:rsidP="00C14B2D">
      <w:pPr>
        <w:pStyle w:val="a3"/>
        <w:spacing w:line="22" w:lineRule="atLeast"/>
        <w:jc w:val="both"/>
        <w:rPr>
          <w:rFonts w:ascii="Times New Roman" w:hAnsi="Times New Roman" w:cs="Times New Roman"/>
          <w:iCs/>
          <w:sz w:val="24"/>
          <w:szCs w:val="24"/>
          <w:lang w:val="ru-RU"/>
        </w:rPr>
      </w:pPr>
    </w:p>
    <w:p w14:paraId="3EC15FF2" w14:textId="77777777" w:rsidR="004323EB" w:rsidRDefault="004323EB"/>
    <w:sectPr w:rsidR="004323EB" w:rsidSect="0014284E">
      <w:footerReference w:type="default" r:id="rId5"/>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129336"/>
      <w:docPartObj>
        <w:docPartGallery w:val="Page Numbers (Bottom of Page)"/>
        <w:docPartUnique/>
      </w:docPartObj>
    </w:sdtPr>
    <w:sdtEndPr>
      <w:rPr>
        <w:noProof/>
      </w:rPr>
    </w:sdtEndPr>
    <w:sdtContent>
      <w:p w14:paraId="034331E7" w14:textId="77777777" w:rsidR="00293724" w:rsidRDefault="009D0A31">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43DE1913" w14:textId="77777777" w:rsidR="00293724" w:rsidRDefault="009D0A31">
    <w:pPr>
      <w:pStyle w:val="a7"/>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F2B13"/>
    <w:multiLevelType w:val="hybridMultilevel"/>
    <w:tmpl w:val="8B304C3C"/>
    <w:lvl w:ilvl="0" w:tplc="14B48946">
      <w:start w:val="1"/>
      <w:numFmt w:val="bullet"/>
      <w:lvlText w:val="•"/>
      <w:lvlJc w:val="left"/>
      <w:pPr>
        <w:tabs>
          <w:tab w:val="num" w:pos="720"/>
        </w:tabs>
        <w:ind w:left="720" w:hanging="360"/>
      </w:pPr>
      <w:rPr>
        <w:rFonts w:ascii="Arial" w:hAnsi="Arial" w:hint="default"/>
      </w:rPr>
    </w:lvl>
    <w:lvl w:ilvl="1" w:tplc="E4786E02" w:tentative="1">
      <w:start w:val="1"/>
      <w:numFmt w:val="bullet"/>
      <w:lvlText w:val="•"/>
      <w:lvlJc w:val="left"/>
      <w:pPr>
        <w:tabs>
          <w:tab w:val="num" w:pos="1440"/>
        </w:tabs>
        <w:ind w:left="1440" w:hanging="360"/>
      </w:pPr>
      <w:rPr>
        <w:rFonts w:ascii="Arial" w:hAnsi="Arial" w:hint="default"/>
      </w:rPr>
    </w:lvl>
    <w:lvl w:ilvl="2" w:tplc="B56EAD64" w:tentative="1">
      <w:start w:val="1"/>
      <w:numFmt w:val="bullet"/>
      <w:lvlText w:val="•"/>
      <w:lvlJc w:val="left"/>
      <w:pPr>
        <w:tabs>
          <w:tab w:val="num" w:pos="2160"/>
        </w:tabs>
        <w:ind w:left="2160" w:hanging="360"/>
      </w:pPr>
      <w:rPr>
        <w:rFonts w:ascii="Arial" w:hAnsi="Arial" w:hint="default"/>
      </w:rPr>
    </w:lvl>
    <w:lvl w:ilvl="3" w:tplc="6BB47188" w:tentative="1">
      <w:start w:val="1"/>
      <w:numFmt w:val="bullet"/>
      <w:lvlText w:val="•"/>
      <w:lvlJc w:val="left"/>
      <w:pPr>
        <w:tabs>
          <w:tab w:val="num" w:pos="2880"/>
        </w:tabs>
        <w:ind w:left="2880" w:hanging="360"/>
      </w:pPr>
      <w:rPr>
        <w:rFonts w:ascii="Arial" w:hAnsi="Arial" w:hint="default"/>
      </w:rPr>
    </w:lvl>
    <w:lvl w:ilvl="4" w:tplc="0026335E" w:tentative="1">
      <w:start w:val="1"/>
      <w:numFmt w:val="bullet"/>
      <w:lvlText w:val="•"/>
      <w:lvlJc w:val="left"/>
      <w:pPr>
        <w:tabs>
          <w:tab w:val="num" w:pos="3600"/>
        </w:tabs>
        <w:ind w:left="3600" w:hanging="360"/>
      </w:pPr>
      <w:rPr>
        <w:rFonts w:ascii="Arial" w:hAnsi="Arial" w:hint="default"/>
      </w:rPr>
    </w:lvl>
    <w:lvl w:ilvl="5" w:tplc="1F38E830" w:tentative="1">
      <w:start w:val="1"/>
      <w:numFmt w:val="bullet"/>
      <w:lvlText w:val="•"/>
      <w:lvlJc w:val="left"/>
      <w:pPr>
        <w:tabs>
          <w:tab w:val="num" w:pos="4320"/>
        </w:tabs>
        <w:ind w:left="4320" w:hanging="360"/>
      </w:pPr>
      <w:rPr>
        <w:rFonts w:ascii="Arial" w:hAnsi="Arial" w:hint="default"/>
      </w:rPr>
    </w:lvl>
    <w:lvl w:ilvl="6" w:tplc="29FADB76" w:tentative="1">
      <w:start w:val="1"/>
      <w:numFmt w:val="bullet"/>
      <w:lvlText w:val="•"/>
      <w:lvlJc w:val="left"/>
      <w:pPr>
        <w:tabs>
          <w:tab w:val="num" w:pos="5040"/>
        </w:tabs>
        <w:ind w:left="5040" w:hanging="360"/>
      </w:pPr>
      <w:rPr>
        <w:rFonts w:ascii="Arial" w:hAnsi="Arial" w:hint="default"/>
      </w:rPr>
    </w:lvl>
    <w:lvl w:ilvl="7" w:tplc="FA820CD4" w:tentative="1">
      <w:start w:val="1"/>
      <w:numFmt w:val="bullet"/>
      <w:lvlText w:val="•"/>
      <w:lvlJc w:val="left"/>
      <w:pPr>
        <w:tabs>
          <w:tab w:val="num" w:pos="5760"/>
        </w:tabs>
        <w:ind w:left="5760" w:hanging="360"/>
      </w:pPr>
      <w:rPr>
        <w:rFonts w:ascii="Arial" w:hAnsi="Arial" w:hint="default"/>
      </w:rPr>
    </w:lvl>
    <w:lvl w:ilvl="8" w:tplc="92F2E3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057EB6"/>
    <w:multiLevelType w:val="hybridMultilevel"/>
    <w:tmpl w:val="E2461994"/>
    <w:lvl w:ilvl="0" w:tplc="9BC6A34A">
      <w:start w:val="1"/>
      <w:numFmt w:val="bullet"/>
      <w:lvlText w:val="•"/>
      <w:lvlJc w:val="left"/>
      <w:pPr>
        <w:tabs>
          <w:tab w:val="num" w:pos="720"/>
        </w:tabs>
        <w:ind w:left="720" w:hanging="360"/>
      </w:pPr>
      <w:rPr>
        <w:rFonts w:ascii="Arial" w:hAnsi="Arial" w:hint="default"/>
      </w:rPr>
    </w:lvl>
    <w:lvl w:ilvl="1" w:tplc="E75C4FDA" w:tentative="1">
      <w:start w:val="1"/>
      <w:numFmt w:val="bullet"/>
      <w:lvlText w:val="•"/>
      <w:lvlJc w:val="left"/>
      <w:pPr>
        <w:tabs>
          <w:tab w:val="num" w:pos="1440"/>
        </w:tabs>
        <w:ind w:left="1440" w:hanging="360"/>
      </w:pPr>
      <w:rPr>
        <w:rFonts w:ascii="Arial" w:hAnsi="Arial" w:hint="default"/>
      </w:rPr>
    </w:lvl>
    <w:lvl w:ilvl="2" w:tplc="B4BE6768" w:tentative="1">
      <w:start w:val="1"/>
      <w:numFmt w:val="bullet"/>
      <w:lvlText w:val="•"/>
      <w:lvlJc w:val="left"/>
      <w:pPr>
        <w:tabs>
          <w:tab w:val="num" w:pos="2160"/>
        </w:tabs>
        <w:ind w:left="2160" w:hanging="360"/>
      </w:pPr>
      <w:rPr>
        <w:rFonts w:ascii="Arial" w:hAnsi="Arial" w:hint="default"/>
      </w:rPr>
    </w:lvl>
    <w:lvl w:ilvl="3" w:tplc="8FBED7EE" w:tentative="1">
      <w:start w:val="1"/>
      <w:numFmt w:val="bullet"/>
      <w:lvlText w:val="•"/>
      <w:lvlJc w:val="left"/>
      <w:pPr>
        <w:tabs>
          <w:tab w:val="num" w:pos="2880"/>
        </w:tabs>
        <w:ind w:left="2880" w:hanging="360"/>
      </w:pPr>
      <w:rPr>
        <w:rFonts w:ascii="Arial" w:hAnsi="Arial" w:hint="default"/>
      </w:rPr>
    </w:lvl>
    <w:lvl w:ilvl="4" w:tplc="5638003E" w:tentative="1">
      <w:start w:val="1"/>
      <w:numFmt w:val="bullet"/>
      <w:lvlText w:val="•"/>
      <w:lvlJc w:val="left"/>
      <w:pPr>
        <w:tabs>
          <w:tab w:val="num" w:pos="3600"/>
        </w:tabs>
        <w:ind w:left="3600" w:hanging="360"/>
      </w:pPr>
      <w:rPr>
        <w:rFonts w:ascii="Arial" w:hAnsi="Arial" w:hint="default"/>
      </w:rPr>
    </w:lvl>
    <w:lvl w:ilvl="5" w:tplc="953242F6" w:tentative="1">
      <w:start w:val="1"/>
      <w:numFmt w:val="bullet"/>
      <w:lvlText w:val="•"/>
      <w:lvlJc w:val="left"/>
      <w:pPr>
        <w:tabs>
          <w:tab w:val="num" w:pos="4320"/>
        </w:tabs>
        <w:ind w:left="4320" w:hanging="360"/>
      </w:pPr>
      <w:rPr>
        <w:rFonts w:ascii="Arial" w:hAnsi="Arial" w:hint="default"/>
      </w:rPr>
    </w:lvl>
    <w:lvl w:ilvl="6" w:tplc="450C5DC2" w:tentative="1">
      <w:start w:val="1"/>
      <w:numFmt w:val="bullet"/>
      <w:lvlText w:val="•"/>
      <w:lvlJc w:val="left"/>
      <w:pPr>
        <w:tabs>
          <w:tab w:val="num" w:pos="5040"/>
        </w:tabs>
        <w:ind w:left="5040" w:hanging="360"/>
      </w:pPr>
      <w:rPr>
        <w:rFonts w:ascii="Arial" w:hAnsi="Arial" w:hint="default"/>
      </w:rPr>
    </w:lvl>
    <w:lvl w:ilvl="7" w:tplc="64E043A4" w:tentative="1">
      <w:start w:val="1"/>
      <w:numFmt w:val="bullet"/>
      <w:lvlText w:val="•"/>
      <w:lvlJc w:val="left"/>
      <w:pPr>
        <w:tabs>
          <w:tab w:val="num" w:pos="5760"/>
        </w:tabs>
        <w:ind w:left="5760" w:hanging="360"/>
      </w:pPr>
      <w:rPr>
        <w:rFonts w:ascii="Arial" w:hAnsi="Arial" w:hint="default"/>
      </w:rPr>
    </w:lvl>
    <w:lvl w:ilvl="8" w:tplc="5BECD7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B72659"/>
    <w:multiLevelType w:val="hybridMultilevel"/>
    <w:tmpl w:val="A52E78CE"/>
    <w:lvl w:ilvl="0" w:tplc="FECA1A8A">
      <w:start w:val="1"/>
      <w:numFmt w:val="bullet"/>
      <w:lvlText w:val="•"/>
      <w:lvlJc w:val="left"/>
      <w:pPr>
        <w:tabs>
          <w:tab w:val="num" w:pos="720"/>
        </w:tabs>
        <w:ind w:left="720" w:hanging="360"/>
      </w:pPr>
      <w:rPr>
        <w:rFonts w:ascii="Arial" w:hAnsi="Arial" w:hint="default"/>
      </w:rPr>
    </w:lvl>
    <w:lvl w:ilvl="1" w:tplc="8E5AA72A" w:tentative="1">
      <w:start w:val="1"/>
      <w:numFmt w:val="bullet"/>
      <w:lvlText w:val="•"/>
      <w:lvlJc w:val="left"/>
      <w:pPr>
        <w:tabs>
          <w:tab w:val="num" w:pos="1440"/>
        </w:tabs>
        <w:ind w:left="1440" w:hanging="360"/>
      </w:pPr>
      <w:rPr>
        <w:rFonts w:ascii="Arial" w:hAnsi="Arial" w:hint="default"/>
      </w:rPr>
    </w:lvl>
    <w:lvl w:ilvl="2" w:tplc="5F6C2512" w:tentative="1">
      <w:start w:val="1"/>
      <w:numFmt w:val="bullet"/>
      <w:lvlText w:val="•"/>
      <w:lvlJc w:val="left"/>
      <w:pPr>
        <w:tabs>
          <w:tab w:val="num" w:pos="2160"/>
        </w:tabs>
        <w:ind w:left="2160" w:hanging="360"/>
      </w:pPr>
      <w:rPr>
        <w:rFonts w:ascii="Arial" w:hAnsi="Arial" w:hint="default"/>
      </w:rPr>
    </w:lvl>
    <w:lvl w:ilvl="3" w:tplc="9E0013F6" w:tentative="1">
      <w:start w:val="1"/>
      <w:numFmt w:val="bullet"/>
      <w:lvlText w:val="•"/>
      <w:lvlJc w:val="left"/>
      <w:pPr>
        <w:tabs>
          <w:tab w:val="num" w:pos="2880"/>
        </w:tabs>
        <w:ind w:left="2880" w:hanging="360"/>
      </w:pPr>
      <w:rPr>
        <w:rFonts w:ascii="Arial" w:hAnsi="Arial" w:hint="default"/>
      </w:rPr>
    </w:lvl>
    <w:lvl w:ilvl="4" w:tplc="43EC2D38" w:tentative="1">
      <w:start w:val="1"/>
      <w:numFmt w:val="bullet"/>
      <w:lvlText w:val="•"/>
      <w:lvlJc w:val="left"/>
      <w:pPr>
        <w:tabs>
          <w:tab w:val="num" w:pos="3600"/>
        </w:tabs>
        <w:ind w:left="3600" w:hanging="360"/>
      </w:pPr>
      <w:rPr>
        <w:rFonts w:ascii="Arial" w:hAnsi="Arial" w:hint="default"/>
      </w:rPr>
    </w:lvl>
    <w:lvl w:ilvl="5" w:tplc="1E866948" w:tentative="1">
      <w:start w:val="1"/>
      <w:numFmt w:val="bullet"/>
      <w:lvlText w:val="•"/>
      <w:lvlJc w:val="left"/>
      <w:pPr>
        <w:tabs>
          <w:tab w:val="num" w:pos="4320"/>
        </w:tabs>
        <w:ind w:left="4320" w:hanging="360"/>
      </w:pPr>
      <w:rPr>
        <w:rFonts w:ascii="Arial" w:hAnsi="Arial" w:hint="default"/>
      </w:rPr>
    </w:lvl>
    <w:lvl w:ilvl="6" w:tplc="819814D2" w:tentative="1">
      <w:start w:val="1"/>
      <w:numFmt w:val="bullet"/>
      <w:lvlText w:val="•"/>
      <w:lvlJc w:val="left"/>
      <w:pPr>
        <w:tabs>
          <w:tab w:val="num" w:pos="5040"/>
        </w:tabs>
        <w:ind w:left="5040" w:hanging="360"/>
      </w:pPr>
      <w:rPr>
        <w:rFonts w:ascii="Arial" w:hAnsi="Arial" w:hint="default"/>
      </w:rPr>
    </w:lvl>
    <w:lvl w:ilvl="7" w:tplc="1960EFC8" w:tentative="1">
      <w:start w:val="1"/>
      <w:numFmt w:val="bullet"/>
      <w:lvlText w:val="•"/>
      <w:lvlJc w:val="left"/>
      <w:pPr>
        <w:tabs>
          <w:tab w:val="num" w:pos="5760"/>
        </w:tabs>
        <w:ind w:left="5760" w:hanging="360"/>
      </w:pPr>
      <w:rPr>
        <w:rFonts w:ascii="Arial" w:hAnsi="Arial" w:hint="default"/>
      </w:rPr>
    </w:lvl>
    <w:lvl w:ilvl="8" w:tplc="94BA4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D74505"/>
    <w:multiLevelType w:val="hybridMultilevel"/>
    <w:tmpl w:val="4BC0926A"/>
    <w:lvl w:ilvl="0" w:tplc="77F6909E">
      <w:start w:val="1"/>
      <w:numFmt w:val="bullet"/>
      <w:lvlText w:val="•"/>
      <w:lvlJc w:val="left"/>
      <w:pPr>
        <w:tabs>
          <w:tab w:val="num" w:pos="720"/>
        </w:tabs>
        <w:ind w:left="720" w:hanging="360"/>
      </w:pPr>
      <w:rPr>
        <w:rFonts w:ascii="Arial" w:hAnsi="Arial" w:hint="default"/>
      </w:rPr>
    </w:lvl>
    <w:lvl w:ilvl="1" w:tplc="76B20B7A" w:tentative="1">
      <w:start w:val="1"/>
      <w:numFmt w:val="bullet"/>
      <w:lvlText w:val="•"/>
      <w:lvlJc w:val="left"/>
      <w:pPr>
        <w:tabs>
          <w:tab w:val="num" w:pos="1440"/>
        </w:tabs>
        <w:ind w:left="1440" w:hanging="360"/>
      </w:pPr>
      <w:rPr>
        <w:rFonts w:ascii="Arial" w:hAnsi="Arial" w:hint="default"/>
      </w:rPr>
    </w:lvl>
    <w:lvl w:ilvl="2" w:tplc="AF028376" w:tentative="1">
      <w:start w:val="1"/>
      <w:numFmt w:val="bullet"/>
      <w:lvlText w:val="•"/>
      <w:lvlJc w:val="left"/>
      <w:pPr>
        <w:tabs>
          <w:tab w:val="num" w:pos="2160"/>
        </w:tabs>
        <w:ind w:left="2160" w:hanging="360"/>
      </w:pPr>
      <w:rPr>
        <w:rFonts w:ascii="Arial" w:hAnsi="Arial" w:hint="default"/>
      </w:rPr>
    </w:lvl>
    <w:lvl w:ilvl="3" w:tplc="C902F058" w:tentative="1">
      <w:start w:val="1"/>
      <w:numFmt w:val="bullet"/>
      <w:lvlText w:val="•"/>
      <w:lvlJc w:val="left"/>
      <w:pPr>
        <w:tabs>
          <w:tab w:val="num" w:pos="2880"/>
        </w:tabs>
        <w:ind w:left="2880" w:hanging="360"/>
      </w:pPr>
      <w:rPr>
        <w:rFonts w:ascii="Arial" w:hAnsi="Arial" w:hint="default"/>
      </w:rPr>
    </w:lvl>
    <w:lvl w:ilvl="4" w:tplc="1A2A121E" w:tentative="1">
      <w:start w:val="1"/>
      <w:numFmt w:val="bullet"/>
      <w:lvlText w:val="•"/>
      <w:lvlJc w:val="left"/>
      <w:pPr>
        <w:tabs>
          <w:tab w:val="num" w:pos="3600"/>
        </w:tabs>
        <w:ind w:left="3600" w:hanging="360"/>
      </w:pPr>
      <w:rPr>
        <w:rFonts w:ascii="Arial" w:hAnsi="Arial" w:hint="default"/>
      </w:rPr>
    </w:lvl>
    <w:lvl w:ilvl="5" w:tplc="8EF60EC6" w:tentative="1">
      <w:start w:val="1"/>
      <w:numFmt w:val="bullet"/>
      <w:lvlText w:val="•"/>
      <w:lvlJc w:val="left"/>
      <w:pPr>
        <w:tabs>
          <w:tab w:val="num" w:pos="4320"/>
        </w:tabs>
        <w:ind w:left="4320" w:hanging="360"/>
      </w:pPr>
      <w:rPr>
        <w:rFonts w:ascii="Arial" w:hAnsi="Arial" w:hint="default"/>
      </w:rPr>
    </w:lvl>
    <w:lvl w:ilvl="6" w:tplc="034CF412" w:tentative="1">
      <w:start w:val="1"/>
      <w:numFmt w:val="bullet"/>
      <w:lvlText w:val="•"/>
      <w:lvlJc w:val="left"/>
      <w:pPr>
        <w:tabs>
          <w:tab w:val="num" w:pos="5040"/>
        </w:tabs>
        <w:ind w:left="5040" w:hanging="360"/>
      </w:pPr>
      <w:rPr>
        <w:rFonts w:ascii="Arial" w:hAnsi="Arial" w:hint="default"/>
      </w:rPr>
    </w:lvl>
    <w:lvl w:ilvl="7" w:tplc="F33A7CB0" w:tentative="1">
      <w:start w:val="1"/>
      <w:numFmt w:val="bullet"/>
      <w:lvlText w:val="•"/>
      <w:lvlJc w:val="left"/>
      <w:pPr>
        <w:tabs>
          <w:tab w:val="num" w:pos="5760"/>
        </w:tabs>
        <w:ind w:left="5760" w:hanging="360"/>
      </w:pPr>
      <w:rPr>
        <w:rFonts w:ascii="Arial" w:hAnsi="Arial" w:hint="default"/>
      </w:rPr>
    </w:lvl>
    <w:lvl w:ilvl="8" w:tplc="D970161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2D"/>
    <w:rsid w:val="0014284E"/>
    <w:rsid w:val="00307EAA"/>
    <w:rsid w:val="004323EB"/>
    <w:rsid w:val="004C3EA9"/>
    <w:rsid w:val="009D0A31"/>
    <w:rsid w:val="00C1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817B"/>
  <w15:chartTrackingRefBased/>
  <w15:docId w15:val="{9519C8D5-8E65-42A7-A726-46A89F46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B2D"/>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4B2D"/>
    <w:pPr>
      <w:spacing w:after="0" w:line="240" w:lineRule="auto"/>
    </w:pPr>
    <w:rPr>
      <w:lang w:val="en-GB"/>
    </w:rPr>
  </w:style>
  <w:style w:type="paragraph" w:styleId="a5">
    <w:name w:val="header"/>
    <w:basedOn w:val="a"/>
    <w:link w:val="a6"/>
    <w:uiPriority w:val="99"/>
    <w:unhideWhenUsed/>
    <w:rsid w:val="00C14B2D"/>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a6">
    <w:name w:val="Верхний колонтитул Знак"/>
    <w:basedOn w:val="a0"/>
    <w:link w:val="a5"/>
    <w:uiPriority w:val="99"/>
    <w:rsid w:val="00C14B2D"/>
  </w:style>
  <w:style w:type="paragraph" w:styleId="a7">
    <w:name w:val="footer"/>
    <w:basedOn w:val="a"/>
    <w:link w:val="a8"/>
    <w:uiPriority w:val="99"/>
    <w:unhideWhenUsed/>
    <w:rsid w:val="00C14B2D"/>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a8">
    <w:name w:val="Нижний колонтитул Знак"/>
    <w:basedOn w:val="a0"/>
    <w:link w:val="a7"/>
    <w:uiPriority w:val="99"/>
    <w:rsid w:val="00C14B2D"/>
  </w:style>
  <w:style w:type="character" w:customStyle="1" w:styleId="a4">
    <w:name w:val="Без интервала Знак"/>
    <w:basedOn w:val="a0"/>
    <w:link w:val="a3"/>
    <w:uiPriority w:val="1"/>
    <w:rsid w:val="00C14B2D"/>
    <w:rPr>
      <w:lang w:val="en-GB"/>
    </w:rPr>
  </w:style>
  <w:style w:type="paragraph" w:styleId="a9">
    <w:name w:val="List Paragraph"/>
    <w:basedOn w:val="a"/>
    <w:uiPriority w:val="34"/>
    <w:qFormat/>
    <w:rsid w:val="00C14B2D"/>
    <w:pPr>
      <w:ind w:left="720"/>
    </w:pPr>
  </w:style>
  <w:style w:type="paragraph" w:customStyle="1" w:styleId="Default">
    <w:name w:val="Default"/>
    <w:rsid w:val="00C14B2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9235</Words>
  <Characters>52644</Characters>
  <Application>Microsoft Office Word</Application>
  <DocSecurity>0</DocSecurity>
  <Lines>438</Lines>
  <Paragraphs>123</Paragraphs>
  <ScaleCrop>false</ScaleCrop>
  <Company/>
  <LinksUpToDate>false</LinksUpToDate>
  <CharactersWithSpaces>61756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Ryssaldy Demeuova</dc:creator>
  <cp:keywords/>
  <dc:description/>
  <cp:lastModifiedBy>Ryssaldy Demeuova</cp:lastModifiedBy>
  <cp:revision>5</cp:revision>
  <dcterms:created xsi:type="dcterms:W3CDTF">2021-07-02T10:59:00Z</dcterms:created>
  <dcterms:modified xsi:type="dcterms:W3CDTF">2021-07-02T11:03:00Z</dcterms:modified>
</cp:coreProperties>
</file>