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C1" w:rsidRPr="003E2CC1" w:rsidRDefault="003E2CC1" w:rsidP="0013566C">
      <w:pPr>
        <w:jc w:val="center"/>
        <w:rPr>
          <w:b/>
        </w:rPr>
      </w:pPr>
      <w:r w:rsidRPr="003E2CC1">
        <w:rPr>
          <w:b/>
        </w:rPr>
        <w:t>ОТЧЕТ</w:t>
      </w:r>
      <w:r w:rsidR="007D4041">
        <w:rPr>
          <w:b/>
        </w:rPr>
        <w:t xml:space="preserve"> О РЕЗУЛЬТАТАХ</w:t>
      </w:r>
    </w:p>
    <w:p w:rsidR="00BD7756" w:rsidRPr="00C6250B" w:rsidRDefault="000C2719" w:rsidP="004C6BE6">
      <w:pPr>
        <w:jc w:val="center"/>
        <w:rPr>
          <w:rFonts w:cstheme="minorHAnsi"/>
          <w:b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 xml:space="preserve">предоставления технической помощи </w:t>
      </w:r>
      <w:r w:rsidR="00725951" w:rsidRPr="00C6250B">
        <w:rPr>
          <w:rFonts w:cstheme="minorHAnsi"/>
          <w:b/>
          <w:sz w:val="22"/>
          <w:szCs w:val="22"/>
        </w:rPr>
        <w:t>по</w:t>
      </w:r>
      <w:r w:rsidR="00BD7756" w:rsidRPr="00C6250B">
        <w:rPr>
          <w:rFonts w:cstheme="minorHAnsi"/>
          <w:b/>
          <w:sz w:val="22"/>
          <w:szCs w:val="22"/>
        </w:rPr>
        <w:t xml:space="preserve"> поддержк</w:t>
      </w:r>
      <w:r w:rsidR="00725951" w:rsidRPr="00C6250B">
        <w:rPr>
          <w:rFonts w:cstheme="minorHAnsi"/>
          <w:b/>
          <w:sz w:val="22"/>
          <w:szCs w:val="22"/>
        </w:rPr>
        <w:t>е</w:t>
      </w:r>
      <w:r w:rsidR="00BD7756" w:rsidRPr="00C6250B">
        <w:rPr>
          <w:rFonts w:cstheme="minorHAnsi"/>
          <w:b/>
          <w:sz w:val="22"/>
          <w:szCs w:val="22"/>
        </w:rPr>
        <w:t xml:space="preserve"> процесса </w:t>
      </w:r>
    </w:p>
    <w:p w:rsidR="00BD7756" w:rsidRPr="00C6250B" w:rsidRDefault="00BD7756" w:rsidP="004C6BE6">
      <w:pPr>
        <w:jc w:val="center"/>
        <w:rPr>
          <w:rFonts w:cstheme="minorHAnsi"/>
          <w:b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организации и проведении выборов в состав СКК</w:t>
      </w:r>
    </w:p>
    <w:p w:rsidR="00BD7756" w:rsidRPr="00C6250B" w:rsidRDefault="00BD7756" w:rsidP="00BD7756">
      <w:pPr>
        <w:jc w:val="center"/>
        <w:rPr>
          <w:rFonts w:cstheme="minorHAnsi"/>
          <w:sz w:val="22"/>
          <w:szCs w:val="22"/>
        </w:rPr>
      </w:pPr>
      <w:r w:rsidRPr="00C6250B">
        <w:rPr>
          <w:rFonts w:cstheme="minorHAnsi"/>
          <w:sz w:val="22"/>
          <w:szCs w:val="22"/>
        </w:rPr>
        <w:t>Республика Казахстан</w:t>
      </w:r>
    </w:p>
    <w:p w:rsidR="0083111C" w:rsidRPr="00240DA8" w:rsidRDefault="0083111C" w:rsidP="00C02B47">
      <w:pPr>
        <w:jc w:val="both"/>
        <w:rPr>
          <w:rFonts w:cstheme="minorHAnsi"/>
          <w:b/>
        </w:rPr>
      </w:pPr>
    </w:p>
    <w:p w:rsidR="001C6201" w:rsidRPr="00C6250B" w:rsidRDefault="00BD7756" w:rsidP="00C02B47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Отчет</w:t>
      </w:r>
      <w:r w:rsidRPr="00C6250B">
        <w:rPr>
          <w:rFonts w:cstheme="minorHAnsi"/>
          <w:sz w:val="22"/>
          <w:szCs w:val="22"/>
        </w:rPr>
        <w:t xml:space="preserve"> п</w:t>
      </w:r>
      <w:r w:rsidR="00721AA9" w:rsidRPr="00C6250B">
        <w:rPr>
          <w:rFonts w:cstheme="minorHAnsi"/>
          <w:sz w:val="22"/>
          <w:szCs w:val="22"/>
        </w:rPr>
        <w:t>редставляет</w:t>
      </w:r>
      <w:r w:rsidRPr="00C6250B">
        <w:rPr>
          <w:rFonts w:cstheme="minorHAnsi"/>
          <w:sz w:val="22"/>
          <w:szCs w:val="22"/>
        </w:rPr>
        <w:t xml:space="preserve"> результат</w:t>
      </w:r>
      <w:r w:rsidR="00721AA9" w:rsidRPr="00C6250B">
        <w:rPr>
          <w:rFonts w:cstheme="minorHAnsi"/>
          <w:sz w:val="22"/>
          <w:szCs w:val="22"/>
        </w:rPr>
        <w:t>ы</w:t>
      </w:r>
      <w:r w:rsidRPr="00C6250B">
        <w:rPr>
          <w:rFonts w:cstheme="minorHAnsi"/>
          <w:sz w:val="22"/>
          <w:szCs w:val="22"/>
        </w:rPr>
        <w:t xml:space="preserve"> </w:t>
      </w:r>
      <w:r w:rsidR="00F94BA9" w:rsidRPr="00C6250B">
        <w:rPr>
          <w:rFonts w:cstheme="minorHAnsi"/>
          <w:sz w:val="22"/>
          <w:szCs w:val="22"/>
        </w:rPr>
        <w:t xml:space="preserve">предоставления технической помощи по </w:t>
      </w:r>
      <w:r w:rsidRPr="00C6250B">
        <w:rPr>
          <w:rFonts w:cstheme="minorHAnsi"/>
          <w:sz w:val="22"/>
          <w:szCs w:val="22"/>
        </w:rPr>
        <w:t>выполнени</w:t>
      </w:r>
      <w:r w:rsidR="00F94BA9" w:rsidRPr="00C6250B">
        <w:rPr>
          <w:rFonts w:cstheme="minorHAnsi"/>
          <w:sz w:val="22"/>
          <w:szCs w:val="22"/>
        </w:rPr>
        <w:t>ю</w:t>
      </w:r>
      <w:r w:rsidRPr="00C6250B">
        <w:rPr>
          <w:rFonts w:cstheme="minorHAnsi"/>
          <w:sz w:val="22"/>
          <w:szCs w:val="22"/>
        </w:rPr>
        <w:t xml:space="preserve"> задания Глобального фонда </w:t>
      </w:r>
      <w:r w:rsidR="00332838" w:rsidRPr="00C6250B">
        <w:rPr>
          <w:rFonts w:cstheme="minorHAnsi"/>
          <w:sz w:val="22"/>
          <w:szCs w:val="22"/>
        </w:rPr>
        <w:t xml:space="preserve">для борьбы со СПИДом, туберкулезом и малярией </w:t>
      </w:r>
      <w:r w:rsidR="001C6201" w:rsidRPr="00C6250B">
        <w:rPr>
          <w:rFonts w:cstheme="minorHAnsi"/>
          <w:sz w:val="22"/>
          <w:szCs w:val="22"/>
        </w:rPr>
        <w:t>«Развитие CКК: Поддержка выборов членов СКК»</w:t>
      </w:r>
      <w:r w:rsidR="0055749F" w:rsidRPr="00C6250B">
        <w:rPr>
          <w:rFonts w:cstheme="minorHAnsi"/>
          <w:sz w:val="22"/>
          <w:szCs w:val="22"/>
        </w:rPr>
        <w:t xml:space="preserve"> </w:t>
      </w:r>
      <w:r w:rsidRPr="00C6250B">
        <w:rPr>
          <w:rFonts w:cstheme="minorHAnsi"/>
          <w:sz w:val="22"/>
          <w:szCs w:val="22"/>
        </w:rPr>
        <w:t>в рамках</w:t>
      </w:r>
      <w:r w:rsidR="00FF774D" w:rsidRPr="00C6250B">
        <w:rPr>
          <w:rFonts w:cstheme="minorHAnsi"/>
          <w:sz w:val="22"/>
          <w:szCs w:val="22"/>
        </w:rPr>
        <w:t xml:space="preserve"> </w:t>
      </w:r>
      <w:r w:rsidR="001C6201" w:rsidRPr="00C6250B">
        <w:rPr>
          <w:rFonts w:cstheme="minorHAnsi"/>
          <w:sz w:val="22"/>
          <w:szCs w:val="22"/>
        </w:rPr>
        <w:t>Стратегическ</w:t>
      </w:r>
      <w:r w:rsidR="00FF774D" w:rsidRPr="00C6250B">
        <w:rPr>
          <w:rFonts w:cstheme="minorHAnsi"/>
          <w:sz w:val="22"/>
          <w:szCs w:val="22"/>
        </w:rPr>
        <w:t>ой</w:t>
      </w:r>
      <w:r w:rsidR="001C6201" w:rsidRPr="00C6250B">
        <w:rPr>
          <w:rFonts w:cstheme="minorHAnsi"/>
          <w:sz w:val="22"/>
          <w:szCs w:val="22"/>
        </w:rPr>
        <w:t xml:space="preserve"> инициатив</w:t>
      </w:r>
      <w:r w:rsidR="00FF774D" w:rsidRPr="00C6250B">
        <w:rPr>
          <w:rFonts w:cstheme="minorHAnsi"/>
          <w:sz w:val="22"/>
          <w:szCs w:val="22"/>
        </w:rPr>
        <w:t>ы</w:t>
      </w:r>
      <w:r w:rsidR="001C6201" w:rsidRPr="00C6250B">
        <w:rPr>
          <w:rFonts w:cstheme="minorHAnsi"/>
          <w:sz w:val="22"/>
          <w:szCs w:val="22"/>
        </w:rPr>
        <w:t xml:space="preserve"> по развитию Странового координационного механизма </w:t>
      </w:r>
      <w:r w:rsidR="00FA07EE" w:rsidRPr="00C6250B">
        <w:rPr>
          <w:rFonts w:cstheme="minorHAnsi"/>
          <w:sz w:val="22"/>
          <w:szCs w:val="22"/>
        </w:rPr>
        <w:t>в Республике Казахстан</w:t>
      </w:r>
      <w:r w:rsidR="00CE2CF6" w:rsidRPr="00C6250B">
        <w:rPr>
          <w:rFonts w:cstheme="minorHAnsi"/>
          <w:sz w:val="22"/>
          <w:szCs w:val="22"/>
        </w:rPr>
        <w:t>.</w:t>
      </w:r>
    </w:p>
    <w:p w:rsidR="00196D55" w:rsidRPr="00C6250B" w:rsidRDefault="00196D55" w:rsidP="00536B26">
      <w:pPr>
        <w:jc w:val="both"/>
        <w:rPr>
          <w:rFonts w:cstheme="minorHAnsi"/>
          <w:sz w:val="22"/>
          <w:szCs w:val="22"/>
        </w:rPr>
      </w:pPr>
    </w:p>
    <w:p w:rsidR="00536B26" w:rsidRPr="0070750D" w:rsidRDefault="00536B26" w:rsidP="00553A47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0750D">
        <w:rPr>
          <w:rFonts w:cstheme="minorHAnsi"/>
          <w:sz w:val="22"/>
          <w:szCs w:val="22"/>
        </w:rPr>
        <w:t xml:space="preserve">Технический провайдер: </w:t>
      </w:r>
      <w:r w:rsidR="00553A47" w:rsidRPr="0070750D">
        <w:rPr>
          <w:rFonts w:cstheme="minorHAnsi"/>
          <w:sz w:val="22"/>
          <w:szCs w:val="22"/>
        </w:rPr>
        <w:t xml:space="preserve">Европейская коалиция по борьбе с туберкулезом, </w:t>
      </w:r>
      <w:r w:rsidRPr="0070750D">
        <w:rPr>
          <w:rFonts w:cstheme="minorHAnsi"/>
          <w:sz w:val="22"/>
          <w:szCs w:val="22"/>
        </w:rPr>
        <w:t xml:space="preserve">исполнительный директор - Каланча Юлия, </w:t>
      </w:r>
      <w:r w:rsidR="00553A47" w:rsidRPr="0070750D">
        <w:rPr>
          <w:rFonts w:cstheme="minorHAnsi"/>
          <w:sz w:val="22"/>
          <w:szCs w:val="22"/>
        </w:rPr>
        <w:t>специалист по административным вопросам</w:t>
      </w:r>
      <w:r w:rsidR="00553A47" w:rsidRPr="0070750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- </w:t>
      </w:r>
      <w:r w:rsidRPr="0070750D">
        <w:rPr>
          <w:rFonts w:cstheme="minorHAnsi"/>
          <w:sz w:val="22"/>
          <w:szCs w:val="22"/>
        </w:rPr>
        <w:t>Рабинова Владислава, консультант - Давиденко Наталья</w:t>
      </w:r>
      <w:r w:rsidR="00553A47" w:rsidRPr="0070750D">
        <w:rPr>
          <w:rFonts w:cstheme="minorHAnsi"/>
          <w:sz w:val="22"/>
          <w:szCs w:val="22"/>
        </w:rPr>
        <w:t>.</w:t>
      </w:r>
    </w:p>
    <w:p w:rsidR="00196D55" w:rsidRPr="0070750D" w:rsidRDefault="00196D55" w:rsidP="00196D55">
      <w:pPr>
        <w:jc w:val="both"/>
        <w:rPr>
          <w:rFonts w:cstheme="minorHAnsi"/>
          <w:sz w:val="22"/>
          <w:szCs w:val="22"/>
        </w:rPr>
      </w:pPr>
    </w:p>
    <w:p w:rsidR="00196D55" w:rsidRPr="00C6250B" w:rsidRDefault="00196D55" w:rsidP="00196D55">
      <w:pPr>
        <w:jc w:val="both"/>
        <w:rPr>
          <w:rFonts w:cstheme="minorHAnsi"/>
          <w:sz w:val="22"/>
          <w:szCs w:val="22"/>
        </w:rPr>
      </w:pPr>
      <w:r w:rsidRPr="0070750D">
        <w:rPr>
          <w:rFonts w:cstheme="minorHAnsi"/>
          <w:sz w:val="22"/>
          <w:szCs w:val="22"/>
        </w:rPr>
        <w:t>Срок предоставления технической помощи: сентябрь – ноябрь 2021</w:t>
      </w:r>
    </w:p>
    <w:p w:rsidR="00536B26" w:rsidRPr="00C6250B" w:rsidRDefault="00536B26" w:rsidP="00536B26">
      <w:pPr>
        <w:jc w:val="both"/>
        <w:rPr>
          <w:rFonts w:cstheme="minorHAnsi"/>
          <w:sz w:val="22"/>
          <w:szCs w:val="22"/>
        </w:rPr>
      </w:pPr>
    </w:p>
    <w:p w:rsidR="006F5A38" w:rsidRPr="00C6250B" w:rsidRDefault="00BA37A2" w:rsidP="00C02B47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Задание</w:t>
      </w:r>
      <w:r w:rsidRPr="00C6250B">
        <w:rPr>
          <w:rFonts w:cstheme="minorHAnsi"/>
          <w:sz w:val="22"/>
          <w:szCs w:val="22"/>
        </w:rPr>
        <w:t xml:space="preserve"> </w:t>
      </w:r>
      <w:r w:rsidR="00A910ED" w:rsidRPr="00C6250B">
        <w:rPr>
          <w:rFonts w:cstheme="minorHAnsi"/>
          <w:sz w:val="22"/>
          <w:szCs w:val="22"/>
        </w:rPr>
        <w:t xml:space="preserve">реализовывалось с целью </w:t>
      </w:r>
      <w:r w:rsidR="00840937" w:rsidRPr="00C6250B">
        <w:rPr>
          <w:rFonts w:cstheme="minorHAnsi"/>
          <w:sz w:val="22"/>
          <w:szCs w:val="22"/>
        </w:rPr>
        <w:t>активно</w:t>
      </w:r>
      <w:r w:rsidR="00A910ED" w:rsidRPr="00C6250B">
        <w:rPr>
          <w:rFonts w:cstheme="minorHAnsi"/>
          <w:sz w:val="22"/>
          <w:szCs w:val="22"/>
        </w:rPr>
        <w:t>го</w:t>
      </w:r>
      <w:r w:rsidRPr="00C6250B">
        <w:rPr>
          <w:rFonts w:cstheme="minorHAnsi"/>
          <w:sz w:val="22"/>
          <w:szCs w:val="22"/>
        </w:rPr>
        <w:t xml:space="preserve"> вовлечени</w:t>
      </w:r>
      <w:r w:rsidR="00A910ED" w:rsidRPr="00C6250B">
        <w:rPr>
          <w:rFonts w:cstheme="minorHAnsi"/>
          <w:sz w:val="22"/>
          <w:szCs w:val="22"/>
        </w:rPr>
        <w:t>я</w:t>
      </w:r>
      <w:r w:rsidRPr="00C6250B">
        <w:rPr>
          <w:rFonts w:cstheme="minorHAnsi"/>
          <w:sz w:val="22"/>
          <w:szCs w:val="22"/>
        </w:rPr>
        <w:t xml:space="preserve"> </w:t>
      </w:r>
      <w:r w:rsidR="006F5A38" w:rsidRPr="00C6250B">
        <w:rPr>
          <w:rFonts w:cstheme="minorHAnsi"/>
          <w:sz w:val="22"/>
          <w:szCs w:val="22"/>
        </w:rPr>
        <w:t>ключевых групп населения (КГН)</w:t>
      </w:r>
      <w:r w:rsidRPr="00C6250B">
        <w:rPr>
          <w:rFonts w:cstheme="minorHAnsi"/>
          <w:sz w:val="22"/>
          <w:szCs w:val="22"/>
        </w:rPr>
        <w:t xml:space="preserve"> и организаций гражданского общества</w:t>
      </w:r>
      <w:r w:rsidR="006F5A38" w:rsidRPr="00C6250B">
        <w:rPr>
          <w:rFonts w:cstheme="minorHAnsi"/>
          <w:sz w:val="22"/>
          <w:szCs w:val="22"/>
        </w:rPr>
        <w:t>, которые работают в сфере противодействия ВИЧ-инфекции и туберкулеза в Республике Казахстан</w:t>
      </w:r>
      <w:r w:rsidR="00A8205B" w:rsidRPr="00C6250B">
        <w:rPr>
          <w:rFonts w:cstheme="minorHAnsi"/>
          <w:sz w:val="22"/>
          <w:szCs w:val="22"/>
        </w:rPr>
        <w:t xml:space="preserve">, в открытый и прозрачный процесс </w:t>
      </w:r>
      <w:r w:rsidR="00A94F81" w:rsidRPr="00C6250B">
        <w:rPr>
          <w:rFonts w:cstheme="minorHAnsi"/>
          <w:sz w:val="22"/>
          <w:szCs w:val="22"/>
        </w:rPr>
        <w:t xml:space="preserve">проведения </w:t>
      </w:r>
      <w:r w:rsidR="00A8205B" w:rsidRPr="00C6250B">
        <w:rPr>
          <w:rFonts w:cstheme="minorHAnsi"/>
          <w:sz w:val="22"/>
          <w:szCs w:val="22"/>
        </w:rPr>
        <w:t xml:space="preserve">выборов в члены СКК/альтернаты </w:t>
      </w:r>
      <w:r w:rsidR="009642D1" w:rsidRPr="00C6250B">
        <w:rPr>
          <w:rFonts w:cstheme="minorHAnsi"/>
          <w:sz w:val="22"/>
          <w:szCs w:val="22"/>
        </w:rPr>
        <w:t>д</w:t>
      </w:r>
      <w:r w:rsidR="00A8205B" w:rsidRPr="00C6250B">
        <w:rPr>
          <w:rFonts w:cstheme="minorHAnsi"/>
          <w:sz w:val="22"/>
          <w:szCs w:val="22"/>
        </w:rPr>
        <w:t xml:space="preserve">ля обеспечения </w:t>
      </w:r>
      <w:r w:rsidR="009642D1" w:rsidRPr="00C6250B">
        <w:rPr>
          <w:rFonts w:cstheme="minorHAnsi"/>
          <w:sz w:val="22"/>
          <w:szCs w:val="22"/>
        </w:rPr>
        <w:t>их представительства в соответствии с инвестициями Глобального фонда и национальными приоритетами.</w:t>
      </w:r>
      <w:r w:rsidR="009C5AD1" w:rsidRPr="00C6250B">
        <w:rPr>
          <w:rFonts w:cstheme="minorHAnsi"/>
          <w:sz w:val="22"/>
          <w:szCs w:val="22"/>
        </w:rPr>
        <w:t xml:space="preserve"> </w:t>
      </w:r>
      <w:r w:rsidR="001465FD" w:rsidRPr="00C6250B">
        <w:rPr>
          <w:rFonts w:cstheme="minorHAnsi"/>
          <w:sz w:val="22"/>
          <w:szCs w:val="22"/>
        </w:rPr>
        <w:t>Выполнены следующие шаги в рамках задания</w:t>
      </w:r>
      <w:r w:rsidR="00625FC4" w:rsidRPr="00C6250B">
        <w:rPr>
          <w:rFonts w:cstheme="minorHAnsi"/>
          <w:sz w:val="22"/>
          <w:szCs w:val="22"/>
        </w:rPr>
        <w:t>:</w:t>
      </w:r>
    </w:p>
    <w:p w:rsidR="0090490E" w:rsidRPr="00A8205B" w:rsidRDefault="0090490E" w:rsidP="00C02B47">
      <w:pPr>
        <w:jc w:val="both"/>
        <w:rPr>
          <w:rFonts w:cstheme="minorHAnsi"/>
        </w:rPr>
      </w:pPr>
    </w:p>
    <w:p w:rsidR="0090490E" w:rsidRDefault="0090490E" w:rsidP="00C02B47">
      <w:pPr>
        <w:jc w:val="both"/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inline distT="0" distB="0" distL="0" distR="0">
            <wp:extent cx="5985163" cy="571500"/>
            <wp:effectExtent l="0" t="0" r="9525" b="127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2469A" w:rsidRDefault="0012469A" w:rsidP="0014688F">
      <w:pPr>
        <w:jc w:val="both"/>
        <w:rPr>
          <w:rFonts w:cstheme="minorHAnsi"/>
          <w:b/>
        </w:rPr>
      </w:pPr>
    </w:p>
    <w:p w:rsidR="007003DB" w:rsidRDefault="007003DB" w:rsidP="0014688F">
      <w:pPr>
        <w:jc w:val="both"/>
        <w:rPr>
          <w:rFonts w:cstheme="minorHAnsi"/>
          <w:b/>
          <w:sz w:val="22"/>
          <w:szCs w:val="22"/>
        </w:rPr>
      </w:pPr>
    </w:p>
    <w:p w:rsidR="007F638C" w:rsidRDefault="0056561F" w:rsidP="0014688F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Р</w:t>
      </w:r>
      <w:r w:rsidR="00C3513F" w:rsidRPr="00C6250B">
        <w:rPr>
          <w:rFonts w:cstheme="minorHAnsi"/>
          <w:b/>
          <w:sz w:val="22"/>
          <w:szCs w:val="22"/>
        </w:rPr>
        <w:t>езультат</w:t>
      </w:r>
      <w:r w:rsidR="00BB5D24" w:rsidRPr="00C6250B">
        <w:rPr>
          <w:rFonts w:cstheme="minorHAnsi"/>
          <w:b/>
          <w:sz w:val="22"/>
          <w:szCs w:val="22"/>
        </w:rPr>
        <w:t xml:space="preserve"> </w:t>
      </w:r>
      <w:r w:rsidR="00786383" w:rsidRPr="00C6250B">
        <w:rPr>
          <w:rFonts w:cstheme="minorHAnsi"/>
          <w:sz w:val="22"/>
          <w:szCs w:val="22"/>
        </w:rPr>
        <w:t>выполнения задания</w:t>
      </w:r>
      <w:r w:rsidR="00BB5D24" w:rsidRPr="00C6250B">
        <w:rPr>
          <w:rFonts w:cstheme="minorHAnsi"/>
          <w:b/>
          <w:sz w:val="22"/>
          <w:szCs w:val="22"/>
        </w:rPr>
        <w:t xml:space="preserve"> </w:t>
      </w:r>
      <w:r w:rsidR="00786383" w:rsidRPr="00C6250B">
        <w:rPr>
          <w:rFonts w:cstheme="minorHAnsi"/>
          <w:sz w:val="22"/>
          <w:szCs w:val="22"/>
        </w:rPr>
        <w:t xml:space="preserve">- </w:t>
      </w:r>
      <w:r w:rsidR="0014688F" w:rsidRPr="00C6250B">
        <w:rPr>
          <w:rFonts w:cstheme="minorHAnsi"/>
          <w:sz w:val="22"/>
          <w:szCs w:val="22"/>
        </w:rPr>
        <w:t>12 избирательных групп гражданского общества</w:t>
      </w:r>
      <w:r w:rsidR="003B4268" w:rsidRPr="00C6250B">
        <w:rPr>
          <w:rFonts w:cstheme="minorHAnsi"/>
          <w:sz w:val="22"/>
          <w:szCs w:val="22"/>
        </w:rPr>
        <w:t xml:space="preserve"> </w:t>
      </w:r>
      <w:r w:rsidR="009126B4" w:rsidRPr="00C6250B">
        <w:rPr>
          <w:rFonts w:cstheme="minorHAnsi"/>
          <w:sz w:val="22"/>
          <w:szCs w:val="22"/>
        </w:rPr>
        <w:t>(</w:t>
      </w:r>
      <w:r w:rsidR="00A92890" w:rsidRPr="00C6250B">
        <w:rPr>
          <w:rFonts w:cstheme="minorHAnsi"/>
          <w:sz w:val="22"/>
          <w:szCs w:val="22"/>
        </w:rPr>
        <w:t>и</w:t>
      </w:r>
      <w:r w:rsidR="0014688F" w:rsidRPr="00C6250B">
        <w:rPr>
          <w:rFonts w:cstheme="minorHAnsi"/>
          <w:sz w:val="22"/>
          <w:szCs w:val="22"/>
        </w:rPr>
        <w:t>з них</w:t>
      </w:r>
      <w:r w:rsidR="009126B4" w:rsidRPr="00C6250B">
        <w:rPr>
          <w:rFonts w:cstheme="minorHAnsi"/>
          <w:sz w:val="22"/>
          <w:szCs w:val="22"/>
        </w:rPr>
        <w:t xml:space="preserve"> </w:t>
      </w:r>
      <w:r w:rsidR="0014688F" w:rsidRPr="00C6250B">
        <w:rPr>
          <w:rFonts w:cstheme="minorHAnsi"/>
          <w:sz w:val="22"/>
          <w:szCs w:val="22"/>
        </w:rPr>
        <w:t xml:space="preserve">8 сообществ </w:t>
      </w:r>
      <w:r w:rsidR="00A92890" w:rsidRPr="00C6250B">
        <w:rPr>
          <w:rFonts w:cstheme="minorHAnsi"/>
          <w:sz w:val="22"/>
          <w:szCs w:val="22"/>
        </w:rPr>
        <w:t xml:space="preserve">КГН </w:t>
      </w:r>
      <w:r w:rsidR="0014688F" w:rsidRPr="00C6250B">
        <w:rPr>
          <w:rFonts w:cstheme="minorHAnsi"/>
          <w:sz w:val="22"/>
          <w:szCs w:val="22"/>
        </w:rPr>
        <w:t>и 4 объединения организаций</w:t>
      </w:r>
      <w:r w:rsidR="009126B4" w:rsidRPr="00C6250B">
        <w:rPr>
          <w:rFonts w:cstheme="minorHAnsi"/>
          <w:sz w:val="22"/>
          <w:szCs w:val="22"/>
        </w:rPr>
        <w:t>)</w:t>
      </w:r>
      <w:r w:rsidR="001C023E" w:rsidRPr="00C6250B">
        <w:rPr>
          <w:rFonts w:cstheme="minorHAnsi"/>
          <w:sz w:val="22"/>
          <w:szCs w:val="22"/>
        </w:rPr>
        <w:t xml:space="preserve"> провели выборы члена СКК и альтерната с использованием </w:t>
      </w:r>
      <w:r w:rsidR="0071221A" w:rsidRPr="00C6250B">
        <w:rPr>
          <w:rFonts w:cstheme="minorHAnsi"/>
          <w:sz w:val="22"/>
          <w:szCs w:val="22"/>
        </w:rPr>
        <w:t>задокументированных и широко распространенных прозрачных процессов, основанных на принципах Глобального фонда по надлежащему управлению</w:t>
      </w:r>
      <w:r w:rsidR="007F638C" w:rsidRPr="00C6250B">
        <w:rPr>
          <w:rFonts w:cstheme="minorHAnsi"/>
          <w:sz w:val="22"/>
          <w:szCs w:val="22"/>
        </w:rPr>
        <w:t>.</w:t>
      </w:r>
      <w:r w:rsidR="00C51D9F" w:rsidRPr="00C6250B">
        <w:rPr>
          <w:rFonts w:cstheme="minorHAnsi"/>
          <w:sz w:val="22"/>
          <w:szCs w:val="22"/>
        </w:rPr>
        <w:t xml:space="preserve"> </w:t>
      </w:r>
    </w:p>
    <w:p w:rsidR="007003DB" w:rsidRPr="00C6250B" w:rsidRDefault="007003DB" w:rsidP="0014688F">
      <w:pPr>
        <w:jc w:val="both"/>
        <w:rPr>
          <w:rFonts w:cstheme="minorHAnsi"/>
          <w:sz w:val="22"/>
          <w:szCs w:val="22"/>
        </w:rPr>
      </w:pPr>
    </w:p>
    <w:p w:rsidR="00076611" w:rsidRDefault="00076611" w:rsidP="0014688F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34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234"/>
        <w:gridCol w:w="2268"/>
        <w:gridCol w:w="2393"/>
      </w:tblGrid>
      <w:tr w:rsidR="003D6000" w:rsidRPr="006F03DB" w:rsidTr="00707C68">
        <w:trPr>
          <w:trHeight w:val="498"/>
        </w:trPr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4" w:type="dxa"/>
          </w:tcPr>
          <w:p w:rsidR="003D6000" w:rsidRPr="006F03DB" w:rsidRDefault="00637DA1" w:rsidP="00EF22DA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12 и</w:t>
            </w:r>
            <w:r w:rsidR="003D6000" w:rsidRPr="006F03DB">
              <w:rPr>
                <w:rFonts w:cstheme="minorHAnsi"/>
                <w:b/>
                <w:color w:val="272727"/>
                <w:sz w:val="20"/>
                <w:szCs w:val="20"/>
              </w:rPr>
              <w:t>збирательны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х</w:t>
            </w:r>
            <w:r w:rsidR="003D6000" w:rsidRPr="006F03DB">
              <w:rPr>
                <w:rFonts w:cstheme="minorHAnsi"/>
                <w:b/>
                <w:color w:val="272727"/>
                <w:sz w:val="20"/>
                <w:szCs w:val="20"/>
              </w:rPr>
              <w:t xml:space="preserve"> групп</w:t>
            </w:r>
            <w:r w:rsidR="00AC2A0C">
              <w:rPr>
                <w:rFonts w:cstheme="minorHAnsi"/>
                <w:b/>
                <w:color w:val="272727"/>
                <w:sz w:val="20"/>
                <w:szCs w:val="20"/>
              </w:rPr>
              <w:t>, которые получили техническую помощь</w:t>
            </w:r>
          </w:p>
        </w:tc>
        <w:tc>
          <w:tcPr>
            <w:tcW w:w="2268" w:type="dxa"/>
          </w:tcPr>
          <w:p w:rsidR="003D6000" w:rsidRPr="0090163B" w:rsidRDefault="003C4495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  <w:r w:rsidRPr="0090163B">
              <w:rPr>
                <w:rFonts w:cstheme="minorHAnsi"/>
                <w:b/>
                <w:color w:val="272727"/>
                <w:sz w:val="20"/>
                <w:szCs w:val="20"/>
              </w:rPr>
              <w:t>13 ч</w:t>
            </w:r>
            <w:r w:rsidR="003D6000" w:rsidRPr="0090163B">
              <w:rPr>
                <w:rFonts w:cstheme="minorHAnsi"/>
                <w:b/>
                <w:color w:val="272727"/>
                <w:sz w:val="20"/>
                <w:szCs w:val="20"/>
              </w:rPr>
              <w:t>лен</w:t>
            </w:r>
            <w:r w:rsidRPr="0090163B">
              <w:rPr>
                <w:rFonts w:cstheme="minorHAnsi"/>
                <w:b/>
                <w:color w:val="272727"/>
                <w:sz w:val="20"/>
                <w:szCs w:val="20"/>
              </w:rPr>
              <w:t>ов</w:t>
            </w:r>
            <w:r w:rsidR="003D6000" w:rsidRPr="0090163B">
              <w:rPr>
                <w:rFonts w:cstheme="minorHAnsi"/>
                <w:b/>
                <w:color w:val="272727"/>
                <w:sz w:val="20"/>
                <w:szCs w:val="20"/>
              </w:rPr>
              <w:t xml:space="preserve"> СКК </w:t>
            </w:r>
          </w:p>
          <w:p w:rsidR="003D6000" w:rsidRPr="0090163B" w:rsidRDefault="003D6000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</w:p>
        </w:tc>
        <w:tc>
          <w:tcPr>
            <w:tcW w:w="2393" w:type="dxa"/>
          </w:tcPr>
          <w:p w:rsidR="003D6000" w:rsidRDefault="003C4495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13 а</w:t>
            </w:r>
            <w:r w:rsidR="003D6000">
              <w:rPr>
                <w:rFonts w:cstheme="minorHAnsi"/>
                <w:b/>
                <w:color w:val="272727"/>
                <w:sz w:val="20"/>
                <w:szCs w:val="20"/>
              </w:rPr>
              <w:t>льтернат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ов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34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людей, живущих с ВИЧ </w:t>
            </w:r>
            <w:r>
              <w:rPr>
                <w:rFonts w:cstheme="minorHAnsi"/>
                <w:color w:val="272727"/>
                <w:sz w:val="20"/>
                <w:szCs w:val="20"/>
              </w:rPr>
              <w:t>(ЛЖВ)</w:t>
            </w:r>
          </w:p>
        </w:tc>
        <w:tc>
          <w:tcPr>
            <w:tcW w:w="2268" w:type="dxa"/>
          </w:tcPr>
          <w:p w:rsidR="003D6000" w:rsidRPr="0090163B" w:rsidRDefault="0090163B" w:rsidP="00C51D9F">
            <w:pPr>
              <w:spacing w:line="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675324">
              <w:rPr>
                <w:sz w:val="20"/>
                <w:szCs w:val="20"/>
              </w:rPr>
              <w:t>Растокина Елена</w:t>
            </w:r>
          </w:p>
        </w:tc>
        <w:tc>
          <w:tcPr>
            <w:tcW w:w="2393" w:type="dxa"/>
          </w:tcPr>
          <w:p w:rsidR="003D6000" w:rsidRPr="006F03DB" w:rsidRDefault="00707C68" w:rsidP="00C51D9F">
            <w:pPr>
              <w:spacing w:line="80" w:lineRule="atLeas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Заруба Любовь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34" w:type="dxa"/>
          </w:tcPr>
          <w:p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женщин, живущих с ВИЧ</w:t>
            </w:r>
            <w:r>
              <w:rPr>
                <w:rFonts w:cstheme="minorHAnsi"/>
                <w:color w:val="272727"/>
                <w:sz w:val="20"/>
                <w:szCs w:val="20"/>
              </w:rPr>
              <w:t xml:space="preserve"> (ЖЖВ)</w:t>
            </w:r>
          </w:p>
        </w:tc>
        <w:tc>
          <w:tcPr>
            <w:tcW w:w="2268" w:type="dxa"/>
          </w:tcPr>
          <w:p w:rsidR="003D6000" w:rsidRPr="0090163B" w:rsidRDefault="0090163B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Мукушева Айна</w:t>
            </w:r>
          </w:p>
        </w:tc>
        <w:tc>
          <w:tcPr>
            <w:tcW w:w="2393" w:type="dxa"/>
          </w:tcPr>
          <w:p w:rsidR="003D6000" w:rsidRPr="006F03DB" w:rsidRDefault="00707C68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Воронцова Любовь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34" w:type="dxa"/>
          </w:tcPr>
          <w:p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людей, затронутых заболеванием </w:t>
            </w:r>
            <w:r>
              <w:rPr>
                <w:rFonts w:cstheme="minorHAnsi"/>
                <w:color w:val="272727"/>
                <w:sz w:val="20"/>
                <w:szCs w:val="20"/>
              </w:rPr>
              <w:t>туберкулеза (ТБ)</w:t>
            </w:r>
          </w:p>
        </w:tc>
        <w:tc>
          <w:tcPr>
            <w:tcW w:w="2268" w:type="dxa"/>
          </w:tcPr>
          <w:p w:rsidR="003D6000" w:rsidRPr="0090163B" w:rsidRDefault="0090163B" w:rsidP="00C51D9F">
            <w:pPr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Толеухан Ердаулет</w:t>
            </w:r>
          </w:p>
        </w:tc>
        <w:tc>
          <w:tcPr>
            <w:tcW w:w="2393" w:type="dxa"/>
          </w:tcPr>
          <w:p w:rsidR="003D6000" w:rsidRPr="006F03DB" w:rsidRDefault="00707C68" w:rsidP="00C51D9F">
            <w:pPr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Сулейменова Жанель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34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ЛУН</w:t>
            </w:r>
          </w:p>
        </w:tc>
        <w:tc>
          <w:tcPr>
            <w:tcW w:w="2268" w:type="dxa"/>
          </w:tcPr>
          <w:p w:rsidR="003D6000" w:rsidRPr="0090163B" w:rsidRDefault="0090163B" w:rsidP="00C51D9F">
            <w:pPr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Манкиева Валентина</w:t>
            </w:r>
          </w:p>
        </w:tc>
        <w:tc>
          <w:tcPr>
            <w:tcW w:w="2393" w:type="dxa"/>
          </w:tcPr>
          <w:p w:rsidR="003D6000" w:rsidRPr="006F03DB" w:rsidRDefault="00707C68" w:rsidP="00C51D9F">
            <w:pPr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Афонин Евгений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34" w:type="dxa"/>
          </w:tcPr>
          <w:p w:rsidR="003D6000" w:rsidRPr="005F63F9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</w:t>
            </w:r>
            <w:r w:rsidR="005F63F9">
              <w:rPr>
                <w:rFonts w:cstheme="minorHAnsi"/>
                <w:color w:val="272727"/>
                <w:sz w:val="20"/>
                <w:szCs w:val="20"/>
              </w:rPr>
              <w:t>СР</w:t>
            </w:r>
          </w:p>
        </w:tc>
        <w:tc>
          <w:tcPr>
            <w:tcW w:w="2268" w:type="dxa"/>
          </w:tcPr>
          <w:p w:rsidR="003D6000" w:rsidRPr="0090163B" w:rsidRDefault="003D6000" w:rsidP="00C51D9F">
            <w:pPr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240DA8">
              <w:rPr>
                <w:rFonts w:cstheme="minorHAnsi"/>
                <w:color w:val="000000"/>
                <w:sz w:val="20"/>
                <w:szCs w:val="20"/>
                <w:lang w:val="kk-KZ"/>
              </w:rPr>
              <w:t>Жолнерова Н</w:t>
            </w:r>
            <w:r w:rsidRPr="0090163B">
              <w:rPr>
                <w:rFonts w:cstheme="minorHAnsi"/>
                <w:color w:val="000000"/>
                <w:sz w:val="20"/>
                <w:szCs w:val="20"/>
                <w:lang w:val="kk-KZ"/>
              </w:rPr>
              <w:t>аталья</w:t>
            </w:r>
          </w:p>
        </w:tc>
        <w:tc>
          <w:tcPr>
            <w:tcW w:w="2393" w:type="dxa"/>
          </w:tcPr>
          <w:p w:rsidR="003D6000" w:rsidRPr="00240DA8" w:rsidRDefault="00240DA8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Антипова Вера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234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МСМ</w:t>
            </w:r>
          </w:p>
        </w:tc>
        <w:tc>
          <w:tcPr>
            <w:tcW w:w="2268" w:type="dxa"/>
          </w:tcPr>
          <w:p w:rsidR="003D6000" w:rsidRPr="0090163B" w:rsidRDefault="0090163B" w:rsidP="00C51D9F">
            <w:pPr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Суслов Святослав</w:t>
            </w:r>
          </w:p>
        </w:tc>
        <w:tc>
          <w:tcPr>
            <w:tcW w:w="2393" w:type="dxa"/>
          </w:tcPr>
          <w:p w:rsidR="003D6000" w:rsidRPr="00707C68" w:rsidRDefault="00707C68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Болатбеков Куаныш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234" w:type="dxa"/>
          </w:tcPr>
          <w:p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ТГЛ</w:t>
            </w:r>
          </w:p>
        </w:tc>
        <w:tc>
          <w:tcPr>
            <w:tcW w:w="2268" w:type="dxa"/>
          </w:tcPr>
          <w:p w:rsidR="003D6000" w:rsidRPr="00AB2877" w:rsidRDefault="00AB2877" w:rsidP="00C51D9F">
            <w:pPr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AB2877">
              <w:rPr>
                <w:rFonts w:cstheme="minorHAnsi"/>
                <w:color w:val="000000"/>
                <w:sz w:val="20"/>
                <w:szCs w:val="20"/>
                <w:lang w:val="kk-KZ"/>
              </w:rPr>
              <w:t>Кравченко Алексей</w:t>
            </w:r>
          </w:p>
        </w:tc>
        <w:tc>
          <w:tcPr>
            <w:tcW w:w="2393" w:type="dxa"/>
          </w:tcPr>
          <w:p w:rsidR="003D6000" w:rsidRPr="00707C68" w:rsidRDefault="00707C68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07C68">
              <w:rPr>
                <w:rFonts w:cstheme="minorHAnsi"/>
                <w:color w:val="000000"/>
                <w:sz w:val="20"/>
                <w:szCs w:val="20"/>
              </w:rPr>
              <w:t>Кали Султана Валентина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234" w:type="dxa"/>
          </w:tcPr>
          <w:p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</w:t>
            </w:r>
            <w:r>
              <w:rPr>
                <w:rFonts w:cstheme="minorHAnsi"/>
                <w:color w:val="272727"/>
                <w:sz w:val="20"/>
                <w:szCs w:val="20"/>
              </w:rPr>
              <w:t xml:space="preserve">освободившихся </w:t>
            </w:r>
            <w:r w:rsidRPr="006F03DB">
              <w:rPr>
                <w:rFonts w:cstheme="minorHAnsi"/>
                <w:color w:val="272727"/>
                <w:sz w:val="20"/>
                <w:szCs w:val="20"/>
              </w:rPr>
              <w:t>из МЛС</w:t>
            </w:r>
          </w:p>
        </w:tc>
        <w:tc>
          <w:tcPr>
            <w:tcW w:w="2268" w:type="dxa"/>
          </w:tcPr>
          <w:p w:rsidR="003D6000" w:rsidRPr="00AB2877" w:rsidRDefault="00AB2877" w:rsidP="00C51D9F">
            <w:pPr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Минаева Наталья</w:t>
            </w:r>
          </w:p>
        </w:tc>
        <w:tc>
          <w:tcPr>
            <w:tcW w:w="2393" w:type="dxa"/>
          </w:tcPr>
          <w:p w:rsidR="003D6000" w:rsidRPr="00707C68" w:rsidRDefault="00707C68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07C68">
              <w:rPr>
                <w:rFonts w:cstheme="minorHAnsi"/>
                <w:color w:val="000000"/>
                <w:sz w:val="20"/>
                <w:szCs w:val="20"/>
              </w:rPr>
              <w:t>Дак Виктор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234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распространения ВИЧ</w:t>
            </w:r>
          </w:p>
        </w:tc>
        <w:tc>
          <w:tcPr>
            <w:tcW w:w="2268" w:type="dxa"/>
          </w:tcPr>
          <w:p w:rsidR="003D6000" w:rsidRPr="0090163B" w:rsidRDefault="003D6000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40DA8">
              <w:rPr>
                <w:rFonts w:cstheme="minorHAnsi"/>
                <w:color w:val="000000"/>
                <w:sz w:val="20"/>
                <w:szCs w:val="20"/>
              </w:rPr>
              <w:t>Жазыкбаева Жаннета</w:t>
            </w:r>
            <w:r w:rsidRPr="0090163B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  <w:p w:rsidR="003D6000" w:rsidRPr="0090163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</w:p>
        </w:tc>
        <w:tc>
          <w:tcPr>
            <w:tcW w:w="2393" w:type="dxa"/>
          </w:tcPr>
          <w:p w:rsidR="003D6000" w:rsidRPr="00240DA8" w:rsidRDefault="00240DA8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Остапова Наркыз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34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ТБ</w:t>
            </w:r>
          </w:p>
        </w:tc>
        <w:tc>
          <w:tcPr>
            <w:tcW w:w="2268" w:type="dxa"/>
          </w:tcPr>
          <w:p w:rsidR="003D6000" w:rsidRPr="0090163B" w:rsidRDefault="00E81485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Медетов Мурат</w:t>
            </w:r>
          </w:p>
        </w:tc>
        <w:tc>
          <w:tcPr>
            <w:tcW w:w="2393" w:type="dxa"/>
          </w:tcPr>
          <w:p w:rsidR="003D6000" w:rsidRPr="006F03DB" w:rsidRDefault="00707C68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Орлова Юлия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234" w:type="dxa"/>
          </w:tcPr>
          <w:p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Объединение международных неправительственных организаций</w:t>
            </w:r>
            <w:r w:rsidR="003C4495">
              <w:rPr>
                <w:rFonts w:cstheme="minorHAnsi"/>
                <w:color w:val="272727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3D6000" w:rsidRDefault="00E81485" w:rsidP="00C51D9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64A31">
              <w:rPr>
                <w:rFonts w:cstheme="minorHAnsi"/>
                <w:color w:val="000000"/>
                <w:sz w:val="20"/>
                <w:szCs w:val="20"/>
              </w:rPr>
              <w:t>Саунарбаева Мира</w:t>
            </w:r>
          </w:p>
          <w:p w:rsidR="00E81485" w:rsidRPr="0090163B" w:rsidRDefault="00E81485" w:rsidP="00C51D9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Кульшарова Майа</w:t>
            </w:r>
          </w:p>
        </w:tc>
        <w:tc>
          <w:tcPr>
            <w:tcW w:w="2393" w:type="dxa"/>
          </w:tcPr>
          <w:p w:rsidR="003D6000" w:rsidRDefault="00707C68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Рсалдинова Алтынай</w:t>
            </w:r>
          </w:p>
          <w:p w:rsidR="00707C68" w:rsidRPr="006F03DB" w:rsidRDefault="00707C68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Оянгерел Амгаа</w:t>
            </w:r>
          </w:p>
        </w:tc>
      </w:tr>
      <w:tr w:rsidR="003D6000" w:rsidRPr="006F03DB" w:rsidTr="00707C68">
        <w:tc>
          <w:tcPr>
            <w:tcW w:w="449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234" w:type="dxa"/>
          </w:tcPr>
          <w:p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Объединение </w:t>
            </w:r>
            <w:r>
              <w:rPr>
                <w:rFonts w:cstheme="minorHAnsi"/>
                <w:color w:val="272727"/>
                <w:sz w:val="20"/>
                <w:szCs w:val="20"/>
              </w:rPr>
              <w:t xml:space="preserve">академических </w:t>
            </w:r>
            <w:r w:rsidRPr="006F03DB">
              <w:rPr>
                <w:rFonts w:cstheme="minorHAnsi"/>
                <w:color w:val="272727"/>
                <w:sz w:val="20"/>
                <w:szCs w:val="20"/>
              </w:rPr>
              <w:t>организаций</w:t>
            </w:r>
          </w:p>
        </w:tc>
        <w:tc>
          <w:tcPr>
            <w:tcW w:w="2268" w:type="dxa"/>
          </w:tcPr>
          <w:p w:rsidR="003D6000" w:rsidRPr="0090163B" w:rsidRDefault="00E81485" w:rsidP="00C51D9F">
            <w:pPr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Табриз Нурлан</w:t>
            </w:r>
            <w:r w:rsidR="003D6000" w:rsidRPr="0090163B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3D6000" w:rsidRPr="006F03DB" w:rsidRDefault="00707C68" w:rsidP="00C51D9F">
            <w:pPr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Аубкаиров Арманжан </w:t>
            </w:r>
          </w:p>
        </w:tc>
      </w:tr>
    </w:tbl>
    <w:p w:rsidR="008F67ED" w:rsidRDefault="003C4495" w:rsidP="003E2C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* </w:t>
      </w:r>
      <w:r w:rsidR="00AB2901">
        <w:rPr>
          <w:rFonts w:cstheme="minorHAnsi"/>
          <w:sz w:val="20"/>
          <w:szCs w:val="20"/>
        </w:rPr>
        <w:t xml:space="preserve">квота международных НПО в составе СКК состоит из 2 членов СКК и </w:t>
      </w:r>
      <w:r w:rsidR="000E3EB7">
        <w:rPr>
          <w:rFonts w:cstheme="minorHAnsi"/>
          <w:sz w:val="20"/>
          <w:szCs w:val="20"/>
        </w:rPr>
        <w:t xml:space="preserve">соответственно </w:t>
      </w:r>
      <w:r w:rsidR="00AB2901">
        <w:rPr>
          <w:rFonts w:cstheme="minorHAnsi"/>
          <w:sz w:val="20"/>
          <w:szCs w:val="20"/>
        </w:rPr>
        <w:t>2 альтернатов</w:t>
      </w:r>
      <w:r w:rsidR="00FB4B81" w:rsidRPr="00FB4B81">
        <w:rPr>
          <w:rFonts w:cstheme="minorHAnsi"/>
          <w:sz w:val="20"/>
          <w:szCs w:val="20"/>
        </w:rPr>
        <w:t xml:space="preserve"> </w:t>
      </w:r>
      <w:r w:rsidR="00FB4B81" w:rsidRPr="003C4495">
        <w:rPr>
          <w:rFonts w:cstheme="minorHAnsi"/>
          <w:sz w:val="20"/>
          <w:szCs w:val="20"/>
        </w:rPr>
        <w:t xml:space="preserve">согласно </w:t>
      </w:r>
      <w:r w:rsidR="00FB4B81">
        <w:rPr>
          <w:rFonts w:cstheme="minorHAnsi"/>
          <w:sz w:val="20"/>
          <w:szCs w:val="20"/>
        </w:rPr>
        <w:t>решению СКК (</w:t>
      </w:r>
      <w:r w:rsidR="00FB4B81" w:rsidRPr="00AB2901">
        <w:rPr>
          <w:rFonts w:cstheme="minorHAnsi"/>
          <w:sz w:val="20"/>
          <w:szCs w:val="20"/>
        </w:rPr>
        <w:t>протокол от 11 июня 2020 года</w:t>
      </w:r>
      <w:r w:rsidR="00FB4B81">
        <w:rPr>
          <w:rFonts w:cstheme="minorHAnsi"/>
          <w:sz w:val="20"/>
          <w:szCs w:val="20"/>
        </w:rPr>
        <w:t>)</w:t>
      </w:r>
    </w:p>
    <w:p w:rsidR="00355107" w:rsidRDefault="00355107" w:rsidP="003E2CC1">
      <w:pPr>
        <w:jc w:val="both"/>
        <w:rPr>
          <w:rFonts w:cstheme="minorHAnsi"/>
          <w:sz w:val="20"/>
          <w:szCs w:val="20"/>
        </w:rPr>
      </w:pPr>
    </w:p>
    <w:p w:rsidR="007003DB" w:rsidRDefault="007003DB" w:rsidP="003E2CC1">
      <w:pPr>
        <w:jc w:val="both"/>
        <w:rPr>
          <w:rFonts w:cstheme="minorHAnsi"/>
          <w:sz w:val="20"/>
          <w:szCs w:val="20"/>
        </w:rPr>
      </w:pPr>
    </w:p>
    <w:p w:rsidR="007003DB" w:rsidRDefault="007003DB" w:rsidP="003E2CC1">
      <w:pPr>
        <w:jc w:val="both"/>
        <w:rPr>
          <w:rFonts w:cstheme="minorHAnsi"/>
          <w:sz w:val="20"/>
          <w:szCs w:val="20"/>
        </w:rPr>
      </w:pPr>
    </w:p>
    <w:p w:rsidR="00D474EC" w:rsidRPr="00C6250B" w:rsidRDefault="00004544" w:rsidP="00B04270">
      <w:pPr>
        <w:pStyle w:val="a5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10 из 13 избранных </w:t>
      </w:r>
      <w:r w:rsidR="003D3C95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кандидатов </w:t>
      </w:r>
      <w:r w:rsidR="00D474EC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члены СКК ранее </w:t>
      </w:r>
      <w:r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 </w:t>
      </w:r>
      <w:r w:rsidR="005148CD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были в </w:t>
      </w:r>
      <w:r w:rsidR="00D474EC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его </w:t>
      </w:r>
      <w:r w:rsidR="005148CD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составе </w:t>
      </w:r>
    </w:p>
    <w:p w:rsidR="00D86E6E" w:rsidRPr="00C6250B" w:rsidRDefault="005148CD" w:rsidP="005120B1">
      <w:pPr>
        <w:pStyle w:val="a5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 </w:t>
      </w:r>
      <w:r w:rsidR="00DF2C03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из 13 </w:t>
      </w:r>
      <w:r w:rsidR="003D3C95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кандидатов </w:t>
      </w:r>
      <w:r w:rsidR="00B17BF4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продолжат представлять интересы </w:t>
      </w:r>
      <w:r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сообщества СР и объединения организаций, работающих в сфере ВИЧ </w:t>
      </w:r>
      <w:r w:rsidR="00B17BF4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СКК</w:t>
      </w:r>
      <w:r w:rsidR="00DF2C03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86E6E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(второй трехлетний срок </w:t>
      </w:r>
      <w:r w:rsidR="005372F3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предусмотрен </w:t>
      </w:r>
      <w:r w:rsidR="00D86E6E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>ст. 4 Внутренних правил работы СКК)</w:t>
      </w:r>
    </w:p>
    <w:p w:rsidR="005148CD" w:rsidRPr="00C6250B" w:rsidRDefault="00DF2C03" w:rsidP="005120B1">
      <w:pPr>
        <w:pStyle w:val="a5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 </w:t>
      </w:r>
      <w:r w:rsidR="0020438E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>кандидат, который</w:t>
      </w:r>
      <w:r w:rsidR="00395C92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представл</w:t>
      </w:r>
      <w:r w:rsidR="0020438E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>ял</w:t>
      </w:r>
      <w:r w:rsidR="00395C92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интересы </w:t>
      </w:r>
      <w:r w:rsidR="00B17BF4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частного сектора </w:t>
      </w:r>
      <w:r w:rsidR="00395C92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СКК на протяжении </w:t>
      </w:r>
      <w:r w:rsidR="00B17BF4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>2019-2021</w:t>
      </w:r>
      <w:r w:rsidR="00395C92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годов </w:t>
      </w:r>
      <w:r w:rsidR="00B17BF4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будет </w:t>
      </w:r>
      <w:r w:rsidR="004143AB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работать от имени </w:t>
      </w:r>
      <w:r w:rsidR="00B17BF4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объединения международных неправительственных организаций </w:t>
      </w:r>
      <w:r w:rsidR="00395C92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>в обновленном составе.</w:t>
      </w:r>
    </w:p>
    <w:p w:rsidR="00395C92" w:rsidRPr="00C6250B" w:rsidRDefault="00395C92" w:rsidP="00B04270">
      <w:pPr>
        <w:jc w:val="both"/>
        <w:rPr>
          <w:rFonts w:cstheme="minorHAnsi"/>
          <w:sz w:val="22"/>
          <w:szCs w:val="22"/>
        </w:rPr>
      </w:pPr>
    </w:p>
    <w:p w:rsidR="00EA55BB" w:rsidRPr="00C6250B" w:rsidRDefault="00901E30" w:rsidP="003E2CC1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sz w:val="22"/>
          <w:szCs w:val="22"/>
        </w:rPr>
        <w:t>Д</w:t>
      </w:r>
      <w:r w:rsidR="005F3677" w:rsidRPr="00C6250B">
        <w:rPr>
          <w:rFonts w:cstheme="minorHAnsi"/>
          <w:sz w:val="22"/>
          <w:szCs w:val="22"/>
        </w:rPr>
        <w:t>окументы, подтверждающие результаты выборов</w:t>
      </w:r>
      <w:r w:rsidR="0098764D" w:rsidRPr="00C6250B">
        <w:rPr>
          <w:rFonts w:cstheme="minorHAnsi"/>
          <w:sz w:val="22"/>
          <w:szCs w:val="22"/>
        </w:rPr>
        <w:t>,</w:t>
      </w:r>
      <w:r w:rsidR="005F3677" w:rsidRPr="00C6250B">
        <w:rPr>
          <w:rFonts w:cstheme="minorHAnsi"/>
          <w:sz w:val="22"/>
          <w:szCs w:val="22"/>
        </w:rPr>
        <w:t xml:space="preserve"> поданы </w:t>
      </w:r>
      <w:r w:rsidR="00442C9B" w:rsidRPr="00C6250B">
        <w:rPr>
          <w:rFonts w:cstheme="minorHAnsi"/>
          <w:sz w:val="22"/>
          <w:szCs w:val="22"/>
        </w:rPr>
        <w:t xml:space="preserve">всеми </w:t>
      </w:r>
      <w:r w:rsidR="005F3677" w:rsidRPr="00C6250B">
        <w:rPr>
          <w:rFonts w:cstheme="minorHAnsi"/>
          <w:sz w:val="22"/>
          <w:szCs w:val="22"/>
        </w:rPr>
        <w:t>избирательными группами в Секретариат СКК для обновлен</w:t>
      </w:r>
      <w:r w:rsidR="00D85A42" w:rsidRPr="00C6250B">
        <w:rPr>
          <w:rFonts w:cstheme="minorHAnsi"/>
          <w:sz w:val="22"/>
          <w:szCs w:val="22"/>
        </w:rPr>
        <w:t>ия</w:t>
      </w:r>
      <w:r w:rsidR="005F3677" w:rsidRPr="00C6250B">
        <w:rPr>
          <w:rFonts w:cstheme="minorHAnsi"/>
          <w:sz w:val="22"/>
          <w:szCs w:val="22"/>
        </w:rPr>
        <w:t xml:space="preserve"> </w:t>
      </w:r>
      <w:r w:rsidR="00D85A42" w:rsidRPr="00C6250B">
        <w:rPr>
          <w:rFonts w:cstheme="minorHAnsi"/>
          <w:sz w:val="22"/>
          <w:szCs w:val="22"/>
        </w:rPr>
        <w:t xml:space="preserve">персонального </w:t>
      </w:r>
      <w:r w:rsidR="005F3677" w:rsidRPr="00C6250B">
        <w:rPr>
          <w:rFonts w:cstheme="minorHAnsi"/>
          <w:sz w:val="22"/>
          <w:szCs w:val="22"/>
        </w:rPr>
        <w:t>состава СК</w:t>
      </w:r>
      <w:r w:rsidR="00276D9E" w:rsidRPr="00C6250B">
        <w:rPr>
          <w:rFonts w:cstheme="minorHAnsi"/>
          <w:sz w:val="22"/>
          <w:szCs w:val="22"/>
        </w:rPr>
        <w:t xml:space="preserve">К </w:t>
      </w:r>
      <w:r w:rsidR="00627D0F" w:rsidRPr="00C6250B">
        <w:rPr>
          <w:rFonts w:cstheme="minorHAnsi"/>
          <w:sz w:val="22"/>
          <w:szCs w:val="22"/>
        </w:rPr>
        <w:t>путем</w:t>
      </w:r>
      <w:r w:rsidR="00276D9E" w:rsidRPr="00C6250B">
        <w:rPr>
          <w:rFonts w:cstheme="minorHAnsi"/>
          <w:sz w:val="22"/>
          <w:szCs w:val="22"/>
        </w:rPr>
        <w:t xml:space="preserve"> разработки соответствующего проекта Постановления Правительства.</w:t>
      </w:r>
    </w:p>
    <w:p w:rsidR="00B91C61" w:rsidRPr="00C6250B" w:rsidRDefault="00B91C61" w:rsidP="001D3605">
      <w:pPr>
        <w:rPr>
          <w:b/>
          <w:sz w:val="22"/>
          <w:szCs w:val="22"/>
        </w:rPr>
      </w:pPr>
    </w:p>
    <w:p w:rsidR="001D3605" w:rsidRPr="00C6250B" w:rsidRDefault="001D3605" w:rsidP="001D3605">
      <w:pPr>
        <w:rPr>
          <w:b/>
          <w:sz w:val="22"/>
          <w:szCs w:val="22"/>
        </w:rPr>
      </w:pPr>
      <w:r w:rsidRPr="00C6250B">
        <w:rPr>
          <w:b/>
          <w:sz w:val="22"/>
          <w:szCs w:val="22"/>
        </w:rPr>
        <w:t>Документы, разработанные в процессе выполнения задания и цель их практического применения</w:t>
      </w:r>
    </w:p>
    <w:p w:rsidR="001D3605" w:rsidRDefault="001D3605" w:rsidP="003E2CC1">
      <w:pPr>
        <w:jc w:val="both"/>
        <w:rPr>
          <w:b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4"/>
      </w:tblGrid>
      <w:tr w:rsidR="00164C5C" w:rsidRPr="00172B5F" w:rsidTr="00E72D8F">
        <w:tc>
          <w:tcPr>
            <w:tcW w:w="2835" w:type="dxa"/>
          </w:tcPr>
          <w:p w:rsidR="00164C5C" w:rsidRPr="00172B5F" w:rsidRDefault="00164C5C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Краткий</w:t>
            </w:r>
            <w:r w:rsidRPr="00172B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обзор</w:t>
            </w:r>
            <w:r w:rsidRPr="00172B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документации</w:t>
            </w:r>
            <w:r w:rsidRPr="00172B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СКК</w:t>
            </w:r>
            <w:r w:rsidRPr="00172B5F">
              <w:rPr>
                <w:rFonts w:cstheme="minorHAnsi"/>
                <w:sz w:val="20"/>
                <w:szCs w:val="20"/>
              </w:rPr>
              <w:t xml:space="preserve"> (</w:t>
            </w:r>
            <w:r w:rsidRPr="004B26F7">
              <w:rPr>
                <w:rFonts w:cstheme="minorHAnsi"/>
                <w:sz w:val="20"/>
                <w:szCs w:val="20"/>
                <w:lang w:val="en-US"/>
              </w:rPr>
              <w:t>ENG</w:t>
            </w:r>
            <w:r w:rsidRPr="00172B5F">
              <w:rPr>
                <w:rFonts w:cstheme="minorHAnsi"/>
                <w:sz w:val="20"/>
                <w:szCs w:val="20"/>
              </w:rPr>
              <w:t>)</w:t>
            </w:r>
          </w:p>
          <w:p w:rsidR="00164C5C" w:rsidRPr="00172B5F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:rsidR="00164C5C" w:rsidRPr="00322365" w:rsidRDefault="00164C5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документации СКК и предварительное планирование шагов по выполнению задания </w:t>
            </w:r>
          </w:p>
        </w:tc>
      </w:tr>
      <w:tr w:rsidR="00164C5C" w:rsidRPr="00172B5F" w:rsidTr="00E72D8F">
        <w:tc>
          <w:tcPr>
            <w:tcW w:w="2835" w:type="dxa"/>
          </w:tcPr>
          <w:p w:rsidR="00164C5C" w:rsidRDefault="00164C5C" w:rsidP="00FB2666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172B5F">
              <w:rPr>
                <w:rFonts w:cstheme="minorHAnsi"/>
                <w:sz w:val="20"/>
                <w:szCs w:val="20"/>
              </w:rPr>
              <w:t xml:space="preserve">2. </w:t>
            </w:r>
            <w:r w:rsidRPr="000F5380">
              <w:rPr>
                <w:rFonts w:cstheme="minorHAnsi"/>
                <w:sz w:val="20"/>
                <w:szCs w:val="20"/>
              </w:rPr>
              <w:t>План-график совместной деятельности</w:t>
            </w:r>
            <w:r w:rsidRPr="00172B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по</w:t>
            </w:r>
            <w:r w:rsidRPr="00172B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выполнению</w:t>
            </w:r>
            <w:r w:rsidRPr="00172B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задания</w:t>
            </w:r>
            <w:r w:rsidRPr="00172B5F">
              <w:rPr>
                <w:rFonts w:cstheme="minorHAnsi"/>
                <w:sz w:val="20"/>
                <w:szCs w:val="20"/>
              </w:rPr>
              <w:t xml:space="preserve"> (</w:t>
            </w:r>
            <w:r w:rsidR="00A86EC0">
              <w:rPr>
                <w:rFonts w:cstheme="minorHAnsi"/>
                <w:sz w:val="20"/>
                <w:szCs w:val="20"/>
                <w:lang w:val="en-US"/>
              </w:rPr>
              <w:t>ENG</w:t>
            </w:r>
            <w:r w:rsidR="00A86EC0" w:rsidRPr="00A86EC0">
              <w:rPr>
                <w:rFonts w:cstheme="minorHAnsi"/>
                <w:sz w:val="20"/>
                <w:szCs w:val="20"/>
              </w:rPr>
              <w:t xml:space="preserve">, </w:t>
            </w:r>
            <w:r w:rsidRPr="004B26F7">
              <w:rPr>
                <w:rFonts w:cstheme="minorHAnsi"/>
                <w:sz w:val="20"/>
                <w:szCs w:val="20"/>
                <w:lang w:val="en-US"/>
              </w:rPr>
              <w:t>RUS</w:t>
            </w:r>
            <w:r w:rsidRPr="00172B5F">
              <w:rPr>
                <w:rFonts w:cstheme="minorHAnsi"/>
                <w:sz w:val="20"/>
                <w:szCs w:val="20"/>
              </w:rPr>
              <w:t>)</w:t>
            </w:r>
            <w:r w:rsidR="0015608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B2666" w:rsidRPr="00172B5F" w:rsidRDefault="00FB2666" w:rsidP="00FB26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:rsidR="00164C5C" w:rsidRPr="00B064F8" w:rsidRDefault="00164C5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всех участников, вовлеченных в процесс подготовки и реализации выборов в стране, д</w:t>
            </w:r>
            <w:r w:rsidRPr="00B064F8">
              <w:rPr>
                <w:sz w:val="20"/>
                <w:szCs w:val="20"/>
              </w:rPr>
              <w:t xml:space="preserve">емонстрация </w:t>
            </w:r>
            <w:r>
              <w:rPr>
                <w:sz w:val="20"/>
                <w:szCs w:val="20"/>
              </w:rPr>
              <w:t xml:space="preserve">всех активностей </w:t>
            </w:r>
            <w:r w:rsidRPr="00B064F8">
              <w:rPr>
                <w:sz w:val="20"/>
                <w:szCs w:val="20"/>
              </w:rPr>
              <w:t>задания, сроков исполнения</w:t>
            </w:r>
            <w:r>
              <w:rPr>
                <w:sz w:val="20"/>
                <w:szCs w:val="20"/>
              </w:rPr>
              <w:t xml:space="preserve"> и обозначение </w:t>
            </w:r>
            <w:r w:rsidRPr="00B064F8">
              <w:rPr>
                <w:sz w:val="20"/>
                <w:szCs w:val="20"/>
              </w:rPr>
              <w:t>рол</w:t>
            </w:r>
            <w:r>
              <w:rPr>
                <w:sz w:val="20"/>
                <w:szCs w:val="20"/>
              </w:rPr>
              <w:t>и</w:t>
            </w:r>
            <w:r w:rsidRPr="00B064F8">
              <w:rPr>
                <w:sz w:val="20"/>
                <w:szCs w:val="20"/>
              </w:rPr>
              <w:t xml:space="preserve"> всех участников </w:t>
            </w:r>
          </w:p>
        </w:tc>
      </w:tr>
      <w:tr w:rsidR="00164C5C" w:rsidRPr="00172B5F" w:rsidTr="00E72D8F">
        <w:tc>
          <w:tcPr>
            <w:tcW w:w="2835" w:type="dxa"/>
          </w:tcPr>
          <w:p w:rsidR="00164C5C" w:rsidRPr="00172B5F" w:rsidRDefault="00164C5C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 w:rsidRPr="00172B5F">
              <w:rPr>
                <w:rFonts w:cstheme="minorHAnsi"/>
                <w:sz w:val="20"/>
                <w:szCs w:val="20"/>
              </w:rPr>
              <w:t xml:space="preserve">3. </w:t>
            </w:r>
            <w:r>
              <w:rPr>
                <w:rFonts w:cstheme="minorHAnsi"/>
                <w:sz w:val="20"/>
                <w:szCs w:val="20"/>
              </w:rPr>
              <w:t>Форма</w:t>
            </w:r>
            <w:r w:rsidRPr="00172B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для</w:t>
            </w:r>
            <w:r w:rsidRPr="00172B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сбора</w:t>
            </w:r>
            <w:r w:rsidRPr="00172B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информации от членов СКК или лидеров сообществ </w:t>
            </w:r>
            <w:r w:rsidRPr="00172B5F">
              <w:rPr>
                <w:rFonts w:cstheme="minorHAnsi"/>
                <w:sz w:val="20"/>
                <w:szCs w:val="20"/>
              </w:rPr>
              <w:t>(</w:t>
            </w:r>
            <w:r w:rsidRPr="004B26F7">
              <w:rPr>
                <w:rFonts w:cstheme="minorHAnsi"/>
                <w:sz w:val="20"/>
                <w:szCs w:val="20"/>
                <w:lang w:val="en-US"/>
              </w:rPr>
              <w:t>RUS</w:t>
            </w:r>
            <w:r w:rsidRPr="00172B5F">
              <w:rPr>
                <w:rFonts w:cstheme="minorHAnsi"/>
                <w:sz w:val="20"/>
                <w:szCs w:val="20"/>
              </w:rPr>
              <w:t>)</w:t>
            </w:r>
          </w:p>
          <w:p w:rsidR="00164C5C" w:rsidRPr="00172B5F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:rsidR="00164C5C" w:rsidRPr="00484088" w:rsidRDefault="00164C5C" w:rsidP="00C51D9F">
            <w:pPr>
              <w:jc w:val="both"/>
              <w:rPr>
                <w:sz w:val="20"/>
                <w:szCs w:val="20"/>
              </w:rPr>
            </w:pPr>
            <w:r w:rsidRPr="00484088">
              <w:rPr>
                <w:sz w:val="20"/>
                <w:szCs w:val="20"/>
              </w:rPr>
              <w:t xml:space="preserve">Стандартизированный </w:t>
            </w:r>
            <w:r>
              <w:rPr>
                <w:sz w:val="20"/>
                <w:szCs w:val="20"/>
              </w:rPr>
              <w:t>запрос на получение информации, необходимой консультанту ГФ для подготовки картирования, изучения существующей практики коммуникации и потенциала сообществ</w:t>
            </w:r>
            <w:r w:rsidR="00B9588E">
              <w:rPr>
                <w:sz w:val="20"/>
                <w:szCs w:val="20"/>
              </w:rPr>
              <w:t xml:space="preserve"> КГН</w:t>
            </w:r>
            <w:r w:rsidRPr="002E245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объединений организаций гражданского общества и выработки подхода к организации выборов</w:t>
            </w:r>
          </w:p>
        </w:tc>
      </w:tr>
      <w:tr w:rsidR="00164C5C" w:rsidRPr="004B26F7" w:rsidTr="00E72D8F">
        <w:tc>
          <w:tcPr>
            <w:tcW w:w="2835" w:type="dxa"/>
          </w:tcPr>
          <w:p w:rsidR="00164C5C" w:rsidRPr="004B26F7" w:rsidRDefault="00164C5C" w:rsidP="00C51D9F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Pr="004B26F7">
              <w:rPr>
                <w:rFonts w:cstheme="minorHAnsi"/>
                <w:sz w:val="20"/>
                <w:szCs w:val="20"/>
              </w:rPr>
              <w:t>Обзор результатов картирования сообществ ключевых групп населения и объединений общественных организаций (</w:t>
            </w:r>
            <w:r w:rsidRPr="004B26F7">
              <w:rPr>
                <w:rFonts w:cstheme="minorHAnsi"/>
                <w:sz w:val="20"/>
                <w:szCs w:val="20"/>
                <w:lang w:val="en-US"/>
              </w:rPr>
              <w:t>ENG</w:t>
            </w:r>
            <w:r w:rsidRPr="004B26F7">
              <w:rPr>
                <w:rFonts w:cstheme="minorHAnsi"/>
                <w:sz w:val="20"/>
                <w:szCs w:val="20"/>
              </w:rPr>
              <w:t xml:space="preserve">, </w:t>
            </w:r>
            <w:r w:rsidRPr="004B26F7">
              <w:rPr>
                <w:rFonts w:cstheme="minorHAnsi"/>
                <w:sz w:val="20"/>
                <w:szCs w:val="20"/>
                <w:lang w:val="en-US"/>
              </w:rPr>
              <w:t>RUS</w:t>
            </w:r>
            <w:r w:rsidRPr="004B26F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04" w:type="dxa"/>
          </w:tcPr>
          <w:p w:rsidR="00164C5C" w:rsidRPr="00A461FD" w:rsidRDefault="00164C5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(1) распределения сообществ КГН и объединений организаций  согласно квотам, предусмотренным Внутренними правилами работы СКК</w:t>
            </w:r>
            <w:r w:rsidR="00E7507A" w:rsidRPr="00E7507A">
              <w:rPr>
                <w:sz w:val="20"/>
                <w:szCs w:val="20"/>
              </w:rPr>
              <w:t>/</w:t>
            </w:r>
            <w:r w:rsidR="00E7507A">
              <w:rPr>
                <w:sz w:val="20"/>
                <w:szCs w:val="20"/>
              </w:rPr>
              <w:t>решением СКК</w:t>
            </w:r>
            <w:r>
              <w:rPr>
                <w:sz w:val="20"/>
                <w:szCs w:val="20"/>
              </w:rPr>
              <w:t>, (2) инициативы перераспределения групп КГН и организаций между сообществами (</w:t>
            </w:r>
            <w:r w:rsidR="00B1315F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 xml:space="preserve">формирование двух новых сообществ ЛТГ и освободившихся из МЛС путем выхода из других сообществ), (3) </w:t>
            </w:r>
            <w:r w:rsidR="007F0F5C">
              <w:rPr>
                <w:sz w:val="20"/>
                <w:szCs w:val="20"/>
              </w:rPr>
              <w:t xml:space="preserve">представление профиля всех избирательных групп во время информирования о результатах выборов на заседании СКК, (4) </w:t>
            </w:r>
            <w:r w:rsidR="00540FC8">
              <w:rPr>
                <w:sz w:val="20"/>
                <w:szCs w:val="20"/>
              </w:rPr>
              <w:t xml:space="preserve">выводов для </w:t>
            </w:r>
            <w:r>
              <w:rPr>
                <w:sz w:val="20"/>
                <w:szCs w:val="20"/>
              </w:rPr>
              <w:t>планировани</w:t>
            </w:r>
            <w:r w:rsidR="00540FC8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стратегии</w:t>
            </w:r>
            <w:r w:rsidRPr="00051DF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действий по развитию потенциала сообществ</w:t>
            </w:r>
            <w:r w:rsidR="00540FC8">
              <w:rPr>
                <w:sz w:val="20"/>
                <w:szCs w:val="20"/>
              </w:rPr>
              <w:t xml:space="preserve"> КГН</w:t>
            </w:r>
            <w:r w:rsidRPr="002E245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объединений организаций в будущем </w:t>
            </w:r>
          </w:p>
        </w:tc>
      </w:tr>
      <w:tr w:rsidR="00164C5C" w:rsidRPr="004B26F7" w:rsidTr="00E72D8F">
        <w:tc>
          <w:tcPr>
            <w:tcW w:w="2835" w:type="dxa"/>
          </w:tcPr>
          <w:p w:rsidR="00164C5C" w:rsidRPr="004B26F7" w:rsidRDefault="00164C5C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4B26F7">
              <w:rPr>
                <w:rFonts w:cstheme="minorHAnsi"/>
                <w:sz w:val="20"/>
                <w:szCs w:val="20"/>
              </w:rPr>
              <w:t>Объявление о начале выборов для публикации (</w:t>
            </w:r>
            <w:r w:rsidRPr="004B26F7">
              <w:rPr>
                <w:rFonts w:cstheme="minorHAnsi"/>
                <w:sz w:val="20"/>
                <w:szCs w:val="20"/>
                <w:lang w:val="en-US"/>
              </w:rPr>
              <w:t>RUS</w:t>
            </w:r>
            <w:r w:rsidRPr="004B26F7">
              <w:rPr>
                <w:rFonts w:cstheme="minorHAnsi"/>
                <w:sz w:val="20"/>
                <w:szCs w:val="20"/>
              </w:rPr>
              <w:t>)</w:t>
            </w:r>
          </w:p>
          <w:p w:rsidR="00164C5C" w:rsidRPr="004B26F7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:rsidR="00164C5C" w:rsidRPr="001A2C6F" w:rsidRDefault="00164C5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процесса выборов Секретариатом СКК, информирование о сроках и условиях подачи кандидатур на членство в СКК по результатам выборов, распространение документации, которая регулирует и содействует процессу выполнения 6 этапов выборов</w:t>
            </w:r>
          </w:p>
        </w:tc>
      </w:tr>
      <w:tr w:rsidR="00164C5C" w:rsidRPr="004B26F7" w:rsidTr="00E72D8F">
        <w:tc>
          <w:tcPr>
            <w:tcW w:w="2835" w:type="dxa"/>
          </w:tcPr>
          <w:p w:rsidR="00164C5C" w:rsidRPr="004B26F7" w:rsidRDefault="00164C5C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Pr="004B26F7">
              <w:rPr>
                <w:rFonts w:cstheme="minorHAnsi"/>
                <w:sz w:val="20"/>
                <w:szCs w:val="20"/>
              </w:rPr>
              <w:t>Примерный план организации и проведения выборов членов СКК и альтернатов от неправительственного сектора на период сентябрь-ноябрь 2021 год (ENG, RUS)</w:t>
            </w:r>
          </w:p>
          <w:p w:rsidR="00164C5C" w:rsidRPr="004B26F7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:rsidR="00164C5C" w:rsidRPr="003D442A" w:rsidRDefault="0038242D" w:rsidP="00C51D9F">
            <w:pPr>
              <w:jc w:val="both"/>
              <w:rPr>
                <w:sz w:val="20"/>
                <w:szCs w:val="20"/>
              </w:rPr>
            </w:pPr>
            <w:r w:rsidRPr="003D442A">
              <w:rPr>
                <w:sz w:val="20"/>
                <w:szCs w:val="20"/>
              </w:rPr>
              <w:t>Налаживание коммуникации между всеми участниками выборов, ф</w:t>
            </w:r>
            <w:r w:rsidR="00164C5C" w:rsidRPr="003D442A">
              <w:rPr>
                <w:sz w:val="20"/>
                <w:szCs w:val="20"/>
              </w:rPr>
              <w:t>ормирование целостной картины путем сопоставления информации из всех документов, которые регулируют выборы на разных уровнях (документация СКК и 12 разных Положений о выборах сообществ и объединений), устранение пробелов</w:t>
            </w:r>
            <w:r w:rsidR="00906EBA" w:rsidRPr="003D442A">
              <w:rPr>
                <w:sz w:val="20"/>
                <w:szCs w:val="20"/>
              </w:rPr>
              <w:t xml:space="preserve"> и противоречий</w:t>
            </w:r>
            <w:r w:rsidR="00164C5C" w:rsidRPr="003D442A">
              <w:rPr>
                <w:sz w:val="20"/>
                <w:szCs w:val="20"/>
              </w:rPr>
              <w:t xml:space="preserve"> в </w:t>
            </w:r>
            <w:r w:rsidR="00DC6F0F" w:rsidRPr="003D442A">
              <w:rPr>
                <w:sz w:val="20"/>
                <w:szCs w:val="20"/>
              </w:rPr>
              <w:t>понимании процедуры выборов разными участниками</w:t>
            </w:r>
            <w:r w:rsidR="00164C5C" w:rsidRPr="003D442A">
              <w:rPr>
                <w:sz w:val="20"/>
                <w:szCs w:val="20"/>
              </w:rPr>
              <w:t xml:space="preserve"> выборов, синхронизация выполнения </w:t>
            </w:r>
            <w:r w:rsidR="00906EBA" w:rsidRPr="003D442A">
              <w:rPr>
                <w:sz w:val="20"/>
                <w:szCs w:val="20"/>
              </w:rPr>
              <w:t xml:space="preserve">ключевых действий </w:t>
            </w:r>
            <w:r w:rsidR="00164C5C" w:rsidRPr="003D442A">
              <w:rPr>
                <w:sz w:val="20"/>
                <w:szCs w:val="20"/>
              </w:rPr>
              <w:t>во всех избирательных группах и установление сроков</w:t>
            </w:r>
            <w:r w:rsidR="00906EBA" w:rsidRPr="003D442A">
              <w:rPr>
                <w:sz w:val="20"/>
                <w:szCs w:val="20"/>
              </w:rPr>
              <w:t xml:space="preserve"> подачи документов в Секретариат СКК</w:t>
            </w:r>
            <w:r w:rsidR="00157444" w:rsidRPr="003D442A">
              <w:rPr>
                <w:sz w:val="20"/>
                <w:szCs w:val="20"/>
              </w:rPr>
              <w:t xml:space="preserve">, при этом сохранение возможности применения разных </w:t>
            </w:r>
            <w:r w:rsidR="00906EBA" w:rsidRPr="003D442A">
              <w:rPr>
                <w:sz w:val="20"/>
                <w:szCs w:val="20"/>
              </w:rPr>
              <w:t>моделей выборов и некоторых сроков выполнения 6ти этапов выборов внутри избирательных групп</w:t>
            </w:r>
            <w:r w:rsidR="00164C5C" w:rsidRPr="003D442A">
              <w:rPr>
                <w:sz w:val="20"/>
                <w:szCs w:val="20"/>
              </w:rPr>
              <w:t>. План адресован к использованию членами Организационного комитета - ответственн</w:t>
            </w:r>
            <w:r w:rsidR="00417CB9" w:rsidRPr="003D442A">
              <w:rPr>
                <w:sz w:val="20"/>
                <w:szCs w:val="20"/>
              </w:rPr>
              <w:t>ых</w:t>
            </w:r>
            <w:r w:rsidR="00164C5C" w:rsidRPr="003D442A">
              <w:rPr>
                <w:sz w:val="20"/>
                <w:szCs w:val="20"/>
              </w:rPr>
              <w:t xml:space="preserve"> за выборы в каждой избирательной группе</w:t>
            </w:r>
            <w:r w:rsidR="009A580D" w:rsidRPr="003D442A">
              <w:rPr>
                <w:sz w:val="20"/>
                <w:szCs w:val="20"/>
              </w:rPr>
              <w:t xml:space="preserve"> </w:t>
            </w:r>
            <w:r w:rsidR="00164C5C" w:rsidRPr="003D442A">
              <w:rPr>
                <w:sz w:val="20"/>
                <w:szCs w:val="20"/>
              </w:rPr>
              <w:t>и Секретариату СКК при реализации процесса выборов в 2021 году.</w:t>
            </w:r>
          </w:p>
        </w:tc>
      </w:tr>
      <w:tr w:rsidR="00164C5C" w:rsidRPr="004B26F7" w:rsidTr="00E72D8F">
        <w:tc>
          <w:tcPr>
            <w:tcW w:w="2835" w:type="dxa"/>
          </w:tcPr>
          <w:p w:rsidR="00164C5C" w:rsidRPr="004B26F7" w:rsidRDefault="00164C5C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 </w:t>
            </w:r>
            <w:r w:rsidRPr="004B26F7">
              <w:rPr>
                <w:rFonts w:cstheme="minorHAnsi"/>
                <w:sz w:val="20"/>
                <w:szCs w:val="20"/>
              </w:rPr>
              <w:t xml:space="preserve">Раздел «Процедура выборов представителей </w:t>
            </w:r>
            <w:r w:rsidRPr="004B26F7">
              <w:rPr>
                <w:rFonts w:cstheme="minorHAnsi"/>
                <w:sz w:val="20"/>
                <w:szCs w:val="20"/>
              </w:rPr>
              <w:lastRenderedPageBreak/>
              <w:t>неправительственного сектора в СКК» для обновления текста «Технического задания</w:t>
            </w:r>
            <w:r>
              <w:rPr>
                <w:rFonts w:cstheme="minorHAnsi"/>
                <w:sz w:val="20"/>
                <w:szCs w:val="20"/>
              </w:rPr>
              <w:t xml:space="preserve"> (ТЗ)</w:t>
            </w:r>
            <w:r w:rsidRPr="004B26F7">
              <w:rPr>
                <w:rFonts w:cstheme="minorHAnsi"/>
                <w:sz w:val="20"/>
                <w:szCs w:val="20"/>
              </w:rPr>
              <w:t xml:space="preserve"> для представителя неправительственного сектора СКК» редакции 2018 года (</w:t>
            </w:r>
            <w:r w:rsidRPr="004B26F7">
              <w:rPr>
                <w:rFonts w:cstheme="minorHAnsi"/>
                <w:sz w:val="20"/>
                <w:szCs w:val="20"/>
                <w:lang w:val="en-US"/>
              </w:rPr>
              <w:t>RUS</w:t>
            </w:r>
            <w:r w:rsidRPr="004B26F7">
              <w:rPr>
                <w:rFonts w:cstheme="minorHAnsi"/>
                <w:sz w:val="20"/>
                <w:szCs w:val="20"/>
              </w:rPr>
              <w:t>)</w:t>
            </w:r>
          </w:p>
          <w:p w:rsidR="00164C5C" w:rsidRPr="004B26F7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:rsidR="00164C5C" w:rsidRPr="00E45E9C" w:rsidRDefault="00164C5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Раскрывает суть представительства в СКК, а именно описывает права и обязанности членов СКК от гражданского общества, отчетность перед </w:t>
            </w:r>
            <w:r>
              <w:rPr>
                <w:sz w:val="20"/>
                <w:szCs w:val="20"/>
              </w:rPr>
              <w:lastRenderedPageBreak/>
              <w:t>избирательной группой, необходимость соблюдения конфликта интересов, описывает процедуру выборов. Использование ТЗ является продолжением устоявшейся практики предыдущих выборов в стране, содействует Организационному комитету в проведении выборов на открытой и прозрачной основе</w:t>
            </w:r>
            <w:r w:rsidR="001C0364">
              <w:rPr>
                <w:sz w:val="20"/>
                <w:szCs w:val="20"/>
              </w:rPr>
              <w:t xml:space="preserve"> и формирует у всех кандидатов в члены СКК понимание своих прав и обязанностей перед избирательными группами и СКК.</w:t>
            </w:r>
          </w:p>
          <w:p w:rsidR="00164C5C" w:rsidRPr="00E45E9C" w:rsidRDefault="00164C5C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64C5C" w:rsidRPr="004B26F7" w:rsidTr="00E72D8F">
        <w:tc>
          <w:tcPr>
            <w:tcW w:w="2835" w:type="dxa"/>
          </w:tcPr>
          <w:p w:rsidR="00FB2666" w:rsidRPr="004B26F7" w:rsidRDefault="00164C5C" w:rsidP="00FB266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8. Форма заявки кандидата в члены СКК</w:t>
            </w:r>
            <w:r w:rsidR="00BE22F3" w:rsidRPr="00BE22F3">
              <w:rPr>
                <w:rFonts w:cstheme="minorHAnsi"/>
                <w:sz w:val="20"/>
                <w:szCs w:val="20"/>
              </w:rPr>
              <w:t xml:space="preserve"> </w:t>
            </w:r>
            <w:r w:rsidR="00FB2666" w:rsidRPr="004B26F7">
              <w:rPr>
                <w:rFonts w:cstheme="minorHAnsi"/>
                <w:sz w:val="20"/>
                <w:szCs w:val="20"/>
              </w:rPr>
              <w:t>(</w:t>
            </w:r>
            <w:r w:rsidR="00FB2666" w:rsidRPr="004B26F7">
              <w:rPr>
                <w:rFonts w:cstheme="minorHAnsi"/>
                <w:sz w:val="20"/>
                <w:szCs w:val="20"/>
                <w:lang w:val="en-US"/>
              </w:rPr>
              <w:t>RUS</w:t>
            </w:r>
            <w:r w:rsidR="00FB2666" w:rsidRPr="004B26F7">
              <w:rPr>
                <w:rFonts w:cstheme="minorHAnsi"/>
                <w:sz w:val="20"/>
                <w:szCs w:val="20"/>
              </w:rPr>
              <w:t>)</w:t>
            </w:r>
          </w:p>
          <w:p w:rsidR="00164C5C" w:rsidRPr="00BE22F3" w:rsidRDefault="00164C5C" w:rsidP="00C51D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4" w:type="dxa"/>
          </w:tcPr>
          <w:p w:rsidR="00164C5C" w:rsidRDefault="00164C5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стандартизации подачи заявок от кандидатов в члены СКК разных избирательных групп, закрепляет подписью кандидатов понимание сути представительства интересов своей избирательной группы, прав и обязанностей членов СКК</w:t>
            </w:r>
          </w:p>
        </w:tc>
      </w:tr>
      <w:tr w:rsidR="00164C5C" w:rsidRPr="004B26F7" w:rsidTr="00E72D8F">
        <w:tc>
          <w:tcPr>
            <w:tcW w:w="2835" w:type="dxa"/>
          </w:tcPr>
          <w:p w:rsidR="00164C5C" w:rsidRPr="004B26F7" w:rsidRDefault="00164C5C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9. </w:t>
            </w:r>
            <w:r w:rsidRPr="004B26F7">
              <w:rPr>
                <w:rFonts w:cstheme="minorHAnsi"/>
                <w:sz w:val="20"/>
                <w:szCs w:val="20"/>
              </w:rPr>
              <w:t>Презентация для консультирования Организационного комитета по проведению выборов (</w:t>
            </w:r>
            <w:r w:rsidRPr="004B26F7">
              <w:rPr>
                <w:rFonts w:cstheme="minorHAnsi"/>
                <w:sz w:val="20"/>
                <w:szCs w:val="20"/>
                <w:lang w:val="en-US"/>
              </w:rPr>
              <w:t>RUS</w:t>
            </w:r>
            <w:r w:rsidRPr="004B26F7">
              <w:rPr>
                <w:rFonts w:cstheme="minorHAnsi"/>
                <w:sz w:val="20"/>
                <w:szCs w:val="20"/>
              </w:rPr>
              <w:t>)</w:t>
            </w:r>
          </w:p>
          <w:p w:rsidR="00164C5C" w:rsidRPr="004B26F7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:rsidR="00164C5C" w:rsidRPr="00627D69" w:rsidRDefault="00164C5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членов Организационного комитета к проведению выборов внутри каждой избирательной группы, детальное информирование по </w:t>
            </w:r>
            <w:r w:rsidR="00B25473">
              <w:rPr>
                <w:sz w:val="20"/>
                <w:szCs w:val="20"/>
              </w:rPr>
              <w:t xml:space="preserve">действиям в рамках </w:t>
            </w:r>
            <w:r>
              <w:rPr>
                <w:sz w:val="20"/>
                <w:szCs w:val="20"/>
              </w:rPr>
              <w:t>каждо</w:t>
            </w:r>
            <w:r w:rsidR="00B25473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этап</w:t>
            </w:r>
            <w:r w:rsidR="00B2547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выборов, примеры оформления документации, подтверждающей </w:t>
            </w:r>
            <w:r w:rsidR="00571AE7">
              <w:rPr>
                <w:sz w:val="20"/>
                <w:szCs w:val="20"/>
              </w:rPr>
              <w:t>голосование</w:t>
            </w:r>
            <w:r>
              <w:rPr>
                <w:sz w:val="20"/>
                <w:szCs w:val="20"/>
              </w:rPr>
              <w:t>, возможности применения разных моделей выборов (прямы</w:t>
            </w:r>
            <w:r w:rsidR="0052391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 непрямые выборы)</w:t>
            </w:r>
          </w:p>
        </w:tc>
      </w:tr>
      <w:tr w:rsidR="00164C5C" w:rsidRPr="004B26F7" w:rsidTr="00E72D8F">
        <w:tc>
          <w:tcPr>
            <w:tcW w:w="2835" w:type="dxa"/>
          </w:tcPr>
          <w:p w:rsidR="00164C5C" w:rsidRPr="004B26F7" w:rsidRDefault="00164C5C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7AF2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4B26F7">
              <w:rPr>
                <w:rFonts w:cstheme="minorHAnsi"/>
                <w:sz w:val="20"/>
                <w:szCs w:val="20"/>
              </w:rPr>
              <w:t>Руководство по коммуникации для членов СКК и альтернатов сообществ КГН и объединений организаций гражданского общества (</w:t>
            </w:r>
            <w:r w:rsidRPr="004B26F7">
              <w:rPr>
                <w:rFonts w:cstheme="minorHAnsi"/>
                <w:sz w:val="20"/>
                <w:szCs w:val="20"/>
                <w:lang w:val="en-US"/>
              </w:rPr>
              <w:t>ENG</w:t>
            </w:r>
            <w:r w:rsidRPr="004B26F7">
              <w:rPr>
                <w:rFonts w:cstheme="minorHAnsi"/>
                <w:sz w:val="20"/>
                <w:szCs w:val="20"/>
              </w:rPr>
              <w:t xml:space="preserve">, </w:t>
            </w:r>
            <w:r w:rsidRPr="004B26F7">
              <w:rPr>
                <w:rFonts w:cstheme="minorHAnsi"/>
                <w:sz w:val="20"/>
                <w:szCs w:val="20"/>
                <w:lang w:val="en-US"/>
              </w:rPr>
              <w:t>RUS</w:t>
            </w:r>
            <w:r w:rsidRPr="004B26F7">
              <w:rPr>
                <w:rFonts w:cstheme="minorHAnsi"/>
                <w:sz w:val="20"/>
                <w:szCs w:val="20"/>
              </w:rPr>
              <w:t>)</w:t>
            </w:r>
          </w:p>
          <w:p w:rsidR="00164C5C" w:rsidRPr="004B26F7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:rsidR="00164C5C" w:rsidRPr="001B5570" w:rsidRDefault="00164C5C" w:rsidP="00C51D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Устанавливает механизм коммуникации </w:t>
            </w:r>
            <w:r w:rsidRPr="000403F2">
              <w:rPr>
                <w:sz w:val="20"/>
                <w:szCs w:val="20"/>
              </w:rPr>
              <w:t>члена СКК/альтерната с сообществом КГН/объединением организаций</w:t>
            </w:r>
            <w:r>
              <w:rPr>
                <w:sz w:val="20"/>
                <w:szCs w:val="20"/>
              </w:rPr>
              <w:t>,</w:t>
            </w:r>
            <w:r w:rsidRPr="000403F2">
              <w:rPr>
                <w:sz w:val="20"/>
                <w:szCs w:val="20"/>
              </w:rPr>
              <w:t xml:space="preserve"> интересы которого представляются в СКК</w:t>
            </w:r>
            <w:r>
              <w:rPr>
                <w:sz w:val="20"/>
                <w:szCs w:val="20"/>
              </w:rPr>
              <w:t>. Содержит приложение, которое рекомендовано с целью устранения существующего пробела</w:t>
            </w:r>
            <w:r w:rsidR="007E22DE">
              <w:rPr>
                <w:sz w:val="20"/>
                <w:szCs w:val="20"/>
              </w:rPr>
              <w:t xml:space="preserve">, а именно необходимости </w:t>
            </w:r>
            <w:r>
              <w:rPr>
                <w:sz w:val="20"/>
                <w:szCs w:val="20"/>
              </w:rPr>
              <w:t>документировани</w:t>
            </w:r>
            <w:r w:rsidR="007E22D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консультаций с избирательными группами до и после заседаний СКК (два примера на выбор ведения документации)</w:t>
            </w:r>
          </w:p>
        </w:tc>
      </w:tr>
      <w:tr w:rsidR="006549B0" w:rsidRPr="004B26F7" w:rsidTr="00E72D8F">
        <w:tc>
          <w:tcPr>
            <w:tcW w:w="2835" w:type="dxa"/>
          </w:tcPr>
          <w:p w:rsidR="006549B0" w:rsidRPr="003D442A" w:rsidRDefault="006549B0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7AF2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3D442A">
              <w:rPr>
                <w:rFonts w:cstheme="minorHAnsi"/>
                <w:sz w:val="20"/>
                <w:szCs w:val="20"/>
              </w:rPr>
              <w:t xml:space="preserve">Презентация о </w:t>
            </w:r>
            <w:r w:rsidR="004E5182" w:rsidRPr="003D442A">
              <w:rPr>
                <w:rFonts w:cstheme="minorHAnsi"/>
                <w:sz w:val="20"/>
                <w:szCs w:val="20"/>
              </w:rPr>
              <w:t xml:space="preserve">результатах </w:t>
            </w:r>
            <w:r w:rsidRPr="003D442A">
              <w:rPr>
                <w:rFonts w:cstheme="minorHAnsi"/>
                <w:sz w:val="20"/>
                <w:szCs w:val="20"/>
              </w:rPr>
              <w:t>выборов</w:t>
            </w:r>
            <w:r w:rsidR="004E5182" w:rsidRPr="003D442A">
              <w:rPr>
                <w:rFonts w:cstheme="minorHAnsi"/>
                <w:sz w:val="20"/>
                <w:szCs w:val="20"/>
              </w:rPr>
              <w:t xml:space="preserve"> и обсуждение рекомендаций</w:t>
            </w:r>
            <w:r w:rsidR="003D442A" w:rsidRPr="003D442A">
              <w:rPr>
                <w:rFonts w:cstheme="minorHAnsi"/>
                <w:sz w:val="20"/>
                <w:szCs w:val="20"/>
              </w:rPr>
              <w:t xml:space="preserve"> </w:t>
            </w:r>
            <w:r w:rsidR="003D442A" w:rsidRPr="004B26F7">
              <w:rPr>
                <w:rFonts w:cstheme="minorHAnsi"/>
                <w:sz w:val="20"/>
                <w:szCs w:val="20"/>
              </w:rPr>
              <w:t>(</w:t>
            </w:r>
            <w:r w:rsidR="003D442A" w:rsidRPr="004B26F7">
              <w:rPr>
                <w:rFonts w:cstheme="minorHAnsi"/>
                <w:sz w:val="20"/>
                <w:szCs w:val="20"/>
                <w:lang w:val="en-US"/>
              </w:rPr>
              <w:t>RUS</w:t>
            </w:r>
            <w:r w:rsidR="003D442A" w:rsidRPr="004B26F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04" w:type="dxa"/>
          </w:tcPr>
          <w:p w:rsidR="006549B0" w:rsidRDefault="0007262E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Презентует</w:t>
            </w:r>
            <w:r w:rsidR="00F839E6" w:rsidRPr="00F839E6">
              <w:rPr>
                <w:sz w:val="20"/>
                <w:szCs w:val="20"/>
              </w:rPr>
              <w:t xml:space="preserve"> результаты выборов</w:t>
            </w:r>
            <w:r>
              <w:rPr>
                <w:sz w:val="20"/>
                <w:szCs w:val="20"/>
              </w:rPr>
              <w:t xml:space="preserve"> и</w:t>
            </w:r>
            <w:r w:rsidR="00F839E6" w:rsidRPr="00F839E6">
              <w:rPr>
                <w:sz w:val="20"/>
                <w:szCs w:val="20"/>
              </w:rPr>
              <w:t xml:space="preserve"> информацию о конкретных шагах, необходимых для реализации рекомендаций по усилению потенциала в избирательных группах.</w:t>
            </w:r>
          </w:p>
        </w:tc>
      </w:tr>
      <w:tr w:rsidR="00164C5C" w:rsidRPr="004B26F7" w:rsidTr="00E72D8F">
        <w:tc>
          <w:tcPr>
            <w:tcW w:w="2835" w:type="dxa"/>
          </w:tcPr>
          <w:p w:rsidR="00164C5C" w:rsidRPr="004B26F7" w:rsidRDefault="00164C5C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7AF2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4B26F7">
              <w:rPr>
                <w:rFonts w:cstheme="minorHAnsi"/>
                <w:sz w:val="20"/>
                <w:szCs w:val="20"/>
              </w:rPr>
              <w:t>План по усилению потенциала сообществ КГН и объединений организаций гражданского общества (</w:t>
            </w:r>
            <w:r w:rsidRPr="004B26F7">
              <w:rPr>
                <w:rFonts w:cstheme="minorHAnsi"/>
                <w:sz w:val="20"/>
                <w:szCs w:val="20"/>
                <w:lang w:val="en-US"/>
              </w:rPr>
              <w:t>ENG</w:t>
            </w:r>
            <w:r w:rsidRPr="004B26F7">
              <w:rPr>
                <w:rFonts w:cstheme="minorHAnsi"/>
                <w:sz w:val="20"/>
                <w:szCs w:val="20"/>
              </w:rPr>
              <w:t>)</w:t>
            </w:r>
          </w:p>
          <w:p w:rsidR="00164C5C" w:rsidRPr="004B26F7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:rsidR="00164C5C" w:rsidRPr="00F72501" w:rsidRDefault="00F72501" w:rsidP="00C51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Обеспечивает информацией о применении конкретных действий для реализации рекомендаций по усилению потенциала избирательных групп, планирует ожидаемый результат и сроки работ.</w:t>
            </w:r>
          </w:p>
        </w:tc>
      </w:tr>
      <w:tr w:rsidR="00164C5C" w:rsidRPr="004B26F7" w:rsidTr="00E72D8F">
        <w:tc>
          <w:tcPr>
            <w:tcW w:w="2835" w:type="dxa"/>
          </w:tcPr>
          <w:p w:rsidR="00164C5C" w:rsidRPr="002B052B" w:rsidRDefault="00164C5C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B052B">
              <w:rPr>
                <w:rFonts w:cstheme="minorHAnsi"/>
                <w:sz w:val="20"/>
                <w:szCs w:val="20"/>
              </w:rPr>
              <w:t>1</w:t>
            </w:r>
            <w:r w:rsidR="00D27AF2">
              <w:rPr>
                <w:rFonts w:cstheme="minorHAnsi"/>
                <w:sz w:val="20"/>
                <w:szCs w:val="20"/>
              </w:rPr>
              <w:t>3</w:t>
            </w:r>
            <w:r w:rsidRPr="002B052B">
              <w:rPr>
                <w:rFonts w:cstheme="minorHAnsi"/>
                <w:sz w:val="20"/>
                <w:szCs w:val="20"/>
              </w:rPr>
              <w:t xml:space="preserve">. Отчет </w:t>
            </w:r>
          </w:p>
        </w:tc>
        <w:tc>
          <w:tcPr>
            <w:tcW w:w="6504" w:type="dxa"/>
          </w:tcPr>
          <w:p w:rsidR="00164C5C" w:rsidRDefault="00164C5C" w:rsidP="00C51D9F">
            <w:pPr>
              <w:jc w:val="both"/>
              <w:rPr>
                <w:sz w:val="20"/>
                <w:szCs w:val="20"/>
              </w:rPr>
            </w:pPr>
            <w:r w:rsidRPr="002B052B">
              <w:rPr>
                <w:sz w:val="20"/>
                <w:szCs w:val="20"/>
              </w:rPr>
              <w:t>Описание результатов предоставления технической помощи</w:t>
            </w:r>
            <w:r w:rsidRPr="002B052B">
              <w:rPr>
                <w:b/>
                <w:sz w:val="20"/>
                <w:szCs w:val="20"/>
              </w:rPr>
              <w:t xml:space="preserve"> </w:t>
            </w:r>
            <w:r w:rsidRPr="002B052B">
              <w:rPr>
                <w:sz w:val="20"/>
                <w:szCs w:val="20"/>
              </w:rPr>
              <w:t>по выполнению задания</w:t>
            </w:r>
            <w:r>
              <w:rPr>
                <w:sz w:val="20"/>
                <w:szCs w:val="20"/>
              </w:rPr>
              <w:t>, рекомендации СКК и Глобальному фонду</w:t>
            </w:r>
          </w:p>
          <w:p w:rsidR="00D46D13" w:rsidRPr="002B052B" w:rsidRDefault="00D46D13" w:rsidP="00C51D9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D3605" w:rsidRPr="004D5912" w:rsidRDefault="00642461" w:rsidP="00642461">
      <w:pPr>
        <w:jc w:val="both"/>
        <w:rPr>
          <w:rFonts w:cs="Times New Roman"/>
          <w:sz w:val="22"/>
          <w:szCs w:val="22"/>
        </w:rPr>
      </w:pPr>
      <w:r w:rsidRPr="004D5912">
        <w:rPr>
          <w:rFonts w:cstheme="minorHAnsi"/>
          <w:sz w:val="22"/>
          <w:szCs w:val="22"/>
        </w:rPr>
        <w:t>Вышеперечисленные документы в п. 1-1</w:t>
      </w:r>
      <w:r w:rsidR="003D442A" w:rsidRPr="003D442A">
        <w:rPr>
          <w:rFonts w:cstheme="minorHAnsi"/>
          <w:sz w:val="22"/>
          <w:szCs w:val="22"/>
        </w:rPr>
        <w:t>2</w:t>
      </w:r>
      <w:r w:rsidRPr="004D5912">
        <w:rPr>
          <w:rFonts w:cstheme="minorHAnsi"/>
          <w:sz w:val="22"/>
          <w:szCs w:val="22"/>
        </w:rPr>
        <w:t xml:space="preserve"> прилагаются к этому Отчету.</w:t>
      </w:r>
      <w:r w:rsidR="00985056" w:rsidRPr="004D5912">
        <w:rPr>
          <w:rFonts w:cstheme="minorHAnsi"/>
          <w:sz w:val="22"/>
          <w:szCs w:val="22"/>
        </w:rPr>
        <w:t xml:space="preserve"> Также некоторые документы размещены </w:t>
      </w:r>
      <w:r w:rsidR="00EE4F9C" w:rsidRPr="004D5912">
        <w:rPr>
          <w:rFonts w:cstheme="minorHAnsi"/>
          <w:sz w:val="22"/>
          <w:szCs w:val="22"/>
        </w:rPr>
        <w:t xml:space="preserve">Секретариатом СКК </w:t>
      </w:r>
      <w:r w:rsidR="00985056" w:rsidRPr="004D5912">
        <w:rPr>
          <w:rFonts w:cstheme="minorHAnsi"/>
          <w:sz w:val="22"/>
          <w:szCs w:val="22"/>
        </w:rPr>
        <w:t xml:space="preserve">на сайте - </w:t>
      </w:r>
      <w:hyperlink r:id="rId13" w:history="1">
        <w:r w:rsidR="00985056" w:rsidRPr="004D5912">
          <w:rPr>
            <w:rStyle w:val="a3"/>
            <w:sz w:val="22"/>
            <w:szCs w:val="22"/>
          </w:rPr>
          <w:t>http://ccmkz.kz/p/119.html</w:t>
        </w:r>
      </w:hyperlink>
    </w:p>
    <w:p w:rsidR="00D46D13" w:rsidRPr="004D5912" w:rsidRDefault="00D46D13" w:rsidP="001D3605">
      <w:pPr>
        <w:rPr>
          <w:rFonts w:cstheme="minorHAnsi"/>
          <w:b/>
          <w:sz w:val="22"/>
          <w:szCs w:val="22"/>
        </w:rPr>
      </w:pPr>
    </w:p>
    <w:p w:rsidR="00D529C4" w:rsidRPr="004D5912" w:rsidRDefault="00D529C4" w:rsidP="001D3605">
      <w:pPr>
        <w:rPr>
          <w:rFonts w:cstheme="minorHAnsi"/>
          <w:b/>
          <w:sz w:val="22"/>
          <w:szCs w:val="22"/>
        </w:rPr>
      </w:pPr>
      <w:r w:rsidRPr="004D5912">
        <w:rPr>
          <w:rFonts w:cstheme="minorHAnsi"/>
          <w:b/>
          <w:sz w:val="22"/>
          <w:szCs w:val="22"/>
        </w:rPr>
        <w:t>Документы, использованные</w:t>
      </w:r>
      <w:r w:rsidR="00164C5C" w:rsidRPr="004D5912">
        <w:rPr>
          <w:rFonts w:cstheme="minorHAnsi"/>
          <w:b/>
          <w:sz w:val="22"/>
          <w:szCs w:val="22"/>
        </w:rPr>
        <w:t xml:space="preserve"> </w:t>
      </w:r>
      <w:r w:rsidR="00787487" w:rsidRPr="004D5912">
        <w:rPr>
          <w:rFonts w:cstheme="minorHAnsi"/>
          <w:b/>
          <w:sz w:val="22"/>
          <w:szCs w:val="22"/>
        </w:rPr>
        <w:t>д</w:t>
      </w:r>
      <w:r w:rsidR="00164C5C" w:rsidRPr="004D5912">
        <w:rPr>
          <w:rFonts w:cstheme="minorHAnsi"/>
          <w:b/>
          <w:sz w:val="22"/>
          <w:szCs w:val="22"/>
        </w:rPr>
        <w:t>ля</w:t>
      </w:r>
      <w:r w:rsidRPr="004D5912">
        <w:rPr>
          <w:rFonts w:cstheme="minorHAnsi"/>
          <w:b/>
          <w:sz w:val="22"/>
          <w:szCs w:val="22"/>
        </w:rPr>
        <w:t xml:space="preserve"> выполнения задания</w:t>
      </w:r>
    </w:p>
    <w:p w:rsidR="00D529C4" w:rsidRPr="004D5912" w:rsidRDefault="00D529C4" w:rsidP="00D46D13">
      <w:pPr>
        <w:pStyle w:val="a5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Внутренние правила работы СКК</w:t>
      </w:r>
      <w:r w:rsidRPr="004D5912">
        <w:rPr>
          <w:rFonts w:eastAsiaTheme="minorHAnsi" w:cstheme="minorHAnsi"/>
          <w:sz w:val="22"/>
          <w:szCs w:val="22"/>
        </w:rPr>
        <w:t xml:space="preserve"> (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Положение)</w:t>
      </w:r>
    </w:p>
    <w:p w:rsidR="00D529C4" w:rsidRPr="004D5912" w:rsidRDefault="00D529C4" w:rsidP="00D529C4">
      <w:pPr>
        <w:pStyle w:val="a5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Техническое задание для представителя неправительственного сектора СКК 2018 года</w:t>
      </w:r>
    </w:p>
    <w:p w:rsidR="00D529C4" w:rsidRPr="004D5912" w:rsidRDefault="00D529C4" w:rsidP="00D529C4">
      <w:pPr>
        <w:pStyle w:val="a5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Протоколы избирательных групп неправительственного сектора 2018 года</w:t>
      </w:r>
    </w:p>
    <w:p w:rsidR="00D529C4" w:rsidRPr="004D5912" w:rsidRDefault="00D529C4" w:rsidP="00D529C4">
      <w:pPr>
        <w:pStyle w:val="a5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12 Положений о выборах, разработанные и принятые сообществами КГН/объединениями организаций</w:t>
      </w:r>
      <w:r w:rsidR="00180CD8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D529C4" w:rsidRPr="004D5912" w:rsidRDefault="00D529C4" w:rsidP="00D529C4">
      <w:pPr>
        <w:pStyle w:val="a5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12 Форм сбора информации о сообществах КГН/объединениях организаций от действующих членов СКК/лидеров новых КГН</w:t>
      </w:r>
    </w:p>
    <w:p w:rsidR="00D529C4" w:rsidRPr="004D5912" w:rsidRDefault="00D529C4" w:rsidP="00D529C4">
      <w:pPr>
        <w:pStyle w:val="a5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Данные распространенности ВИЧ-инфекции и туберкулеза в регионах страны за 2020 год</w:t>
      </w:r>
    </w:p>
    <w:p w:rsidR="00D529C4" w:rsidRPr="004D5912" w:rsidRDefault="00D529C4" w:rsidP="00D529C4">
      <w:pPr>
        <w:pStyle w:val="a5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5912">
        <w:rPr>
          <w:rFonts w:asciiTheme="minorHAnsi" w:hAnsiTheme="minorHAnsi" w:cstheme="minorHAnsi"/>
          <w:sz w:val="22"/>
          <w:szCs w:val="22"/>
        </w:rPr>
        <w:t>Данные оценки численности ключевых групп населения, 2020-2021 года</w:t>
      </w:r>
    </w:p>
    <w:p w:rsidR="00713885" w:rsidRPr="004D5912" w:rsidRDefault="00D529C4" w:rsidP="003E2CC1">
      <w:pPr>
        <w:pStyle w:val="a5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4D5912">
        <w:rPr>
          <w:rFonts w:asciiTheme="minorHAnsi" w:hAnsiTheme="minorHAnsi" w:cstheme="minorHAnsi"/>
          <w:sz w:val="22"/>
          <w:szCs w:val="22"/>
        </w:rPr>
        <w:t>Списки организаций гражданского общества, которые являются получателями грантов ГФ в 2021 году</w:t>
      </w:r>
      <w:r w:rsidRPr="004D5912">
        <w:rPr>
          <w:rStyle w:val="ab"/>
          <w:rFonts w:asciiTheme="minorHAnsi" w:hAnsiTheme="minorHAnsi" w:cstheme="minorHAnsi"/>
          <w:sz w:val="22"/>
          <w:szCs w:val="22"/>
        </w:rPr>
        <w:footnoteReference w:id="1"/>
      </w:r>
    </w:p>
    <w:p w:rsidR="00046BFD" w:rsidRPr="004D5912" w:rsidRDefault="00046BFD" w:rsidP="003E2CC1">
      <w:pPr>
        <w:jc w:val="both"/>
        <w:rPr>
          <w:b/>
          <w:sz w:val="22"/>
          <w:szCs w:val="22"/>
        </w:rPr>
      </w:pPr>
    </w:p>
    <w:p w:rsidR="000E0401" w:rsidRPr="004D5912" w:rsidRDefault="00FC5F1B" w:rsidP="000E040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5912">
        <w:rPr>
          <w:b/>
          <w:sz w:val="22"/>
          <w:szCs w:val="22"/>
        </w:rPr>
        <w:t>Процедура выборов из ш</w:t>
      </w:r>
      <w:r w:rsidR="000E0401" w:rsidRPr="004D5912">
        <w:rPr>
          <w:b/>
          <w:sz w:val="22"/>
          <w:szCs w:val="22"/>
        </w:rPr>
        <w:t>ест</w:t>
      </w:r>
      <w:r w:rsidRPr="004D5912">
        <w:rPr>
          <w:b/>
          <w:sz w:val="22"/>
          <w:szCs w:val="22"/>
        </w:rPr>
        <w:t>и</w:t>
      </w:r>
      <w:r w:rsidR="000E0401" w:rsidRPr="004D5912">
        <w:rPr>
          <w:b/>
          <w:sz w:val="22"/>
          <w:szCs w:val="22"/>
        </w:rPr>
        <w:t xml:space="preserve"> этапов </w:t>
      </w:r>
      <w:r w:rsidRPr="004D5912">
        <w:rPr>
          <w:b/>
          <w:sz w:val="22"/>
          <w:szCs w:val="22"/>
        </w:rPr>
        <w:t>(</w:t>
      </w:r>
      <w:r w:rsidR="000E0401" w:rsidRPr="004D5912">
        <w:rPr>
          <w:b/>
          <w:sz w:val="22"/>
          <w:szCs w:val="22"/>
        </w:rPr>
        <w:t xml:space="preserve">на основе документации СКК и </w:t>
      </w:r>
      <w:r w:rsidR="002D67B5" w:rsidRPr="004D5912">
        <w:rPr>
          <w:b/>
          <w:sz w:val="22"/>
          <w:szCs w:val="22"/>
        </w:rPr>
        <w:t>Положений о выборах</w:t>
      </w:r>
      <w:r w:rsidR="00365552" w:rsidRPr="004D5912">
        <w:rPr>
          <w:b/>
          <w:sz w:val="22"/>
          <w:szCs w:val="22"/>
        </w:rPr>
        <w:t xml:space="preserve"> внутри </w:t>
      </w:r>
      <w:r w:rsidR="000E0401" w:rsidRPr="004D5912">
        <w:rPr>
          <w:b/>
          <w:sz w:val="22"/>
          <w:szCs w:val="22"/>
        </w:rPr>
        <w:t>избирательных групп</w:t>
      </w:r>
      <w:r w:rsidRPr="004D5912">
        <w:rPr>
          <w:b/>
          <w:sz w:val="22"/>
          <w:szCs w:val="22"/>
        </w:rPr>
        <w:t>)</w:t>
      </w:r>
    </w:p>
    <w:p w:rsidR="000E0401" w:rsidRPr="004D5912" w:rsidRDefault="000E0401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lastRenderedPageBreak/>
        <w:t xml:space="preserve">1. Подготовка к проведению выборов </w:t>
      </w:r>
      <w:r w:rsidR="00BE6816" w:rsidRPr="004D5912">
        <w:rPr>
          <w:rStyle w:val="apple-style-span"/>
          <w:sz w:val="22"/>
          <w:szCs w:val="22"/>
        </w:rPr>
        <w:t>(в том числе формирование Орг</w:t>
      </w:r>
      <w:r w:rsidR="002812F6" w:rsidRPr="004D5912">
        <w:rPr>
          <w:rStyle w:val="apple-style-span"/>
          <w:sz w:val="22"/>
          <w:szCs w:val="22"/>
        </w:rPr>
        <w:t>а</w:t>
      </w:r>
      <w:r w:rsidR="00BE6816" w:rsidRPr="004D5912">
        <w:rPr>
          <w:rStyle w:val="apple-style-span"/>
          <w:sz w:val="22"/>
          <w:szCs w:val="22"/>
        </w:rPr>
        <w:t>низационного комитета для проведения выборов внутри всех избирательных групп и Мандатных</w:t>
      </w:r>
      <w:r w:rsidR="00BE6816">
        <w:rPr>
          <w:rStyle w:val="apple-style-span"/>
        </w:rPr>
        <w:t xml:space="preserve"> комиссий для </w:t>
      </w:r>
      <w:r w:rsidR="00C76C75" w:rsidRPr="004D5912">
        <w:rPr>
          <w:rStyle w:val="apple-style-span"/>
          <w:sz w:val="22"/>
          <w:szCs w:val="22"/>
        </w:rPr>
        <w:t xml:space="preserve">сопровождения процесса регистрации кандидатов и избирателей, </w:t>
      </w:r>
      <w:r w:rsidR="00BE6816" w:rsidRPr="004D5912">
        <w:rPr>
          <w:rStyle w:val="apple-style-span"/>
          <w:sz w:val="22"/>
          <w:szCs w:val="22"/>
        </w:rPr>
        <w:t>осуществления подсчета голосов</w:t>
      </w:r>
      <w:r w:rsidR="002812F6" w:rsidRPr="004D5912">
        <w:rPr>
          <w:rStyle w:val="apple-style-span"/>
          <w:sz w:val="22"/>
          <w:szCs w:val="22"/>
        </w:rPr>
        <w:t>)</w:t>
      </w:r>
    </w:p>
    <w:p w:rsidR="000E0401" w:rsidRPr="004D5912" w:rsidRDefault="000E0401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 xml:space="preserve">2. Объявление о начале выборов </w:t>
      </w:r>
    </w:p>
    <w:p w:rsidR="000E0401" w:rsidRPr="004D5912" w:rsidRDefault="000E0401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3. Регистрация кандидатов в члены СКК/альтернаты и избирателей для голосования</w:t>
      </w:r>
    </w:p>
    <w:p w:rsidR="00FC5F1B" w:rsidRPr="004D5912" w:rsidRDefault="00FC5F1B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4. Публикация списка кандидатур в члены СКК/альтернаты от каждого сообщества</w:t>
      </w:r>
    </w:p>
    <w:p w:rsidR="00FC5F1B" w:rsidRPr="004D5912" w:rsidRDefault="00FC5F1B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5. Голосование за кандидатуры в члены СКК/альтернаты</w:t>
      </w:r>
    </w:p>
    <w:p w:rsidR="000E0401" w:rsidRPr="004D5912" w:rsidRDefault="00FC5F1B" w:rsidP="00AE45B9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6. Публикация результатов голосования на основе подтверждающей документации</w:t>
      </w:r>
    </w:p>
    <w:p w:rsidR="00AE45B9" w:rsidRPr="004D5912" w:rsidRDefault="00AE45B9" w:rsidP="00AE45B9">
      <w:pPr>
        <w:ind w:firstLine="426"/>
        <w:jc w:val="both"/>
        <w:rPr>
          <w:rFonts w:cs="Times New Roman"/>
          <w:sz w:val="22"/>
          <w:szCs w:val="22"/>
        </w:rPr>
      </w:pPr>
    </w:p>
    <w:p w:rsidR="000E0401" w:rsidRPr="004D5912" w:rsidRDefault="00836EC8" w:rsidP="00FC5F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5912">
        <w:rPr>
          <w:b/>
          <w:sz w:val="22"/>
          <w:szCs w:val="22"/>
        </w:rPr>
        <w:t>Вклад у</w:t>
      </w:r>
      <w:r w:rsidR="005209BB" w:rsidRPr="004D5912">
        <w:rPr>
          <w:b/>
          <w:sz w:val="22"/>
          <w:szCs w:val="22"/>
        </w:rPr>
        <w:t>частник</w:t>
      </w:r>
      <w:r w:rsidRPr="004D5912">
        <w:rPr>
          <w:b/>
          <w:sz w:val="22"/>
          <w:szCs w:val="22"/>
        </w:rPr>
        <w:t xml:space="preserve">ов процесса выборов </w:t>
      </w:r>
      <w:r w:rsidR="00CE550B" w:rsidRPr="004D5912">
        <w:rPr>
          <w:b/>
          <w:sz w:val="22"/>
          <w:szCs w:val="22"/>
        </w:rPr>
        <w:t>на разных этапах</w:t>
      </w:r>
    </w:p>
    <w:p w:rsidR="00FC5F1B" w:rsidRPr="004D5912" w:rsidRDefault="00FC5F1B" w:rsidP="00FC5F1B">
      <w:pPr>
        <w:autoSpaceDE w:val="0"/>
        <w:autoSpaceDN w:val="0"/>
        <w:adjustRightInd w:val="0"/>
        <w:jc w:val="both"/>
        <w:rPr>
          <w:rStyle w:val="apple-style-span"/>
          <w:rFonts w:cstheme="minorBidi"/>
          <w:b/>
          <w:sz w:val="22"/>
          <w:szCs w:val="22"/>
        </w:rPr>
      </w:pPr>
    </w:p>
    <w:p w:rsidR="005209BB" w:rsidRPr="004D5912" w:rsidRDefault="00F3385B" w:rsidP="000766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5912">
        <w:rPr>
          <w:rStyle w:val="apple-style-span"/>
          <w:rFonts w:cstheme="minorBidi"/>
          <w:sz w:val="22"/>
          <w:szCs w:val="22"/>
        </w:rPr>
        <w:t>Первый э</w:t>
      </w:r>
      <w:r w:rsidR="008906B9" w:rsidRPr="004D5912">
        <w:rPr>
          <w:rStyle w:val="apple-style-span"/>
          <w:rFonts w:cstheme="minorBidi"/>
          <w:sz w:val="22"/>
          <w:szCs w:val="22"/>
        </w:rPr>
        <w:t>тап (подготовка к выборам)</w:t>
      </w:r>
      <w:r w:rsidRPr="004D5912">
        <w:rPr>
          <w:rStyle w:val="apple-style-span"/>
          <w:rFonts w:cstheme="minorBidi"/>
          <w:sz w:val="22"/>
          <w:szCs w:val="22"/>
        </w:rPr>
        <w:t xml:space="preserve"> </w:t>
      </w:r>
      <w:r w:rsidR="00BE74D1" w:rsidRPr="004D5912">
        <w:rPr>
          <w:rStyle w:val="apple-style-span"/>
          <w:rFonts w:cstheme="minorBidi"/>
          <w:sz w:val="22"/>
          <w:szCs w:val="22"/>
        </w:rPr>
        <w:t xml:space="preserve">при поддержке консультантом </w:t>
      </w:r>
      <w:r w:rsidRPr="004D5912">
        <w:rPr>
          <w:rStyle w:val="apple-style-span"/>
          <w:rFonts w:cstheme="minorBidi"/>
          <w:sz w:val="22"/>
          <w:szCs w:val="22"/>
        </w:rPr>
        <w:t>выполнен</w:t>
      </w:r>
      <w:r w:rsidR="005576F4" w:rsidRPr="004D5912">
        <w:rPr>
          <w:rStyle w:val="apple-style-span"/>
          <w:rFonts w:cstheme="minorBidi"/>
          <w:sz w:val="22"/>
          <w:szCs w:val="22"/>
        </w:rPr>
        <w:t xml:space="preserve"> </w:t>
      </w:r>
      <w:r w:rsidR="005209BB" w:rsidRPr="004D5912">
        <w:rPr>
          <w:sz w:val="22"/>
          <w:szCs w:val="22"/>
        </w:rPr>
        <w:t xml:space="preserve">(1) </w:t>
      </w:r>
      <w:r w:rsidR="006F1AF1" w:rsidRPr="004D5912">
        <w:rPr>
          <w:sz w:val="22"/>
          <w:szCs w:val="22"/>
        </w:rPr>
        <w:t>Секретариат</w:t>
      </w:r>
      <w:r w:rsidR="00BE74D1" w:rsidRPr="004D5912">
        <w:rPr>
          <w:sz w:val="22"/>
          <w:szCs w:val="22"/>
        </w:rPr>
        <w:t>ом</w:t>
      </w:r>
      <w:r w:rsidR="006F1AF1" w:rsidRPr="004D5912">
        <w:rPr>
          <w:sz w:val="22"/>
          <w:szCs w:val="22"/>
        </w:rPr>
        <w:t xml:space="preserve"> СКК, (2) </w:t>
      </w:r>
      <w:r w:rsidR="005209BB" w:rsidRPr="004D5912">
        <w:rPr>
          <w:sz w:val="22"/>
          <w:szCs w:val="22"/>
        </w:rPr>
        <w:t>член</w:t>
      </w:r>
      <w:r w:rsidR="00BE74D1" w:rsidRPr="004D5912">
        <w:rPr>
          <w:sz w:val="22"/>
          <w:szCs w:val="22"/>
        </w:rPr>
        <w:t>ами</w:t>
      </w:r>
      <w:r w:rsidR="005209BB" w:rsidRPr="004D5912">
        <w:rPr>
          <w:sz w:val="22"/>
          <w:szCs w:val="22"/>
        </w:rPr>
        <w:t xml:space="preserve"> СКК, которые представляют интересы всех избирательных групп гражданского общества в течении 2019-2021 годов в составе СКК,  (</w:t>
      </w:r>
      <w:r w:rsidR="006F1AF1" w:rsidRPr="004D5912">
        <w:rPr>
          <w:sz w:val="22"/>
          <w:szCs w:val="22"/>
        </w:rPr>
        <w:t xml:space="preserve">3) </w:t>
      </w:r>
      <w:r w:rsidR="005209BB" w:rsidRPr="004D5912">
        <w:rPr>
          <w:sz w:val="22"/>
          <w:szCs w:val="22"/>
        </w:rPr>
        <w:t>лидер</w:t>
      </w:r>
      <w:r w:rsidR="00BE74D1" w:rsidRPr="004D5912">
        <w:rPr>
          <w:sz w:val="22"/>
          <w:szCs w:val="22"/>
        </w:rPr>
        <w:t>ами</w:t>
      </w:r>
      <w:r w:rsidR="005209BB" w:rsidRPr="004D5912">
        <w:rPr>
          <w:sz w:val="22"/>
          <w:szCs w:val="22"/>
        </w:rPr>
        <w:t xml:space="preserve"> общественных групп/сообществ, которые не были представлены в СКК и инициировали свое участие в выборах в 2021 году. </w:t>
      </w:r>
    </w:p>
    <w:p w:rsidR="00076611" w:rsidRDefault="00076611" w:rsidP="005209BB">
      <w:pPr>
        <w:jc w:val="both"/>
      </w:pPr>
    </w:p>
    <w:tbl>
      <w:tblPr>
        <w:tblStyle w:val="a6"/>
        <w:tblW w:w="9361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542"/>
        <w:gridCol w:w="6379"/>
      </w:tblGrid>
      <w:tr w:rsidR="005209BB" w:rsidRPr="00A33A55" w:rsidTr="00C51D9F">
        <w:trPr>
          <w:trHeight w:val="498"/>
        </w:trPr>
        <w:tc>
          <w:tcPr>
            <w:tcW w:w="440" w:type="dxa"/>
          </w:tcPr>
          <w:p w:rsidR="005209BB" w:rsidRPr="006F03DB" w:rsidRDefault="005209BB" w:rsidP="00C51D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b/>
                <w:color w:val="272727"/>
                <w:sz w:val="20"/>
                <w:szCs w:val="20"/>
              </w:rPr>
              <w:t xml:space="preserve">Члены СКК от гражданского общества, </w:t>
            </w:r>
          </w:p>
          <w:p w:rsidR="005209BB" w:rsidRPr="00A33A55" w:rsidRDefault="005209BB" w:rsidP="006F1AF1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b/>
                <w:color w:val="272727"/>
                <w:sz w:val="20"/>
                <w:szCs w:val="20"/>
              </w:rPr>
              <w:t>2019-2021 года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И</w:t>
            </w:r>
            <w:r w:rsidRPr="00A33A55">
              <w:rPr>
                <w:rFonts w:cstheme="minorHAnsi"/>
                <w:b/>
                <w:color w:val="272727"/>
                <w:sz w:val="20"/>
                <w:szCs w:val="20"/>
              </w:rPr>
              <w:t>збирательны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е</w:t>
            </w:r>
            <w:r w:rsidRPr="00A33A55">
              <w:rPr>
                <w:rFonts w:cstheme="minorHAnsi"/>
                <w:b/>
                <w:color w:val="272727"/>
                <w:sz w:val="20"/>
                <w:szCs w:val="20"/>
              </w:rPr>
              <w:t xml:space="preserve"> групп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ы</w:t>
            </w:r>
            <w:r w:rsidRPr="00A33A55">
              <w:rPr>
                <w:rFonts w:cstheme="minorHAnsi"/>
                <w:b/>
                <w:color w:val="272727"/>
                <w:sz w:val="20"/>
                <w:szCs w:val="20"/>
              </w:rPr>
              <w:t xml:space="preserve"> гражданского общества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000000"/>
                <w:sz w:val="20"/>
                <w:szCs w:val="20"/>
              </w:rPr>
              <w:t>Рудоквас Наталья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людей, живущих с ВИЧ (ЛЖВ)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000000"/>
                <w:sz w:val="20"/>
                <w:szCs w:val="20"/>
              </w:rPr>
              <w:t>Полякова Людмила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женщин, живущих с ВИЧ (ЖЖВ)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000000"/>
                <w:sz w:val="20"/>
                <w:szCs w:val="20"/>
                <w:lang w:val="kk-KZ"/>
              </w:rPr>
              <w:t>Кушербаева Ляззат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людей, затронутых заболеванием туберкулеза (ТБ)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000000"/>
                <w:sz w:val="20"/>
                <w:szCs w:val="20"/>
                <w:lang w:val="kk-KZ"/>
              </w:rPr>
              <w:t>Ибрагимова Оксана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ЛУН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000000"/>
                <w:sz w:val="20"/>
                <w:szCs w:val="20"/>
                <w:lang w:val="kk-KZ"/>
              </w:rPr>
              <w:t>Жолнерова Наталья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 xml:space="preserve">Сообщество </w:t>
            </w:r>
            <w:r w:rsidR="00E2454C">
              <w:rPr>
                <w:rFonts w:cstheme="minorHAnsi"/>
                <w:color w:val="272727"/>
                <w:sz w:val="20"/>
                <w:szCs w:val="20"/>
              </w:rPr>
              <w:t>СР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000000"/>
                <w:sz w:val="20"/>
                <w:szCs w:val="20"/>
                <w:lang w:val="kk-KZ"/>
              </w:rPr>
              <w:t>Виноградов Виталий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МСМ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42" w:type="dxa"/>
          </w:tcPr>
          <w:p w:rsidR="005209BB" w:rsidRPr="00A33A55" w:rsidRDefault="009C7BA7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Кравченко Алексей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ТГЛ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Аманджолов Нурали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освободившихся из МЛС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33A55">
              <w:rPr>
                <w:rFonts w:cstheme="minorHAnsi"/>
                <w:color w:val="000000"/>
                <w:sz w:val="20"/>
                <w:szCs w:val="20"/>
              </w:rPr>
              <w:t xml:space="preserve">Жазыкбаева Жаннета  </w:t>
            </w:r>
          </w:p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распространения ВИЧ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42" w:type="dxa"/>
          </w:tcPr>
          <w:p w:rsidR="005209BB" w:rsidRPr="009C7BA7" w:rsidRDefault="005209BB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33A55">
              <w:rPr>
                <w:rFonts w:cstheme="minorHAnsi"/>
                <w:color w:val="000000"/>
                <w:sz w:val="20"/>
                <w:szCs w:val="20"/>
              </w:rPr>
              <w:t>Идрисова Роза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ТБ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42" w:type="dxa"/>
          </w:tcPr>
          <w:p w:rsidR="005209BB" w:rsidRPr="00D32021" w:rsidRDefault="005209BB" w:rsidP="00C51D9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32021">
              <w:rPr>
                <w:rFonts w:cstheme="minorHAnsi"/>
                <w:color w:val="000000" w:themeColor="text1"/>
                <w:sz w:val="20"/>
                <w:szCs w:val="20"/>
              </w:rPr>
              <w:t>Терликбаева Асель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международных неправительственных организаций*</w:t>
            </w:r>
          </w:p>
        </w:tc>
      </w:tr>
      <w:tr w:rsidR="005209BB" w:rsidRPr="006F03DB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Ракишева Анар </w:t>
            </w:r>
          </w:p>
        </w:tc>
        <w:tc>
          <w:tcPr>
            <w:tcW w:w="6379" w:type="dxa"/>
          </w:tcPr>
          <w:p w:rsidR="005209BB" w:rsidRPr="006F03DB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академических организаций</w:t>
            </w:r>
          </w:p>
        </w:tc>
      </w:tr>
    </w:tbl>
    <w:p w:rsidR="005209BB" w:rsidRDefault="005209BB" w:rsidP="005209BB">
      <w:pPr>
        <w:jc w:val="both"/>
      </w:pPr>
    </w:p>
    <w:p w:rsidR="005209BB" w:rsidRPr="004D5912" w:rsidRDefault="00985056" w:rsidP="00985056">
      <w:pPr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Второй этап (о</w:t>
      </w:r>
      <w:r w:rsidR="005209BB" w:rsidRPr="004D5912">
        <w:rPr>
          <w:rStyle w:val="apple-style-span"/>
          <w:sz w:val="22"/>
          <w:szCs w:val="22"/>
        </w:rPr>
        <w:t>бъявление о начале выборов</w:t>
      </w:r>
      <w:r w:rsidRPr="004D5912">
        <w:rPr>
          <w:rStyle w:val="apple-style-span"/>
          <w:sz w:val="22"/>
          <w:szCs w:val="22"/>
        </w:rPr>
        <w:t>)</w:t>
      </w:r>
      <w:r w:rsidR="005209BB" w:rsidRPr="004D5912">
        <w:rPr>
          <w:rStyle w:val="apple-style-span"/>
          <w:sz w:val="22"/>
          <w:szCs w:val="22"/>
        </w:rPr>
        <w:t xml:space="preserve"> </w:t>
      </w:r>
      <w:r w:rsidRPr="004D5912">
        <w:rPr>
          <w:rStyle w:val="apple-style-span"/>
          <w:sz w:val="22"/>
          <w:szCs w:val="22"/>
        </w:rPr>
        <w:t>в</w:t>
      </w:r>
      <w:r w:rsidR="005209BB" w:rsidRPr="004D5912">
        <w:rPr>
          <w:rStyle w:val="apple-style-span"/>
          <w:sz w:val="22"/>
          <w:szCs w:val="22"/>
        </w:rPr>
        <w:t>ыполнен Секретариатом СКК</w:t>
      </w:r>
      <w:r w:rsidR="00141749" w:rsidRPr="004D5912">
        <w:rPr>
          <w:rStyle w:val="apple-style-span"/>
          <w:sz w:val="22"/>
          <w:szCs w:val="22"/>
        </w:rPr>
        <w:t xml:space="preserve"> </w:t>
      </w:r>
      <w:r w:rsidR="00905DCB" w:rsidRPr="004D5912">
        <w:rPr>
          <w:rStyle w:val="apple-style-span"/>
          <w:sz w:val="22"/>
          <w:szCs w:val="22"/>
        </w:rPr>
        <w:t>при поддержке</w:t>
      </w:r>
      <w:r w:rsidR="0014730C" w:rsidRPr="004D5912">
        <w:rPr>
          <w:rStyle w:val="apple-style-span"/>
          <w:sz w:val="22"/>
          <w:szCs w:val="22"/>
        </w:rPr>
        <w:t xml:space="preserve"> консультант</w:t>
      </w:r>
      <w:r w:rsidR="00EF4147" w:rsidRPr="004D5912">
        <w:rPr>
          <w:rStyle w:val="apple-style-span"/>
          <w:sz w:val="22"/>
          <w:szCs w:val="22"/>
        </w:rPr>
        <w:t>а в разработке документов, необходимых для сопровождения процесса выборов и их приложения к объявлению.</w:t>
      </w:r>
    </w:p>
    <w:p w:rsidR="005209BB" w:rsidRPr="004D5912" w:rsidRDefault="005209BB" w:rsidP="005209BB">
      <w:pPr>
        <w:jc w:val="both"/>
        <w:rPr>
          <w:rStyle w:val="apple-style-span"/>
          <w:i/>
          <w:sz w:val="22"/>
          <w:szCs w:val="22"/>
        </w:rPr>
      </w:pPr>
    </w:p>
    <w:p w:rsidR="005209BB" w:rsidRPr="004D5912" w:rsidRDefault="001267FC" w:rsidP="005209BB">
      <w:pPr>
        <w:autoSpaceDE w:val="0"/>
        <w:autoSpaceDN w:val="0"/>
        <w:adjustRightInd w:val="0"/>
        <w:jc w:val="both"/>
        <w:rPr>
          <w:sz w:val="22"/>
          <w:szCs w:val="22"/>
          <w:highlight w:val="lightGray"/>
        </w:rPr>
      </w:pPr>
      <w:r w:rsidRPr="004D5912">
        <w:rPr>
          <w:rStyle w:val="apple-style-span"/>
          <w:sz w:val="22"/>
          <w:szCs w:val="22"/>
        </w:rPr>
        <w:t>И</w:t>
      </w:r>
      <w:r w:rsidR="005209BB" w:rsidRPr="004D5912">
        <w:rPr>
          <w:rStyle w:val="apple-style-span"/>
          <w:sz w:val="22"/>
          <w:szCs w:val="22"/>
        </w:rPr>
        <w:t xml:space="preserve">мплементация </w:t>
      </w:r>
      <w:r w:rsidR="002F127D" w:rsidRPr="004D5912">
        <w:rPr>
          <w:rStyle w:val="apple-style-span"/>
          <w:sz w:val="22"/>
          <w:szCs w:val="22"/>
        </w:rPr>
        <w:t xml:space="preserve">третьего </w:t>
      </w:r>
      <w:r w:rsidR="005209BB" w:rsidRPr="004D5912">
        <w:rPr>
          <w:rStyle w:val="apple-style-span"/>
          <w:sz w:val="22"/>
          <w:szCs w:val="22"/>
        </w:rPr>
        <w:t xml:space="preserve">этапа </w:t>
      </w:r>
      <w:r w:rsidR="002F127D" w:rsidRPr="004D5912">
        <w:rPr>
          <w:rStyle w:val="apple-style-span"/>
          <w:sz w:val="22"/>
          <w:szCs w:val="22"/>
        </w:rPr>
        <w:t xml:space="preserve">(регистрация избирателей и кандидатов) </w:t>
      </w:r>
      <w:r w:rsidR="005209BB" w:rsidRPr="004D5912">
        <w:rPr>
          <w:rStyle w:val="apple-style-span"/>
          <w:sz w:val="22"/>
          <w:szCs w:val="22"/>
        </w:rPr>
        <w:t>осуществлялась внутри каждой избирательной группы членами Организационного комитета</w:t>
      </w:r>
      <w:r w:rsidR="00BA368C" w:rsidRPr="004D5912">
        <w:rPr>
          <w:rStyle w:val="apple-style-span"/>
          <w:sz w:val="22"/>
          <w:szCs w:val="22"/>
        </w:rPr>
        <w:t xml:space="preserve"> </w:t>
      </w:r>
      <w:r w:rsidR="005209BB" w:rsidRPr="004D5912">
        <w:rPr>
          <w:rStyle w:val="apple-style-span"/>
          <w:sz w:val="22"/>
          <w:szCs w:val="22"/>
        </w:rPr>
        <w:t>при общей коммуникации со стороны Секретариата СКК и поддержке</w:t>
      </w:r>
      <w:r w:rsidR="0014730C" w:rsidRPr="004D5912">
        <w:rPr>
          <w:rStyle w:val="apple-style-span"/>
          <w:sz w:val="22"/>
          <w:szCs w:val="22"/>
        </w:rPr>
        <w:t xml:space="preserve"> консультанта</w:t>
      </w:r>
      <w:r w:rsidR="005209BB" w:rsidRPr="004D5912">
        <w:rPr>
          <w:rStyle w:val="apple-style-span"/>
          <w:sz w:val="22"/>
          <w:szCs w:val="22"/>
        </w:rPr>
        <w:t>. Организационный комитет сформирован из числа представителей каждого сообщества</w:t>
      </w:r>
      <w:r w:rsidR="000F4BD6" w:rsidRPr="004D5912">
        <w:rPr>
          <w:rStyle w:val="apple-style-span"/>
          <w:sz w:val="22"/>
          <w:szCs w:val="22"/>
        </w:rPr>
        <w:t xml:space="preserve"> КГН</w:t>
      </w:r>
      <w:r w:rsidR="005209BB" w:rsidRPr="004D5912">
        <w:rPr>
          <w:rStyle w:val="apple-style-span"/>
          <w:sz w:val="22"/>
          <w:szCs w:val="22"/>
        </w:rPr>
        <w:t xml:space="preserve">/объединения НПО на основе поданных кандидатур членами СКК и с условием отсутствия заинтересованности </w:t>
      </w:r>
      <w:r w:rsidR="000126E1" w:rsidRPr="004D5912">
        <w:rPr>
          <w:rStyle w:val="apple-style-span"/>
          <w:sz w:val="22"/>
          <w:szCs w:val="22"/>
        </w:rPr>
        <w:t xml:space="preserve">их </w:t>
      </w:r>
      <w:r w:rsidR="005209BB" w:rsidRPr="004D5912">
        <w:rPr>
          <w:rStyle w:val="apple-style-span"/>
          <w:sz w:val="22"/>
          <w:szCs w:val="22"/>
        </w:rPr>
        <w:t>участия в выборах</w:t>
      </w:r>
      <w:r w:rsidR="000126E1" w:rsidRPr="004D5912">
        <w:rPr>
          <w:rStyle w:val="apple-style-span"/>
          <w:sz w:val="22"/>
          <w:szCs w:val="22"/>
        </w:rPr>
        <w:t xml:space="preserve"> в качестве кандидатов в члены СКК/альтернаты</w:t>
      </w:r>
      <w:r w:rsidR="005209BB" w:rsidRPr="004D5912">
        <w:rPr>
          <w:rStyle w:val="apple-style-span"/>
          <w:sz w:val="22"/>
          <w:szCs w:val="22"/>
        </w:rPr>
        <w:t xml:space="preserve">. </w:t>
      </w:r>
    </w:p>
    <w:p w:rsidR="005840C9" w:rsidRPr="005840C9" w:rsidRDefault="005840C9" w:rsidP="005209BB">
      <w:pPr>
        <w:autoSpaceDE w:val="0"/>
        <w:autoSpaceDN w:val="0"/>
        <w:adjustRightInd w:val="0"/>
        <w:jc w:val="both"/>
        <w:rPr>
          <w:highlight w:val="lightGray"/>
        </w:rPr>
      </w:pPr>
    </w:p>
    <w:tbl>
      <w:tblPr>
        <w:tblStyle w:val="a6"/>
        <w:tblW w:w="9361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542"/>
        <w:gridCol w:w="6379"/>
      </w:tblGrid>
      <w:tr w:rsidR="005209BB" w:rsidRPr="00A33A55" w:rsidTr="00C51D9F">
        <w:trPr>
          <w:trHeight w:val="498"/>
        </w:trPr>
        <w:tc>
          <w:tcPr>
            <w:tcW w:w="440" w:type="dxa"/>
          </w:tcPr>
          <w:p w:rsidR="005209BB" w:rsidRPr="006F03DB" w:rsidRDefault="005209BB" w:rsidP="00C51D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b/>
                <w:color w:val="272727"/>
                <w:sz w:val="20"/>
                <w:szCs w:val="20"/>
              </w:rPr>
              <w:t xml:space="preserve">Члены 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Оргкомитета</w:t>
            </w:r>
          </w:p>
          <w:p w:rsidR="005209BB" w:rsidRPr="00A33A55" w:rsidRDefault="005209BB" w:rsidP="00C51D9F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</w:p>
          <w:p w:rsidR="005209BB" w:rsidRPr="00A33A55" w:rsidRDefault="005209BB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И</w:t>
            </w:r>
            <w:r w:rsidRPr="00A33A55">
              <w:rPr>
                <w:rFonts w:cstheme="minorHAnsi"/>
                <w:b/>
                <w:color w:val="272727"/>
                <w:sz w:val="20"/>
                <w:szCs w:val="20"/>
              </w:rPr>
              <w:t>збирательны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е</w:t>
            </w:r>
            <w:r w:rsidRPr="00A33A55">
              <w:rPr>
                <w:rFonts w:cstheme="minorHAnsi"/>
                <w:b/>
                <w:color w:val="272727"/>
                <w:sz w:val="20"/>
                <w:szCs w:val="20"/>
              </w:rPr>
              <w:t xml:space="preserve"> групп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ы</w:t>
            </w:r>
            <w:r w:rsidRPr="00A33A55">
              <w:rPr>
                <w:rFonts w:cstheme="minorHAnsi"/>
                <w:b/>
                <w:color w:val="272727"/>
                <w:sz w:val="20"/>
                <w:szCs w:val="20"/>
              </w:rPr>
              <w:t xml:space="preserve"> гражданского общества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Савин Павел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людей, живущих с ВИЧ (ЛЖВ)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Сапарова Зульфия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женщин, живущих с ВИЧ (ЖЖВ)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Мукожанова Гульназ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людей, затронутых заболеванием туберкулеза (ТБ)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Щетников Сергей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ЛУН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Звягина Анна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 xml:space="preserve">Сообщество </w:t>
            </w:r>
            <w:r>
              <w:rPr>
                <w:rFonts w:cstheme="minorHAnsi"/>
                <w:color w:val="272727"/>
                <w:sz w:val="20"/>
                <w:szCs w:val="20"/>
              </w:rPr>
              <w:t>СР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000000"/>
                <w:sz w:val="20"/>
                <w:szCs w:val="20"/>
                <w:lang w:val="kk-KZ"/>
              </w:rPr>
              <w:t>Виноградов Виталий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МСМ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Примак Виктория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ТГЛ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Аманджолов Нурали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освободившихся из МЛС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42" w:type="dxa"/>
          </w:tcPr>
          <w:p w:rsidR="005209BB" w:rsidRPr="00A33A55" w:rsidRDefault="00F42D9F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F42D9F">
              <w:rPr>
                <w:rFonts w:cstheme="minorHAnsi"/>
                <w:color w:val="272727"/>
                <w:sz w:val="20"/>
                <w:szCs w:val="20"/>
              </w:rPr>
              <w:t>Сихымбаева Бота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распространения ВИЧ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Альбекова Гульжан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ТБ</w:t>
            </w:r>
          </w:p>
        </w:tc>
      </w:tr>
      <w:tr w:rsidR="005209BB" w:rsidRPr="00A33A55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42" w:type="dxa"/>
          </w:tcPr>
          <w:p w:rsidR="005209BB" w:rsidRPr="00A33A55" w:rsidRDefault="00650C52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50C52">
              <w:rPr>
                <w:rFonts w:cstheme="minorHAnsi"/>
                <w:color w:val="272727"/>
                <w:sz w:val="20"/>
                <w:szCs w:val="20"/>
              </w:rPr>
              <w:t>Терликбаева Ассель</w:t>
            </w:r>
          </w:p>
        </w:tc>
        <w:tc>
          <w:tcPr>
            <w:tcW w:w="6379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международных неправительственных организаций*</w:t>
            </w:r>
          </w:p>
        </w:tc>
      </w:tr>
      <w:tr w:rsidR="005209BB" w:rsidRPr="006F03DB" w:rsidTr="00C51D9F">
        <w:tc>
          <w:tcPr>
            <w:tcW w:w="440" w:type="dxa"/>
          </w:tcPr>
          <w:p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42" w:type="dxa"/>
          </w:tcPr>
          <w:p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Приходченко Ольга</w:t>
            </w:r>
          </w:p>
        </w:tc>
        <w:tc>
          <w:tcPr>
            <w:tcW w:w="6379" w:type="dxa"/>
          </w:tcPr>
          <w:p w:rsidR="005209BB" w:rsidRPr="006F03DB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академических организаций</w:t>
            </w:r>
          </w:p>
        </w:tc>
      </w:tr>
    </w:tbl>
    <w:p w:rsidR="005209BB" w:rsidRPr="006C233F" w:rsidRDefault="005209BB" w:rsidP="005209BB">
      <w:pPr>
        <w:jc w:val="both"/>
        <w:rPr>
          <w:rStyle w:val="apple-style-span"/>
          <w:i/>
        </w:rPr>
      </w:pPr>
    </w:p>
    <w:p w:rsidR="005209BB" w:rsidRPr="004D5912" w:rsidRDefault="001A231C" w:rsidP="005209BB">
      <w:pPr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Четвертый эта</w:t>
      </w:r>
      <w:r w:rsidR="00EB3504" w:rsidRPr="004D5912">
        <w:rPr>
          <w:rStyle w:val="apple-style-span"/>
          <w:sz w:val="22"/>
          <w:szCs w:val="22"/>
        </w:rPr>
        <w:t>п</w:t>
      </w:r>
      <w:r w:rsidRPr="004D5912">
        <w:rPr>
          <w:rStyle w:val="apple-style-span"/>
          <w:sz w:val="22"/>
          <w:szCs w:val="22"/>
        </w:rPr>
        <w:t xml:space="preserve"> (п</w:t>
      </w:r>
      <w:r w:rsidR="005209BB" w:rsidRPr="004D5912">
        <w:rPr>
          <w:rStyle w:val="apple-style-span"/>
          <w:sz w:val="22"/>
          <w:szCs w:val="22"/>
        </w:rPr>
        <w:t>убликация списка кандидатур в члены СКК/альтернаты</w:t>
      </w:r>
      <w:r w:rsidRPr="004D5912">
        <w:rPr>
          <w:rStyle w:val="apple-style-span"/>
          <w:sz w:val="22"/>
          <w:szCs w:val="22"/>
        </w:rPr>
        <w:t>)</w:t>
      </w:r>
      <w:r w:rsidR="005209BB" w:rsidRPr="004D5912">
        <w:rPr>
          <w:rStyle w:val="apple-style-span"/>
          <w:sz w:val="22"/>
          <w:szCs w:val="22"/>
        </w:rPr>
        <w:t xml:space="preserve"> </w:t>
      </w:r>
      <w:r w:rsidRPr="004D5912">
        <w:rPr>
          <w:rStyle w:val="apple-style-span"/>
          <w:sz w:val="22"/>
          <w:szCs w:val="22"/>
        </w:rPr>
        <w:t>в</w:t>
      </w:r>
      <w:r w:rsidR="005209BB" w:rsidRPr="004D5912">
        <w:rPr>
          <w:rStyle w:val="apple-style-span"/>
          <w:sz w:val="22"/>
          <w:szCs w:val="22"/>
        </w:rPr>
        <w:t>ыполнен</w:t>
      </w:r>
      <w:r w:rsidRPr="004D5912">
        <w:rPr>
          <w:rStyle w:val="apple-style-span"/>
          <w:sz w:val="22"/>
          <w:szCs w:val="22"/>
        </w:rPr>
        <w:t>а</w:t>
      </w:r>
      <w:r w:rsidR="005209BB" w:rsidRPr="004D5912">
        <w:rPr>
          <w:rStyle w:val="apple-style-span"/>
          <w:sz w:val="22"/>
          <w:szCs w:val="22"/>
        </w:rPr>
        <w:t xml:space="preserve"> Секретариатом СКК в сотрудничестве с Организационным комитетом</w:t>
      </w:r>
      <w:r w:rsidR="00C44C2D" w:rsidRPr="004D5912">
        <w:rPr>
          <w:rStyle w:val="apple-style-span"/>
          <w:sz w:val="22"/>
          <w:szCs w:val="22"/>
        </w:rPr>
        <w:t>.</w:t>
      </w:r>
    </w:p>
    <w:p w:rsidR="005209BB" w:rsidRPr="004D5912" w:rsidRDefault="005209BB" w:rsidP="005209BB">
      <w:pPr>
        <w:jc w:val="both"/>
        <w:rPr>
          <w:rStyle w:val="apple-style-span"/>
          <w:i/>
          <w:sz w:val="22"/>
          <w:szCs w:val="22"/>
        </w:rPr>
      </w:pPr>
    </w:p>
    <w:p w:rsidR="005209BB" w:rsidRPr="004D5912" w:rsidRDefault="00D30902" w:rsidP="005209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Пятый этап (голосование за кандидатов) п</w:t>
      </w:r>
      <w:r w:rsidR="005209BB" w:rsidRPr="004D5912">
        <w:rPr>
          <w:rStyle w:val="apple-style-span"/>
          <w:sz w:val="22"/>
          <w:szCs w:val="22"/>
        </w:rPr>
        <w:t xml:space="preserve">роведен Организационным комитетом внутри каждой избирательной группы </w:t>
      </w:r>
      <w:r w:rsidR="00EB3504" w:rsidRPr="004D5912">
        <w:rPr>
          <w:rStyle w:val="apple-style-span"/>
          <w:sz w:val="22"/>
          <w:szCs w:val="22"/>
        </w:rPr>
        <w:t xml:space="preserve">совместно с </w:t>
      </w:r>
      <w:r w:rsidR="005209BB" w:rsidRPr="004D5912">
        <w:rPr>
          <w:rStyle w:val="apple-style-span"/>
          <w:sz w:val="22"/>
          <w:szCs w:val="22"/>
        </w:rPr>
        <w:t>Мандатны</w:t>
      </w:r>
      <w:r w:rsidR="00EB3504" w:rsidRPr="004D5912">
        <w:rPr>
          <w:rStyle w:val="apple-style-span"/>
          <w:sz w:val="22"/>
          <w:szCs w:val="22"/>
        </w:rPr>
        <w:t>ми</w:t>
      </w:r>
      <w:r w:rsidR="005209BB" w:rsidRPr="004D5912">
        <w:rPr>
          <w:rStyle w:val="apple-style-span"/>
          <w:sz w:val="22"/>
          <w:szCs w:val="22"/>
        </w:rPr>
        <w:t xml:space="preserve"> комисси</w:t>
      </w:r>
      <w:r w:rsidR="00EB3504" w:rsidRPr="004D5912">
        <w:rPr>
          <w:rStyle w:val="apple-style-span"/>
          <w:sz w:val="22"/>
          <w:szCs w:val="22"/>
        </w:rPr>
        <w:t>ями</w:t>
      </w:r>
      <w:r w:rsidR="005209BB" w:rsidRPr="004D5912">
        <w:rPr>
          <w:rStyle w:val="apple-style-span"/>
          <w:sz w:val="22"/>
          <w:szCs w:val="22"/>
        </w:rPr>
        <w:t>, созданны</w:t>
      </w:r>
      <w:r w:rsidR="00EB3504" w:rsidRPr="004D5912">
        <w:rPr>
          <w:rStyle w:val="apple-style-span"/>
          <w:sz w:val="22"/>
          <w:szCs w:val="22"/>
        </w:rPr>
        <w:t>ми</w:t>
      </w:r>
      <w:r w:rsidR="005209BB" w:rsidRPr="004D5912">
        <w:rPr>
          <w:rStyle w:val="apple-style-span"/>
          <w:sz w:val="22"/>
          <w:szCs w:val="22"/>
        </w:rPr>
        <w:t xml:space="preserve"> в составе не более 3х человек. Всего в работу </w:t>
      </w:r>
      <w:r w:rsidR="000764BD" w:rsidRPr="004D5912">
        <w:rPr>
          <w:rStyle w:val="apple-style-span"/>
          <w:sz w:val="22"/>
          <w:szCs w:val="22"/>
        </w:rPr>
        <w:t xml:space="preserve">12 </w:t>
      </w:r>
      <w:r w:rsidR="00492E03" w:rsidRPr="004D5912">
        <w:rPr>
          <w:rStyle w:val="apple-style-span"/>
          <w:sz w:val="22"/>
          <w:szCs w:val="22"/>
        </w:rPr>
        <w:t xml:space="preserve">Мандатных </w:t>
      </w:r>
      <w:r w:rsidR="005209BB" w:rsidRPr="004D5912">
        <w:rPr>
          <w:rStyle w:val="apple-style-span"/>
          <w:sz w:val="22"/>
          <w:szCs w:val="22"/>
        </w:rPr>
        <w:t xml:space="preserve">комиссий было вовлечено 36 представителей </w:t>
      </w:r>
      <w:r w:rsidR="005209BB" w:rsidRPr="004D5912">
        <w:rPr>
          <w:sz w:val="22"/>
          <w:szCs w:val="22"/>
        </w:rPr>
        <w:t>международных и национальных организаций</w:t>
      </w:r>
      <w:r w:rsidR="000764BD" w:rsidRPr="004D5912">
        <w:rPr>
          <w:sz w:val="22"/>
          <w:szCs w:val="22"/>
        </w:rPr>
        <w:t xml:space="preserve">. </w:t>
      </w:r>
      <w:r w:rsidR="005209BB" w:rsidRPr="004D5912">
        <w:rPr>
          <w:sz w:val="22"/>
          <w:szCs w:val="22"/>
        </w:rPr>
        <w:t xml:space="preserve"> </w:t>
      </w:r>
      <w:r w:rsidR="000764BD" w:rsidRPr="004D5912">
        <w:rPr>
          <w:sz w:val="22"/>
          <w:szCs w:val="22"/>
        </w:rPr>
        <w:t>Н</w:t>
      </w:r>
      <w:r w:rsidR="005209BB" w:rsidRPr="004D5912">
        <w:rPr>
          <w:sz w:val="22"/>
          <w:szCs w:val="22"/>
        </w:rPr>
        <w:t>апример</w:t>
      </w:r>
      <w:r w:rsidR="000764BD" w:rsidRPr="004D5912">
        <w:rPr>
          <w:sz w:val="22"/>
          <w:szCs w:val="22"/>
        </w:rPr>
        <w:t>,</w:t>
      </w:r>
      <w:r w:rsidR="005209BB" w:rsidRPr="004D5912">
        <w:rPr>
          <w:sz w:val="22"/>
          <w:szCs w:val="22"/>
        </w:rPr>
        <w:t xml:space="preserve"> некоторые из них: </w:t>
      </w:r>
      <w:r w:rsidR="005209BB" w:rsidRPr="004D5912">
        <w:rPr>
          <w:rStyle w:val="apple-style-span"/>
          <w:sz w:val="22"/>
          <w:szCs w:val="22"/>
        </w:rPr>
        <w:t>UNAIDS, UNODC, UNICEF, USAID ICAP, Сеть организаций выступающих за права СР в Восточной Европе и Центральной Азии (SWAN), Центр изучения глобального здоровья в Центральной Азии, КНЦДИЗ, Центр профилактики и борьбы со СПИДом (г.Алмата), другие неправительственные организации и проект</w:t>
      </w:r>
      <w:r w:rsidR="000764BD" w:rsidRPr="004D5912">
        <w:rPr>
          <w:rStyle w:val="apple-style-span"/>
          <w:sz w:val="22"/>
          <w:szCs w:val="22"/>
        </w:rPr>
        <w:t>ы</w:t>
      </w:r>
      <w:r w:rsidR="005209BB" w:rsidRPr="004D5912">
        <w:rPr>
          <w:rStyle w:val="apple-style-span"/>
          <w:sz w:val="22"/>
          <w:szCs w:val="22"/>
        </w:rPr>
        <w:t>, которые работаю</w:t>
      </w:r>
      <w:r w:rsidR="00DC3F44" w:rsidRPr="004D5912">
        <w:rPr>
          <w:rStyle w:val="apple-style-span"/>
          <w:sz w:val="22"/>
          <w:szCs w:val="22"/>
        </w:rPr>
        <w:t>т</w:t>
      </w:r>
      <w:r w:rsidR="005209BB" w:rsidRPr="004D5912">
        <w:rPr>
          <w:rStyle w:val="apple-style-span"/>
          <w:sz w:val="22"/>
          <w:szCs w:val="22"/>
        </w:rPr>
        <w:t xml:space="preserve"> в стране и не </w:t>
      </w:r>
      <w:r w:rsidR="00E60D78" w:rsidRPr="004D5912">
        <w:rPr>
          <w:rStyle w:val="apple-style-span"/>
          <w:sz w:val="22"/>
          <w:szCs w:val="22"/>
        </w:rPr>
        <w:t xml:space="preserve">заинтересованы </w:t>
      </w:r>
      <w:r w:rsidR="005209BB" w:rsidRPr="004D5912">
        <w:rPr>
          <w:rStyle w:val="apple-style-span"/>
          <w:sz w:val="22"/>
          <w:szCs w:val="22"/>
        </w:rPr>
        <w:t xml:space="preserve">в </w:t>
      </w:r>
      <w:r w:rsidR="007D706B" w:rsidRPr="004D5912">
        <w:rPr>
          <w:rStyle w:val="apple-style-span"/>
          <w:sz w:val="22"/>
          <w:szCs w:val="22"/>
        </w:rPr>
        <w:t xml:space="preserve">своем </w:t>
      </w:r>
      <w:r w:rsidR="00CF6BA4" w:rsidRPr="004D5912">
        <w:rPr>
          <w:rStyle w:val="apple-style-span"/>
          <w:sz w:val="22"/>
          <w:szCs w:val="22"/>
        </w:rPr>
        <w:t xml:space="preserve">непосредственном участии в </w:t>
      </w:r>
      <w:r w:rsidR="005209BB" w:rsidRPr="004D5912">
        <w:rPr>
          <w:rStyle w:val="apple-style-span"/>
          <w:sz w:val="22"/>
          <w:szCs w:val="22"/>
        </w:rPr>
        <w:t>выбор</w:t>
      </w:r>
      <w:r w:rsidR="00CF6BA4" w:rsidRPr="004D5912">
        <w:rPr>
          <w:rStyle w:val="apple-style-span"/>
          <w:sz w:val="22"/>
          <w:szCs w:val="22"/>
        </w:rPr>
        <w:t>ах</w:t>
      </w:r>
      <w:r w:rsidR="005209BB" w:rsidRPr="004D5912">
        <w:rPr>
          <w:rStyle w:val="apple-style-span"/>
          <w:sz w:val="22"/>
          <w:szCs w:val="22"/>
        </w:rPr>
        <w:t xml:space="preserve"> внутри</w:t>
      </w:r>
      <w:r w:rsidR="00CF6BA4" w:rsidRPr="004D5912">
        <w:rPr>
          <w:rStyle w:val="apple-style-span"/>
          <w:sz w:val="22"/>
          <w:szCs w:val="22"/>
        </w:rPr>
        <w:t xml:space="preserve"> избирательной группы</w:t>
      </w:r>
      <w:r w:rsidR="00674FEF" w:rsidRPr="004D5912">
        <w:rPr>
          <w:rStyle w:val="apple-style-span"/>
          <w:sz w:val="22"/>
          <w:szCs w:val="22"/>
        </w:rPr>
        <w:t xml:space="preserve"> в качестве кандидата или избирателя</w:t>
      </w:r>
      <w:r w:rsidR="005209BB" w:rsidRPr="004D5912">
        <w:rPr>
          <w:rStyle w:val="apple-style-span"/>
          <w:sz w:val="22"/>
          <w:szCs w:val="22"/>
        </w:rPr>
        <w:t xml:space="preserve">. Кроме этого, </w:t>
      </w:r>
      <w:r w:rsidR="008D742E" w:rsidRPr="004D5912">
        <w:rPr>
          <w:rStyle w:val="apple-style-span"/>
          <w:sz w:val="22"/>
          <w:szCs w:val="22"/>
        </w:rPr>
        <w:t xml:space="preserve">некоторые </w:t>
      </w:r>
      <w:r w:rsidR="005209BB" w:rsidRPr="004D5912">
        <w:rPr>
          <w:rStyle w:val="apple-style-span"/>
          <w:sz w:val="22"/>
          <w:szCs w:val="22"/>
        </w:rPr>
        <w:t>избирательные группы пригласил</w:t>
      </w:r>
      <w:r w:rsidR="008D742E" w:rsidRPr="004D5912">
        <w:rPr>
          <w:rStyle w:val="apple-style-span"/>
          <w:sz w:val="22"/>
          <w:szCs w:val="22"/>
        </w:rPr>
        <w:t>и</w:t>
      </w:r>
      <w:r w:rsidR="005209BB" w:rsidRPr="004D5912">
        <w:rPr>
          <w:rStyle w:val="apple-style-span"/>
          <w:sz w:val="22"/>
          <w:szCs w:val="22"/>
        </w:rPr>
        <w:t xml:space="preserve"> независимых наблюдателей.</w:t>
      </w:r>
    </w:p>
    <w:p w:rsidR="005209BB" w:rsidRPr="004D5912" w:rsidRDefault="005209BB" w:rsidP="005209BB">
      <w:pPr>
        <w:jc w:val="both"/>
        <w:rPr>
          <w:rStyle w:val="apple-style-span"/>
          <w:sz w:val="22"/>
          <w:szCs w:val="22"/>
        </w:rPr>
      </w:pPr>
    </w:p>
    <w:p w:rsidR="005209BB" w:rsidRPr="004D5912" w:rsidRDefault="001E1BB6" w:rsidP="005209BB">
      <w:pPr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Заключительный этап (п</w:t>
      </w:r>
      <w:r w:rsidR="005209BB" w:rsidRPr="004D5912">
        <w:rPr>
          <w:rStyle w:val="apple-style-span"/>
          <w:sz w:val="22"/>
          <w:szCs w:val="22"/>
        </w:rPr>
        <w:t>убликация результатов голосования на основе подтверждающей документации</w:t>
      </w:r>
      <w:r w:rsidRPr="004D5912">
        <w:rPr>
          <w:rStyle w:val="apple-style-span"/>
          <w:sz w:val="22"/>
          <w:szCs w:val="22"/>
        </w:rPr>
        <w:t>) в</w:t>
      </w:r>
      <w:r w:rsidR="005209BB" w:rsidRPr="004D5912">
        <w:rPr>
          <w:rStyle w:val="apple-style-span"/>
          <w:sz w:val="22"/>
          <w:szCs w:val="22"/>
        </w:rPr>
        <w:t>ыполнено Секретариатом СКК в сотрудничестве с Организационным комитетом</w:t>
      </w:r>
      <w:r w:rsidRPr="004D5912">
        <w:rPr>
          <w:rStyle w:val="apple-style-span"/>
          <w:sz w:val="22"/>
          <w:szCs w:val="22"/>
        </w:rPr>
        <w:t>.</w:t>
      </w:r>
    </w:p>
    <w:p w:rsidR="007C33E8" w:rsidRPr="004D5912" w:rsidRDefault="007C33E8" w:rsidP="003E2CC1">
      <w:pPr>
        <w:jc w:val="both"/>
        <w:rPr>
          <w:b/>
          <w:sz w:val="22"/>
          <w:szCs w:val="22"/>
        </w:rPr>
      </w:pPr>
    </w:p>
    <w:p w:rsidR="001D3605" w:rsidRPr="004D5912" w:rsidRDefault="002424C9" w:rsidP="003E2CC1">
      <w:pPr>
        <w:jc w:val="both"/>
        <w:rPr>
          <w:b/>
          <w:sz w:val="22"/>
          <w:szCs w:val="22"/>
        </w:rPr>
      </w:pPr>
      <w:r w:rsidRPr="004D5912">
        <w:rPr>
          <w:b/>
          <w:sz w:val="22"/>
          <w:szCs w:val="22"/>
        </w:rPr>
        <w:t>Консультации и р</w:t>
      </w:r>
      <w:r w:rsidR="001D3605" w:rsidRPr="004D5912">
        <w:rPr>
          <w:b/>
          <w:sz w:val="22"/>
          <w:szCs w:val="22"/>
        </w:rPr>
        <w:t>абочие встречи в рамках выполнения задания</w:t>
      </w:r>
    </w:p>
    <w:p w:rsidR="001D3605" w:rsidRDefault="001D3605" w:rsidP="003E2CC1">
      <w:pPr>
        <w:jc w:val="both"/>
        <w:rPr>
          <w:b/>
        </w:rPr>
      </w:pPr>
    </w:p>
    <w:tbl>
      <w:tblPr>
        <w:tblStyle w:val="a6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8223"/>
      </w:tblGrid>
      <w:tr w:rsidR="001D3605" w:rsidRPr="00705829" w:rsidTr="00352A7B">
        <w:tc>
          <w:tcPr>
            <w:tcW w:w="1133" w:type="dxa"/>
            <w:tcBorders>
              <w:bottom w:val="nil"/>
            </w:tcBorders>
          </w:tcPr>
          <w:p w:rsidR="001D3605" w:rsidRPr="00705829" w:rsidRDefault="001D3605" w:rsidP="00C51D9F">
            <w:pPr>
              <w:jc w:val="both"/>
              <w:rPr>
                <w:sz w:val="20"/>
                <w:szCs w:val="20"/>
              </w:rPr>
            </w:pPr>
            <w:r w:rsidRPr="00705829">
              <w:rPr>
                <w:sz w:val="20"/>
                <w:szCs w:val="20"/>
              </w:rPr>
              <w:t>01.09.2021</w:t>
            </w:r>
          </w:p>
        </w:tc>
        <w:tc>
          <w:tcPr>
            <w:tcW w:w="8223" w:type="dxa"/>
            <w:tcBorders>
              <w:bottom w:val="nil"/>
            </w:tcBorders>
          </w:tcPr>
          <w:p w:rsidR="001D3605" w:rsidRPr="005840C9" w:rsidRDefault="005840C9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</w:t>
            </w:r>
            <w:r w:rsidR="001D3605" w:rsidRPr="005840C9">
              <w:rPr>
                <w:sz w:val="20"/>
                <w:szCs w:val="20"/>
              </w:rPr>
              <w:t xml:space="preserve"> </w:t>
            </w:r>
            <w:r w:rsidR="001D3605" w:rsidRPr="00705829">
              <w:rPr>
                <w:sz w:val="20"/>
                <w:szCs w:val="20"/>
                <w:lang w:val="en-US"/>
              </w:rPr>
              <w:t>CCM</w:t>
            </w:r>
            <w:r w:rsidR="001D3605" w:rsidRPr="005840C9">
              <w:rPr>
                <w:sz w:val="20"/>
                <w:szCs w:val="20"/>
              </w:rPr>
              <w:t xml:space="preserve"> </w:t>
            </w:r>
            <w:r w:rsidR="001D3605" w:rsidRPr="00705829"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 xml:space="preserve"> Глобального фонда</w:t>
            </w:r>
            <w:r w:rsidR="001D3605" w:rsidRPr="005840C9">
              <w:rPr>
                <w:sz w:val="20"/>
                <w:szCs w:val="20"/>
              </w:rPr>
              <w:t>:</w:t>
            </w:r>
          </w:p>
        </w:tc>
      </w:tr>
      <w:tr w:rsidR="001D3605" w:rsidRPr="00705829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реализации задания, акцентирование внимания на важных аспектах процесса выборов и роли членов СКК от КГН, ЛЖВ и НПО, их прав и обязанностей, обеспечение документацией, необходимой для выполнения задания</w:t>
            </w:r>
          </w:p>
          <w:p w:rsidR="001D3605" w:rsidRPr="00705829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C84813" w:rsidTr="00352A7B">
        <w:tc>
          <w:tcPr>
            <w:tcW w:w="1133" w:type="dxa"/>
            <w:tcBorders>
              <w:bottom w:val="nil"/>
            </w:tcBorders>
          </w:tcPr>
          <w:p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  <w:r w:rsidRPr="00C141E6">
              <w:rPr>
                <w:sz w:val="20"/>
                <w:szCs w:val="20"/>
              </w:rPr>
              <w:t>08.09.2021</w:t>
            </w:r>
          </w:p>
        </w:tc>
        <w:tc>
          <w:tcPr>
            <w:tcW w:w="8223" w:type="dxa"/>
            <w:tcBorders>
              <w:bottom w:val="nil"/>
            </w:tcBorders>
          </w:tcPr>
          <w:p w:rsidR="001D3605" w:rsidRPr="00C84813" w:rsidRDefault="00C84813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  <w:r w:rsidRPr="00C84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C84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представителями</w:t>
            </w:r>
            <w:r w:rsidRPr="00C84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страны</w:t>
            </w:r>
            <w:r w:rsidRPr="00C84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C84813">
              <w:rPr>
                <w:sz w:val="20"/>
                <w:szCs w:val="20"/>
              </w:rPr>
              <w:t xml:space="preserve"> </w:t>
            </w:r>
            <w:r w:rsidRPr="00C141E6">
              <w:rPr>
                <w:sz w:val="20"/>
                <w:szCs w:val="20"/>
                <w:lang w:val="en-US"/>
              </w:rPr>
              <w:t>CCM</w:t>
            </w:r>
            <w:r w:rsidRPr="00C84813">
              <w:rPr>
                <w:sz w:val="20"/>
                <w:szCs w:val="20"/>
              </w:rPr>
              <w:t xml:space="preserve"> </w:t>
            </w:r>
            <w:r w:rsidRPr="00C141E6"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 xml:space="preserve"> Глобального</w:t>
            </w:r>
            <w:r w:rsidRPr="00C84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фонда</w:t>
            </w:r>
            <w:r w:rsidR="001D3605" w:rsidRPr="00C84813">
              <w:rPr>
                <w:sz w:val="20"/>
                <w:szCs w:val="20"/>
              </w:rPr>
              <w:t>:</w:t>
            </w:r>
          </w:p>
        </w:tc>
      </w:tr>
      <w:tr w:rsidR="001D3605" w:rsidRPr="006974B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1D3605" w:rsidRPr="00C84813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контекст общей ситуации в СКК, рекомендации о дополнительных источниках информации для выполнения задания и по организации проведения выборов в 2021 году</w:t>
            </w:r>
          </w:p>
          <w:p w:rsidR="001D3605" w:rsidRPr="006974B7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C141E6" w:rsidTr="00352A7B">
        <w:tc>
          <w:tcPr>
            <w:tcW w:w="1133" w:type="dxa"/>
            <w:tcBorders>
              <w:bottom w:val="nil"/>
            </w:tcBorders>
          </w:tcPr>
          <w:p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  <w:r w:rsidRPr="00C141E6">
              <w:rPr>
                <w:sz w:val="20"/>
                <w:szCs w:val="20"/>
              </w:rPr>
              <w:t>27.09.2021</w:t>
            </w:r>
          </w:p>
        </w:tc>
        <w:tc>
          <w:tcPr>
            <w:tcW w:w="8223" w:type="dxa"/>
            <w:tcBorders>
              <w:bottom w:val="nil"/>
            </w:tcBorders>
          </w:tcPr>
          <w:p w:rsidR="001D3605" w:rsidRPr="00705829" w:rsidRDefault="00C84813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с Секретариатом СКК</w:t>
            </w:r>
            <w:r w:rsidR="001D3605">
              <w:rPr>
                <w:sz w:val="20"/>
                <w:szCs w:val="20"/>
                <w:lang w:val="en-US"/>
              </w:rPr>
              <w:t>:</w:t>
            </w:r>
          </w:p>
        </w:tc>
      </w:tr>
      <w:tr w:rsidR="001D3605" w:rsidRPr="000B059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предыдущего опыта проведения выборов в 2018 году, обсуждение организационных вопросов и построение каналов коммуникации</w:t>
            </w:r>
            <w:r w:rsidR="0006536F">
              <w:rPr>
                <w:sz w:val="20"/>
                <w:szCs w:val="20"/>
              </w:rPr>
              <w:t xml:space="preserve"> для консультанта</w:t>
            </w:r>
            <w:r>
              <w:rPr>
                <w:sz w:val="20"/>
                <w:szCs w:val="20"/>
              </w:rPr>
              <w:t xml:space="preserve">, запрос на получение дополнительных документов, решение о построении совместной работы </w:t>
            </w:r>
            <w:r w:rsidR="0006536F">
              <w:rPr>
                <w:sz w:val="20"/>
                <w:szCs w:val="20"/>
              </w:rPr>
              <w:t xml:space="preserve">с </w:t>
            </w:r>
            <w:r w:rsidR="008C5F5D">
              <w:rPr>
                <w:sz w:val="20"/>
                <w:szCs w:val="20"/>
              </w:rPr>
              <w:t>консультантом на</w:t>
            </w:r>
            <w:r>
              <w:rPr>
                <w:sz w:val="20"/>
                <w:szCs w:val="20"/>
              </w:rPr>
              <w:t xml:space="preserve"> протяжении всего процесса выборов в 2021 году</w:t>
            </w:r>
          </w:p>
          <w:p w:rsidR="001D3605" w:rsidRPr="001F377C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D3605" w:rsidRPr="009627DF" w:rsidTr="00352A7B">
        <w:tc>
          <w:tcPr>
            <w:tcW w:w="1133" w:type="dxa"/>
            <w:tcBorders>
              <w:bottom w:val="nil"/>
            </w:tcBorders>
          </w:tcPr>
          <w:p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  <w:r w:rsidRPr="00C141E6">
              <w:rPr>
                <w:sz w:val="20"/>
                <w:szCs w:val="20"/>
              </w:rPr>
              <w:t>28.09.2021</w:t>
            </w:r>
          </w:p>
        </w:tc>
        <w:tc>
          <w:tcPr>
            <w:tcW w:w="8223" w:type="dxa"/>
            <w:tcBorders>
              <w:bottom w:val="nil"/>
            </w:tcBorders>
          </w:tcPr>
          <w:p w:rsidR="001D3605" w:rsidRPr="009627DF" w:rsidRDefault="009627DF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встреча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членами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СКК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Секретариатом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СКК</w:t>
            </w:r>
            <w:r w:rsidR="001D3605" w:rsidRPr="009627DF">
              <w:rPr>
                <w:sz w:val="20"/>
                <w:szCs w:val="20"/>
              </w:rPr>
              <w:t>:</w:t>
            </w:r>
          </w:p>
        </w:tc>
      </w:tr>
      <w:tr w:rsidR="001D3605" w:rsidRPr="00E6183A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1D3605" w:rsidRPr="009627DF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плана-графика совместной работы,</w:t>
            </w:r>
            <w:r w:rsidRPr="00E618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распределение ролей всех вовлеченных в процесс выборов, организация сбора информации (обсуждение стандартной формы подачи информации консультанту от членов СКК, завершение разработки Положений о выборах внутри избирательных групп)</w:t>
            </w:r>
          </w:p>
          <w:p w:rsidR="001D3605" w:rsidRPr="00D62697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553A47" w:rsidTr="00352A7B">
        <w:tc>
          <w:tcPr>
            <w:tcW w:w="1133" w:type="dxa"/>
            <w:tcBorders>
              <w:bottom w:val="nil"/>
            </w:tcBorders>
          </w:tcPr>
          <w:p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  <w:r w:rsidRPr="00C141E6">
              <w:rPr>
                <w:sz w:val="20"/>
                <w:szCs w:val="20"/>
              </w:rPr>
              <w:t>07.10.2021</w:t>
            </w:r>
          </w:p>
        </w:tc>
        <w:tc>
          <w:tcPr>
            <w:tcW w:w="8223" w:type="dxa"/>
            <w:tcBorders>
              <w:bottom w:val="nil"/>
            </w:tcBorders>
          </w:tcPr>
          <w:p w:rsidR="001D3605" w:rsidRPr="009627DF" w:rsidRDefault="009627DF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встреча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членами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СКК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Секретариатом</w:t>
            </w:r>
            <w:r w:rsidRPr="00962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СКК</w:t>
            </w:r>
            <w:r w:rsidRPr="009627DF">
              <w:rPr>
                <w:sz w:val="20"/>
                <w:szCs w:val="20"/>
              </w:rPr>
              <w:t>:</w:t>
            </w:r>
          </w:p>
        </w:tc>
      </w:tr>
      <w:tr w:rsidR="001D3605" w:rsidRPr="00717CF8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1D3605" w:rsidRPr="00FA51C5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пакета документов для обеспечения выборов в 2021 году, принципов и подходов в организации проведения 6 этапов выборов</w:t>
            </w:r>
            <w:r w:rsidRPr="00CE28F3">
              <w:rPr>
                <w:sz w:val="20"/>
                <w:szCs w:val="20"/>
              </w:rPr>
              <w:t>:</w:t>
            </w:r>
            <w:r w:rsidRPr="00717C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создание Оргкомитета, картирование избирательных групп (их кол-во и представительство согласно квоте), одобрение плана проведения выборов с конкретными сроками и внесения изменений в ТЗ представителя неправительственного сектора в СКК, мотивирование к завершению разработки Положений о выборах внутри избирательных групп, рекомендации по реализации принципов прозрачности и открытости при выборах внутри избирательных групп</w:t>
            </w:r>
          </w:p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6E623C" w:rsidTr="00352A7B">
        <w:tc>
          <w:tcPr>
            <w:tcW w:w="1133" w:type="dxa"/>
            <w:tcBorders>
              <w:bottom w:val="nil"/>
            </w:tcBorders>
          </w:tcPr>
          <w:p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  <w:r w:rsidRPr="00C141E6">
              <w:rPr>
                <w:sz w:val="20"/>
                <w:szCs w:val="20"/>
              </w:rPr>
              <w:lastRenderedPageBreak/>
              <w:t>15.10.2021</w:t>
            </w:r>
          </w:p>
        </w:tc>
        <w:tc>
          <w:tcPr>
            <w:tcW w:w="8223" w:type="dxa"/>
            <w:tcBorders>
              <w:bottom w:val="nil"/>
            </w:tcBorders>
          </w:tcPr>
          <w:p w:rsidR="001D3605" w:rsidRPr="006E623C" w:rsidRDefault="006E623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членов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Организационного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комитета, ответственного за проведение выборов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Секретариата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СКК</w:t>
            </w:r>
            <w:r w:rsidR="001D3605" w:rsidRPr="006E623C">
              <w:rPr>
                <w:sz w:val="20"/>
                <w:szCs w:val="20"/>
              </w:rPr>
              <w:t>:</w:t>
            </w:r>
          </w:p>
        </w:tc>
      </w:tr>
      <w:tr w:rsidR="001D3605" w:rsidRPr="00DE3443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1D3605" w:rsidRPr="006E623C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по организации и проведению выборов (6 этапов), внимание на потенциальные риски и возможности по их устранению, детальный разбор  использования пакета документов для проведения выборов внутри избирательных групп на основе прозрачности и открытости, соблюдении конфиденциальности персональной информации,  проработка вопросов по оформлению документов о результатах выборов с примерами, нацеливание на максимальное вовлечение представителей избирательных групп и усиление коммуникации</w:t>
            </w:r>
          </w:p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D9708F" w:rsidTr="00352A7B">
        <w:tc>
          <w:tcPr>
            <w:tcW w:w="1133" w:type="dxa"/>
            <w:tcBorders>
              <w:bottom w:val="nil"/>
            </w:tcBorders>
          </w:tcPr>
          <w:p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  <w:r w:rsidRPr="00C141E6">
              <w:rPr>
                <w:sz w:val="20"/>
                <w:szCs w:val="20"/>
              </w:rPr>
              <w:t>03.11.2021</w:t>
            </w:r>
          </w:p>
          <w:p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bottom w:val="nil"/>
            </w:tcBorders>
          </w:tcPr>
          <w:p w:rsidR="001D3605" w:rsidRPr="00D9708F" w:rsidRDefault="00D9708F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членов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Организационного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комитета, ответственного за проведение выборов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Секретариата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СКК</w:t>
            </w:r>
            <w:r w:rsidRPr="006E623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D3605" w:rsidRPr="008753C9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1D3605" w:rsidRPr="00D9708F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выполнения первых трех этапов проведения выборов, ответы на вопросы и коррекция действий, обмен опыта членов Оргкомитета между собой, напоминание по организации выполнения этапов 4-6 и сроков завершения выборов</w:t>
            </w:r>
          </w:p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94607E" w:rsidTr="00352A7B">
        <w:tc>
          <w:tcPr>
            <w:tcW w:w="1133" w:type="dxa"/>
            <w:tcBorders>
              <w:bottom w:val="nil"/>
            </w:tcBorders>
          </w:tcPr>
          <w:p w:rsidR="001D3605" w:rsidRPr="0099232F" w:rsidRDefault="001D3605" w:rsidP="00C51D9F">
            <w:pPr>
              <w:jc w:val="both"/>
              <w:rPr>
                <w:sz w:val="20"/>
                <w:szCs w:val="20"/>
                <w:lang w:val="en-US"/>
              </w:rPr>
            </w:pPr>
            <w:r w:rsidRPr="002C5A0D">
              <w:rPr>
                <w:sz w:val="20"/>
                <w:szCs w:val="20"/>
                <w:lang w:val="en-US"/>
              </w:rPr>
              <w:t>1</w:t>
            </w:r>
            <w:r w:rsidRPr="002C5A0D">
              <w:rPr>
                <w:sz w:val="20"/>
                <w:szCs w:val="20"/>
              </w:rPr>
              <w:t>5</w:t>
            </w:r>
            <w:r w:rsidRPr="002C5A0D">
              <w:rPr>
                <w:sz w:val="20"/>
                <w:szCs w:val="20"/>
                <w:lang w:val="en-US"/>
              </w:rPr>
              <w:t>.11.2021</w:t>
            </w:r>
          </w:p>
        </w:tc>
        <w:tc>
          <w:tcPr>
            <w:tcW w:w="8223" w:type="dxa"/>
            <w:tcBorders>
              <w:bottom w:val="nil"/>
            </w:tcBorders>
          </w:tcPr>
          <w:p w:rsidR="001D3605" w:rsidRPr="0094607E" w:rsidRDefault="004866DB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с Секретариатом СКК</w:t>
            </w:r>
            <w:r w:rsidR="001D3605">
              <w:rPr>
                <w:sz w:val="20"/>
                <w:szCs w:val="20"/>
                <w:lang w:val="en-US"/>
              </w:rPr>
              <w:t>:</w:t>
            </w:r>
          </w:p>
        </w:tc>
      </w:tr>
      <w:tr w:rsidR="001D3605" w:rsidRPr="0094607E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1D3605" w:rsidRPr="00CC3C1E" w:rsidRDefault="001D3605" w:rsidP="00C51D9F">
            <w:pPr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проектов документов</w:t>
            </w:r>
            <w:r w:rsidRPr="0094607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Обзор по результатам картирования, Руководство по коммуникации, предложения в План техпомощи по усилению вовлеченности сообществ в СКК</w:t>
            </w:r>
          </w:p>
          <w:p w:rsidR="001D3605" w:rsidRPr="0094607E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4866DB" w:rsidTr="00352A7B">
        <w:tc>
          <w:tcPr>
            <w:tcW w:w="1133" w:type="dxa"/>
            <w:tcBorders>
              <w:bottom w:val="nil"/>
            </w:tcBorders>
          </w:tcPr>
          <w:p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  <w:r w:rsidRPr="002C5A0D">
              <w:rPr>
                <w:sz w:val="20"/>
                <w:szCs w:val="20"/>
              </w:rPr>
              <w:t>2</w:t>
            </w:r>
            <w:r w:rsidR="003D442A">
              <w:rPr>
                <w:sz w:val="20"/>
                <w:szCs w:val="20"/>
                <w:lang w:val="en-US"/>
              </w:rPr>
              <w:t>9</w:t>
            </w:r>
            <w:r w:rsidRPr="002C5A0D">
              <w:rPr>
                <w:sz w:val="20"/>
                <w:szCs w:val="20"/>
              </w:rPr>
              <w:t>.11</w:t>
            </w:r>
            <w:r w:rsidRPr="00C141E6">
              <w:rPr>
                <w:sz w:val="20"/>
                <w:szCs w:val="20"/>
              </w:rPr>
              <w:t>.2021</w:t>
            </w:r>
          </w:p>
        </w:tc>
        <w:tc>
          <w:tcPr>
            <w:tcW w:w="8223" w:type="dxa"/>
            <w:tcBorders>
              <w:bottom w:val="nil"/>
            </w:tcBorders>
          </w:tcPr>
          <w:p w:rsidR="001D3605" w:rsidRPr="004866DB" w:rsidRDefault="004866DB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</w:t>
            </w:r>
            <w:r w:rsidRPr="00486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встреча</w:t>
            </w:r>
            <w:r w:rsidRPr="00486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86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членами</w:t>
            </w:r>
            <w:r w:rsidRPr="00486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СКК</w:t>
            </w:r>
            <w:r w:rsidRPr="004866D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членами</w:t>
            </w:r>
            <w:r w:rsidRPr="00486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Организационного комитета и Секретариатом СКК</w:t>
            </w:r>
            <w:r w:rsidR="001D3605" w:rsidRPr="004866DB">
              <w:rPr>
                <w:sz w:val="20"/>
                <w:szCs w:val="20"/>
              </w:rPr>
              <w:t>:</w:t>
            </w:r>
          </w:p>
        </w:tc>
      </w:tr>
      <w:tr w:rsidR="001D3605" w:rsidRPr="0011016F" w:rsidTr="00352A7B">
        <w:tc>
          <w:tcPr>
            <w:tcW w:w="1133" w:type="dxa"/>
            <w:tcBorders>
              <w:top w:val="nil"/>
            </w:tcBorders>
          </w:tcPr>
          <w:p w:rsidR="001D3605" w:rsidRPr="004866DB" w:rsidRDefault="001D3605" w:rsidP="00C51D9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23" w:type="dxa"/>
            <w:tcBorders>
              <w:top w:val="nil"/>
            </w:tcBorders>
          </w:tcPr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и одобрение документов</w:t>
            </w:r>
            <w:r w:rsidRPr="0011016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Обзор по результатам картирования, Руководство по коммуникации, предложения в План </w:t>
            </w:r>
            <w:r w:rsidR="007322CE">
              <w:rPr>
                <w:sz w:val="20"/>
                <w:szCs w:val="20"/>
              </w:rPr>
              <w:t xml:space="preserve">работы </w:t>
            </w:r>
            <w:r>
              <w:rPr>
                <w:sz w:val="20"/>
                <w:szCs w:val="20"/>
              </w:rPr>
              <w:t>по усилению вовлеченности сообществ в СКК и обсуждение рекомендаций, которые отображены в этом Отчете</w:t>
            </w:r>
          </w:p>
          <w:p w:rsidR="001D3605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</w:tbl>
    <w:p w:rsidR="007C33E8" w:rsidRDefault="007C33E8" w:rsidP="00982EAD">
      <w:pPr>
        <w:rPr>
          <w:rFonts w:cstheme="minorHAnsi"/>
          <w:b/>
        </w:rPr>
      </w:pPr>
    </w:p>
    <w:p w:rsidR="003A760B" w:rsidRPr="004D5912" w:rsidRDefault="00982EAD" w:rsidP="00982EAD">
      <w:pPr>
        <w:rPr>
          <w:rFonts w:cstheme="minorHAnsi"/>
          <w:b/>
          <w:sz w:val="22"/>
          <w:szCs w:val="22"/>
        </w:rPr>
      </w:pPr>
      <w:r w:rsidRPr="004D5912">
        <w:rPr>
          <w:rFonts w:cstheme="minorHAnsi"/>
          <w:b/>
          <w:sz w:val="22"/>
          <w:szCs w:val="22"/>
        </w:rPr>
        <w:t xml:space="preserve">История успеха </w:t>
      </w:r>
      <w:r w:rsidR="003A760B" w:rsidRPr="004D5912">
        <w:rPr>
          <w:rFonts w:cstheme="minorHAnsi"/>
          <w:b/>
          <w:sz w:val="22"/>
          <w:szCs w:val="22"/>
        </w:rPr>
        <w:t xml:space="preserve">и </w:t>
      </w:r>
      <w:r w:rsidR="00CF7C69" w:rsidRPr="004D5912">
        <w:rPr>
          <w:rFonts w:cstheme="minorHAnsi"/>
          <w:b/>
          <w:sz w:val="22"/>
          <w:szCs w:val="22"/>
        </w:rPr>
        <w:t xml:space="preserve">выученные </w:t>
      </w:r>
      <w:r w:rsidR="003A760B" w:rsidRPr="004D5912">
        <w:rPr>
          <w:rFonts w:cstheme="minorHAnsi"/>
          <w:b/>
          <w:sz w:val="22"/>
          <w:szCs w:val="22"/>
        </w:rPr>
        <w:t xml:space="preserve">уроки </w:t>
      </w:r>
    </w:p>
    <w:p w:rsidR="00F35D93" w:rsidRPr="004D5912" w:rsidRDefault="00AB7CB2" w:rsidP="002F3A8D">
      <w:pPr>
        <w:jc w:val="both"/>
        <w:rPr>
          <w:rFonts w:cstheme="minorHAnsi"/>
          <w:sz w:val="22"/>
          <w:szCs w:val="22"/>
        </w:rPr>
      </w:pPr>
      <w:r w:rsidRPr="004D5912">
        <w:rPr>
          <w:rFonts w:cstheme="minorHAnsi"/>
          <w:sz w:val="22"/>
          <w:szCs w:val="22"/>
        </w:rPr>
        <w:t xml:space="preserve">При реализации процесса выборов членов СКК и альтернатов, представляющих интересы </w:t>
      </w:r>
      <w:r w:rsidR="00A4321E" w:rsidRPr="004D5912">
        <w:rPr>
          <w:rFonts w:cstheme="minorHAnsi"/>
          <w:sz w:val="22"/>
          <w:szCs w:val="22"/>
        </w:rPr>
        <w:t xml:space="preserve">12 избирательных групп </w:t>
      </w:r>
      <w:r w:rsidRPr="004D5912">
        <w:rPr>
          <w:rFonts w:cstheme="minorHAnsi"/>
          <w:sz w:val="22"/>
          <w:szCs w:val="22"/>
        </w:rPr>
        <w:t>гражданского общества</w:t>
      </w:r>
      <w:r w:rsidR="00E66FF5" w:rsidRPr="004D5912">
        <w:rPr>
          <w:rFonts w:cstheme="minorHAnsi"/>
          <w:sz w:val="22"/>
          <w:szCs w:val="22"/>
        </w:rPr>
        <w:t>,</w:t>
      </w:r>
      <w:r w:rsidRPr="004D5912">
        <w:rPr>
          <w:rFonts w:cstheme="minorHAnsi"/>
          <w:sz w:val="22"/>
          <w:szCs w:val="22"/>
        </w:rPr>
        <w:t xml:space="preserve"> </w:t>
      </w:r>
      <w:r w:rsidR="004317C8" w:rsidRPr="004D5912">
        <w:rPr>
          <w:rFonts w:cstheme="minorHAnsi"/>
          <w:sz w:val="22"/>
          <w:szCs w:val="22"/>
        </w:rPr>
        <w:t>выполнен</w:t>
      </w:r>
      <w:r w:rsidR="006C3F9C" w:rsidRPr="004D5912">
        <w:rPr>
          <w:rFonts w:cstheme="minorHAnsi"/>
          <w:sz w:val="22"/>
          <w:szCs w:val="22"/>
        </w:rPr>
        <w:t>ы</w:t>
      </w:r>
      <w:r w:rsidR="009B4500" w:rsidRPr="004D5912">
        <w:rPr>
          <w:rFonts w:cstheme="minorHAnsi"/>
          <w:sz w:val="22"/>
          <w:szCs w:val="22"/>
        </w:rPr>
        <w:t xml:space="preserve"> </w:t>
      </w:r>
      <w:r w:rsidR="004317C8" w:rsidRPr="004D5912">
        <w:rPr>
          <w:rFonts w:cstheme="minorHAnsi"/>
          <w:sz w:val="22"/>
          <w:szCs w:val="22"/>
        </w:rPr>
        <w:t>требовани</w:t>
      </w:r>
      <w:r w:rsidR="006C3F9C" w:rsidRPr="004D5912">
        <w:rPr>
          <w:rFonts w:cstheme="minorHAnsi"/>
          <w:sz w:val="22"/>
          <w:szCs w:val="22"/>
        </w:rPr>
        <w:t>я</w:t>
      </w:r>
      <w:r w:rsidR="004317C8" w:rsidRPr="004D5912">
        <w:rPr>
          <w:rFonts w:cstheme="minorHAnsi"/>
          <w:sz w:val="22"/>
          <w:szCs w:val="22"/>
        </w:rPr>
        <w:t xml:space="preserve"> №</w:t>
      </w:r>
      <w:r w:rsidR="006C3F9C" w:rsidRPr="004D5912">
        <w:rPr>
          <w:rFonts w:cstheme="minorHAnsi"/>
          <w:sz w:val="22"/>
          <w:szCs w:val="22"/>
        </w:rPr>
        <w:t xml:space="preserve">4 и </w:t>
      </w:r>
      <w:r w:rsidR="004317C8" w:rsidRPr="004D5912">
        <w:rPr>
          <w:rFonts w:cstheme="minorHAnsi"/>
          <w:sz w:val="22"/>
          <w:szCs w:val="22"/>
        </w:rPr>
        <w:t>5 Глобального фонда</w:t>
      </w:r>
      <w:r w:rsidR="002A04F5" w:rsidRPr="004D5912">
        <w:rPr>
          <w:rFonts w:cstheme="minorHAnsi"/>
          <w:sz w:val="22"/>
          <w:szCs w:val="22"/>
        </w:rPr>
        <w:t>, а именно</w:t>
      </w:r>
      <w:r w:rsidR="006C3F9C" w:rsidRPr="004D5912">
        <w:rPr>
          <w:rFonts w:cstheme="minorHAnsi"/>
          <w:sz w:val="22"/>
          <w:szCs w:val="22"/>
        </w:rPr>
        <w:t xml:space="preserve">: </w:t>
      </w:r>
    </w:p>
    <w:p w:rsidR="001410ED" w:rsidRPr="004D5912" w:rsidRDefault="008E0E8F" w:rsidP="001410ED">
      <w:pPr>
        <w:pStyle w:val="a5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оформлена </w:t>
      </w:r>
      <w:r w:rsidR="001410ED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документ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ация, подтверждающая</w:t>
      </w:r>
      <w:r w:rsidR="001410ED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02695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процесс и </w:t>
      </w:r>
      <w:r w:rsidR="001410ED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результат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ы</w:t>
      </w:r>
      <w:r w:rsidR="001410ED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выборов</w:t>
      </w:r>
      <w:r w:rsidR="00604461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4317C8" w:rsidRPr="004D5912" w:rsidRDefault="00414645" w:rsidP="004317C8">
      <w:pPr>
        <w:pStyle w:val="a5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принципы прозрачности и открытости </w:t>
      </w:r>
      <w:r w:rsidR="00E628FD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применялись</w:t>
      </w:r>
      <w:r w:rsidR="00330DF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3191F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при выполнении </w:t>
      </w:r>
      <w:r w:rsidR="00330DF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всех этапов выборов</w:t>
      </w:r>
      <w:r w:rsidR="006E375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ED7679" w:rsidRPr="004D5912" w:rsidRDefault="00414645" w:rsidP="00613C97">
      <w:pPr>
        <w:pStyle w:val="a5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вовлечены</w:t>
      </w:r>
      <w:r w:rsidR="006C3F9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B351D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проведение выборов </w:t>
      </w:r>
      <w:r w:rsidR="006C3F9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люд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и</w:t>
      </w:r>
      <w:r w:rsidR="006C3F9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, живущих с ВИЧ, затронуты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е</w:t>
      </w:r>
      <w:r w:rsidR="006C3F9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туберкулезом, 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 </w:t>
      </w:r>
      <w:r w:rsidR="006C3F9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и</w:t>
      </w:r>
      <w:r w:rsidR="006C3F9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пяти </w:t>
      </w:r>
      <w:r w:rsidR="006C3F9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ключевых групп населения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для обеспечения их представительства в СКК</w:t>
      </w:r>
      <w:r w:rsidR="006C3F9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92EA6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соответствии с эпидемиологическим контекстом в стране</w:t>
      </w:r>
    </w:p>
    <w:p w:rsidR="00AB5822" w:rsidRPr="004D5912" w:rsidRDefault="00AB5822" w:rsidP="002F3A8D">
      <w:pPr>
        <w:jc w:val="both"/>
        <w:rPr>
          <w:rFonts w:cstheme="minorHAnsi"/>
          <w:sz w:val="22"/>
          <w:szCs w:val="22"/>
        </w:rPr>
      </w:pPr>
    </w:p>
    <w:p w:rsidR="006B7B4A" w:rsidRPr="004D5912" w:rsidRDefault="00E660CF" w:rsidP="002F3A8D">
      <w:pPr>
        <w:jc w:val="both"/>
        <w:rPr>
          <w:rFonts w:cstheme="minorHAnsi"/>
          <w:sz w:val="22"/>
          <w:szCs w:val="22"/>
        </w:rPr>
      </w:pPr>
      <w:r w:rsidRPr="004D5912">
        <w:rPr>
          <w:rFonts w:cstheme="minorHAnsi"/>
          <w:sz w:val="22"/>
          <w:szCs w:val="22"/>
        </w:rPr>
        <w:t xml:space="preserve">Опыт проведения выборов в 2021 году стал историей успеха </w:t>
      </w:r>
      <w:r w:rsidR="00847468" w:rsidRPr="004D5912">
        <w:rPr>
          <w:rFonts w:cstheme="minorHAnsi"/>
          <w:sz w:val="22"/>
          <w:szCs w:val="22"/>
        </w:rPr>
        <w:t xml:space="preserve">благодаря двум основным факторам (1) </w:t>
      </w:r>
      <w:r w:rsidR="00013EE5" w:rsidRPr="004D5912">
        <w:rPr>
          <w:rFonts w:cstheme="minorHAnsi"/>
          <w:sz w:val="22"/>
          <w:szCs w:val="22"/>
        </w:rPr>
        <w:t>децентрализаци</w:t>
      </w:r>
      <w:r w:rsidR="00391017" w:rsidRPr="004D5912">
        <w:rPr>
          <w:rFonts w:cstheme="minorHAnsi"/>
          <w:sz w:val="22"/>
          <w:szCs w:val="22"/>
        </w:rPr>
        <w:t>и</w:t>
      </w:r>
      <w:r w:rsidR="007D0159" w:rsidRPr="004D5912">
        <w:rPr>
          <w:rFonts w:cstheme="minorHAnsi"/>
          <w:sz w:val="22"/>
          <w:szCs w:val="22"/>
        </w:rPr>
        <w:t xml:space="preserve"> </w:t>
      </w:r>
      <w:r w:rsidR="00013EE5" w:rsidRPr="004D5912">
        <w:rPr>
          <w:rFonts w:cstheme="minorHAnsi"/>
          <w:sz w:val="22"/>
          <w:szCs w:val="22"/>
        </w:rPr>
        <w:t xml:space="preserve">существующей процедуры выборов в стране </w:t>
      </w:r>
      <w:r w:rsidR="00847468" w:rsidRPr="004D5912">
        <w:rPr>
          <w:rFonts w:cstheme="minorHAnsi"/>
          <w:sz w:val="22"/>
          <w:szCs w:val="22"/>
        </w:rPr>
        <w:t>и (2) эффективн</w:t>
      </w:r>
      <w:r w:rsidR="008F7162" w:rsidRPr="004D5912">
        <w:rPr>
          <w:rFonts w:cstheme="minorHAnsi"/>
          <w:sz w:val="22"/>
          <w:szCs w:val="22"/>
        </w:rPr>
        <w:t>ому</w:t>
      </w:r>
      <w:r w:rsidR="00013EE5" w:rsidRPr="004D5912">
        <w:rPr>
          <w:rFonts w:cstheme="minorHAnsi"/>
          <w:sz w:val="22"/>
          <w:szCs w:val="22"/>
        </w:rPr>
        <w:t xml:space="preserve"> вклад</w:t>
      </w:r>
      <w:r w:rsidR="008F7162" w:rsidRPr="004D5912">
        <w:rPr>
          <w:rFonts w:cstheme="minorHAnsi"/>
          <w:sz w:val="22"/>
          <w:szCs w:val="22"/>
        </w:rPr>
        <w:t>у</w:t>
      </w:r>
      <w:r w:rsidR="00013EE5" w:rsidRPr="004D5912">
        <w:rPr>
          <w:rFonts w:cstheme="minorHAnsi"/>
          <w:sz w:val="22"/>
          <w:szCs w:val="22"/>
        </w:rPr>
        <w:t xml:space="preserve"> в</w:t>
      </w:r>
      <w:r w:rsidR="00847468" w:rsidRPr="004D5912">
        <w:rPr>
          <w:rFonts w:cstheme="minorHAnsi"/>
          <w:sz w:val="22"/>
          <w:szCs w:val="22"/>
        </w:rPr>
        <w:t xml:space="preserve"> сотрудничество всех участников, вовлеченных в процесс выборов</w:t>
      </w:r>
      <w:r w:rsidR="00A56DB0" w:rsidRPr="004D5912">
        <w:rPr>
          <w:rFonts w:cstheme="minorHAnsi"/>
          <w:sz w:val="22"/>
          <w:szCs w:val="22"/>
        </w:rPr>
        <w:t>.</w:t>
      </w:r>
    </w:p>
    <w:p w:rsidR="006B7B4A" w:rsidRPr="004D5912" w:rsidRDefault="006B7B4A" w:rsidP="002F3A8D">
      <w:pPr>
        <w:jc w:val="both"/>
        <w:rPr>
          <w:rFonts w:cstheme="minorHAnsi"/>
          <w:sz w:val="22"/>
          <w:szCs w:val="22"/>
        </w:rPr>
      </w:pPr>
    </w:p>
    <w:p w:rsidR="005F2BB7" w:rsidRPr="004D5912" w:rsidRDefault="005F2BB7" w:rsidP="005F2BB7">
      <w:pPr>
        <w:jc w:val="both"/>
        <w:rPr>
          <w:rFonts w:cstheme="minorHAnsi"/>
          <w:sz w:val="22"/>
          <w:szCs w:val="22"/>
        </w:rPr>
      </w:pPr>
      <w:r w:rsidRPr="004D5912">
        <w:rPr>
          <w:rFonts w:cstheme="minorHAnsi"/>
          <w:sz w:val="22"/>
          <w:szCs w:val="22"/>
        </w:rPr>
        <w:t xml:space="preserve">Организация выборов в 2021 году </w:t>
      </w:r>
      <w:r w:rsidR="0065586E" w:rsidRPr="004D5912">
        <w:rPr>
          <w:rFonts w:cstheme="minorHAnsi"/>
          <w:sz w:val="22"/>
          <w:szCs w:val="22"/>
        </w:rPr>
        <w:t xml:space="preserve">была </w:t>
      </w:r>
      <w:r w:rsidRPr="004D5912">
        <w:rPr>
          <w:rFonts w:cstheme="minorHAnsi"/>
          <w:sz w:val="22"/>
          <w:szCs w:val="22"/>
        </w:rPr>
        <w:t>построен</w:t>
      </w:r>
      <w:r w:rsidR="00D218F7" w:rsidRPr="004D5912">
        <w:rPr>
          <w:rFonts w:cstheme="minorHAnsi"/>
          <w:sz w:val="22"/>
          <w:szCs w:val="22"/>
        </w:rPr>
        <w:t>а</w:t>
      </w:r>
      <w:r w:rsidRPr="004D5912">
        <w:rPr>
          <w:rFonts w:cstheme="minorHAnsi"/>
          <w:sz w:val="22"/>
          <w:szCs w:val="22"/>
        </w:rPr>
        <w:t xml:space="preserve"> на практике предыдущих лет, но при этом </w:t>
      </w:r>
      <w:r w:rsidR="00AD0C83" w:rsidRPr="004D5912">
        <w:rPr>
          <w:rFonts w:cstheme="minorHAnsi"/>
          <w:sz w:val="22"/>
          <w:szCs w:val="22"/>
        </w:rPr>
        <w:t xml:space="preserve">использован подход децентрализации некоторых этапов процедуры. </w:t>
      </w:r>
      <w:r w:rsidRPr="004D5912">
        <w:rPr>
          <w:rFonts w:cstheme="minorHAnsi"/>
          <w:sz w:val="22"/>
          <w:szCs w:val="22"/>
        </w:rPr>
        <w:t>Состоялся переход от выполнения всех шести этапов выборов централизовано через Секретариат СКК к самостоятельной реализации всеми избирательными группами процедуры регистрации кандидатур и голосования</w:t>
      </w:r>
      <w:r w:rsidR="004F697D" w:rsidRPr="004D5912">
        <w:rPr>
          <w:rFonts w:cstheme="minorHAnsi"/>
          <w:sz w:val="22"/>
          <w:szCs w:val="22"/>
        </w:rPr>
        <w:t xml:space="preserve"> внутри своих сообществ КГН/объединений организаций.</w:t>
      </w:r>
    </w:p>
    <w:p w:rsidR="002E7904" w:rsidRPr="004D5912" w:rsidRDefault="002E7904" w:rsidP="002F3A8D">
      <w:pPr>
        <w:jc w:val="both"/>
        <w:rPr>
          <w:rFonts w:cstheme="minorHAnsi"/>
          <w:sz w:val="22"/>
          <w:szCs w:val="22"/>
        </w:rPr>
      </w:pPr>
    </w:p>
    <w:p w:rsidR="002F3A8D" w:rsidRPr="004D5912" w:rsidRDefault="002F3A8D" w:rsidP="002F3A8D">
      <w:pPr>
        <w:jc w:val="both"/>
        <w:rPr>
          <w:rFonts w:cstheme="minorHAnsi"/>
          <w:sz w:val="22"/>
          <w:szCs w:val="22"/>
        </w:rPr>
      </w:pPr>
      <w:r w:rsidRPr="004D5912">
        <w:rPr>
          <w:rFonts w:cstheme="minorHAnsi"/>
          <w:sz w:val="22"/>
          <w:szCs w:val="22"/>
        </w:rPr>
        <w:t>П</w:t>
      </w:r>
      <w:r w:rsidR="006E2AFC" w:rsidRPr="004D5912">
        <w:rPr>
          <w:rFonts w:cstheme="minorHAnsi"/>
          <w:sz w:val="22"/>
          <w:szCs w:val="22"/>
        </w:rPr>
        <w:t>реимущества</w:t>
      </w:r>
      <w:r w:rsidR="002F1A0C" w:rsidRPr="004D5912">
        <w:rPr>
          <w:rFonts w:cstheme="minorHAnsi"/>
          <w:sz w:val="22"/>
          <w:szCs w:val="22"/>
        </w:rPr>
        <w:t xml:space="preserve"> </w:t>
      </w:r>
      <w:r w:rsidR="000466F7" w:rsidRPr="004D5912">
        <w:rPr>
          <w:rFonts w:cstheme="minorHAnsi"/>
          <w:sz w:val="22"/>
          <w:szCs w:val="22"/>
        </w:rPr>
        <w:t xml:space="preserve">децентрализованного подхода к </w:t>
      </w:r>
      <w:r w:rsidR="002F1A0C" w:rsidRPr="004D5912">
        <w:rPr>
          <w:rFonts w:cstheme="minorHAnsi"/>
          <w:sz w:val="22"/>
          <w:szCs w:val="22"/>
        </w:rPr>
        <w:t>выбор</w:t>
      </w:r>
      <w:r w:rsidR="000466F7" w:rsidRPr="004D5912">
        <w:rPr>
          <w:rFonts w:cstheme="minorHAnsi"/>
          <w:sz w:val="22"/>
          <w:szCs w:val="22"/>
        </w:rPr>
        <w:t>ам</w:t>
      </w:r>
      <w:r w:rsidR="006E2AFC" w:rsidRPr="004D5912">
        <w:rPr>
          <w:rFonts w:cstheme="minorHAnsi"/>
          <w:sz w:val="22"/>
          <w:szCs w:val="22"/>
        </w:rPr>
        <w:t>:</w:t>
      </w:r>
    </w:p>
    <w:p w:rsidR="00590637" w:rsidRDefault="00590637" w:rsidP="002F3A8D">
      <w:pPr>
        <w:pStyle w:val="a5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стимулирование </w:t>
      </w:r>
      <w:r w:rsidR="00631D9D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 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соблюдени</w:t>
      </w:r>
      <w:r w:rsidR="00631D9D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ю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требования </w:t>
      </w:r>
      <w:r w:rsidR="007773F2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№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5 Глобального фонда</w:t>
      </w:r>
      <w:r w:rsidR="001269E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Внутренних правил работы СКК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поскольку реализация процедуры голосования внутри </w:t>
      </w:r>
      <w:r w:rsidR="00325D1B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каждой 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избирательной группы</w:t>
      </w:r>
      <w:r w:rsidR="00325D1B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отдельно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требует </w:t>
      </w:r>
      <w:r w:rsidR="00FE1CC6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ее </w:t>
      </w:r>
      <w:r w:rsidR="00DF6736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заблаговременного 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документального урегулирования и согласования </w:t>
      </w:r>
      <w:r w:rsidR="00CC5385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внутри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сообщества КГН/объединения организаций</w:t>
      </w:r>
      <w:r w:rsidR="00DF6736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4D5912" w:rsidRPr="004D5912" w:rsidRDefault="004D5912" w:rsidP="004D5912">
      <w:pPr>
        <w:ind w:left="360"/>
        <w:jc w:val="both"/>
        <w:rPr>
          <w:rFonts w:cstheme="minorHAnsi"/>
          <w:sz w:val="22"/>
          <w:szCs w:val="22"/>
        </w:rPr>
      </w:pPr>
    </w:p>
    <w:p w:rsidR="00895A79" w:rsidRDefault="00895A79" w:rsidP="002F3A8D">
      <w:pPr>
        <w:pStyle w:val="a5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предоставление возможности каждой избирательной группе выбрать </w:t>
      </w:r>
      <w:r w:rsidR="00D94AA8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свою 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модель </w:t>
      </w:r>
      <w:r w:rsidR="00D94AA8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голосования 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(прям</w:t>
      </w:r>
      <w:r w:rsidR="00D94AA8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ые 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или непрямые выборы</w:t>
      </w:r>
      <w:r w:rsidR="00104648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тайные </w:t>
      </w:r>
      <w:r w:rsidR="00247546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бюллетени </w:t>
      </w:r>
      <w:r w:rsidR="00104648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или открыты</w:t>
      </w:r>
      <w:r w:rsidR="00247546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й</w:t>
      </w:r>
      <w:r w:rsidR="00104648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способ</w:t>
      </w:r>
      <w:r w:rsidR="00247546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голосования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) и удобный способ коммуникации, что в свою очередь способствует максимальному вовлечению представителей сообществ на условиях соблюдения конфиденциальности персональных данных;</w:t>
      </w:r>
    </w:p>
    <w:p w:rsidR="004D5912" w:rsidRPr="004D5912" w:rsidRDefault="004D5912" w:rsidP="004D5912">
      <w:pPr>
        <w:jc w:val="both"/>
        <w:rPr>
          <w:rFonts w:cstheme="minorHAnsi"/>
          <w:sz w:val="22"/>
          <w:szCs w:val="22"/>
        </w:rPr>
      </w:pPr>
    </w:p>
    <w:p w:rsidR="00FD340D" w:rsidRPr="009C0E24" w:rsidRDefault="00FD340D" w:rsidP="002F3A8D">
      <w:pPr>
        <w:pStyle w:val="a5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0E24">
        <w:rPr>
          <w:rFonts w:asciiTheme="minorHAnsi" w:eastAsiaTheme="minorHAnsi" w:hAnsiTheme="minorHAnsi" w:cstheme="minorHAnsi"/>
          <w:sz w:val="22"/>
          <w:szCs w:val="22"/>
          <w:lang w:eastAsia="en-US"/>
        </w:rPr>
        <w:t>оптимиз</w:t>
      </w:r>
      <w:r w:rsidR="005F4EDD" w:rsidRPr="009C0E24">
        <w:rPr>
          <w:rFonts w:asciiTheme="minorHAnsi" w:eastAsiaTheme="minorHAnsi" w:hAnsiTheme="minorHAnsi" w:cstheme="minorHAnsi"/>
          <w:sz w:val="22"/>
          <w:szCs w:val="22"/>
          <w:lang w:eastAsia="en-US"/>
        </w:rPr>
        <w:t>ация</w:t>
      </w:r>
      <w:r w:rsidRPr="009C0E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сроков и процессов выборов в целом, так как создается возможность выполнять этапы выборов параллельно во всех избирательных группах;</w:t>
      </w:r>
    </w:p>
    <w:p w:rsidR="00FD340D" w:rsidRPr="004D5912" w:rsidRDefault="00CC1DCE" w:rsidP="00FD340D">
      <w:pPr>
        <w:pStyle w:val="a5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сохранение возможности синхронизации ключевых действий всех избирательных групп через общую коммуникацию со стороны Секретариата СКК: сроки старта выборов, равные условия и доступ к</w:t>
      </w:r>
      <w:r w:rsidR="00B63E6E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информации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сроки </w:t>
      </w:r>
      <w:r w:rsidR="00583024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 формат 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подачи документов о результат</w:t>
      </w:r>
      <w:r w:rsidR="00D77C22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а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х выборов</w:t>
      </w:r>
      <w:r w:rsidR="00583024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Секретариат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4D5912" w:rsidRPr="004D5912" w:rsidRDefault="004D5912" w:rsidP="004D5912">
      <w:pPr>
        <w:pStyle w:val="a5"/>
        <w:jc w:val="both"/>
        <w:rPr>
          <w:rFonts w:cstheme="minorHAnsi"/>
          <w:sz w:val="22"/>
          <w:szCs w:val="22"/>
        </w:rPr>
      </w:pPr>
    </w:p>
    <w:p w:rsidR="00CC1DCE" w:rsidRDefault="00281021" w:rsidP="00FD340D">
      <w:pPr>
        <w:pStyle w:val="a5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равномерное распределение </w:t>
      </w:r>
      <w:r w:rsidR="005257CC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рабочей нагрузки 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среди ответственных за проведение выборов, концентраци</w:t>
      </w:r>
      <w:r w:rsidR="00A43206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я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C2A19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сотрудников Секретариата СКК 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на выполнении обязанностей в отношении выборов </w:t>
      </w:r>
      <w:r w:rsidR="004C2A19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соответствии с их функциональными обязанностями, </w:t>
      </w:r>
      <w:r w:rsidR="00910E04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а также исключение</w:t>
      </w:r>
      <w:r w:rsidR="004C2A19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ситуаций,  вовлекающих Секретариат в р</w:t>
      </w:r>
      <w:r w:rsidR="00910E04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ассмотрение</w:t>
      </w:r>
      <w:r w:rsidR="004C2A19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вопросов, которые находятся за пределами полномочий Секретариата и должны решаться внутри избирательных групп </w:t>
      </w:r>
      <w:r w:rsidR="00E65516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на основе их </w:t>
      </w:r>
      <w:r w:rsidR="004C2A19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Положени</w:t>
      </w:r>
      <w:r w:rsidR="00E65516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й</w:t>
      </w:r>
      <w:r w:rsidR="004C2A19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о выборах;</w:t>
      </w:r>
    </w:p>
    <w:p w:rsidR="004D5912" w:rsidRPr="004D5912" w:rsidRDefault="004D5912" w:rsidP="004D5912">
      <w:pPr>
        <w:jc w:val="both"/>
        <w:rPr>
          <w:rFonts w:cstheme="minorHAnsi"/>
          <w:sz w:val="22"/>
          <w:szCs w:val="22"/>
        </w:rPr>
      </w:pPr>
    </w:p>
    <w:p w:rsidR="000C0018" w:rsidRDefault="000C0018" w:rsidP="00FD340D">
      <w:pPr>
        <w:pStyle w:val="a5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вовлечение значительно большего количества внешних партнеров в процесс выборов в качестве членов Мандатных комиссий и независимых наблюдателей, и как следствие содействие прозрачности и открытости выборов внутри избирательных групп, а именно 12 комиссий (по одной внутри каждой избирательной группы) вместо одной комиссии при Секретариате СКК в 2018 году;</w:t>
      </w:r>
    </w:p>
    <w:p w:rsidR="004D5912" w:rsidRPr="004D5912" w:rsidRDefault="004D5912" w:rsidP="004D5912">
      <w:pPr>
        <w:jc w:val="both"/>
        <w:rPr>
          <w:rFonts w:cstheme="minorHAnsi"/>
          <w:sz w:val="22"/>
          <w:szCs w:val="22"/>
        </w:rPr>
      </w:pPr>
    </w:p>
    <w:p w:rsidR="000C0018" w:rsidRPr="004D5912" w:rsidRDefault="000C0018" w:rsidP="000C0018">
      <w:pPr>
        <w:pStyle w:val="a5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усиление ответственности представителей сообщества КГН/объединения организаций за самоорганизацию в проведении выборов и демонстрацию своего потенциала</w:t>
      </w:r>
      <w:r w:rsidR="00F07B78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2E7904" w:rsidRPr="004D5912" w:rsidRDefault="002E7904" w:rsidP="002E7904">
      <w:pPr>
        <w:jc w:val="both"/>
        <w:rPr>
          <w:rFonts w:cstheme="minorHAnsi"/>
          <w:sz w:val="22"/>
          <w:szCs w:val="22"/>
        </w:rPr>
      </w:pPr>
    </w:p>
    <w:p w:rsidR="0080651F" w:rsidRPr="004D5912" w:rsidRDefault="004C64C3" w:rsidP="0080651F">
      <w:pPr>
        <w:jc w:val="both"/>
        <w:rPr>
          <w:rFonts w:cstheme="minorHAnsi"/>
          <w:sz w:val="22"/>
          <w:szCs w:val="22"/>
        </w:rPr>
      </w:pPr>
      <w:r w:rsidRPr="004D5912">
        <w:rPr>
          <w:rFonts w:cstheme="minorHAnsi"/>
          <w:sz w:val="22"/>
          <w:szCs w:val="22"/>
        </w:rPr>
        <w:t>Значи</w:t>
      </w:r>
      <w:r w:rsidR="0023184C" w:rsidRPr="004D5912">
        <w:rPr>
          <w:rFonts w:cstheme="minorHAnsi"/>
          <w:sz w:val="22"/>
          <w:szCs w:val="22"/>
        </w:rPr>
        <w:t>мым</w:t>
      </w:r>
      <w:r w:rsidRPr="004D5912">
        <w:rPr>
          <w:rFonts w:cstheme="minorHAnsi"/>
          <w:sz w:val="22"/>
          <w:szCs w:val="22"/>
        </w:rPr>
        <w:t xml:space="preserve"> в</w:t>
      </w:r>
      <w:r w:rsidR="00083772" w:rsidRPr="004D5912">
        <w:rPr>
          <w:rFonts w:cstheme="minorHAnsi"/>
          <w:sz w:val="22"/>
          <w:szCs w:val="22"/>
        </w:rPr>
        <w:t>клад</w:t>
      </w:r>
      <w:r w:rsidR="00881C6F" w:rsidRPr="004D5912">
        <w:rPr>
          <w:rFonts w:cstheme="minorHAnsi"/>
          <w:sz w:val="22"/>
          <w:szCs w:val="22"/>
        </w:rPr>
        <w:t>ом</w:t>
      </w:r>
      <w:r w:rsidR="00083772" w:rsidRPr="004D5912">
        <w:rPr>
          <w:rFonts w:cstheme="minorHAnsi"/>
          <w:sz w:val="22"/>
          <w:szCs w:val="22"/>
        </w:rPr>
        <w:t xml:space="preserve"> в у</w:t>
      </w:r>
      <w:r w:rsidR="0080651F" w:rsidRPr="004D5912">
        <w:rPr>
          <w:rFonts w:cstheme="minorHAnsi"/>
          <w:sz w:val="22"/>
          <w:szCs w:val="22"/>
        </w:rPr>
        <w:t xml:space="preserve">спешность выборов </w:t>
      </w:r>
      <w:r w:rsidR="00DF595D" w:rsidRPr="004D5912">
        <w:rPr>
          <w:rFonts w:cstheme="minorHAnsi"/>
          <w:sz w:val="22"/>
          <w:szCs w:val="22"/>
        </w:rPr>
        <w:t>стало</w:t>
      </w:r>
      <w:r w:rsidR="00881C6F" w:rsidRPr="004D5912">
        <w:rPr>
          <w:rFonts w:cstheme="minorHAnsi"/>
          <w:sz w:val="22"/>
          <w:szCs w:val="22"/>
        </w:rPr>
        <w:t xml:space="preserve"> </w:t>
      </w:r>
      <w:r w:rsidR="0080651F" w:rsidRPr="004D5912">
        <w:rPr>
          <w:rFonts w:cstheme="minorHAnsi"/>
          <w:sz w:val="22"/>
          <w:szCs w:val="22"/>
        </w:rPr>
        <w:t>эффективно</w:t>
      </w:r>
      <w:r w:rsidR="0023184C" w:rsidRPr="004D5912">
        <w:rPr>
          <w:rFonts w:cstheme="minorHAnsi"/>
          <w:sz w:val="22"/>
          <w:szCs w:val="22"/>
        </w:rPr>
        <w:t>е</w:t>
      </w:r>
      <w:r w:rsidR="0080651F" w:rsidRPr="004D5912">
        <w:rPr>
          <w:rFonts w:cstheme="minorHAnsi"/>
          <w:sz w:val="22"/>
          <w:szCs w:val="22"/>
        </w:rPr>
        <w:t xml:space="preserve"> сотрудничеств</w:t>
      </w:r>
      <w:r w:rsidR="00171A96" w:rsidRPr="004D5912">
        <w:rPr>
          <w:rFonts w:cstheme="minorHAnsi"/>
          <w:sz w:val="22"/>
          <w:szCs w:val="22"/>
        </w:rPr>
        <w:t>о</w:t>
      </w:r>
      <w:r w:rsidR="0080651F" w:rsidRPr="004D5912">
        <w:rPr>
          <w:rFonts w:cstheme="minorHAnsi"/>
          <w:sz w:val="22"/>
          <w:szCs w:val="22"/>
        </w:rPr>
        <w:t xml:space="preserve"> всех участников процесса выборов</w:t>
      </w:r>
      <w:r w:rsidR="00881C6F" w:rsidRPr="004D5912">
        <w:rPr>
          <w:rFonts w:cstheme="minorHAnsi"/>
          <w:sz w:val="22"/>
          <w:szCs w:val="22"/>
        </w:rPr>
        <w:t>:</w:t>
      </w:r>
    </w:p>
    <w:p w:rsidR="00705176" w:rsidRDefault="00705176" w:rsidP="0080651F">
      <w:pPr>
        <w:jc w:val="both"/>
        <w:rPr>
          <w:rFonts w:cstheme="minorHAnsi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0"/>
      </w:tblGrid>
      <w:tr w:rsidR="00705176" w:rsidRPr="004A38AA" w:rsidTr="00626524">
        <w:tc>
          <w:tcPr>
            <w:tcW w:w="1843" w:type="dxa"/>
          </w:tcPr>
          <w:p w:rsidR="00705176" w:rsidRPr="004A38AA" w:rsidRDefault="00705176" w:rsidP="00705176">
            <w:pPr>
              <w:jc w:val="both"/>
              <w:rPr>
                <w:rFonts w:cstheme="minorHAnsi"/>
                <w:sz w:val="22"/>
                <w:szCs w:val="22"/>
              </w:rPr>
            </w:pPr>
            <w:r w:rsidRPr="004A38AA">
              <w:rPr>
                <w:rFonts w:cstheme="minorHAnsi"/>
                <w:sz w:val="22"/>
                <w:szCs w:val="22"/>
              </w:rPr>
              <w:t>Действующие члены СКК (2019-2021 года)</w:t>
            </w:r>
          </w:p>
          <w:p w:rsidR="00705176" w:rsidRPr="004A38AA" w:rsidRDefault="00705176" w:rsidP="0080651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96" w:type="dxa"/>
          </w:tcPr>
          <w:p w:rsidR="00705176" w:rsidRPr="00681533" w:rsidRDefault="004A2B42" w:rsidP="0080651F">
            <w:pPr>
              <w:jc w:val="both"/>
              <w:rPr>
                <w:rFonts w:cstheme="minorHAnsi"/>
                <w:sz w:val="22"/>
                <w:szCs w:val="22"/>
              </w:rPr>
            </w:pPr>
            <w:r w:rsidRPr="004A2B42">
              <w:rPr>
                <w:rFonts w:cstheme="minorHAnsi"/>
                <w:i/>
                <w:sz w:val="22"/>
                <w:szCs w:val="22"/>
              </w:rPr>
              <w:t>Главная роль в подготовке выборов</w:t>
            </w:r>
            <w:r w:rsidR="003D04A0">
              <w:rPr>
                <w:rFonts w:cstheme="minorHAnsi"/>
                <w:i/>
                <w:sz w:val="22"/>
                <w:szCs w:val="22"/>
              </w:rPr>
              <w:t xml:space="preserve"> внутри избирательных групп</w:t>
            </w:r>
            <w:r w:rsidRPr="004A2B42">
              <w:rPr>
                <w:rFonts w:cstheme="minorHAnsi"/>
                <w:sz w:val="22"/>
                <w:szCs w:val="22"/>
              </w:rPr>
              <w:t xml:space="preserve">: </w:t>
            </w:r>
            <w:r>
              <w:rPr>
                <w:rFonts w:cstheme="minorHAnsi"/>
                <w:sz w:val="22"/>
                <w:szCs w:val="22"/>
              </w:rPr>
              <w:t>о</w:t>
            </w:r>
            <w:r w:rsidR="004A38AA">
              <w:rPr>
                <w:rFonts w:cstheme="minorHAnsi"/>
                <w:sz w:val="22"/>
                <w:szCs w:val="22"/>
              </w:rPr>
              <w:t>беспечили возможность внедрения децентрализованного подхода</w:t>
            </w:r>
            <w:r w:rsidR="00DD1232">
              <w:rPr>
                <w:rFonts w:cstheme="minorHAnsi"/>
                <w:sz w:val="22"/>
                <w:szCs w:val="22"/>
              </w:rPr>
              <w:t xml:space="preserve"> путем разработки и введения в действие 12 Положений о выборах, согласно </w:t>
            </w:r>
            <w:r w:rsidR="00DD1232" w:rsidRPr="00DD1232">
              <w:rPr>
                <w:rFonts w:cstheme="minorHAnsi"/>
                <w:sz w:val="22"/>
                <w:szCs w:val="22"/>
              </w:rPr>
              <w:t>рекомендациям, которые были представлены летом 2021 года после определения пороговых значений деятельности СКК по направлению «Вовлечение» (Threshold tool)</w:t>
            </w:r>
            <w:r w:rsidR="00681533" w:rsidRPr="00681533">
              <w:rPr>
                <w:rFonts w:cstheme="minorHAnsi"/>
                <w:sz w:val="22"/>
                <w:szCs w:val="22"/>
              </w:rPr>
              <w:t xml:space="preserve">; </w:t>
            </w:r>
            <w:r w:rsidR="00681533">
              <w:rPr>
                <w:rFonts w:cstheme="minorHAnsi"/>
                <w:sz w:val="22"/>
                <w:szCs w:val="22"/>
              </w:rPr>
              <w:t xml:space="preserve">предоставили </w:t>
            </w:r>
            <w:r w:rsidR="00D3006C">
              <w:rPr>
                <w:rFonts w:cstheme="minorHAnsi"/>
                <w:sz w:val="22"/>
                <w:szCs w:val="22"/>
              </w:rPr>
              <w:t xml:space="preserve">консультанту </w:t>
            </w:r>
            <w:r w:rsidR="00681533">
              <w:rPr>
                <w:rFonts w:cstheme="minorHAnsi"/>
                <w:sz w:val="22"/>
                <w:szCs w:val="22"/>
              </w:rPr>
              <w:t>информацию для картирования, выделили активистов для Оргкомитета от каждой избирательной группы, участвовали в планировании этапов проведения выборов</w:t>
            </w:r>
          </w:p>
        </w:tc>
      </w:tr>
      <w:tr w:rsidR="00705176" w:rsidRPr="004A38AA" w:rsidTr="00626524">
        <w:tc>
          <w:tcPr>
            <w:tcW w:w="1843" w:type="dxa"/>
          </w:tcPr>
          <w:p w:rsidR="00705176" w:rsidRPr="004A38AA" w:rsidRDefault="00705176" w:rsidP="00705176">
            <w:pPr>
              <w:jc w:val="both"/>
              <w:rPr>
                <w:rFonts w:cstheme="minorHAnsi"/>
                <w:sz w:val="22"/>
                <w:szCs w:val="22"/>
              </w:rPr>
            </w:pPr>
            <w:r w:rsidRPr="004A38AA">
              <w:rPr>
                <w:rFonts w:cstheme="minorHAnsi"/>
                <w:sz w:val="22"/>
                <w:szCs w:val="22"/>
              </w:rPr>
              <w:t>Организационный комитет</w:t>
            </w:r>
          </w:p>
          <w:p w:rsidR="00705176" w:rsidRPr="004A38AA" w:rsidRDefault="00705176" w:rsidP="0080651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96" w:type="dxa"/>
          </w:tcPr>
          <w:p w:rsidR="00705176" w:rsidRPr="004A38AA" w:rsidRDefault="00101E49" w:rsidP="0080651F">
            <w:pPr>
              <w:jc w:val="both"/>
              <w:rPr>
                <w:rFonts w:cstheme="minorHAnsi"/>
                <w:sz w:val="22"/>
                <w:szCs w:val="22"/>
              </w:rPr>
            </w:pPr>
            <w:r w:rsidRPr="00A30ABF">
              <w:rPr>
                <w:rFonts w:cstheme="minorHAnsi"/>
                <w:i/>
                <w:sz w:val="22"/>
                <w:szCs w:val="22"/>
              </w:rPr>
              <w:t>Основная движущая сила процесса выборов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30ABF">
              <w:rPr>
                <w:rFonts w:cstheme="minorHAnsi"/>
                <w:i/>
                <w:sz w:val="22"/>
                <w:szCs w:val="22"/>
              </w:rPr>
              <w:t>внутри всех избирательных групп</w:t>
            </w:r>
            <w:r w:rsidR="00A30ABF" w:rsidRPr="00A30ABF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 xml:space="preserve"> р</w:t>
            </w:r>
            <w:r w:rsidR="00117103">
              <w:rPr>
                <w:rFonts w:cstheme="minorHAnsi"/>
                <w:sz w:val="22"/>
                <w:szCs w:val="22"/>
              </w:rPr>
              <w:t xml:space="preserve">еализовали </w:t>
            </w:r>
            <w:r w:rsidR="009D3655">
              <w:rPr>
                <w:rFonts w:cstheme="minorHAnsi"/>
                <w:sz w:val="22"/>
                <w:szCs w:val="22"/>
              </w:rPr>
              <w:t xml:space="preserve">регистрацию кандидатов и голосование </w:t>
            </w:r>
            <w:r w:rsidR="00117103">
              <w:rPr>
                <w:rFonts w:cstheme="minorHAnsi"/>
                <w:sz w:val="22"/>
                <w:szCs w:val="22"/>
              </w:rPr>
              <w:t xml:space="preserve">внутри каждого сообщества, </w:t>
            </w:r>
            <w:r w:rsidR="00D3006C">
              <w:rPr>
                <w:rFonts w:cstheme="minorHAnsi"/>
                <w:sz w:val="22"/>
                <w:szCs w:val="22"/>
              </w:rPr>
              <w:t>выполняли рекомендации консультанта по осуществлению коммуникации</w:t>
            </w:r>
            <w:r>
              <w:rPr>
                <w:rFonts w:cstheme="minorHAnsi"/>
                <w:sz w:val="22"/>
                <w:szCs w:val="22"/>
              </w:rPr>
              <w:t xml:space="preserve"> и</w:t>
            </w:r>
            <w:r w:rsidR="00D3006C">
              <w:rPr>
                <w:rFonts w:cstheme="minorHAnsi"/>
                <w:sz w:val="22"/>
                <w:szCs w:val="22"/>
              </w:rPr>
              <w:t xml:space="preserve"> документированию, </w:t>
            </w:r>
            <w:r>
              <w:rPr>
                <w:rFonts w:cstheme="minorHAnsi"/>
                <w:sz w:val="22"/>
                <w:szCs w:val="22"/>
              </w:rPr>
              <w:t>участвовали в рабочих встречах и консультациях, тесно сотрудничали с Секретариатом СКК</w:t>
            </w:r>
          </w:p>
        </w:tc>
      </w:tr>
      <w:tr w:rsidR="00705176" w:rsidRPr="004A38AA" w:rsidTr="00626524">
        <w:tc>
          <w:tcPr>
            <w:tcW w:w="1843" w:type="dxa"/>
          </w:tcPr>
          <w:p w:rsidR="00705176" w:rsidRPr="004A38AA" w:rsidRDefault="00705176" w:rsidP="0080651F">
            <w:pPr>
              <w:jc w:val="both"/>
              <w:rPr>
                <w:rFonts w:cstheme="minorHAnsi"/>
                <w:sz w:val="22"/>
                <w:szCs w:val="22"/>
              </w:rPr>
            </w:pPr>
            <w:r w:rsidRPr="004A38AA">
              <w:rPr>
                <w:rFonts w:cstheme="minorHAnsi"/>
                <w:sz w:val="22"/>
                <w:szCs w:val="22"/>
              </w:rPr>
              <w:t>Секретариат СКК</w:t>
            </w:r>
          </w:p>
        </w:tc>
        <w:tc>
          <w:tcPr>
            <w:tcW w:w="7496" w:type="dxa"/>
          </w:tcPr>
          <w:p w:rsidR="00705176" w:rsidRPr="004A38AA" w:rsidRDefault="00F5465B" w:rsidP="0080651F">
            <w:pPr>
              <w:jc w:val="both"/>
              <w:rPr>
                <w:rFonts w:cstheme="minorHAnsi"/>
                <w:sz w:val="22"/>
                <w:szCs w:val="22"/>
              </w:rPr>
            </w:pPr>
            <w:r w:rsidRPr="00220764">
              <w:rPr>
                <w:rFonts w:cstheme="minorHAnsi"/>
                <w:i/>
                <w:sz w:val="22"/>
                <w:szCs w:val="22"/>
              </w:rPr>
              <w:t>Главная координирующая роль в общем процессе выборов</w:t>
            </w:r>
            <w:r w:rsidR="00220764">
              <w:rPr>
                <w:rFonts w:cstheme="minorHAnsi"/>
                <w:i/>
                <w:sz w:val="22"/>
                <w:szCs w:val="22"/>
              </w:rPr>
              <w:t xml:space="preserve">: </w:t>
            </w:r>
            <w:r w:rsidR="00220764" w:rsidRPr="00220764">
              <w:rPr>
                <w:rFonts w:cstheme="minorHAnsi"/>
                <w:sz w:val="22"/>
                <w:szCs w:val="22"/>
              </w:rPr>
              <w:t>постоянная</w:t>
            </w:r>
            <w:r w:rsidR="00220764">
              <w:rPr>
                <w:rFonts w:cstheme="minorHAnsi"/>
                <w:i/>
                <w:sz w:val="22"/>
                <w:szCs w:val="22"/>
              </w:rPr>
              <w:t xml:space="preserve"> </w:t>
            </w:r>
            <w:r w:rsidR="00220764">
              <w:rPr>
                <w:rFonts w:cstheme="minorHAnsi"/>
                <w:sz w:val="22"/>
                <w:szCs w:val="22"/>
              </w:rPr>
              <w:t>коммуникация со всеми участниками процесса, отслеживание прогресса продвижения</w:t>
            </w:r>
            <w:r w:rsidR="00A86F09">
              <w:rPr>
                <w:rFonts w:cstheme="minorHAnsi"/>
                <w:sz w:val="22"/>
                <w:szCs w:val="22"/>
              </w:rPr>
              <w:t xml:space="preserve"> выборов во всех избирательных группах</w:t>
            </w:r>
            <w:r w:rsidR="00220764">
              <w:rPr>
                <w:rFonts w:cstheme="minorHAnsi"/>
                <w:sz w:val="22"/>
                <w:szCs w:val="22"/>
              </w:rPr>
              <w:t>, ответы на вопросы в отношении процедуры и документации СКК, обеспечение прозрачности и открытости выборов через содействие в распространении информации, привлечении партнеров международных и национальных организаций в помощь избирательным группам</w:t>
            </w:r>
            <w:r w:rsidR="00A86F09">
              <w:rPr>
                <w:rFonts w:cstheme="minorHAnsi"/>
                <w:sz w:val="22"/>
                <w:szCs w:val="22"/>
              </w:rPr>
              <w:t>, подготовка документов в рамках своих функциональных обязанностей</w:t>
            </w:r>
            <w:r w:rsidR="00C0639C">
              <w:rPr>
                <w:rFonts w:cstheme="minorHAnsi"/>
                <w:sz w:val="22"/>
                <w:szCs w:val="22"/>
              </w:rPr>
              <w:t xml:space="preserve"> и оперативное обеспечение консультанта необходимой информацией</w:t>
            </w:r>
          </w:p>
        </w:tc>
      </w:tr>
      <w:tr w:rsidR="00705176" w:rsidRPr="004A38AA" w:rsidTr="00626524">
        <w:tc>
          <w:tcPr>
            <w:tcW w:w="1843" w:type="dxa"/>
          </w:tcPr>
          <w:p w:rsidR="00705176" w:rsidRPr="004A38AA" w:rsidRDefault="00705176" w:rsidP="0080651F">
            <w:pPr>
              <w:jc w:val="both"/>
              <w:rPr>
                <w:rFonts w:cstheme="minorHAnsi"/>
                <w:sz w:val="22"/>
                <w:szCs w:val="22"/>
              </w:rPr>
            </w:pPr>
            <w:r w:rsidRPr="004A38AA">
              <w:rPr>
                <w:rFonts w:cstheme="minorHAnsi"/>
                <w:sz w:val="22"/>
                <w:szCs w:val="22"/>
              </w:rPr>
              <w:t xml:space="preserve"> </w:t>
            </w:r>
            <w:r w:rsidR="00180E2D">
              <w:rPr>
                <w:rFonts w:cstheme="minorHAnsi"/>
                <w:sz w:val="22"/>
                <w:szCs w:val="22"/>
              </w:rPr>
              <w:t>П</w:t>
            </w:r>
            <w:r w:rsidRPr="004A38AA">
              <w:rPr>
                <w:rFonts w:cstheme="minorHAnsi"/>
                <w:sz w:val="22"/>
                <w:szCs w:val="22"/>
              </w:rPr>
              <w:t>артнеры</w:t>
            </w:r>
          </w:p>
        </w:tc>
        <w:tc>
          <w:tcPr>
            <w:tcW w:w="7496" w:type="dxa"/>
          </w:tcPr>
          <w:p w:rsidR="00A07815" w:rsidRPr="00A07815" w:rsidRDefault="00613C97" w:rsidP="00A0781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A07815">
              <w:rPr>
                <w:rFonts w:cstheme="minorHAnsi"/>
                <w:i/>
                <w:sz w:val="22"/>
                <w:szCs w:val="22"/>
              </w:rPr>
              <w:t xml:space="preserve">Содействие открытости и прозрачности выборов внутри избирательных групп: </w:t>
            </w:r>
            <w:r w:rsidR="00A07815" w:rsidRPr="00A07815">
              <w:rPr>
                <w:rFonts w:cstheme="minorHAnsi"/>
                <w:sz w:val="22"/>
                <w:szCs w:val="22"/>
              </w:rPr>
              <w:t>в</w:t>
            </w:r>
            <w:r w:rsidR="00F36213">
              <w:rPr>
                <w:rFonts w:cstheme="minorHAnsi"/>
                <w:sz w:val="22"/>
                <w:szCs w:val="22"/>
              </w:rPr>
              <w:t>ошли в</w:t>
            </w:r>
            <w:r w:rsidR="00A07815" w:rsidRPr="00A07815">
              <w:rPr>
                <w:rFonts w:cstheme="minorHAnsi"/>
                <w:sz w:val="22"/>
                <w:szCs w:val="22"/>
              </w:rPr>
              <w:t xml:space="preserve"> состав </w:t>
            </w:r>
            <w:r w:rsidR="00F36213">
              <w:rPr>
                <w:rFonts w:cstheme="minorHAnsi"/>
                <w:sz w:val="22"/>
                <w:szCs w:val="22"/>
              </w:rPr>
              <w:t xml:space="preserve">12 </w:t>
            </w:r>
            <w:r w:rsidR="00A07815" w:rsidRPr="00A07815">
              <w:rPr>
                <w:rFonts w:cstheme="minorHAnsi"/>
                <w:sz w:val="22"/>
                <w:szCs w:val="22"/>
              </w:rPr>
              <w:t xml:space="preserve">Мандатных комиссий, созданных для </w:t>
            </w:r>
            <w:r w:rsidR="00F36213">
              <w:rPr>
                <w:rFonts w:cstheme="minorHAnsi"/>
                <w:sz w:val="22"/>
                <w:szCs w:val="22"/>
              </w:rPr>
              <w:t>верификации документов, поданных кандидатами в члены СКК на предмет их соответствия критериям из Положений о выборах, сопровождали процесс</w:t>
            </w:r>
            <w:r w:rsidR="00A07815" w:rsidRPr="00A07815">
              <w:rPr>
                <w:rFonts w:cstheme="minorHAnsi"/>
                <w:sz w:val="22"/>
                <w:szCs w:val="22"/>
              </w:rPr>
              <w:t xml:space="preserve"> регистрации кандидатов и </w:t>
            </w:r>
            <w:r w:rsidR="00F36213">
              <w:rPr>
                <w:rFonts w:cstheme="minorHAnsi"/>
                <w:sz w:val="22"/>
                <w:szCs w:val="22"/>
              </w:rPr>
              <w:t xml:space="preserve">избирателей, </w:t>
            </w:r>
            <w:r w:rsidR="00F36213">
              <w:rPr>
                <w:rFonts w:cstheme="minorHAnsi"/>
                <w:sz w:val="22"/>
                <w:szCs w:val="22"/>
              </w:rPr>
              <w:lastRenderedPageBreak/>
              <w:t xml:space="preserve">осуществили </w:t>
            </w:r>
            <w:r w:rsidR="00A07815" w:rsidRPr="00A07815">
              <w:rPr>
                <w:rFonts w:cstheme="minorHAnsi"/>
                <w:sz w:val="22"/>
                <w:szCs w:val="22"/>
              </w:rPr>
              <w:t>подсчет голосов избирателей внутри каждой избирательной группы,</w:t>
            </w:r>
            <w:r w:rsidR="00F36213">
              <w:rPr>
                <w:rFonts w:cstheme="minorHAnsi"/>
                <w:sz w:val="22"/>
                <w:szCs w:val="22"/>
              </w:rPr>
              <w:t xml:space="preserve"> </w:t>
            </w:r>
            <w:r w:rsidR="003326AC">
              <w:rPr>
                <w:rFonts w:cstheme="minorHAnsi"/>
                <w:sz w:val="22"/>
                <w:szCs w:val="22"/>
              </w:rPr>
              <w:t>заверили своими подписями</w:t>
            </w:r>
            <w:r w:rsidR="00F36213">
              <w:rPr>
                <w:rFonts w:cstheme="minorHAnsi"/>
                <w:sz w:val="22"/>
                <w:szCs w:val="22"/>
              </w:rPr>
              <w:t xml:space="preserve"> документацию о результатах голосования,</w:t>
            </w:r>
            <w:r w:rsidR="00A07815" w:rsidRPr="00A07815">
              <w:rPr>
                <w:rFonts w:cstheme="minorHAnsi"/>
                <w:sz w:val="22"/>
                <w:szCs w:val="22"/>
              </w:rPr>
              <w:t xml:space="preserve"> а также </w:t>
            </w:r>
            <w:r w:rsidR="00F36213">
              <w:rPr>
                <w:rFonts w:cstheme="minorHAnsi"/>
                <w:sz w:val="22"/>
                <w:szCs w:val="22"/>
              </w:rPr>
              <w:t xml:space="preserve">некоторые </w:t>
            </w:r>
            <w:r w:rsidR="00F0184B">
              <w:rPr>
                <w:rFonts w:cstheme="minorHAnsi"/>
                <w:sz w:val="22"/>
                <w:szCs w:val="22"/>
              </w:rPr>
              <w:t>избирательные группы вовлекали</w:t>
            </w:r>
            <w:r w:rsidR="00F0184B" w:rsidRPr="00A07815">
              <w:rPr>
                <w:rFonts w:cstheme="minorHAnsi"/>
                <w:sz w:val="22"/>
                <w:szCs w:val="22"/>
              </w:rPr>
              <w:t xml:space="preserve"> </w:t>
            </w:r>
            <w:r w:rsidR="00A07815" w:rsidRPr="00A07815">
              <w:rPr>
                <w:rFonts w:cstheme="minorHAnsi"/>
                <w:sz w:val="22"/>
                <w:szCs w:val="22"/>
              </w:rPr>
              <w:t>партнер</w:t>
            </w:r>
            <w:r w:rsidR="00F0184B">
              <w:rPr>
                <w:rFonts w:cstheme="minorHAnsi"/>
                <w:sz w:val="22"/>
                <w:szCs w:val="22"/>
              </w:rPr>
              <w:t>ов</w:t>
            </w:r>
            <w:r w:rsidR="00F36213">
              <w:rPr>
                <w:rFonts w:cstheme="minorHAnsi"/>
                <w:sz w:val="22"/>
                <w:szCs w:val="22"/>
              </w:rPr>
              <w:t xml:space="preserve"> </w:t>
            </w:r>
            <w:r w:rsidR="00A07815" w:rsidRPr="00A07815">
              <w:rPr>
                <w:rFonts w:cstheme="minorHAnsi"/>
                <w:sz w:val="22"/>
                <w:szCs w:val="22"/>
              </w:rPr>
              <w:t>в качестве наблюдателей за выборами</w:t>
            </w:r>
          </w:p>
          <w:p w:rsidR="00705176" w:rsidRPr="00613C97" w:rsidRDefault="00705176" w:rsidP="0080651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="00705176" w:rsidRDefault="00705176" w:rsidP="0080651F">
      <w:pPr>
        <w:jc w:val="both"/>
        <w:rPr>
          <w:rFonts w:cstheme="minorHAnsi"/>
        </w:rPr>
      </w:pPr>
    </w:p>
    <w:p w:rsidR="0086584D" w:rsidRPr="00B100C0" w:rsidRDefault="00D535AE" w:rsidP="00BC15D1">
      <w:pPr>
        <w:jc w:val="both"/>
        <w:rPr>
          <w:rFonts w:cstheme="minorHAnsi"/>
          <w:sz w:val="22"/>
          <w:szCs w:val="22"/>
        </w:rPr>
      </w:pPr>
      <w:r w:rsidRPr="00B100C0">
        <w:rPr>
          <w:rFonts w:cstheme="minorHAnsi"/>
          <w:sz w:val="22"/>
          <w:szCs w:val="22"/>
        </w:rPr>
        <w:t>Уроки</w:t>
      </w:r>
      <w:r w:rsidR="002D0172" w:rsidRPr="00B100C0">
        <w:rPr>
          <w:rFonts w:cstheme="minorHAnsi"/>
          <w:sz w:val="22"/>
          <w:szCs w:val="22"/>
        </w:rPr>
        <w:t xml:space="preserve">, которые были получены в ходе процесса выборов сводятся к получению практических навыков использования документации, регулирующей процедуру выборов внутри избирательных групп. </w:t>
      </w:r>
      <w:r w:rsidR="00192F16" w:rsidRPr="00B100C0">
        <w:rPr>
          <w:rFonts w:cstheme="minorHAnsi"/>
          <w:sz w:val="22"/>
          <w:szCs w:val="22"/>
        </w:rPr>
        <w:t xml:space="preserve"> </w:t>
      </w:r>
      <w:r w:rsidR="00A029D2" w:rsidRPr="00B100C0">
        <w:rPr>
          <w:rFonts w:cstheme="minorHAnsi"/>
          <w:sz w:val="22"/>
          <w:szCs w:val="22"/>
        </w:rPr>
        <w:t>Некоторые члены Организационного комитета сталкивались с ситуациями, которые были не четко урегулированы в Положениях о выборах и требовали внесения изменений, что осуществлялось либо немедленно путем быстрого согласования с сообществом</w:t>
      </w:r>
      <w:r w:rsidR="00A22CC1" w:rsidRPr="00B100C0">
        <w:rPr>
          <w:rFonts w:cstheme="minorHAnsi"/>
          <w:sz w:val="22"/>
          <w:szCs w:val="22"/>
        </w:rPr>
        <w:t>,</w:t>
      </w:r>
      <w:r w:rsidR="00A029D2" w:rsidRPr="00B100C0">
        <w:rPr>
          <w:rFonts w:cstheme="minorHAnsi"/>
          <w:sz w:val="22"/>
          <w:szCs w:val="22"/>
        </w:rPr>
        <w:t xml:space="preserve"> либо фиксировалось как ситуация, требующая усовершенствования после окончания выборов.</w:t>
      </w:r>
    </w:p>
    <w:p w:rsidR="00A029D2" w:rsidRPr="00B100C0" w:rsidRDefault="00A029D2" w:rsidP="00BC15D1">
      <w:pPr>
        <w:jc w:val="both"/>
        <w:rPr>
          <w:rFonts w:cstheme="minorHAnsi"/>
          <w:sz w:val="22"/>
          <w:szCs w:val="22"/>
        </w:rPr>
      </w:pPr>
    </w:p>
    <w:p w:rsidR="00F12AD2" w:rsidRPr="00B100C0" w:rsidRDefault="00A22CC1" w:rsidP="00BC15D1">
      <w:pPr>
        <w:jc w:val="both"/>
        <w:rPr>
          <w:rFonts w:cstheme="minorHAnsi"/>
          <w:sz w:val="22"/>
          <w:szCs w:val="22"/>
        </w:rPr>
      </w:pPr>
      <w:r w:rsidRPr="00B100C0">
        <w:rPr>
          <w:rFonts w:cstheme="minorHAnsi"/>
          <w:sz w:val="22"/>
          <w:szCs w:val="22"/>
        </w:rPr>
        <w:t xml:space="preserve">Следует отметить, что Положения о выборах, разработанные и утвержденные </w:t>
      </w:r>
      <w:r w:rsidR="006B681C" w:rsidRPr="00B100C0">
        <w:rPr>
          <w:rFonts w:cstheme="minorHAnsi"/>
          <w:sz w:val="22"/>
          <w:szCs w:val="22"/>
        </w:rPr>
        <w:t xml:space="preserve">в 2021 году </w:t>
      </w:r>
      <w:r w:rsidRPr="00B100C0">
        <w:rPr>
          <w:rFonts w:cstheme="minorHAnsi"/>
          <w:sz w:val="22"/>
          <w:szCs w:val="22"/>
        </w:rPr>
        <w:t>в каждой избирательной группе</w:t>
      </w:r>
      <w:r w:rsidR="00D3224F" w:rsidRPr="00B100C0">
        <w:rPr>
          <w:rFonts w:cstheme="minorHAnsi"/>
          <w:sz w:val="22"/>
          <w:szCs w:val="22"/>
        </w:rPr>
        <w:t>, использовались впервые в истории выборов в стране</w:t>
      </w:r>
      <w:r w:rsidR="0016347F" w:rsidRPr="00B100C0">
        <w:rPr>
          <w:rFonts w:cstheme="minorHAnsi"/>
          <w:sz w:val="22"/>
          <w:szCs w:val="22"/>
        </w:rPr>
        <w:t xml:space="preserve"> и</w:t>
      </w:r>
      <w:r w:rsidR="00E32DBA" w:rsidRPr="00B100C0">
        <w:rPr>
          <w:rFonts w:cstheme="minorHAnsi"/>
          <w:sz w:val="22"/>
          <w:szCs w:val="22"/>
        </w:rPr>
        <w:t>,</w:t>
      </w:r>
      <w:r w:rsidR="0016347F" w:rsidRPr="00B100C0">
        <w:rPr>
          <w:rFonts w:cstheme="minorHAnsi"/>
          <w:sz w:val="22"/>
          <w:szCs w:val="22"/>
        </w:rPr>
        <w:t xml:space="preserve"> по сути</w:t>
      </w:r>
      <w:r w:rsidR="00270349" w:rsidRPr="00B100C0">
        <w:rPr>
          <w:rFonts w:cstheme="minorHAnsi"/>
          <w:sz w:val="22"/>
          <w:szCs w:val="22"/>
        </w:rPr>
        <w:t>,</w:t>
      </w:r>
      <w:r w:rsidR="0016347F" w:rsidRPr="00B100C0">
        <w:rPr>
          <w:rFonts w:cstheme="minorHAnsi"/>
          <w:sz w:val="22"/>
          <w:szCs w:val="22"/>
        </w:rPr>
        <w:t xml:space="preserve"> это можно считать пилотированием. </w:t>
      </w:r>
      <w:r w:rsidR="00D3224F" w:rsidRPr="00B100C0">
        <w:rPr>
          <w:rFonts w:cstheme="minorHAnsi"/>
          <w:sz w:val="22"/>
          <w:szCs w:val="22"/>
        </w:rPr>
        <w:t xml:space="preserve"> </w:t>
      </w:r>
    </w:p>
    <w:p w:rsidR="0016347F" w:rsidRPr="00B100C0" w:rsidRDefault="0016347F" w:rsidP="00BC15D1">
      <w:pPr>
        <w:jc w:val="both"/>
        <w:rPr>
          <w:rFonts w:cstheme="minorHAnsi"/>
          <w:sz w:val="22"/>
          <w:szCs w:val="22"/>
        </w:rPr>
      </w:pPr>
    </w:p>
    <w:p w:rsidR="00944F5A" w:rsidRPr="00B100C0" w:rsidRDefault="00805C47" w:rsidP="00BC15D1">
      <w:pPr>
        <w:jc w:val="both"/>
        <w:rPr>
          <w:rFonts w:cstheme="minorHAnsi"/>
          <w:sz w:val="22"/>
          <w:szCs w:val="22"/>
        </w:rPr>
      </w:pPr>
      <w:r w:rsidRPr="00B100C0">
        <w:rPr>
          <w:rFonts w:cstheme="minorHAnsi"/>
          <w:sz w:val="22"/>
          <w:szCs w:val="22"/>
        </w:rPr>
        <w:t xml:space="preserve">В целом, </w:t>
      </w:r>
      <w:r w:rsidR="00944F5A" w:rsidRPr="00B100C0">
        <w:rPr>
          <w:rFonts w:cstheme="minorHAnsi"/>
          <w:sz w:val="22"/>
          <w:szCs w:val="22"/>
        </w:rPr>
        <w:t>все участники процесса продемонстрировали способность своевременной реакции на организационные вызовы и быстрый обмен информацией</w:t>
      </w:r>
      <w:r w:rsidR="000D28AE" w:rsidRPr="00B100C0">
        <w:rPr>
          <w:rFonts w:cstheme="minorHAnsi"/>
          <w:sz w:val="22"/>
          <w:szCs w:val="22"/>
        </w:rPr>
        <w:t xml:space="preserve">, качество проведения выборов указывает на </w:t>
      </w:r>
      <w:r w:rsidR="00DB5CCC" w:rsidRPr="00B100C0">
        <w:rPr>
          <w:rFonts w:cstheme="minorHAnsi"/>
          <w:sz w:val="22"/>
          <w:szCs w:val="22"/>
        </w:rPr>
        <w:t>наличие</w:t>
      </w:r>
      <w:r w:rsidR="00A959C5" w:rsidRPr="00B100C0">
        <w:rPr>
          <w:rFonts w:cstheme="minorHAnsi"/>
          <w:sz w:val="22"/>
          <w:szCs w:val="22"/>
        </w:rPr>
        <w:t xml:space="preserve"> </w:t>
      </w:r>
      <w:r w:rsidR="000D28AE" w:rsidRPr="00B100C0">
        <w:rPr>
          <w:rFonts w:cstheme="minorHAnsi"/>
          <w:sz w:val="22"/>
          <w:szCs w:val="22"/>
        </w:rPr>
        <w:t>потенциал</w:t>
      </w:r>
      <w:r w:rsidR="00DB5CCC" w:rsidRPr="00B100C0">
        <w:rPr>
          <w:rFonts w:cstheme="minorHAnsi"/>
          <w:sz w:val="22"/>
          <w:szCs w:val="22"/>
        </w:rPr>
        <w:t>а</w:t>
      </w:r>
      <w:r w:rsidR="000D28AE" w:rsidRPr="00B100C0">
        <w:rPr>
          <w:rFonts w:cstheme="minorHAnsi"/>
          <w:sz w:val="22"/>
          <w:szCs w:val="22"/>
        </w:rPr>
        <w:t xml:space="preserve"> </w:t>
      </w:r>
      <w:r w:rsidR="000249F9" w:rsidRPr="00B100C0">
        <w:rPr>
          <w:rFonts w:cstheme="minorHAnsi"/>
          <w:sz w:val="22"/>
          <w:szCs w:val="22"/>
        </w:rPr>
        <w:t xml:space="preserve">самоорганизации </w:t>
      </w:r>
      <w:r w:rsidR="000D28AE" w:rsidRPr="00B100C0">
        <w:rPr>
          <w:rFonts w:cstheme="minorHAnsi"/>
          <w:sz w:val="22"/>
          <w:szCs w:val="22"/>
        </w:rPr>
        <w:t>каждой избирательной группы</w:t>
      </w:r>
      <w:r w:rsidR="005C6E79" w:rsidRPr="00B100C0">
        <w:rPr>
          <w:rFonts w:cstheme="minorHAnsi"/>
          <w:sz w:val="22"/>
          <w:szCs w:val="22"/>
        </w:rPr>
        <w:t xml:space="preserve"> и свидетельствует о том, что процедура выборов 2021 года может рассматриваться как оптимальная модель для страны</w:t>
      </w:r>
      <w:r w:rsidR="00504E8C" w:rsidRPr="00B100C0">
        <w:rPr>
          <w:rFonts w:cstheme="minorHAnsi"/>
          <w:sz w:val="22"/>
          <w:szCs w:val="22"/>
        </w:rPr>
        <w:t>. П</w:t>
      </w:r>
      <w:r w:rsidR="005C6E79" w:rsidRPr="00B100C0">
        <w:rPr>
          <w:rFonts w:cstheme="minorHAnsi"/>
          <w:sz w:val="22"/>
          <w:szCs w:val="22"/>
        </w:rPr>
        <w:t xml:space="preserve">роведение выборов внутри сообществ самостоятельно </w:t>
      </w:r>
      <w:r w:rsidR="000249F9" w:rsidRPr="00B100C0">
        <w:rPr>
          <w:rFonts w:cstheme="minorHAnsi"/>
          <w:sz w:val="22"/>
          <w:szCs w:val="22"/>
        </w:rPr>
        <w:t xml:space="preserve">при наличии </w:t>
      </w:r>
      <w:r w:rsidR="00504E8C" w:rsidRPr="00B100C0">
        <w:rPr>
          <w:rFonts w:cstheme="minorHAnsi"/>
          <w:sz w:val="22"/>
          <w:szCs w:val="22"/>
        </w:rPr>
        <w:t xml:space="preserve">Положений о выборах и </w:t>
      </w:r>
      <w:r w:rsidR="000249F9" w:rsidRPr="00B100C0">
        <w:rPr>
          <w:rFonts w:cstheme="minorHAnsi"/>
          <w:sz w:val="22"/>
          <w:szCs w:val="22"/>
        </w:rPr>
        <w:t>общей координации со стороны Секретариата СК</w:t>
      </w:r>
      <w:r w:rsidR="005C6E79" w:rsidRPr="00B100C0">
        <w:rPr>
          <w:rFonts w:cstheme="minorHAnsi"/>
          <w:sz w:val="22"/>
          <w:szCs w:val="22"/>
        </w:rPr>
        <w:t>К рекомендуется практиковать через три года на следующих выборах в состав СКК.</w:t>
      </w:r>
    </w:p>
    <w:p w:rsidR="00052E1D" w:rsidRDefault="00052E1D" w:rsidP="00BC15D1">
      <w:pPr>
        <w:jc w:val="both"/>
        <w:rPr>
          <w:rFonts w:cstheme="minorHAnsi"/>
        </w:rPr>
      </w:pPr>
    </w:p>
    <w:p w:rsidR="00EA2250" w:rsidRPr="00B100C0" w:rsidRDefault="00642461" w:rsidP="003F5AD5">
      <w:pPr>
        <w:jc w:val="both"/>
        <w:rPr>
          <w:sz w:val="22"/>
          <w:szCs w:val="22"/>
          <w:lang w:val="uk-UA"/>
        </w:rPr>
      </w:pPr>
      <w:r w:rsidRPr="00B100C0">
        <w:rPr>
          <w:b/>
          <w:sz w:val="22"/>
          <w:szCs w:val="22"/>
        </w:rPr>
        <w:t>Рекомендации</w:t>
      </w:r>
      <w:r w:rsidR="009A76B3" w:rsidRPr="00B100C0">
        <w:rPr>
          <w:sz w:val="22"/>
          <w:szCs w:val="22"/>
          <w:lang w:val="uk-UA"/>
        </w:rPr>
        <w:t xml:space="preserve"> </w:t>
      </w:r>
      <w:r w:rsidR="00EA2250" w:rsidRPr="00B100C0">
        <w:rPr>
          <w:rFonts w:cstheme="minorHAnsi"/>
          <w:b/>
          <w:sz w:val="22"/>
          <w:szCs w:val="22"/>
        </w:rPr>
        <w:t>Глобальному фонду:</w:t>
      </w:r>
    </w:p>
    <w:p w:rsidR="00EA2250" w:rsidRPr="00B100C0" w:rsidRDefault="00EA2250" w:rsidP="00EA2250">
      <w:pPr>
        <w:rPr>
          <w:rFonts w:cstheme="minorHAnsi"/>
          <w:b/>
          <w:sz w:val="22"/>
          <w:szCs w:val="22"/>
        </w:rPr>
      </w:pPr>
    </w:p>
    <w:p w:rsidR="00EA2250" w:rsidRPr="00B100C0" w:rsidRDefault="00EA2250" w:rsidP="00EA2250">
      <w:pPr>
        <w:pStyle w:val="a5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содействовать обучению новоизбранных членов СКК (</w:t>
      </w:r>
      <w:r w:rsidR="006D2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 января 2022 года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обновление членства </w:t>
      </w:r>
      <w:r w:rsidR="001D31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от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гражданского общества в СКК составляет 77%) </w:t>
      </w:r>
      <w:r w:rsidR="00DB5271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для их быстрой интеграции в рабочий процесс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с использованием онлайн-тренингов ГФ, привлечения консультантов и Секретариата СКК</w:t>
      </w:r>
      <w:r w:rsidR="0024768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для разработки тренинговых материалов, </w:t>
      </w:r>
      <w:r w:rsidR="00472B0E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специально </w:t>
      </w:r>
      <w:r w:rsidR="0024768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адаптированных для потребностей СКК </w:t>
      </w:r>
      <w:r w:rsidR="006E0103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Республики </w:t>
      </w:r>
      <w:r w:rsidR="0024768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Казахстан</w:t>
      </w:r>
    </w:p>
    <w:p w:rsidR="00EA2250" w:rsidRPr="00B100C0" w:rsidRDefault="00EA2250" w:rsidP="00EA2250">
      <w:pPr>
        <w:pStyle w:val="a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A2250" w:rsidRDefault="003F1663" w:rsidP="006E2C84">
      <w:pPr>
        <w:pStyle w:val="a5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рассмотреть возможность 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предоставл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ения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техническ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ой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помощ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и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7191A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в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разработке и</w:t>
      </w:r>
      <w:r w:rsidR="001B6B06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/или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внедрени</w:t>
      </w:r>
      <w:r w:rsidR="0047191A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и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стратеги</w:t>
      </w:r>
      <w:r w:rsidR="00501026">
        <w:rPr>
          <w:rFonts w:asciiTheme="minorHAnsi" w:eastAsiaTheme="minorHAnsi" w:hAnsiTheme="minorHAnsi" w:cstheme="minorHAnsi"/>
          <w:sz w:val="22"/>
          <w:szCs w:val="22"/>
          <w:lang w:eastAsia="en-US"/>
        </w:rPr>
        <w:t>ческих направлений</w:t>
      </w:r>
      <w:r w:rsidR="00501026" w:rsidRPr="00501026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501026">
        <w:rPr>
          <w:rFonts w:asciiTheme="minorHAnsi" w:eastAsiaTheme="minorHAnsi" w:hAnsiTheme="minorHAnsi" w:cstheme="minorHAnsi"/>
          <w:sz w:val="22"/>
          <w:szCs w:val="22"/>
          <w:lang w:eastAsia="en-US"/>
        </w:rPr>
        <w:t>приоритетов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развити</w:t>
      </w:r>
      <w:r w:rsidR="00CF5B9A">
        <w:rPr>
          <w:rFonts w:asciiTheme="minorHAnsi" w:eastAsiaTheme="minorHAnsi" w:hAnsiTheme="minorHAnsi" w:cstheme="minorHAnsi"/>
          <w:sz w:val="22"/>
          <w:szCs w:val="22"/>
          <w:lang w:eastAsia="en-US"/>
        </w:rPr>
        <w:t>я</w:t>
      </w:r>
      <w:r w:rsidR="00D4132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F6EA3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 КГН/объединени</w:t>
      </w:r>
      <w:r w:rsidR="00D1752A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й</w:t>
      </w:r>
      <w:r w:rsidR="009F6EA3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26F42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общественных </w:t>
      </w:r>
      <w:r w:rsidR="009F6EA3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организаций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например </w:t>
      </w:r>
      <w:r w:rsidR="00750228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по</w:t>
      </w:r>
      <w:r w:rsidR="00AF4011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ддержка</w:t>
      </w:r>
      <w:r w:rsidR="00750228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инициатив</w:t>
      </w:r>
      <w:r w:rsidR="00AF4011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ы</w:t>
      </w:r>
      <w:r w:rsidR="00750228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E0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по 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создани</w:t>
      </w:r>
      <w:r w:rsidR="00BE04FA">
        <w:rPr>
          <w:rFonts w:asciiTheme="minorHAnsi" w:eastAsiaTheme="minorHAnsi" w:hAnsiTheme="minorHAnsi" w:cstheme="minorHAnsi"/>
          <w:sz w:val="22"/>
          <w:szCs w:val="22"/>
          <w:lang w:eastAsia="en-US"/>
        </w:rPr>
        <w:t>ю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Национальной сети людей, затронутых туберкулезом или </w:t>
      </w:r>
      <w:r w:rsidR="009255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поддержка стратегического диалога внутри сообществ КГН </w:t>
      </w:r>
      <w:r w:rsidR="00A600A8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по 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расширени</w:t>
      </w:r>
      <w:r w:rsidR="00A600A8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ю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F49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их </w:t>
      </w:r>
      <w:r w:rsidR="00821745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представительства 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с целью охвата регионов с высоким</w:t>
      </w:r>
      <w:r w:rsidR="00EC76D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средним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уровнем распространенности заболеваний</w:t>
      </w:r>
      <w:r w:rsidR="00FF49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формирования конкретных направлений</w:t>
      </w:r>
      <w:r w:rsidR="00FF4952" w:rsidRPr="00FF4952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FF4952">
        <w:rPr>
          <w:rFonts w:asciiTheme="minorHAnsi" w:eastAsiaTheme="minorHAnsi" w:hAnsiTheme="minorHAnsi" w:cstheme="minorHAnsi"/>
          <w:sz w:val="22"/>
          <w:szCs w:val="22"/>
          <w:lang w:eastAsia="en-US"/>
        </w:rPr>
        <w:t>приоритетов в представлении интересов сооб</w:t>
      </w:r>
      <w:r w:rsidR="00224671">
        <w:rPr>
          <w:rFonts w:asciiTheme="minorHAnsi" w:eastAsiaTheme="minorHAnsi" w:hAnsiTheme="minorHAnsi" w:cstheme="minorHAnsi"/>
          <w:sz w:val="22"/>
          <w:szCs w:val="22"/>
          <w:lang w:eastAsia="en-US"/>
        </w:rPr>
        <w:t>ще</w:t>
      </w:r>
      <w:r w:rsidR="00FF4952">
        <w:rPr>
          <w:rFonts w:asciiTheme="minorHAnsi" w:eastAsiaTheme="minorHAnsi" w:hAnsiTheme="minorHAnsi" w:cstheme="minorHAnsi"/>
          <w:sz w:val="22"/>
          <w:szCs w:val="22"/>
          <w:lang w:eastAsia="en-US"/>
        </w:rPr>
        <w:t>ств</w:t>
      </w:r>
    </w:p>
    <w:p w:rsidR="006B750A" w:rsidRPr="006B750A" w:rsidRDefault="006B750A" w:rsidP="006B750A">
      <w:pPr>
        <w:jc w:val="both"/>
        <w:rPr>
          <w:rFonts w:cstheme="minorHAnsi"/>
          <w:sz w:val="22"/>
          <w:szCs w:val="22"/>
        </w:rPr>
      </w:pPr>
    </w:p>
    <w:p w:rsidR="00EA2250" w:rsidRPr="00B100C0" w:rsidRDefault="00F80298" w:rsidP="00EA2250">
      <w:pPr>
        <w:pStyle w:val="a5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поддерживать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90AF2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инициативу создания единой платформы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90AF2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все</w:t>
      </w:r>
      <w:r w:rsidR="00B41425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х</w:t>
      </w:r>
      <w:r w:rsidR="00490AF2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 КГН и объединени</w:t>
      </w:r>
      <w:r w:rsidR="00B41425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й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90AF2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общественных 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организаций с целью развития общего диалога внутри</w:t>
      </w:r>
      <w:r w:rsidR="001D50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41BD">
        <w:rPr>
          <w:rFonts w:asciiTheme="minorHAnsi" w:eastAsiaTheme="minorHAnsi" w:hAnsiTheme="minorHAnsi" w:cstheme="minorHAnsi"/>
          <w:sz w:val="22"/>
          <w:szCs w:val="22"/>
          <w:lang w:eastAsia="en-US"/>
        </w:rPr>
        <w:t>гражданского общества</w:t>
      </w:r>
      <w:r w:rsidR="00EA2250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, обмена опытом, создания единой координирующей структуры на основе равноправия в участии разных ключевых групп населения и достижения консенсуса в принятии совместных решений</w:t>
      </w:r>
    </w:p>
    <w:p w:rsidR="00EA2250" w:rsidRPr="00B100C0" w:rsidRDefault="00EA2250" w:rsidP="00EA2250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A2250" w:rsidRPr="00B100C0" w:rsidRDefault="00EA2250" w:rsidP="00EA2250">
      <w:pPr>
        <w:pStyle w:val="a5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стимулировать СКК к отслеживанию тенденций развития</w:t>
      </w:r>
      <w:r w:rsidR="009B63D5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сообществ КГН и объединений организаций гражданского общества путем ежегодного </w:t>
      </w:r>
      <w:r w:rsidR="00426243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обзора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информации по картированию, привлечению членов СКК к представлению информации о профиле избирательных групп на заседаниях СКК с целью предоставления конкретных рекомендаций от СКК для развития сообществ КГН и объединений организаций гражданского общества</w:t>
      </w:r>
    </w:p>
    <w:p w:rsidR="00EA2250" w:rsidRPr="00B100C0" w:rsidRDefault="00EA2250" w:rsidP="002404F4">
      <w:pPr>
        <w:jc w:val="both"/>
        <w:rPr>
          <w:sz w:val="22"/>
          <w:szCs w:val="22"/>
        </w:rPr>
      </w:pPr>
    </w:p>
    <w:p w:rsidR="00EA2250" w:rsidRPr="00B100C0" w:rsidRDefault="00DE0C52" w:rsidP="00EA2250">
      <w:pPr>
        <w:rPr>
          <w:b/>
          <w:sz w:val="22"/>
          <w:szCs w:val="22"/>
        </w:rPr>
      </w:pPr>
      <w:r w:rsidRPr="00B100C0">
        <w:rPr>
          <w:b/>
          <w:sz w:val="22"/>
          <w:szCs w:val="22"/>
        </w:rPr>
        <w:lastRenderedPageBreak/>
        <w:t>Рекомендации</w:t>
      </w:r>
      <w:r w:rsidR="00EA2250" w:rsidRPr="00B100C0">
        <w:rPr>
          <w:b/>
          <w:sz w:val="22"/>
          <w:szCs w:val="22"/>
        </w:rPr>
        <w:t xml:space="preserve"> СКК и Секретариату:</w:t>
      </w:r>
    </w:p>
    <w:p w:rsidR="00EA2250" w:rsidRPr="00B100C0" w:rsidRDefault="00EA2250" w:rsidP="00EA2250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рассмотреть на заседании результаты выборов в состав СКК и своим решением рекомендовать новым членам СКК при содействии Секретариата осуществить конкретные действия по быстрой интеграции в работу СКК на период 2021 – 2024 года (обновление персональных составов рабочих групп и комитетов СКК в связи с изменением состава СКК, планирование участия в тренингах, в том числе онлайн-тренингов на платформе Глобального фонда, другое)</w:t>
      </w:r>
    </w:p>
    <w:p w:rsidR="00EA2250" w:rsidRPr="00B100C0" w:rsidRDefault="00EA2250" w:rsidP="00EA2250">
      <w:pPr>
        <w:pStyle w:val="a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A2250" w:rsidRPr="00B100C0" w:rsidRDefault="00EA2250" w:rsidP="00EA2250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предоставить возможность новым членам СКК представить на заседании информацию о своем представительстве, а именно (1) презентовать профиль/картирование своей избирательной группы </w:t>
      </w:r>
      <w:r w:rsidRPr="00B100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(сколько организаций и общественных групп из каких регионов являются избирателями и составляют сообщество), (2) ознакомить </w:t>
      </w:r>
      <w:r w:rsidR="005D4F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приоритетами работы сообществ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и выразить готовность его представителей активно вовлекаться в конкретные направления работы СКК</w:t>
      </w:r>
    </w:p>
    <w:p w:rsidR="00EA2250" w:rsidRPr="00B100C0" w:rsidRDefault="00EA2250" w:rsidP="00EA2250">
      <w:pPr>
        <w:jc w:val="both"/>
        <w:rPr>
          <w:rFonts w:cstheme="minorHAnsi"/>
          <w:sz w:val="22"/>
          <w:szCs w:val="22"/>
        </w:rPr>
      </w:pPr>
    </w:p>
    <w:p w:rsidR="00EA2250" w:rsidRPr="00B100C0" w:rsidRDefault="00EA2250" w:rsidP="00EA2250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раз в году анализировать на заседаниях СКК вклад неправительственного сектора в деятельность СКК и его структур, предоставлять консолидированные рекомендации по развитию потенциала избирательных групп и вовлечению </w:t>
      </w:r>
      <w:r w:rsidR="006F4FEE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их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представителей в работу СКК, отслеживать изменения в картировании (увеличение/уменьшение организаций и инициативных групп в составе сообществ, расширение их географии с целью привлечения представителей из  регионов с высоким уровнем заболеваемости, другое), мотивировать активных представителей сообществ и организаций поощрительными методами (вручение благодарностей за определенный вклад в работу СКК, делегирование права представлять СКК на уровне других с авторитетных в стране структур, другое)</w:t>
      </w:r>
    </w:p>
    <w:p w:rsidR="00EA2250" w:rsidRPr="00B100C0" w:rsidRDefault="00EA2250" w:rsidP="00EA2250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A2250" w:rsidRPr="00B100C0" w:rsidRDefault="00EA2250" w:rsidP="00EA2250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содействовать поиску и предоставлению технической помощи от международных партнеров с целью развития потенциала сообществ КГН/объединений организаций</w:t>
      </w:r>
      <w:r w:rsidR="00046F99"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гражданского общества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, в том числе по вопросам усиления лидерских качеств у членов СКК, формирования управленческих навыков и способности мобилизации представителей ключевых групп населения для участия в работе структур СКК</w:t>
      </w:r>
    </w:p>
    <w:p w:rsidR="00EA2250" w:rsidRPr="00B100C0" w:rsidRDefault="00EA2250" w:rsidP="00EA2250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A2250" w:rsidRPr="00B100C0" w:rsidRDefault="00EA2250" w:rsidP="00EA2250">
      <w:pPr>
        <w:pStyle w:val="a5"/>
        <w:numPr>
          <w:ilvl w:val="0"/>
          <w:numId w:val="23"/>
        </w:numPr>
        <w:jc w:val="both"/>
        <w:rPr>
          <w:rFonts w:cstheme="minorHAnsi"/>
          <w:b/>
          <w:sz w:val="22"/>
          <w:szCs w:val="22"/>
        </w:rPr>
      </w:pP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раз в три года, перед выборами членов СКК проводить заседание СКК для (1) определения конкретных сроков проведения выборов, (2) распределения ответственности по участию в выборах между Секретариатом СКК и членами СКК от</w:t>
      </w:r>
      <w:r w:rsidR="005C4D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гражданского общества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(3) уточнения списка квот </w:t>
      </w:r>
      <w:r w:rsidR="00E315D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для гражданского общества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составе СКК в соответствии с эпидситуацией в стране и национальными программами противодействия заболеваниям, также рекомендуется рассмотреть возможность внесения изменений в ст. 10.1 «Квоты представительства секторов» Внутренних правил работы СКК для перемещения представительства частного сектора за пределы квоты, предусмотренной для гражданского общества (согласно Приложению 1 «Руководящие принципы в отношении представительства в рамках избирательных групп» к «Политике по вопросам СКК включая принципы и требования ГФ» частный сектор не входит в сектор гражданского общества (не менее 40%), Приложение содержит перечень организаций и структур, которые формируют квоту частного сектора)</w:t>
      </w:r>
    </w:p>
    <w:p w:rsidR="009E1904" w:rsidRPr="00B100C0" w:rsidRDefault="009E1904" w:rsidP="002404F4">
      <w:pPr>
        <w:jc w:val="both"/>
        <w:rPr>
          <w:rFonts w:cstheme="minorHAnsi"/>
          <w:sz w:val="22"/>
          <w:szCs w:val="22"/>
        </w:rPr>
      </w:pPr>
    </w:p>
    <w:p w:rsidR="00D66791" w:rsidRDefault="00DB76EA" w:rsidP="000848F8">
      <w:pPr>
        <w:jc w:val="both"/>
        <w:rPr>
          <w:rFonts w:cstheme="minorHAnsi"/>
          <w:b/>
          <w:sz w:val="22"/>
          <w:szCs w:val="22"/>
          <w:highlight w:val="yellow"/>
        </w:rPr>
      </w:pPr>
      <w:r w:rsidRPr="00B100C0">
        <w:rPr>
          <w:rFonts w:cstheme="minorHAnsi"/>
          <w:b/>
          <w:sz w:val="22"/>
          <w:szCs w:val="22"/>
        </w:rPr>
        <w:t>Рекоменд</w:t>
      </w:r>
      <w:r w:rsidR="00846218" w:rsidRPr="00B100C0">
        <w:rPr>
          <w:rFonts w:cstheme="minorHAnsi"/>
          <w:b/>
          <w:sz w:val="22"/>
          <w:szCs w:val="22"/>
        </w:rPr>
        <w:t>ации</w:t>
      </w:r>
      <w:r w:rsidRPr="00B100C0">
        <w:rPr>
          <w:rFonts w:cstheme="minorHAnsi"/>
          <w:b/>
          <w:sz w:val="22"/>
          <w:szCs w:val="22"/>
        </w:rPr>
        <w:t xml:space="preserve"> для ч</w:t>
      </w:r>
      <w:r w:rsidR="00D93A12" w:rsidRPr="00B100C0">
        <w:rPr>
          <w:rFonts w:cstheme="minorHAnsi"/>
          <w:b/>
          <w:sz w:val="22"/>
          <w:szCs w:val="22"/>
        </w:rPr>
        <w:t>лен</w:t>
      </w:r>
      <w:r w:rsidRPr="00B100C0">
        <w:rPr>
          <w:rFonts w:cstheme="minorHAnsi"/>
          <w:b/>
          <w:sz w:val="22"/>
          <w:szCs w:val="22"/>
        </w:rPr>
        <w:t>ов</w:t>
      </w:r>
      <w:r w:rsidR="00D93A12" w:rsidRPr="00B100C0">
        <w:rPr>
          <w:rFonts w:cstheme="minorHAnsi"/>
          <w:b/>
          <w:sz w:val="22"/>
          <w:szCs w:val="22"/>
        </w:rPr>
        <w:t xml:space="preserve"> СКК, представляющи</w:t>
      </w:r>
      <w:r w:rsidRPr="00B100C0">
        <w:rPr>
          <w:rFonts w:cstheme="minorHAnsi"/>
          <w:b/>
          <w:sz w:val="22"/>
          <w:szCs w:val="22"/>
        </w:rPr>
        <w:t>х</w:t>
      </w:r>
      <w:r w:rsidR="00D93A12" w:rsidRPr="00B100C0">
        <w:rPr>
          <w:rFonts w:cstheme="minorHAnsi"/>
          <w:b/>
          <w:sz w:val="22"/>
          <w:szCs w:val="22"/>
        </w:rPr>
        <w:t xml:space="preserve"> интересы с</w:t>
      </w:r>
      <w:r w:rsidR="005246FB" w:rsidRPr="00B100C0">
        <w:rPr>
          <w:rFonts w:cstheme="minorHAnsi"/>
          <w:b/>
          <w:sz w:val="22"/>
          <w:szCs w:val="22"/>
        </w:rPr>
        <w:t>ообществ</w:t>
      </w:r>
      <w:r w:rsidR="00D93A12" w:rsidRPr="00B100C0">
        <w:rPr>
          <w:rFonts w:cstheme="minorHAnsi"/>
          <w:b/>
          <w:sz w:val="22"/>
          <w:szCs w:val="22"/>
        </w:rPr>
        <w:t xml:space="preserve"> </w:t>
      </w:r>
      <w:r w:rsidR="005246FB" w:rsidRPr="00B100C0">
        <w:rPr>
          <w:rFonts w:cstheme="minorHAnsi"/>
          <w:b/>
          <w:sz w:val="22"/>
          <w:szCs w:val="22"/>
        </w:rPr>
        <w:t>КГН и объединени</w:t>
      </w:r>
      <w:r w:rsidR="00D93A12" w:rsidRPr="00B100C0">
        <w:rPr>
          <w:rFonts w:cstheme="minorHAnsi"/>
          <w:b/>
          <w:sz w:val="22"/>
          <w:szCs w:val="22"/>
        </w:rPr>
        <w:t>й</w:t>
      </w:r>
      <w:r w:rsidR="005246FB" w:rsidRPr="00B100C0">
        <w:rPr>
          <w:rFonts w:cstheme="minorHAnsi"/>
          <w:b/>
          <w:sz w:val="22"/>
          <w:szCs w:val="22"/>
        </w:rPr>
        <w:t xml:space="preserve"> организаций гражданского общества:</w:t>
      </w:r>
      <w:r w:rsidR="0035747B">
        <w:rPr>
          <w:rFonts w:cstheme="minorHAnsi"/>
          <w:b/>
          <w:sz w:val="22"/>
          <w:szCs w:val="22"/>
        </w:rPr>
        <w:t xml:space="preserve"> </w:t>
      </w:r>
    </w:p>
    <w:p w:rsidR="003F0F18" w:rsidRDefault="003F0F18" w:rsidP="000848F8">
      <w:pPr>
        <w:jc w:val="both"/>
        <w:rPr>
          <w:rFonts w:cstheme="minorHAnsi"/>
          <w:b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111"/>
      </w:tblGrid>
      <w:tr w:rsidR="00C32093" w:rsidRPr="00C32093" w:rsidTr="00C32093">
        <w:tc>
          <w:tcPr>
            <w:tcW w:w="3686" w:type="dxa"/>
          </w:tcPr>
          <w:p w:rsidR="00D53E8D" w:rsidRDefault="00C32093" w:rsidP="006B02EF">
            <w:pPr>
              <w:rPr>
                <w:rFonts w:cstheme="minorHAnsi"/>
                <w:i/>
                <w:sz w:val="22"/>
                <w:szCs w:val="22"/>
              </w:rPr>
            </w:pPr>
            <w:r w:rsidRPr="00C32093">
              <w:rPr>
                <w:rFonts w:cstheme="minorHAnsi"/>
                <w:i/>
                <w:sz w:val="22"/>
                <w:szCs w:val="22"/>
              </w:rPr>
              <w:t xml:space="preserve">Активность </w:t>
            </w:r>
            <w:r w:rsidR="00D53E8D">
              <w:rPr>
                <w:rFonts w:cstheme="minorHAnsi"/>
                <w:i/>
                <w:sz w:val="22"/>
                <w:szCs w:val="22"/>
              </w:rPr>
              <w:t xml:space="preserve">члена СКК </w:t>
            </w:r>
          </w:p>
          <w:p w:rsidR="00C32093" w:rsidRPr="00C32093" w:rsidRDefault="00C32093" w:rsidP="006B02EF">
            <w:pPr>
              <w:rPr>
                <w:rFonts w:cstheme="minorHAnsi"/>
                <w:i/>
                <w:sz w:val="22"/>
                <w:szCs w:val="22"/>
              </w:rPr>
            </w:pPr>
            <w:r w:rsidRPr="00C82696">
              <w:rPr>
                <w:rFonts w:cstheme="minorHAnsi"/>
                <w:i/>
                <w:sz w:val="22"/>
                <w:szCs w:val="22"/>
              </w:rPr>
              <w:t>для устранения пробелов</w:t>
            </w:r>
          </w:p>
          <w:p w:rsidR="00C32093" w:rsidRPr="00C32093" w:rsidRDefault="00C32093" w:rsidP="006B02EF">
            <w:pPr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C32093" w:rsidRPr="00C32093" w:rsidRDefault="00C32093" w:rsidP="006B02EF">
            <w:pPr>
              <w:rPr>
                <w:rFonts w:cstheme="minorHAnsi"/>
                <w:i/>
                <w:sz w:val="22"/>
                <w:szCs w:val="22"/>
              </w:rPr>
            </w:pPr>
            <w:r w:rsidRPr="00C32093">
              <w:rPr>
                <w:rFonts w:cstheme="minorHAnsi"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4111" w:type="dxa"/>
          </w:tcPr>
          <w:p w:rsidR="00C32093" w:rsidRPr="00C32093" w:rsidRDefault="00C32093" w:rsidP="006B02EF">
            <w:pPr>
              <w:rPr>
                <w:rFonts w:cstheme="minorHAnsi"/>
                <w:i/>
                <w:sz w:val="22"/>
                <w:szCs w:val="22"/>
              </w:rPr>
            </w:pPr>
            <w:r w:rsidRPr="00C32093">
              <w:rPr>
                <w:rFonts w:cstheme="minorHAnsi"/>
                <w:i/>
                <w:sz w:val="22"/>
                <w:szCs w:val="22"/>
              </w:rPr>
              <w:t xml:space="preserve">Ожидаемый результат </w:t>
            </w:r>
          </w:p>
        </w:tc>
      </w:tr>
      <w:tr w:rsidR="00C32093" w:rsidRPr="00C32093" w:rsidTr="00C32093">
        <w:tc>
          <w:tcPr>
            <w:tcW w:w="3686" w:type="dxa"/>
          </w:tcPr>
          <w:p w:rsidR="00C32093" w:rsidRDefault="00C32093" w:rsidP="00C32093">
            <w:pPr>
              <w:rPr>
                <w:rFonts w:cstheme="minorHAnsi"/>
                <w:sz w:val="22"/>
                <w:szCs w:val="22"/>
              </w:rPr>
            </w:pPr>
            <w:r w:rsidRPr="00C32093">
              <w:rPr>
                <w:rFonts w:cstheme="minorHAnsi"/>
                <w:sz w:val="22"/>
                <w:szCs w:val="22"/>
              </w:rPr>
              <w:t>1.</w:t>
            </w:r>
            <w:r w:rsidR="00AD2903">
              <w:rPr>
                <w:rFonts w:cstheme="minorHAnsi"/>
                <w:sz w:val="22"/>
                <w:szCs w:val="22"/>
              </w:rPr>
              <w:t xml:space="preserve"> </w:t>
            </w:r>
            <w:r w:rsidRPr="00C32093">
              <w:rPr>
                <w:rFonts w:cstheme="minorHAnsi"/>
                <w:sz w:val="22"/>
                <w:szCs w:val="22"/>
              </w:rPr>
              <w:t xml:space="preserve">Проанализировать ход проведения выборов в 2021 году внутри своей избирательной группы </w:t>
            </w:r>
            <w:r w:rsidRPr="00C32093">
              <w:rPr>
                <w:rFonts w:cstheme="minorHAnsi"/>
                <w:sz w:val="22"/>
                <w:szCs w:val="22"/>
              </w:rPr>
              <w:lastRenderedPageBreak/>
              <w:t>с привлечением члена Организационного комитета</w:t>
            </w:r>
          </w:p>
          <w:p w:rsidR="00E23D9D" w:rsidRPr="00E23D9D" w:rsidRDefault="00E23D9D" w:rsidP="00C3209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C32093" w:rsidRPr="00C32093" w:rsidRDefault="00C32093" w:rsidP="00405060">
            <w:pPr>
              <w:rPr>
                <w:rFonts w:cstheme="minorHAnsi"/>
                <w:sz w:val="22"/>
                <w:szCs w:val="22"/>
              </w:rPr>
            </w:pPr>
            <w:r w:rsidRPr="00C32093">
              <w:rPr>
                <w:rFonts w:cstheme="minorHAnsi"/>
                <w:sz w:val="22"/>
                <w:szCs w:val="22"/>
              </w:rPr>
              <w:lastRenderedPageBreak/>
              <w:t xml:space="preserve">В течении двух месяцев после </w:t>
            </w:r>
            <w:r w:rsidRPr="00C32093">
              <w:rPr>
                <w:rFonts w:cstheme="minorHAnsi"/>
                <w:sz w:val="22"/>
                <w:szCs w:val="22"/>
              </w:rPr>
              <w:lastRenderedPageBreak/>
              <w:t>завершения выборов</w:t>
            </w:r>
          </w:p>
        </w:tc>
        <w:tc>
          <w:tcPr>
            <w:tcW w:w="4111" w:type="dxa"/>
          </w:tcPr>
          <w:p w:rsidR="00C32093" w:rsidRDefault="00C32093" w:rsidP="00820458">
            <w:pPr>
              <w:rPr>
                <w:rFonts w:cstheme="minorHAnsi"/>
                <w:sz w:val="22"/>
                <w:szCs w:val="22"/>
              </w:rPr>
            </w:pPr>
            <w:r w:rsidRPr="00C32093">
              <w:rPr>
                <w:rFonts w:cstheme="minorHAnsi"/>
                <w:sz w:val="22"/>
                <w:szCs w:val="22"/>
              </w:rPr>
              <w:lastRenderedPageBreak/>
              <w:t xml:space="preserve">(1) Архив документации по проведению выборов внутри 12 избирательных групп оформлен и готов к использованию через три года; </w:t>
            </w:r>
          </w:p>
          <w:p w:rsidR="00C32093" w:rsidRPr="00701D85" w:rsidRDefault="00C32093" w:rsidP="00820458">
            <w:pPr>
              <w:rPr>
                <w:rFonts w:cstheme="minorHAnsi"/>
                <w:b/>
                <w:sz w:val="22"/>
                <w:szCs w:val="22"/>
                <w:lang w:val="uk-UA"/>
              </w:rPr>
            </w:pPr>
            <w:r w:rsidRPr="00C32093">
              <w:rPr>
                <w:rFonts w:cstheme="minorHAnsi"/>
                <w:sz w:val="22"/>
                <w:szCs w:val="22"/>
              </w:rPr>
              <w:lastRenderedPageBreak/>
              <w:t xml:space="preserve">(2) Положения о выборах внутри избирательных групп обновлены (в случае необходимости) для </w:t>
            </w:r>
            <w:r>
              <w:rPr>
                <w:rFonts w:cstheme="minorHAnsi"/>
                <w:sz w:val="22"/>
                <w:szCs w:val="22"/>
              </w:rPr>
              <w:t>устранения пробелов</w:t>
            </w:r>
            <w:r w:rsidR="0001746E">
              <w:rPr>
                <w:rFonts w:cstheme="minorHAnsi"/>
                <w:sz w:val="22"/>
                <w:szCs w:val="22"/>
              </w:rPr>
              <w:t xml:space="preserve">, которые были выявлены во время </w:t>
            </w:r>
            <w:r w:rsidR="00C617D8">
              <w:rPr>
                <w:rFonts w:cstheme="minorHAnsi"/>
                <w:sz w:val="22"/>
                <w:szCs w:val="22"/>
              </w:rPr>
              <w:t xml:space="preserve">их </w:t>
            </w:r>
            <w:r w:rsidR="0001746E">
              <w:rPr>
                <w:rFonts w:cstheme="minorHAnsi"/>
                <w:sz w:val="22"/>
                <w:szCs w:val="22"/>
              </w:rPr>
              <w:t xml:space="preserve">практического применения </w:t>
            </w:r>
            <w:r w:rsidR="00701D85">
              <w:rPr>
                <w:rFonts w:cstheme="minorHAnsi"/>
                <w:sz w:val="22"/>
                <w:szCs w:val="22"/>
                <w:lang w:val="uk-UA"/>
              </w:rPr>
              <w:t>(напр</w:t>
            </w:r>
            <w:r w:rsidR="00701D85">
              <w:rPr>
                <w:rFonts w:cstheme="minorHAnsi"/>
                <w:sz w:val="22"/>
                <w:szCs w:val="22"/>
              </w:rPr>
              <w:t>и</w:t>
            </w:r>
            <w:r w:rsidR="00701D85">
              <w:rPr>
                <w:rFonts w:cstheme="minorHAnsi"/>
                <w:sz w:val="22"/>
                <w:szCs w:val="22"/>
                <w:lang w:val="uk-UA"/>
              </w:rPr>
              <w:t>мер</w:t>
            </w:r>
            <w:r w:rsidR="00191431">
              <w:rPr>
                <w:rFonts w:cstheme="minorHAnsi"/>
                <w:sz w:val="22"/>
                <w:szCs w:val="22"/>
                <w:lang w:val="uk-UA"/>
              </w:rPr>
              <w:t>,</w:t>
            </w:r>
            <w:r w:rsidR="00701D85">
              <w:rPr>
                <w:rFonts w:cstheme="minorHAnsi"/>
                <w:sz w:val="22"/>
                <w:szCs w:val="22"/>
                <w:lang w:val="uk-UA"/>
              </w:rPr>
              <w:t xml:space="preserve"> пересмотр критериев к члену СКК от ИГ, подход</w:t>
            </w:r>
            <w:r w:rsidR="00191431">
              <w:rPr>
                <w:rFonts w:cstheme="minorHAnsi"/>
                <w:sz w:val="22"/>
                <w:szCs w:val="22"/>
                <w:lang w:val="uk-UA"/>
              </w:rPr>
              <w:t>а</w:t>
            </w:r>
            <w:r w:rsidR="00701D85">
              <w:rPr>
                <w:rFonts w:cstheme="minorHAnsi"/>
                <w:sz w:val="22"/>
                <w:szCs w:val="22"/>
                <w:lang w:val="uk-UA"/>
              </w:rPr>
              <w:t xml:space="preserve"> к формированию Мандатной комиссии, другое)</w:t>
            </w:r>
          </w:p>
        </w:tc>
      </w:tr>
      <w:tr w:rsidR="00C32093" w:rsidRPr="00C32093" w:rsidTr="00C32093">
        <w:tc>
          <w:tcPr>
            <w:tcW w:w="3686" w:type="dxa"/>
          </w:tcPr>
          <w:p w:rsidR="00C32093" w:rsidRPr="00C32093" w:rsidRDefault="00C32093" w:rsidP="00C32093">
            <w:pPr>
              <w:rPr>
                <w:rFonts w:cstheme="minorHAnsi"/>
                <w:sz w:val="22"/>
                <w:szCs w:val="22"/>
              </w:rPr>
            </w:pPr>
            <w:r w:rsidRPr="00C32093">
              <w:rPr>
                <w:rFonts w:cstheme="minorHAnsi"/>
                <w:sz w:val="22"/>
                <w:szCs w:val="22"/>
              </w:rPr>
              <w:lastRenderedPageBreak/>
              <w:t xml:space="preserve">2. Внедрить в практику Руководство по коммуникации </w:t>
            </w:r>
            <w:r w:rsidR="00681DFB">
              <w:rPr>
                <w:rFonts w:cstheme="minorHAnsi"/>
                <w:sz w:val="22"/>
                <w:szCs w:val="22"/>
              </w:rPr>
              <w:t>с целью устранения пробелов</w:t>
            </w:r>
            <w:r w:rsidR="008F11E0">
              <w:rPr>
                <w:rFonts w:cstheme="minorHAnsi"/>
                <w:sz w:val="22"/>
                <w:szCs w:val="22"/>
              </w:rPr>
              <w:t xml:space="preserve"> (например, отсутствие документов, подтверждающих консультации </w:t>
            </w:r>
            <w:r w:rsidR="007D44C1">
              <w:rPr>
                <w:rFonts w:cstheme="minorHAnsi"/>
                <w:sz w:val="22"/>
                <w:szCs w:val="22"/>
              </w:rPr>
              <w:t xml:space="preserve">членов СКК </w:t>
            </w:r>
            <w:r w:rsidR="008F11E0">
              <w:rPr>
                <w:rFonts w:cstheme="minorHAnsi"/>
                <w:sz w:val="22"/>
                <w:szCs w:val="22"/>
              </w:rPr>
              <w:t xml:space="preserve">с </w:t>
            </w:r>
            <w:r w:rsidR="007D44C1">
              <w:rPr>
                <w:rFonts w:cstheme="minorHAnsi"/>
                <w:sz w:val="22"/>
                <w:szCs w:val="22"/>
              </w:rPr>
              <w:t>избирательными группами</w:t>
            </w:r>
            <w:r w:rsidR="008F11E0">
              <w:rPr>
                <w:rFonts w:cstheme="minorHAnsi"/>
                <w:sz w:val="22"/>
                <w:szCs w:val="22"/>
              </w:rPr>
              <w:t>, полугодовых отчетов</w:t>
            </w:r>
            <w:r w:rsidR="00FB5A78">
              <w:rPr>
                <w:rFonts w:cstheme="minorHAnsi"/>
                <w:sz w:val="22"/>
                <w:szCs w:val="22"/>
              </w:rPr>
              <w:t xml:space="preserve">, вовлечение </w:t>
            </w:r>
            <w:r w:rsidR="0046002F">
              <w:rPr>
                <w:rFonts w:cstheme="minorHAnsi"/>
                <w:sz w:val="22"/>
                <w:szCs w:val="22"/>
                <w:lang w:val="uk-UA"/>
              </w:rPr>
              <w:t xml:space="preserve">альтернатов и </w:t>
            </w:r>
            <w:r w:rsidR="00FB5A78">
              <w:rPr>
                <w:rFonts w:cstheme="minorHAnsi"/>
                <w:sz w:val="22"/>
                <w:szCs w:val="22"/>
              </w:rPr>
              <w:t>активистов в работу СКК</w:t>
            </w:r>
            <w:r w:rsidR="008F11E0">
              <w:rPr>
                <w:rFonts w:cstheme="minorHAnsi"/>
                <w:sz w:val="22"/>
                <w:szCs w:val="22"/>
              </w:rPr>
              <w:t>)</w:t>
            </w:r>
          </w:p>
          <w:p w:rsidR="004A0189" w:rsidRDefault="004A0189" w:rsidP="008E0C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C32093" w:rsidRPr="00C74948" w:rsidRDefault="00C32093" w:rsidP="008E0CCE">
            <w:pPr>
              <w:rPr>
                <w:rFonts w:cstheme="minorHAnsi"/>
                <w:sz w:val="20"/>
                <w:szCs w:val="20"/>
              </w:rPr>
            </w:pPr>
            <w:r w:rsidRPr="00C74948">
              <w:rPr>
                <w:rFonts w:cstheme="minorHAnsi"/>
                <w:i/>
                <w:sz w:val="20"/>
                <w:szCs w:val="20"/>
              </w:rPr>
              <w:t xml:space="preserve">Рекомендуется включить </w:t>
            </w:r>
            <w:r w:rsidR="003C0C76" w:rsidRPr="00C74948">
              <w:rPr>
                <w:rFonts w:cstheme="minorHAnsi"/>
                <w:i/>
                <w:sz w:val="20"/>
                <w:szCs w:val="20"/>
              </w:rPr>
              <w:t>проработку Руководства к</w:t>
            </w:r>
            <w:r w:rsidR="009D212D" w:rsidRPr="00C74948">
              <w:rPr>
                <w:rFonts w:cstheme="minorHAnsi"/>
                <w:i/>
                <w:sz w:val="20"/>
                <w:szCs w:val="20"/>
              </w:rPr>
              <w:t>о</w:t>
            </w:r>
            <w:r w:rsidR="003C0C76" w:rsidRPr="00C74948">
              <w:rPr>
                <w:rFonts w:cstheme="minorHAnsi"/>
                <w:i/>
                <w:sz w:val="20"/>
                <w:szCs w:val="20"/>
              </w:rPr>
              <w:t>ммуникации</w:t>
            </w:r>
            <w:r w:rsidR="00100DE7" w:rsidRPr="00C7494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74948">
              <w:rPr>
                <w:rFonts w:cstheme="minorHAnsi"/>
                <w:i/>
                <w:sz w:val="20"/>
                <w:szCs w:val="20"/>
              </w:rPr>
              <w:t>в тренинг</w:t>
            </w:r>
            <w:r w:rsidR="003A3E5C" w:rsidRPr="00C74948">
              <w:rPr>
                <w:rFonts w:cstheme="minorHAnsi"/>
                <w:i/>
                <w:sz w:val="20"/>
                <w:szCs w:val="20"/>
              </w:rPr>
              <w:t xml:space="preserve"> для членов СКК</w:t>
            </w:r>
            <w:r w:rsidRPr="00C74948">
              <w:rPr>
                <w:rFonts w:cstheme="minorHAnsi"/>
                <w:i/>
                <w:sz w:val="20"/>
                <w:szCs w:val="20"/>
              </w:rPr>
              <w:t xml:space="preserve">, запланированный на январь 2022 года </w:t>
            </w:r>
          </w:p>
        </w:tc>
        <w:tc>
          <w:tcPr>
            <w:tcW w:w="1417" w:type="dxa"/>
          </w:tcPr>
          <w:p w:rsidR="00C32093" w:rsidRPr="00C32093" w:rsidRDefault="00C32093" w:rsidP="000848F8">
            <w:pPr>
              <w:jc w:val="both"/>
              <w:rPr>
                <w:rFonts w:cstheme="minorHAnsi"/>
                <w:sz w:val="22"/>
                <w:szCs w:val="22"/>
              </w:rPr>
            </w:pPr>
            <w:r w:rsidRPr="00C32093">
              <w:rPr>
                <w:rFonts w:cstheme="minorHAnsi"/>
                <w:sz w:val="22"/>
                <w:szCs w:val="22"/>
              </w:rPr>
              <w:t>Первый квартал 2022 года</w:t>
            </w:r>
          </w:p>
        </w:tc>
        <w:tc>
          <w:tcPr>
            <w:tcW w:w="4111" w:type="dxa"/>
          </w:tcPr>
          <w:p w:rsidR="002B5695" w:rsidRDefault="00C32093" w:rsidP="00820458">
            <w:pPr>
              <w:rPr>
                <w:rFonts w:cstheme="minorHAnsi"/>
                <w:sz w:val="22"/>
                <w:szCs w:val="22"/>
              </w:rPr>
            </w:pPr>
            <w:r w:rsidRPr="00C32093">
              <w:rPr>
                <w:rFonts w:cstheme="minorHAnsi"/>
                <w:sz w:val="22"/>
                <w:szCs w:val="22"/>
              </w:rPr>
              <w:t xml:space="preserve">(1) Руководство по коммуникации распространено </w:t>
            </w:r>
            <w:r w:rsidR="001B0C71">
              <w:rPr>
                <w:rFonts w:cstheme="minorHAnsi"/>
                <w:sz w:val="22"/>
                <w:szCs w:val="22"/>
              </w:rPr>
              <w:t xml:space="preserve">и одобрено </w:t>
            </w:r>
            <w:r w:rsidRPr="00C32093">
              <w:rPr>
                <w:rFonts w:cstheme="minorHAnsi"/>
                <w:sz w:val="22"/>
                <w:szCs w:val="22"/>
              </w:rPr>
              <w:t>внутри избирательн</w:t>
            </w:r>
            <w:r w:rsidR="000F2A34">
              <w:rPr>
                <w:rFonts w:cstheme="minorHAnsi"/>
                <w:sz w:val="22"/>
                <w:szCs w:val="22"/>
              </w:rPr>
              <w:t>ых</w:t>
            </w:r>
            <w:r w:rsidRPr="00C32093">
              <w:rPr>
                <w:rFonts w:cstheme="minorHAnsi"/>
                <w:sz w:val="22"/>
                <w:szCs w:val="22"/>
              </w:rPr>
              <w:t xml:space="preserve"> групп</w:t>
            </w:r>
            <w:r w:rsidR="000F2A34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C32093" w:rsidRPr="00C32093" w:rsidRDefault="00C32093" w:rsidP="00820458">
            <w:pPr>
              <w:rPr>
                <w:rFonts w:cstheme="minorHAnsi"/>
                <w:sz w:val="22"/>
                <w:szCs w:val="22"/>
              </w:rPr>
            </w:pPr>
            <w:r w:rsidRPr="00C32093">
              <w:rPr>
                <w:rFonts w:cstheme="minorHAnsi"/>
                <w:sz w:val="22"/>
                <w:szCs w:val="22"/>
              </w:rPr>
              <w:t>(2) План</w:t>
            </w:r>
            <w:r w:rsidR="002B5695">
              <w:rPr>
                <w:rFonts w:cstheme="minorHAnsi"/>
                <w:sz w:val="22"/>
                <w:szCs w:val="22"/>
              </w:rPr>
              <w:t>ы</w:t>
            </w:r>
            <w:r w:rsidRPr="00C32093">
              <w:rPr>
                <w:rFonts w:cstheme="minorHAnsi"/>
                <w:sz w:val="22"/>
                <w:szCs w:val="22"/>
              </w:rPr>
              <w:t xml:space="preserve"> работы </w:t>
            </w:r>
            <w:r w:rsidR="007F1107">
              <w:rPr>
                <w:rFonts w:cstheme="minorHAnsi"/>
                <w:sz w:val="22"/>
                <w:szCs w:val="22"/>
              </w:rPr>
              <w:t xml:space="preserve">новых </w:t>
            </w:r>
            <w:r w:rsidRPr="00C32093">
              <w:rPr>
                <w:rFonts w:cstheme="minorHAnsi"/>
                <w:sz w:val="22"/>
                <w:szCs w:val="22"/>
              </w:rPr>
              <w:t>член</w:t>
            </w:r>
            <w:r w:rsidR="007F1107">
              <w:rPr>
                <w:rFonts w:cstheme="minorHAnsi"/>
                <w:sz w:val="22"/>
                <w:szCs w:val="22"/>
              </w:rPr>
              <w:t>ов</w:t>
            </w:r>
            <w:r w:rsidRPr="00C32093">
              <w:rPr>
                <w:rFonts w:cstheme="minorHAnsi"/>
                <w:sz w:val="22"/>
                <w:szCs w:val="22"/>
              </w:rPr>
              <w:t xml:space="preserve"> СКК</w:t>
            </w:r>
          </w:p>
          <w:p w:rsidR="00C74948" w:rsidRDefault="00C32093" w:rsidP="00820458">
            <w:pPr>
              <w:rPr>
                <w:rFonts w:cstheme="minorHAnsi"/>
                <w:sz w:val="22"/>
                <w:szCs w:val="22"/>
              </w:rPr>
            </w:pPr>
            <w:r w:rsidRPr="00175B59">
              <w:rPr>
                <w:rFonts w:cstheme="minorHAnsi"/>
                <w:sz w:val="22"/>
                <w:szCs w:val="22"/>
              </w:rPr>
              <w:t>разработан</w:t>
            </w:r>
            <w:r w:rsidR="007F1107" w:rsidRPr="00175B59">
              <w:rPr>
                <w:rFonts w:cstheme="minorHAnsi"/>
                <w:sz w:val="22"/>
                <w:szCs w:val="22"/>
              </w:rPr>
              <w:t>ы</w:t>
            </w:r>
            <w:r w:rsidRPr="00175B59">
              <w:rPr>
                <w:rFonts w:cstheme="minorHAnsi"/>
                <w:sz w:val="22"/>
                <w:szCs w:val="22"/>
              </w:rPr>
              <w:t xml:space="preserve"> с учетом Руководства</w:t>
            </w:r>
            <w:r w:rsidR="00242634" w:rsidRPr="00175B59">
              <w:rPr>
                <w:rFonts w:cstheme="minorHAnsi"/>
                <w:sz w:val="22"/>
                <w:szCs w:val="22"/>
              </w:rPr>
              <w:t xml:space="preserve"> по коммуникации</w:t>
            </w:r>
            <w:r w:rsidR="00175B59">
              <w:rPr>
                <w:rFonts w:cstheme="minorHAnsi"/>
                <w:sz w:val="22"/>
                <w:szCs w:val="22"/>
              </w:rPr>
              <w:t xml:space="preserve"> и помощью национального консультанта</w:t>
            </w:r>
            <w:bookmarkStart w:id="0" w:name="_GoBack"/>
            <w:bookmarkEnd w:id="0"/>
          </w:p>
          <w:p w:rsidR="0069579F" w:rsidRPr="00C32093" w:rsidRDefault="00C32093" w:rsidP="00820458">
            <w:pPr>
              <w:rPr>
                <w:rFonts w:cstheme="minorHAnsi"/>
                <w:sz w:val="22"/>
                <w:szCs w:val="22"/>
              </w:rPr>
            </w:pPr>
            <w:r w:rsidRPr="00C32093">
              <w:rPr>
                <w:rFonts w:cstheme="minorHAnsi"/>
                <w:sz w:val="22"/>
                <w:szCs w:val="22"/>
              </w:rPr>
              <w:t>(</w:t>
            </w:r>
            <w:r w:rsidR="001B0C71" w:rsidRPr="001B0C71">
              <w:rPr>
                <w:rFonts w:cstheme="minorHAnsi"/>
                <w:sz w:val="22"/>
                <w:szCs w:val="22"/>
              </w:rPr>
              <w:t>3</w:t>
            </w:r>
            <w:r w:rsidRPr="00C32093">
              <w:rPr>
                <w:rFonts w:cstheme="minorHAnsi"/>
                <w:sz w:val="22"/>
                <w:szCs w:val="22"/>
              </w:rPr>
              <w:t xml:space="preserve">) Документы, подтверждающие результаты коммуникации члена СКК с </w:t>
            </w:r>
            <w:r w:rsidR="001B0C71">
              <w:rPr>
                <w:rFonts w:cstheme="minorHAnsi"/>
                <w:sz w:val="22"/>
                <w:szCs w:val="22"/>
              </w:rPr>
              <w:t xml:space="preserve">избирательной группой </w:t>
            </w:r>
            <w:r w:rsidRPr="00C32093">
              <w:rPr>
                <w:rFonts w:cstheme="minorHAnsi"/>
                <w:sz w:val="22"/>
                <w:szCs w:val="22"/>
              </w:rPr>
              <w:t>периодически подаются в Секретариат СКК</w:t>
            </w:r>
            <w:r w:rsidR="0073516F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C32093" w:rsidRPr="002441CF" w:rsidTr="00C32093">
        <w:tc>
          <w:tcPr>
            <w:tcW w:w="3686" w:type="dxa"/>
          </w:tcPr>
          <w:p w:rsidR="00C32093" w:rsidRPr="002441CF" w:rsidRDefault="00C32093" w:rsidP="007B5A41">
            <w:pPr>
              <w:rPr>
                <w:rFonts w:cstheme="minorHAnsi"/>
                <w:sz w:val="22"/>
                <w:szCs w:val="22"/>
              </w:rPr>
            </w:pPr>
            <w:r w:rsidRPr="002441CF">
              <w:rPr>
                <w:rFonts w:cstheme="minorHAnsi"/>
                <w:sz w:val="22"/>
                <w:szCs w:val="22"/>
              </w:rPr>
              <w:t>3. Изучить Обзор результатов картирования</w:t>
            </w:r>
            <w:r w:rsidR="002441CF" w:rsidRPr="002441CF">
              <w:rPr>
                <w:rFonts w:cstheme="minorHAnsi"/>
                <w:sz w:val="22"/>
                <w:szCs w:val="22"/>
              </w:rPr>
              <w:t xml:space="preserve"> </w:t>
            </w:r>
            <w:r w:rsidRPr="002441CF">
              <w:rPr>
                <w:rFonts w:cstheme="minorHAnsi"/>
                <w:sz w:val="22"/>
                <w:szCs w:val="22"/>
              </w:rPr>
              <w:t xml:space="preserve">избирательных групп и выработать </w:t>
            </w:r>
            <w:r w:rsidR="002D1750" w:rsidRPr="002441CF">
              <w:rPr>
                <w:rFonts w:cstheme="minorHAnsi"/>
                <w:sz w:val="22"/>
                <w:szCs w:val="22"/>
              </w:rPr>
              <w:t>страт</w:t>
            </w:r>
            <w:r w:rsidR="008A2508">
              <w:rPr>
                <w:rFonts w:cstheme="minorHAnsi"/>
                <w:sz w:val="22"/>
                <w:szCs w:val="22"/>
              </w:rPr>
              <w:t>егические направления</w:t>
            </w:r>
            <w:r w:rsidR="002D1750" w:rsidRPr="002441CF">
              <w:rPr>
                <w:rFonts w:cstheme="minorHAnsi"/>
                <w:sz w:val="22"/>
                <w:szCs w:val="22"/>
              </w:rPr>
              <w:t>/</w:t>
            </w:r>
            <w:r w:rsidR="008A2508">
              <w:rPr>
                <w:rFonts w:cstheme="minorHAnsi"/>
                <w:sz w:val="22"/>
                <w:szCs w:val="22"/>
              </w:rPr>
              <w:t>приоритеты</w:t>
            </w:r>
            <w:r w:rsidR="002D1750" w:rsidRPr="002441CF">
              <w:rPr>
                <w:rFonts w:cstheme="minorHAnsi"/>
                <w:sz w:val="22"/>
                <w:szCs w:val="22"/>
              </w:rPr>
              <w:t xml:space="preserve"> </w:t>
            </w:r>
            <w:r w:rsidRPr="002441CF">
              <w:rPr>
                <w:rFonts w:cstheme="minorHAnsi"/>
                <w:sz w:val="22"/>
                <w:szCs w:val="22"/>
              </w:rPr>
              <w:t xml:space="preserve">по развитию потенциала сообщества КГН/объединения </w:t>
            </w:r>
            <w:r w:rsidR="000416F8">
              <w:rPr>
                <w:rFonts w:cstheme="minorHAnsi"/>
                <w:sz w:val="22"/>
                <w:szCs w:val="22"/>
              </w:rPr>
              <w:t xml:space="preserve">организаций </w:t>
            </w:r>
            <w:r w:rsidR="007B5A41" w:rsidRPr="002441CF">
              <w:rPr>
                <w:rFonts w:cstheme="minorHAnsi"/>
                <w:sz w:val="22"/>
                <w:szCs w:val="22"/>
              </w:rPr>
              <w:t>(</w:t>
            </w:r>
            <w:r w:rsidRPr="002441CF">
              <w:rPr>
                <w:rFonts w:cstheme="minorHAnsi"/>
                <w:sz w:val="22"/>
                <w:szCs w:val="22"/>
              </w:rPr>
              <w:t xml:space="preserve">например, расширение географии, вовлечение новых инициативных групп или организаций, построение </w:t>
            </w:r>
            <w:r w:rsidR="00C645C0">
              <w:rPr>
                <w:rFonts w:cstheme="minorHAnsi"/>
                <w:sz w:val="22"/>
                <w:szCs w:val="22"/>
              </w:rPr>
              <w:t>внутренней</w:t>
            </w:r>
            <w:r w:rsidRPr="002441CF">
              <w:rPr>
                <w:rFonts w:cstheme="minorHAnsi"/>
                <w:sz w:val="22"/>
                <w:szCs w:val="22"/>
              </w:rPr>
              <w:t xml:space="preserve"> структуры </w:t>
            </w:r>
            <w:r w:rsidR="00C645C0">
              <w:rPr>
                <w:rFonts w:cstheme="minorHAnsi"/>
                <w:sz w:val="22"/>
                <w:szCs w:val="22"/>
              </w:rPr>
              <w:t xml:space="preserve">ИГ </w:t>
            </w:r>
            <w:r w:rsidR="007B5A41" w:rsidRPr="002441CF">
              <w:rPr>
                <w:rFonts w:cstheme="minorHAnsi"/>
                <w:sz w:val="22"/>
                <w:szCs w:val="22"/>
              </w:rPr>
              <w:t xml:space="preserve">(совет, группа координаторов, другое в помощь члену СКК) </w:t>
            </w:r>
          </w:p>
          <w:p w:rsidR="00C32093" w:rsidRPr="002441CF" w:rsidRDefault="00C32093" w:rsidP="0082701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C32093" w:rsidRPr="00443593" w:rsidRDefault="00C32093" w:rsidP="00C470C2">
            <w:pPr>
              <w:rPr>
                <w:rFonts w:cstheme="minorHAnsi"/>
                <w:sz w:val="20"/>
                <w:szCs w:val="20"/>
              </w:rPr>
            </w:pPr>
            <w:r w:rsidRPr="00443593">
              <w:rPr>
                <w:rFonts w:cstheme="minorHAnsi"/>
                <w:i/>
                <w:sz w:val="20"/>
                <w:szCs w:val="20"/>
              </w:rPr>
              <w:t xml:space="preserve">Ожидается техническая помощь от ГФ в </w:t>
            </w:r>
            <w:r w:rsidR="00C62595">
              <w:rPr>
                <w:rFonts w:cstheme="minorHAnsi"/>
                <w:i/>
                <w:sz w:val="20"/>
                <w:szCs w:val="20"/>
              </w:rPr>
              <w:t xml:space="preserve">проведении </w:t>
            </w:r>
            <w:r w:rsidR="00CE050F">
              <w:rPr>
                <w:rFonts w:cstheme="minorHAnsi"/>
                <w:i/>
                <w:sz w:val="20"/>
                <w:szCs w:val="20"/>
              </w:rPr>
              <w:t xml:space="preserve">стратегического диалога </w:t>
            </w:r>
            <w:r w:rsidRPr="00443593">
              <w:rPr>
                <w:rFonts w:cstheme="minorHAnsi"/>
                <w:i/>
                <w:sz w:val="20"/>
                <w:szCs w:val="20"/>
              </w:rPr>
              <w:t>по разработке стратеги</w:t>
            </w:r>
            <w:r w:rsidR="008A2508">
              <w:rPr>
                <w:rFonts w:cstheme="minorHAnsi"/>
                <w:i/>
                <w:sz w:val="20"/>
                <w:szCs w:val="20"/>
              </w:rPr>
              <w:t>ческих направлений</w:t>
            </w:r>
            <w:r w:rsidRPr="00443593">
              <w:rPr>
                <w:rFonts w:cstheme="minorHAnsi"/>
                <w:i/>
                <w:sz w:val="20"/>
                <w:szCs w:val="20"/>
              </w:rPr>
              <w:t>/</w:t>
            </w:r>
            <w:r w:rsidR="008A2508">
              <w:rPr>
                <w:rFonts w:cstheme="minorHAnsi"/>
                <w:i/>
                <w:sz w:val="20"/>
                <w:szCs w:val="20"/>
              </w:rPr>
              <w:t>приоритетов</w:t>
            </w:r>
            <w:r w:rsidR="000E5EB8" w:rsidRPr="0044359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443593">
              <w:rPr>
                <w:rFonts w:cstheme="minorHAnsi"/>
                <w:i/>
                <w:sz w:val="20"/>
                <w:szCs w:val="20"/>
              </w:rPr>
              <w:t xml:space="preserve">по развитию потенциала сообществ с учетом </w:t>
            </w:r>
            <w:r w:rsidR="00BA7ADD">
              <w:rPr>
                <w:rFonts w:cstheme="minorHAnsi"/>
                <w:i/>
                <w:sz w:val="20"/>
                <w:szCs w:val="20"/>
              </w:rPr>
              <w:t xml:space="preserve">результатов </w:t>
            </w:r>
            <w:r w:rsidRPr="00443593">
              <w:rPr>
                <w:rFonts w:cstheme="minorHAnsi"/>
                <w:i/>
                <w:sz w:val="20"/>
                <w:szCs w:val="20"/>
              </w:rPr>
              <w:t>картирования</w:t>
            </w:r>
          </w:p>
          <w:p w:rsidR="00C32093" w:rsidRPr="002441CF" w:rsidRDefault="00C32093" w:rsidP="0082701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C32093" w:rsidRPr="002441CF" w:rsidRDefault="00C32093" w:rsidP="0082701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C32093" w:rsidRPr="002441CF" w:rsidRDefault="00C32093" w:rsidP="00827019">
            <w:pPr>
              <w:jc w:val="both"/>
              <w:rPr>
                <w:rFonts w:cstheme="minorHAnsi"/>
                <w:sz w:val="22"/>
                <w:szCs w:val="22"/>
              </w:rPr>
            </w:pPr>
            <w:r w:rsidRPr="002441CF">
              <w:rPr>
                <w:rFonts w:cstheme="minorHAnsi"/>
                <w:sz w:val="22"/>
                <w:szCs w:val="22"/>
              </w:rPr>
              <w:t>Первое полугодие 2022 года</w:t>
            </w:r>
          </w:p>
        </w:tc>
        <w:tc>
          <w:tcPr>
            <w:tcW w:w="4111" w:type="dxa"/>
          </w:tcPr>
          <w:p w:rsidR="00C32093" w:rsidRPr="002441CF" w:rsidRDefault="00C32093" w:rsidP="002441CF">
            <w:pPr>
              <w:rPr>
                <w:rFonts w:cstheme="minorHAnsi"/>
                <w:sz w:val="22"/>
                <w:szCs w:val="22"/>
              </w:rPr>
            </w:pPr>
            <w:r w:rsidRPr="002441CF">
              <w:rPr>
                <w:rFonts w:cstheme="minorHAnsi"/>
                <w:sz w:val="22"/>
                <w:szCs w:val="22"/>
              </w:rPr>
              <w:t>Стратеги</w:t>
            </w:r>
            <w:r w:rsidR="000671A1">
              <w:rPr>
                <w:rFonts w:cstheme="minorHAnsi"/>
                <w:sz w:val="22"/>
                <w:szCs w:val="22"/>
              </w:rPr>
              <w:t>ческие направления</w:t>
            </w:r>
            <w:r w:rsidRPr="002441CF">
              <w:rPr>
                <w:rFonts w:cstheme="minorHAnsi"/>
                <w:sz w:val="22"/>
                <w:szCs w:val="22"/>
              </w:rPr>
              <w:t>/</w:t>
            </w:r>
            <w:r w:rsidR="000671A1">
              <w:rPr>
                <w:rFonts w:cstheme="minorHAnsi"/>
                <w:sz w:val="22"/>
                <w:szCs w:val="22"/>
              </w:rPr>
              <w:t>приоритеты</w:t>
            </w:r>
            <w:r w:rsidR="00FA71CF" w:rsidRPr="002441CF">
              <w:rPr>
                <w:rFonts w:cstheme="minorHAnsi"/>
                <w:sz w:val="22"/>
                <w:szCs w:val="22"/>
              </w:rPr>
              <w:t xml:space="preserve"> </w:t>
            </w:r>
            <w:r w:rsidRPr="002441CF">
              <w:rPr>
                <w:rFonts w:cstheme="minorHAnsi"/>
                <w:sz w:val="22"/>
                <w:szCs w:val="22"/>
              </w:rPr>
              <w:t>развития сообщества КГН/объединения организаций подготовлен</w:t>
            </w:r>
            <w:r w:rsidR="00657F30">
              <w:rPr>
                <w:rFonts w:cstheme="minorHAnsi"/>
                <w:sz w:val="22"/>
                <w:szCs w:val="22"/>
              </w:rPr>
              <w:t>ы</w:t>
            </w:r>
            <w:r w:rsidRPr="002441CF">
              <w:rPr>
                <w:rFonts w:cstheme="minorHAnsi"/>
                <w:sz w:val="22"/>
                <w:szCs w:val="22"/>
              </w:rPr>
              <w:t xml:space="preserve"> и утвержден</w:t>
            </w:r>
            <w:r w:rsidR="00657F30">
              <w:rPr>
                <w:rFonts w:cstheme="minorHAnsi"/>
                <w:sz w:val="22"/>
                <w:szCs w:val="22"/>
              </w:rPr>
              <w:t>ы</w:t>
            </w:r>
            <w:r w:rsidRPr="002441CF">
              <w:rPr>
                <w:rFonts w:cstheme="minorHAnsi"/>
                <w:sz w:val="22"/>
                <w:szCs w:val="22"/>
              </w:rPr>
              <w:t xml:space="preserve"> на съезде/форуме/собрании</w:t>
            </w:r>
            <w:r w:rsidR="00402667">
              <w:rPr>
                <w:rFonts w:cstheme="minorHAnsi"/>
                <w:sz w:val="22"/>
                <w:szCs w:val="22"/>
              </w:rPr>
              <w:t xml:space="preserve"> внутри каждой ИГ</w:t>
            </w:r>
            <w:r w:rsidRPr="002441CF">
              <w:rPr>
                <w:rFonts w:cstheme="minorHAnsi"/>
                <w:sz w:val="22"/>
                <w:szCs w:val="22"/>
              </w:rPr>
              <w:t>, в том числе для привлечения голоса из регионов с высоким</w:t>
            </w:r>
            <w:r w:rsidR="00657F30">
              <w:rPr>
                <w:rFonts w:cstheme="minorHAnsi"/>
                <w:sz w:val="22"/>
                <w:szCs w:val="22"/>
              </w:rPr>
              <w:t xml:space="preserve"> и средним</w:t>
            </w:r>
            <w:r w:rsidRPr="002441CF">
              <w:rPr>
                <w:rFonts w:cstheme="minorHAnsi"/>
                <w:sz w:val="22"/>
                <w:szCs w:val="22"/>
              </w:rPr>
              <w:t xml:space="preserve"> уровнем распространения заболеваний</w:t>
            </w:r>
            <w:r w:rsidR="00657F30">
              <w:rPr>
                <w:rFonts w:cstheme="minorHAnsi"/>
                <w:sz w:val="22"/>
                <w:szCs w:val="22"/>
              </w:rPr>
              <w:t xml:space="preserve"> особенно Костанайская и</w:t>
            </w:r>
            <w:r w:rsidRPr="002441CF">
              <w:rPr>
                <w:rFonts w:cstheme="minorHAnsi"/>
                <w:sz w:val="22"/>
                <w:szCs w:val="22"/>
              </w:rPr>
              <w:t xml:space="preserve"> </w:t>
            </w:r>
            <w:r w:rsidR="00657F30">
              <w:rPr>
                <w:rFonts w:cstheme="minorHAnsi"/>
                <w:sz w:val="22"/>
                <w:szCs w:val="22"/>
              </w:rPr>
              <w:t>Туркестанская области)</w:t>
            </w:r>
          </w:p>
        </w:tc>
      </w:tr>
      <w:tr w:rsidR="00C32093" w:rsidRPr="00C55C3B" w:rsidTr="00C32093">
        <w:tc>
          <w:tcPr>
            <w:tcW w:w="3686" w:type="dxa"/>
          </w:tcPr>
          <w:p w:rsidR="00C32093" w:rsidRPr="00C55C3B" w:rsidRDefault="00C32093" w:rsidP="00C55C3B">
            <w:pPr>
              <w:rPr>
                <w:rFonts w:cstheme="minorHAnsi"/>
                <w:sz w:val="22"/>
                <w:szCs w:val="22"/>
              </w:rPr>
            </w:pPr>
            <w:r w:rsidRPr="00C55C3B">
              <w:rPr>
                <w:rFonts w:cstheme="minorHAnsi"/>
                <w:sz w:val="22"/>
                <w:szCs w:val="22"/>
              </w:rPr>
              <w:t xml:space="preserve">4. Мотивировать </w:t>
            </w:r>
            <w:r w:rsidR="00323BAC">
              <w:rPr>
                <w:rFonts w:cstheme="minorHAnsi"/>
                <w:sz w:val="22"/>
                <w:szCs w:val="22"/>
              </w:rPr>
              <w:t xml:space="preserve">альтернатов и </w:t>
            </w:r>
            <w:r w:rsidRPr="00C55C3B">
              <w:rPr>
                <w:rFonts w:cstheme="minorHAnsi"/>
                <w:sz w:val="22"/>
                <w:szCs w:val="22"/>
              </w:rPr>
              <w:t>активистов избирательных групп к работе в СКК и его структур</w:t>
            </w:r>
            <w:r w:rsidR="00C52824">
              <w:rPr>
                <w:rFonts w:cstheme="minorHAnsi"/>
                <w:sz w:val="22"/>
                <w:szCs w:val="22"/>
              </w:rPr>
              <w:t xml:space="preserve"> (устранить пробел – отсутствие вовлеченности альтерната в работу СКК</w:t>
            </w:r>
            <w:r w:rsidR="006A227E">
              <w:rPr>
                <w:rFonts w:cstheme="minorHAnsi"/>
                <w:sz w:val="22"/>
                <w:szCs w:val="22"/>
              </w:rPr>
              <w:t xml:space="preserve"> и других активистов</w:t>
            </w:r>
            <w:r w:rsidR="00C52824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C32093" w:rsidRPr="00C55C3B" w:rsidRDefault="00C32093" w:rsidP="000848F8">
            <w:pPr>
              <w:jc w:val="both"/>
              <w:rPr>
                <w:rFonts w:cstheme="minorHAnsi"/>
                <w:sz w:val="22"/>
                <w:szCs w:val="22"/>
              </w:rPr>
            </w:pPr>
            <w:r w:rsidRPr="00C55C3B">
              <w:rPr>
                <w:rFonts w:cstheme="minorHAnsi"/>
                <w:sz w:val="22"/>
                <w:szCs w:val="22"/>
              </w:rPr>
              <w:t>Постоянно</w:t>
            </w:r>
          </w:p>
        </w:tc>
        <w:tc>
          <w:tcPr>
            <w:tcW w:w="4111" w:type="dxa"/>
          </w:tcPr>
          <w:p w:rsidR="00C55C3B" w:rsidRDefault="00C32093" w:rsidP="000848F8">
            <w:pPr>
              <w:jc w:val="both"/>
              <w:rPr>
                <w:rFonts w:cstheme="minorHAnsi"/>
                <w:sz w:val="22"/>
                <w:szCs w:val="22"/>
              </w:rPr>
            </w:pPr>
            <w:r w:rsidRPr="00C55C3B">
              <w:rPr>
                <w:rFonts w:cstheme="minorHAnsi"/>
                <w:sz w:val="22"/>
                <w:szCs w:val="22"/>
              </w:rPr>
              <w:t xml:space="preserve">(1) Решение избирательной группы о распределении </w:t>
            </w:r>
            <w:r w:rsidR="00EC13B5">
              <w:rPr>
                <w:rFonts w:cstheme="minorHAnsi"/>
                <w:sz w:val="22"/>
                <w:szCs w:val="22"/>
              </w:rPr>
              <w:t>некоторых</w:t>
            </w:r>
            <w:r w:rsidR="00EC13B5" w:rsidRPr="00C55C3B">
              <w:rPr>
                <w:rFonts w:cstheme="minorHAnsi"/>
                <w:sz w:val="22"/>
                <w:szCs w:val="22"/>
              </w:rPr>
              <w:t xml:space="preserve"> </w:t>
            </w:r>
            <w:r w:rsidRPr="00C55C3B">
              <w:rPr>
                <w:rFonts w:cstheme="minorHAnsi"/>
                <w:sz w:val="22"/>
                <w:szCs w:val="22"/>
              </w:rPr>
              <w:t>функций между членом СКК и альтернатом (делегировать задания</w:t>
            </w:r>
            <w:r w:rsidR="008C343C">
              <w:rPr>
                <w:rFonts w:cstheme="minorHAnsi"/>
                <w:sz w:val="22"/>
                <w:szCs w:val="22"/>
              </w:rPr>
              <w:t xml:space="preserve"> альтернату для выполнения</w:t>
            </w:r>
            <w:r w:rsidRPr="00C55C3B">
              <w:rPr>
                <w:rFonts w:cstheme="minorHAnsi"/>
                <w:sz w:val="22"/>
                <w:szCs w:val="22"/>
              </w:rPr>
              <w:t xml:space="preserve">, определить случаи замены члена СКК, </w:t>
            </w:r>
            <w:r w:rsidR="00EC13B5">
              <w:rPr>
                <w:rFonts w:cstheme="minorHAnsi"/>
                <w:sz w:val="22"/>
                <w:szCs w:val="22"/>
              </w:rPr>
              <w:t xml:space="preserve">предоставить </w:t>
            </w:r>
            <w:r w:rsidRPr="00C55C3B">
              <w:rPr>
                <w:rFonts w:cstheme="minorHAnsi"/>
                <w:sz w:val="22"/>
                <w:szCs w:val="22"/>
              </w:rPr>
              <w:t xml:space="preserve">доступ к ведению </w:t>
            </w:r>
            <w:r w:rsidR="00C55C3B">
              <w:rPr>
                <w:rFonts w:cstheme="minorHAnsi"/>
                <w:sz w:val="22"/>
                <w:szCs w:val="22"/>
              </w:rPr>
              <w:t xml:space="preserve">и каналам </w:t>
            </w:r>
            <w:r w:rsidRPr="00C55C3B">
              <w:rPr>
                <w:rFonts w:cstheme="minorHAnsi"/>
                <w:sz w:val="22"/>
                <w:szCs w:val="22"/>
              </w:rPr>
              <w:t>коммуникации, другое</w:t>
            </w:r>
            <w:r w:rsidR="009C393D">
              <w:rPr>
                <w:rFonts w:cstheme="minorHAnsi"/>
                <w:sz w:val="22"/>
                <w:szCs w:val="22"/>
              </w:rPr>
              <w:t xml:space="preserve"> по решению ИГ</w:t>
            </w:r>
            <w:r w:rsidRPr="00C55C3B">
              <w:rPr>
                <w:rFonts w:cstheme="minorHAnsi"/>
                <w:sz w:val="22"/>
                <w:szCs w:val="22"/>
              </w:rPr>
              <w:t xml:space="preserve">) </w:t>
            </w:r>
          </w:p>
          <w:p w:rsidR="00C32093" w:rsidRPr="00C55C3B" w:rsidRDefault="00C32093" w:rsidP="000848F8">
            <w:pPr>
              <w:jc w:val="both"/>
              <w:rPr>
                <w:rFonts w:cstheme="minorHAnsi"/>
                <w:sz w:val="22"/>
                <w:szCs w:val="22"/>
              </w:rPr>
            </w:pPr>
            <w:r w:rsidRPr="00C55C3B">
              <w:rPr>
                <w:rFonts w:cstheme="minorHAnsi"/>
                <w:sz w:val="22"/>
                <w:szCs w:val="22"/>
              </w:rPr>
              <w:t>(2) Решение о возможност</w:t>
            </w:r>
            <w:r w:rsidR="004C7CE7">
              <w:rPr>
                <w:rFonts w:cstheme="minorHAnsi"/>
                <w:sz w:val="22"/>
                <w:szCs w:val="22"/>
              </w:rPr>
              <w:t>ях</w:t>
            </w:r>
            <w:r w:rsidRPr="00C55C3B">
              <w:rPr>
                <w:rFonts w:cstheme="minorHAnsi"/>
                <w:sz w:val="22"/>
                <w:szCs w:val="22"/>
              </w:rPr>
              <w:t xml:space="preserve"> вовлечения активистов сообществ к работе в СКК через со-доклады на заседаниях</w:t>
            </w:r>
            <w:r w:rsidR="004C7CE7">
              <w:rPr>
                <w:rFonts w:cstheme="minorHAnsi"/>
                <w:sz w:val="22"/>
                <w:szCs w:val="22"/>
              </w:rPr>
              <w:t xml:space="preserve"> СКК</w:t>
            </w:r>
            <w:r w:rsidRPr="00C55C3B">
              <w:rPr>
                <w:rFonts w:cstheme="minorHAnsi"/>
                <w:sz w:val="22"/>
                <w:szCs w:val="22"/>
              </w:rPr>
              <w:t xml:space="preserve">, </w:t>
            </w:r>
            <w:r w:rsidRPr="00C55C3B">
              <w:rPr>
                <w:rFonts w:cstheme="minorHAnsi"/>
                <w:sz w:val="22"/>
                <w:szCs w:val="22"/>
              </w:rPr>
              <w:lastRenderedPageBreak/>
              <w:t xml:space="preserve">направление в </w:t>
            </w:r>
            <w:r w:rsidR="004C7CE7">
              <w:rPr>
                <w:rFonts w:cstheme="minorHAnsi"/>
                <w:sz w:val="22"/>
                <w:szCs w:val="22"/>
              </w:rPr>
              <w:t xml:space="preserve">рабочие </w:t>
            </w:r>
            <w:r w:rsidRPr="00C55C3B">
              <w:rPr>
                <w:rFonts w:cstheme="minorHAnsi"/>
                <w:sz w:val="22"/>
                <w:szCs w:val="22"/>
              </w:rPr>
              <w:t>групп</w:t>
            </w:r>
            <w:r w:rsidR="004C7CE7">
              <w:rPr>
                <w:rFonts w:cstheme="minorHAnsi"/>
                <w:sz w:val="22"/>
                <w:szCs w:val="22"/>
              </w:rPr>
              <w:t>ы</w:t>
            </w:r>
            <w:r w:rsidRPr="00C55C3B">
              <w:rPr>
                <w:rFonts w:cstheme="minorHAnsi"/>
                <w:sz w:val="22"/>
                <w:szCs w:val="22"/>
              </w:rPr>
              <w:t xml:space="preserve"> при СКК от имени сообществ, </w:t>
            </w:r>
            <w:r w:rsidR="009C4758">
              <w:rPr>
                <w:rFonts w:cstheme="minorHAnsi"/>
                <w:sz w:val="22"/>
                <w:szCs w:val="22"/>
              </w:rPr>
              <w:t>привлечение их к мероприятиям СКК в том числе тренингам и другое</w:t>
            </w:r>
          </w:p>
        </w:tc>
      </w:tr>
    </w:tbl>
    <w:p w:rsidR="00D66791" w:rsidRDefault="00D66791" w:rsidP="000848F8">
      <w:pPr>
        <w:jc w:val="both"/>
        <w:rPr>
          <w:rFonts w:cstheme="minorHAnsi"/>
          <w:b/>
        </w:rPr>
      </w:pPr>
    </w:p>
    <w:p w:rsidR="00147167" w:rsidRDefault="00147167"/>
    <w:p w:rsidR="00147167" w:rsidRDefault="00147167"/>
    <w:p w:rsidR="00A74EE4" w:rsidRDefault="00A74EE4" w:rsidP="00131EDA"/>
    <w:sectPr w:rsidR="00A74EE4" w:rsidSect="00991524">
      <w:footerReference w:type="even" r:id="rId14"/>
      <w:footerReference w:type="default" r:id="rId15"/>
      <w:pgSz w:w="11900" w:h="16840"/>
      <w:pgMar w:top="896" w:right="850" w:bottom="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3F9" w:rsidRDefault="008123F9" w:rsidP="00390E83">
      <w:r>
        <w:separator/>
      </w:r>
    </w:p>
  </w:endnote>
  <w:endnote w:type="continuationSeparator" w:id="0">
    <w:p w:rsidR="008123F9" w:rsidRDefault="008123F9" w:rsidP="0039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69738926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6E2C84" w:rsidRDefault="006E2C84" w:rsidP="00C51D9F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6E2C84" w:rsidRDefault="006E2C84" w:rsidP="00AF4CE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1188744543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6E2C84" w:rsidRDefault="006E2C84" w:rsidP="00C51D9F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:rsidR="006E2C84" w:rsidRDefault="006E2C84" w:rsidP="00AF4CE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3F9" w:rsidRDefault="008123F9" w:rsidP="00390E83">
      <w:r>
        <w:separator/>
      </w:r>
    </w:p>
  </w:footnote>
  <w:footnote w:type="continuationSeparator" w:id="0">
    <w:p w:rsidR="008123F9" w:rsidRDefault="008123F9" w:rsidP="00390E83">
      <w:r>
        <w:continuationSeparator/>
      </w:r>
    </w:p>
  </w:footnote>
  <w:footnote w:id="1">
    <w:p w:rsidR="006E2C84" w:rsidRPr="00ED1310" w:rsidRDefault="006E2C84" w:rsidP="00D529C4">
      <w:pPr>
        <w:jc w:val="both"/>
        <w:rPr>
          <w:rFonts w:cstheme="minorHAnsi"/>
          <w:sz w:val="16"/>
          <w:szCs w:val="16"/>
        </w:rPr>
      </w:pPr>
      <w:r w:rsidRPr="00ED1310">
        <w:rPr>
          <w:rStyle w:val="ab"/>
          <w:sz w:val="16"/>
          <w:szCs w:val="16"/>
        </w:rPr>
        <w:footnoteRef/>
      </w:r>
      <w:r w:rsidRPr="00ED131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Данные о распространенности заболеваний, оценке численности КГН и списки организаций </w:t>
      </w:r>
      <w:r w:rsidRPr="00ED1310">
        <w:rPr>
          <w:rFonts w:cstheme="minorHAnsi"/>
          <w:sz w:val="16"/>
          <w:szCs w:val="16"/>
        </w:rPr>
        <w:t>предоставлен</w:t>
      </w:r>
      <w:r>
        <w:rPr>
          <w:rFonts w:cstheme="minorHAnsi"/>
          <w:sz w:val="16"/>
          <w:szCs w:val="16"/>
        </w:rPr>
        <w:t>ы</w:t>
      </w:r>
      <w:r w:rsidRPr="00ED1310">
        <w:rPr>
          <w:rFonts w:cstheme="minorHAnsi"/>
          <w:sz w:val="16"/>
          <w:szCs w:val="16"/>
        </w:rPr>
        <w:t xml:space="preserve"> Казахским научным центром дерматологии и инфекционных заболеваний и Национальным научным центром фтизиопульмонологии Республики Казахстан</w:t>
      </w:r>
      <w:r>
        <w:rPr>
          <w:rFonts w:cstheme="minorHAnsi"/>
          <w:sz w:val="16"/>
          <w:szCs w:val="16"/>
        </w:rPr>
        <w:t xml:space="preserve"> через Секретариат СКК</w:t>
      </w:r>
    </w:p>
    <w:p w:rsidR="006E2C84" w:rsidRPr="00ED1310" w:rsidRDefault="006E2C84" w:rsidP="00D529C4">
      <w:pPr>
        <w:pStyle w:val="a9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6C0E"/>
    <w:multiLevelType w:val="hybridMultilevel"/>
    <w:tmpl w:val="2B78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B2C"/>
    <w:multiLevelType w:val="hybridMultilevel"/>
    <w:tmpl w:val="C94C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BA7"/>
    <w:multiLevelType w:val="hybridMultilevel"/>
    <w:tmpl w:val="5C6C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2CF"/>
    <w:multiLevelType w:val="hybridMultilevel"/>
    <w:tmpl w:val="E812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92C78"/>
    <w:multiLevelType w:val="hybridMultilevel"/>
    <w:tmpl w:val="4C52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5156"/>
    <w:multiLevelType w:val="hybridMultilevel"/>
    <w:tmpl w:val="2ECE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26C2"/>
    <w:multiLevelType w:val="hybridMultilevel"/>
    <w:tmpl w:val="1438E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B0069"/>
    <w:multiLevelType w:val="hybridMultilevel"/>
    <w:tmpl w:val="BDAE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342B"/>
    <w:multiLevelType w:val="hybridMultilevel"/>
    <w:tmpl w:val="3F26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905"/>
    <w:multiLevelType w:val="hybridMultilevel"/>
    <w:tmpl w:val="508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75FB5"/>
    <w:multiLevelType w:val="hybridMultilevel"/>
    <w:tmpl w:val="F62A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C5EDB"/>
    <w:multiLevelType w:val="hybridMultilevel"/>
    <w:tmpl w:val="7C3A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C3B62"/>
    <w:multiLevelType w:val="hybridMultilevel"/>
    <w:tmpl w:val="C89C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6F17"/>
    <w:multiLevelType w:val="hybridMultilevel"/>
    <w:tmpl w:val="E8DC06D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95520B6"/>
    <w:multiLevelType w:val="hybridMultilevel"/>
    <w:tmpl w:val="2D82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05A2F"/>
    <w:multiLevelType w:val="hybridMultilevel"/>
    <w:tmpl w:val="93B0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37F53"/>
    <w:multiLevelType w:val="hybridMultilevel"/>
    <w:tmpl w:val="B6009FD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D792AF3"/>
    <w:multiLevelType w:val="hybridMultilevel"/>
    <w:tmpl w:val="D4FC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F198F"/>
    <w:multiLevelType w:val="hybridMultilevel"/>
    <w:tmpl w:val="6552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34013"/>
    <w:multiLevelType w:val="hybridMultilevel"/>
    <w:tmpl w:val="CB3C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22B5C"/>
    <w:multiLevelType w:val="hybridMultilevel"/>
    <w:tmpl w:val="31A0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70557"/>
    <w:multiLevelType w:val="hybridMultilevel"/>
    <w:tmpl w:val="2526A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25CA"/>
    <w:multiLevelType w:val="hybridMultilevel"/>
    <w:tmpl w:val="020E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22252"/>
    <w:multiLevelType w:val="hybridMultilevel"/>
    <w:tmpl w:val="D2AE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7172C"/>
    <w:multiLevelType w:val="hybridMultilevel"/>
    <w:tmpl w:val="962449D8"/>
    <w:lvl w:ilvl="0" w:tplc="1FCC3F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65D35"/>
    <w:multiLevelType w:val="hybridMultilevel"/>
    <w:tmpl w:val="FC08753A"/>
    <w:lvl w:ilvl="0" w:tplc="AD9E140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E8A465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67012B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8B6651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66694D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7FA88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0541FA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3BEDF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2FA264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6" w15:restartNumberingAfterBreak="0">
    <w:nsid w:val="7B41331E"/>
    <w:multiLevelType w:val="hybridMultilevel"/>
    <w:tmpl w:val="0798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02A23"/>
    <w:multiLevelType w:val="hybridMultilevel"/>
    <w:tmpl w:val="8996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3"/>
  </w:num>
  <w:num w:numId="4">
    <w:abstractNumId w:val="15"/>
  </w:num>
  <w:num w:numId="5">
    <w:abstractNumId w:val="1"/>
  </w:num>
  <w:num w:numId="6">
    <w:abstractNumId w:val="8"/>
  </w:num>
  <w:num w:numId="7">
    <w:abstractNumId w:val="19"/>
  </w:num>
  <w:num w:numId="8">
    <w:abstractNumId w:val="27"/>
  </w:num>
  <w:num w:numId="9">
    <w:abstractNumId w:val="26"/>
  </w:num>
  <w:num w:numId="10">
    <w:abstractNumId w:val="24"/>
  </w:num>
  <w:num w:numId="11">
    <w:abstractNumId w:val="20"/>
  </w:num>
  <w:num w:numId="12">
    <w:abstractNumId w:val="5"/>
  </w:num>
  <w:num w:numId="13">
    <w:abstractNumId w:val="11"/>
  </w:num>
  <w:num w:numId="14">
    <w:abstractNumId w:val="7"/>
  </w:num>
  <w:num w:numId="15">
    <w:abstractNumId w:val="25"/>
  </w:num>
  <w:num w:numId="16">
    <w:abstractNumId w:val="0"/>
  </w:num>
  <w:num w:numId="17">
    <w:abstractNumId w:val="2"/>
  </w:num>
  <w:num w:numId="18">
    <w:abstractNumId w:val="22"/>
  </w:num>
  <w:num w:numId="19">
    <w:abstractNumId w:val="4"/>
  </w:num>
  <w:num w:numId="20">
    <w:abstractNumId w:val="17"/>
  </w:num>
  <w:num w:numId="21">
    <w:abstractNumId w:val="16"/>
  </w:num>
  <w:num w:numId="22">
    <w:abstractNumId w:val="9"/>
  </w:num>
  <w:num w:numId="23">
    <w:abstractNumId w:val="23"/>
  </w:num>
  <w:num w:numId="24">
    <w:abstractNumId w:val="14"/>
  </w:num>
  <w:num w:numId="25">
    <w:abstractNumId w:val="10"/>
  </w:num>
  <w:num w:numId="26">
    <w:abstractNumId w:val="18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33"/>
    <w:rsid w:val="00003683"/>
    <w:rsid w:val="00004544"/>
    <w:rsid w:val="0000594F"/>
    <w:rsid w:val="0000661E"/>
    <w:rsid w:val="0000680E"/>
    <w:rsid w:val="00006ECE"/>
    <w:rsid w:val="000104BE"/>
    <w:rsid w:val="000115B2"/>
    <w:rsid w:val="0001165C"/>
    <w:rsid w:val="00012453"/>
    <w:rsid w:val="000126E1"/>
    <w:rsid w:val="00013EE5"/>
    <w:rsid w:val="00013F61"/>
    <w:rsid w:val="0001429C"/>
    <w:rsid w:val="000148D4"/>
    <w:rsid w:val="00014C93"/>
    <w:rsid w:val="0001746E"/>
    <w:rsid w:val="00017A72"/>
    <w:rsid w:val="000218EA"/>
    <w:rsid w:val="000229F5"/>
    <w:rsid w:val="000249F9"/>
    <w:rsid w:val="0002564B"/>
    <w:rsid w:val="00025ECD"/>
    <w:rsid w:val="00030244"/>
    <w:rsid w:val="00030D12"/>
    <w:rsid w:val="000313E5"/>
    <w:rsid w:val="000329FF"/>
    <w:rsid w:val="000403F2"/>
    <w:rsid w:val="00040EE3"/>
    <w:rsid w:val="000416F8"/>
    <w:rsid w:val="00041921"/>
    <w:rsid w:val="00042970"/>
    <w:rsid w:val="000462E4"/>
    <w:rsid w:val="000466F7"/>
    <w:rsid w:val="00046BFD"/>
    <w:rsid w:val="00046F99"/>
    <w:rsid w:val="00047ECD"/>
    <w:rsid w:val="00051480"/>
    <w:rsid w:val="00051A91"/>
    <w:rsid w:val="00051A94"/>
    <w:rsid w:val="00051D40"/>
    <w:rsid w:val="00051D93"/>
    <w:rsid w:val="00051DF7"/>
    <w:rsid w:val="00052E1D"/>
    <w:rsid w:val="000538D7"/>
    <w:rsid w:val="00055F10"/>
    <w:rsid w:val="00057523"/>
    <w:rsid w:val="00057A66"/>
    <w:rsid w:val="00057D22"/>
    <w:rsid w:val="0006025A"/>
    <w:rsid w:val="000611F3"/>
    <w:rsid w:val="00062016"/>
    <w:rsid w:val="0006334D"/>
    <w:rsid w:val="0006536F"/>
    <w:rsid w:val="000669AF"/>
    <w:rsid w:val="00066BC1"/>
    <w:rsid w:val="00066C55"/>
    <w:rsid w:val="000671A1"/>
    <w:rsid w:val="0007262E"/>
    <w:rsid w:val="00074A25"/>
    <w:rsid w:val="000764BD"/>
    <w:rsid w:val="00076611"/>
    <w:rsid w:val="00076FD2"/>
    <w:rsid w:val="00077B8B"/>
    <w:rsid w:val="00082C8D"/>
    <w:rsid w:val="00083772"/>
    <w:rsid w:val="000848F8"/>
    <w:rsid w:val="00095CCE"/>
    <w:rsid w:val="00096C1F"/>
    <w:rsid w:val="000A480B"/>
    <w:rsid w:val="000A5353"/>
    <w:rsid w:val="000A6495"/>
    <w:rsid w:val="000B0396"/>
    <w:rsid w:val="000B0597"/>
    <w:rsid w:val="000B18BE"/>
    <w:rsid w:val="000B1FE3"/>
    <w:rsid w:val="000B2CFB"/>
    <w:rsid w:val="000B35F8"/>
    <w:rsid w:val="000B41E9"/>
    <w:rsid w:val="000B5977"/>
    <w:rsid w:val="000B59AA"/>
    <w:rsid w:val="000C0018"/>
    <w:rsid w:val="000C01B1"/>
    <w:rsid w:val="000C09FA"/>
    <w:rsid w:val="000C22CA"/>
    <w:rsid w:val="000C2719"/>
    <w:rsid w:val="000C2E7C"/>
    <w:rsid w:val="000C4E1E"/>
    <w:rsid w:val="000D260D"/>
    <w:rsid w:val="000D28AE"/>
    <w:rsid w:val="000D31AD"/>
    <w:rsid w:val="000D3212"/>
    <w:rsid w:val="000D71C5"/>
    <w:rsid w:val="000D7556"/>
    <w:rsid w:val="000D7A3D"/>
    <w:rsid w:val="000E0401"/>
    <w:rsid w:val="000E048E"/>
    <w:rsid w:val="000E05E1"/>
    <w:rsid w:val="000E0934"/>
    <w:rsid w:val="000E133F"/>
    <w:rsid w:val="000E3EB7"/>
    <w:rsid w:val="000E477D"/>
    <w:rsid w:val="000E5D10"/>
    <w:rsid w:val="000E5EB8"/>
    <w:rsid w:val="000F0E26"/>
    <w:rsid w:val="000F18C3"/>
    <w:rsid w:val="000F2A34"/>
    <w:rsid w:val="000F3152"/>
    <w:rsid w:val="000F3E7D"/>
    <w:rsid w:val="000F4BD6"/>
    <w:rsid w:val="000F5380"/>
    <w:rsid w:val="000F599D"/>
    <w:rsid w:val="00100A05"/>
    <w:rsid w:val="00100DE7"/>
    <w:rsid w:val="00101A32"/>
    <w:rsid w:val="00101E14"/>
    <w:rsid w:val="00101E33"/>
    <w:rsid w:val="00101E49"/>
    <w:rsid w:val="001033BF"/>
    <w:rsid w:val="00103B79"/>
    <w:rsid w:val="00104648"/>
    <w:rsid w:val="001062CF"/>
    <w:rsid w:val="0010662C"/>
    <w:rsid w:val="00106794"/>
    <w:rsid w:val="0010700B"/>
    <w:rsid w:val="0011016F"/>
    <w:rsid w:val="00112970"/>
    <w:rsid w:val="00112C80"/>
    <w:rsid w:val="0011702A"/>
    <w:rsid w:val="00117103"/>
    <w:rsid w:val="001210D6"/>
    <w:rsid w:val="00122C56"/>
    <w:rsid w:val="00122E07"/>
    <w:rsid w:val="00123279"/>
    <w:rsid w:val="001239C6"/>
    <w:rsid w:val="00123E21"/>
    <w:rsid w:val="0012469A"/>
    <w:rsid w:val="001256FD"/>
    <w:rsid w:val="001267FC"/>
    <w:rsid w:val="001269EC"/>
    <w:rsid w:val="00131EDA"/>
    <w:rsid w:val="0013356D"/>
    <w:rsid w:val="0013566C"/>
    <w:rsid w:val="00135E0B"/>
    <w:rsid w:val="00137292"/>
    <w:rsid w:val="001410ED"/>
    <w:rsid w:val="00141749"/>
    <w:rsid w:val="00142B33"/>
    <w:rsid w:val="001465FD"/>
    <w:rsid w:val="00146603"/>
    <w:rsid w:val="0014688F"/>
    <w:rsid w:val="00147167"/>
    <w:rsid w:val="0014730C"/>
    <w:rsid w:val="00147644"/>
    <w:rsid w:val="00147A3E"/>
    <w:rsid w:val="001516DF"/>
    <w:rsid w:val="00152CEB"/>
    <w:rsid w:val="00152E19"/>
    <w:rsid w:val="00154C6E"/>
    <w:rsid w:val="00156083"/>
    <w:rsid w:val="00156784"/>
    <w:rsid w:val="0015694F"/>
    <w:rsid w:val="00157444"/>
    <w:rsid w:val="00157BFD"/>
    <w:rsid w:val="00161CFC"/>
    <w:rsid w:val="0016236A"/>
    <w:rsid w:val="0016347F"/>
    <w:rsid w:val="00164C5C"/>
    <w:rsid w:val="0016566B"/>
    <w:rsid w:val="00166B51"/>
    <w:rsid w:val="00170B7D"/>
    <w:rsid w:val="00170C6F"/>
    <w:rsid w:val="00171130"/>
    <w:rsid w:val="00171A96"/>
    <w:rsid w:val="00171E25"/>
    <w:rsid w:val="001726D9"/>
    <w:rsid w:val="00172B5F"/>
    <w:rsid w:val="001730F5"/>
    <w:rsid w:val="00175514"/>
    <w:rsid w:val="00175B59"/>
    <w:rsid w:val="00176DA4"/>
    <w:rsid w:val="00180CD8"/>
    <w:rsid w:val="00180E2D"/>
    <w:rsid w:val="001814DA"/>
    <w:rsid w:val="0018769A"/>
    <w:rsid w:val="00191431"/>
    <w:rsid w:val="00191E44"/>
    <w:rsid w:val="00192F16"/>
    <w:rsid w:val="00193404"/>
    <w:rsid w:val="001938AE"/>
    <w:rsid w:val="001941D9"/>
    <w:rsid w:val="0019469E"/>
    <w:rsid w:val="00194855"/>
    <w:rsid w:val="0019648E"/>
    <w:rsid w:val="0019689D"/>
    <w:rsid w:val="00196D55"/>
    <w:rsid w:val="00197538"/>
    <w:rsid w:val="00197E87"/>
    <w:rsid w:val="001A08EB"/>
    <w:rsid w:val="001A231C"/>
    <w:rsid w:val="001A2C6F"/>
    <w:rsid w:val="001A2E3E"/>
    <w:rsid w:val="001A3403"/>
    <w:rsid w:val="001A48D3"/>
    <w:rsid w:val="001A5458"/>
    <w:rsid w:val="001A58D1"/>
    <w:rsid w:val="001B0C71"/>
    <w:rsid w:val="001B2619"/>
    <w:rsid w:val="001B5570"/>
    <w:rsid w:val="001B6B06"/>
    <w:rsid w:val="001B7D1E"/>
    <w:rsid w:val="001C023E"/>
    <w:rsid w:val="001C0364"/>
    <w:rsid w:val="001C2F80"/>
    <w:rsid w:val="001C3813"/>
    <w:rsid w:val="001C3AC0"/>
    <w:rsid w:val="001C4626"/>
    <w:rsid w:val="001C55CD"/>
    <w:rsid w:val="001C5F60"/>
    <w:rsid w:val="001C6201"/>
    <w:rsid w:val="001C6579"/>
    <w:rsid w:val="001C67DB"/>
    <w:rsid w:val="001C6A52"/>
    <w:rsid w:val="001D0A3B"/>
    <w:rsid w:val="001D1577"/>
    <w:rsid w:val="001D319E"/>
    <w:rsid w:val="001D3605"/>
    <w:rsid w:val="001D508B"/>
    <w:rsid w:val="001D50E5"/>
    <w:rsid w:val="001D58DA"/>
    <w:rsid w:val="001D730E"/>
    <w:rsid w:val="001E093C"/>
    <w:rsid w:val="001E1BB6"/>
    <w:rsid w:val="001E3604"/>
    <w:rsid w:val="001E3893"/>
    <w:rsid w:val="001E46A9"/>
    <w:rsid w:val="001E6A6A"/>
    <w:rsid w:val="001F0953"/>
    <w:rsid w:val="001F0BC3"/>
    <w:rsid w:val="001F1580"/>
    <w:rsid w:val="001F1809"/>
    <w:rsid w:val="001F377C"/>
    <w:rsid w:val="001F40CB"/>
    <w:rsid w:val="001F4635"/>
    <w:rsid w:val="001F6A36"/>
    <w:rsid w:val="001F7375"/>
    <w:rsid w:val="001F77C7"/>
    <w:rsid w:val="00200971"/>
    <w:rsid w:val="00202695"/>
    <w:rsid w:val="0020334B"/>
    <w:rsid w:val="0020438E"/>
    <w:rsid w:val="00207950"/>
    <w:rsid w:val="00212904"/>
    <w:rsid w:val="00213A19"/>
    <w:rsid w:val="0021482B"/>
    <w:rsid w:val="00214A25"/>
    <w:rsid w:val="002152CD"/>
    <w:rsid w:val="00220764"/>
    <w:rsid w:val="002209CE"/>
    <w:rsid w:val="0022131A"/>
    <w:rsid w:val="00221F12"/>
    <w:rsid w:val="00224671"/>
    <w:rsid w:val="00225DAB"/>
    <w:rsid w:val="0023184C"/>
    <w:rsid w:val="002361FD"/>
    <w:rsid w:val="00240202"/>
    <w:rsid w:val="002404F4"/>
    <w:rsid w:val="00240DA8"/>
    <w:rsid w:val="002424C9"/>
    <w:rsid w:val="00242634"/>
    <w:rsid w:val="002426E2"/>
    <w:rsid w:val="002441CF"/>
    <w:rsid w:val="00244C4F"/>
    <w:rsid w:val="002455B9"/>
    <w:rsid w:val="00246150"/>
    <w:rsid w:val="00247546"/>
    <w:rsid w:val="00247680"/>
    <w:rsid w:val="002526B7"/>
    <w:rsid w:val="002533B4"/>
    <w:rsid w:val="00253C60"/>
    <w:rsid w:val="00253F5D"/>
    <w:rsid w:val="0025506D"/>
    <w:rsid w:val="00255241"/>
    <w:rsid w:val="00256D6C"/>
    <w:rsid w:val="00256E84"/>
    <w:rsid w:val="00262687"/>
    <w:rsid w:val="00263015"/>
    <w:rsid w:val="002637A3"/>
    <w:rsid w:val="0026404B"/>
    <w:rsid w:val="0026528B"/>
    <w:rsid w:val="00266C36"/>
    <w:rsid w:val="00267A0E"/>
    <w:rsid w:val="00270349"/>
    <w:rsid w:val="00271309"/>
    <w:rsid w:val="00271784"/>
    <w:rsid w:val="00273AAD"/>
    <w:rsid w:val="00276D9E"/>
    <w:rsid w:val="002771E0"/>
    <w:rsid w:val="00277AA0"/>
    <w:rsid w:val="00281021"/>
    <w:rsid w:val="00281237"/>
    <w:rsid w:val="002812F6"/>
    <w:rsid w:val="0028159D"/>
    <w:rsid w:val="00282969"/>
    <w:rsid w:val="0028482F"/>
    <w:rsid w:val="00285482"/>
    <w:rsid w:val="00285FF3"/>
    <w:rsid w:val="002862E8"/>
    <w:rsid w:val="0029099D"/>
    <w:rsid w:val="00290B92"/>
    <w:rsid w:val="00291719"/>
    <w:rsid w:val="002918A6"/>
    <w:rsid w:val="00292B94"/>
    <w:rsid w:val="00292EA6"/>
    <w:rsid w:val="00293227"/>
    <w:rsid w:val="002A0156"/>
    <w:rsid w:val="002A0377"/>
    <w:rsid w:val="002A04F5"/>
    <w:rsid w:val="002A3ACF"/>
    <w:rsid w:val="002A495A"/>
    <w:rsid w:val="002A5F8A"/>
    <w:rsid w:val="002A7083"/>
    <w:rsid w:val="002B052B"/>
    <w:rsid w:val="002B1C87"/>
    <w:rsid w:val="002B1EA5"/>
    <w:rsid w:val="002B39EC"/>
    <w:rsid w:val="002B4569"/>
    <w:rsid w:val="002B5695"/>
    <w:rsid w:val="002B57BF"/>
    <w:rsid w:val="002C1B15"/>
    <w:rsid w:val="002C22E1"/>
    <w:rsid w:val="002C4553"/>
    <w:rsid w:val="002C4683"/>
    <w:rsid w:val="002C5289"/>
    <w:rsid w:val="002C5A0D"/>
    <w:rsid w:val="002C6B67"/>
    <w:rsid w:val="002C731B"/>
    <w:rsid w:val="002D0172"/>
    <w:rsid w:val="002D05C2"/>
    <w:rsid w:val="002D1750"/>
    <w:rsid w:val="002D1827"/>
    <w:rsid w:val="002D5DE1"/>
    <w:rsid w:val="002D67B5"/>
    <w:rsid w:val="002D6F82"/>
    <w:rsid w:val="002D710D"/>
    <w:rsid w:val="002D72DF"/>
    <w:rsid w:val="002E0889"/>
    <w:rsid w:val="002E149F"/>
    <w:rsid w:val="002E2457"/>
    <w:rsid w:val="002E3648"/>
    <w:rsid w:val="002E3781"/>
    <w:rsid w:val="002E540F"/>
    <w:rsid w:val="002E5902"/>
    <w:rsid w:val="002E67A3"/>
    <w:rsid w:val="002E7904"/>
    <w:rsid w:val="002E7D35"/>
    <w:rsid w:val="002F127D"/>
    <w:rsid w:val="002F18FD"/>
    <w:rsid w:val="002F1A0C"/>
    <w:rsid w:val="002F3A8D"/>
    <w:rsid w:val="002F5075"/>
    <w:rsid w:val="00300FD0"/>
    <w:rsid w:val="00301EB4"/>
    <w:rsid w:val="00305441"/>
    <w:rsid w:val="003062E7"/>
    <w:rsid w:val="0030692A"/>
    <w:rsid w:val="0030711A"/>
    <w:rsid w:val="00307895"/>
    <w:rsid w:val="00313A65"/>
    <w:rsid w:val="00314B73"/>
    <w:rsid w:val="00315437"/>
    <w:rsid w:val="00322365"/>
    <w:rsid w:val="00323BAC"/>
    <w:rsid w:val="00325D1B"/>
    <w:rsid w:val="00326F42"/>
    <w:rsid w:val="003273BA"/>
    <w:rsid w:val="003276DA"/>
    <w:rsid w:val="00330738"/>
    <w:rsid w:val="00330DFC"/>
    <w:rsid w:val="0033142A"/>
    <w:rsid w:val="0033181F"/>
    <w:rsid w:val="00331868"/>
    <w:rsid w:val="00331B13"/>
    <w:rsid w:val="003326AC"/>
    <w:rsid w:val="00332838"/>
    <w:rsid w:val="00333EEC"/>
    <w:rsid w:val="00334D61"/>
    <w:rsid w:val="003360C4"/>
    <w:rsid w:val="00337D29"/>
    <w:rsid w:val="003414FB"/>
    <w:rsid w:val="00341D8F"/>
    <w:rsid w:val="00343B3E"/>
    <w:rsid w:val="00343B68"/>
    <w:rsid w:val="00346DD6"/>
    <w:rsid w:val="00346E4C"/>
    <w:rsid w:val="003514D7"/>
    <w:rsid w:val="00352A7B"/>
    <w:rsid w:val="00353944"/>
    <w:rsid w:val="00353B9B"/>
    <w:rsid w:val="00355107"/>
    <w:rsid w:val="0035747B"/>
    <w:rsid w:val="00361C6F"/>
    <w:rsid w:val="003632ED"/>
    <w:rsid w:val="0036371D"/>
    <w:rsid w:val="00363E55"/>
    <w:rsid w:val="00365552"/>
    <w:rsid w:val="00365745"/>
    <w:rsid w:val="00367D67"/>
    <w:rsid w:val="00370C5A"/>
    <w:rsid w:val="0037140B"/>
    <w:rsid w:val="0037191E"/>
    <w:rsid w:val="003750C7"/>
    <w:rsid w:val="00376EAF"/>
    <w:rsid w:val="0038085A"/>
    <w:rsid w:val="0038242D"/>
    <w:rsid w:val="0038302A"/>
    <w:rsid w:val="003850C9"/>
    <w:rsid w:val="003852A8"/>
    <w:rsid w:val="00385305"/>
    <w:rsid w:val="00390E83"/>
    <w:rsid w:val="00391017"/>
    <w:rsid w:val="00391EBC"/>
    <w:rsid w:val="0039200E"/>
    <w:rsid w:val="003924A9"/>
    <w:rsid w:val="00395C92"/>
    <w:rsid w:val="00397339"/>
    <w:rsid w:val="003A23BC"/>
    <w:rsid w:val="003A34C0"/>
    <w:rsid w:val="003A3E5C"/>
    <w:rsid w:val="003A474F"/>
    <w:rsid w:val="003A5547"/>
    <w:rsid w:val="003A559F"/>
    <w:rsid w:val="003A5A3C"/>
    <w:rsid w:val="003A6D48"/>
    <w:rsid w:val="003A760B"/>
    <w:rsid w:val="003B4268"/>
    <w:rsid w:val="003B5FA1"/>
    <w:rsid w:val="003B6631"/>
    <w:rsid w:val="003B79DE"/>
    <w:rsid w:val="003C06CD"/>
    <w:rsid w:val="003C0C76"/>
    <w:rsid w:val="003C3B0A"/>
    <w:rsid w:val="003C3D90"/>
    <w:rsid w:val="003C4495"/>
    <w:rsid w:val="003C53D1"/>
    <w:rsid w:val="003C61C2"/>
    <w:rsid w:val="003C7210"/>
    <w:rsid w:val="003C789A"/>
    <w:rsid w:val="003D04A0"/>
    <w:rsid w:val="003D1FE4"/>
    <w:rsid w:val="003D24FA"/>
    <w:rsid w:val="003D3C95"/>
    <w:rsid w:val="003D442A"/>
    <w:rsid w:val="003D45AC"/>
    <w:rsid w:val="003D56C2"/>
    <w:rsid w:val="003D6000"/>
    <w:rsid w:val="003E16C3"/>
    <w:rsid w:val="003E1A9E"/>
    <w:rsid w:val="003E2CC1"/>
    <w:rsid w:val="003E7E05"/>
    <w:rsid w:val="003F0F18"/>
    <w:rsid w:val="003F1663"/>
    <w:rsid w:val="003F358E"/>
    <w:rsid w:val="003F5AD5"/>
    <w:rsid w:val="00402667"/>
    <w:rsid w:val="004027D1"/>
    <w:rsid w:val="00405060"/>
    <w:rsid w:val="0040636B"/>
    <w:rsid w:val="004068EA"/>
    <w:rsid w:val="00406C8F"/>
    <w:rsid w:val="00412947"/>
    <w:rsid w:val="00414158"/>
    <w:rsid w:val="004143AB"/>
    <w:rsid w:val="0041449C"/>
    <w:rsid w:val="00414645"/>
    <w:rsid w:val="00414B97"/>
    <w:rsid w:val="00416177"/>
    <w:rsid w:val="00416875"/>
    <w:rsid w:val="00417CB9"/>
    <w:rsid w:val="004201AA"/>
    <w:rsid w:val="004214CD"/>
    <w:rsid w:val="004223CD"/>
    <w:rsid w:val="00424CA6"/>
    <w:rsid w:val="00426243"/>
    <w:rsid w:val="00427012"/>
    <w:rsid w:val="004273B0"/>
    <w:rsid w:val="004310DC"/>
    <w:rsid w:val="004317C8"/>
    <w:rsid w:val="00431B40"/>
    <w:rsid w:val="00436000"/>
    <w:rsid w:val="00437A20"/>
    <w:rsid w:val="004403A8"/>
    <w:rsid w:val="00442315"/>
    <w:rsid w:val="00442C9B"/>
    <w:rsid w:val="00443593"/>
    <w:rsid w:val="00443F28"/>
    <w:rsid w:val="004510B6"/>
    <w:rsid w:val="004548A6"/>
    <w:rsid w:val="00456CCB"/>
    <w:rsid w:val="00457AFF"/>
    <w:rsid w:val="0046002F"/>
    <w:rsid w:val="00463859"/>
    <w:rsid w:val="00466B35"/>
    <w:rsid w:val="00467C6F"/>
    <w:rsid w:val="00470291"/>
    <w:rsid w:val="0047191A"/>
    <w:rsid w:val="00472B0E"/>
    <w:rsid w:val="00472C03"/>
    <w:rsid w:val="00473D9B"/>
    <w:rsid w:val="00480F47"/>
    <w:rsid w:val="004838B5"/>
    <w:rsid w:val="00484088"/>
    <w:rsid w:val="004866DB"/>
    <w:rsid w:val="00490AF2"/>
    <w:rsid w:val="0049243D"/>
    <w:rsid w:val="00492B8D"/>
    <w:rsid w:val="00492E03"/>
    <w:rsid w:val="004951F9"/>
    <w:rsid w:val="0049605E"/>
    <w:rsid w:val="004A0189"/>
    <w:rsid w:val="004A1819"/>
    <w:rsid w:val="004A1D99"/>
    <w:rsid w:val="004A2B42"/>
    <w:rsid w:val="004A2C25"/>
    <w:rsid w:val="004A38AA"/>
    <w:rsid w:val="004A4758"/>
    <w:rsid w:val="004A5ACA"/>
    <w:rsid w:val="004A6243"/>
    <w:rsid w:val="004B1475"/>
    <w:rsid w:val="004B26F7"/>
    <w:rsid w:val="004B4C62"/>
    <w:rsid w:val="004C0ADE"/>
    <w:rsid w:val="004C1351"/>
    <w:rsid w:val="004C163E"/>
    <w:rsid w:val="004C1A16"/>
    <w:rsid w:val="004C25F4"/>
    <w:rsid w:val="004C2A19"/>
    <w:rsid w:val="004C2BAF"/>
    <w:rsid w:val="004C37A2"/>
    <w:rsid w:val="004C64C3"/>
    <w:rsid w:val="004C6BE6"/>
    <w:rsid w:val="004C7CE7"/>
    <w:rsid w:val="004D0C2E"/>
    <w:rsid w:val="004D2830"/>
    <w:rsid w:val="004D2ED2"/>
    <w:rsid w:val="004D3BF8"/>
    <w:rsid w:val="004D43C8"/>
    <w:rsid w:val="004D452C"/>
    <w:rsid w:val="004D4EDC"/>
    <w:rsid w:val="004D5602"/>
    <w:rsid w:val="004D5912"/>
    <w:rsid w:val="004D5BD9"/>
    <w:rsid w:val="004D7E55"/>
    <w:rsid w:val="004E1EA5"/>
    <w:rsid w:val="004E3B45"/>
    <w:rsid w:val="004E4E27"/>
    <w:rsid w:val="004E5182"/>
    <w:rsid w:val="004E643B"/>
    <w:rsid w:val="004F0010"/>
    <w:rsid w:val="004F16A1"/>
    <w:rsid w:val="004F3F7F"/>
    <w:rsid w:val="004F57C1"/>
    <w:rsid w:val="004F6905"/>
    <w:rsid w:val="004F697D"/>
    <w:rsid w:val="005002DE"/>
    <w:rsid w:val="00500B2A"/>
    <w:rsid w:val="00501026"/>
    <w:rsid w:val="00504E8C"/>
    <w:rsid w:val="00507153"/>
    <w:rsid w:val="00507198"/>
    <w:rsid w:val="00510DCD"/>
    <w:rsid w:val="0051154C"/>
    <w:rsid w:val="005120B1"/>
    <w:rsid w:val="00512C20"/>
    <w:rsid w:val="005138D7"/>
    <w:rsid w:val="005148B9"/>
    <w:rsid w:val="005148CD"/>
    <w:rsid w:val="00515279"/>
    <w:rsid w:val="005209BB"/>
    <w:rsid w:val="005212F3"/>
    <w:rsid w:val="00523919"/>
    <w:rsid w:val="005246FB"/>
    <w:rsid w:val="005247C9"/>
    <w:rsid w:val="005257CC"/>
    <w:rsid w:val="00525CDB"/>
    <w:rsid w:val="00527ACA"/>
    <w:rsid w:val="00530291"/>
    <w:rsid w:val="00531BA3"/>
    <w:rsid w:val="00535CE0"/>
    <w:rsid w:val="005367F9"/>
    <w:rsid w:val="005369C8"/>
    <w:rsid w:val="00536B26"/>
    <w:rsid w:val="005372F3"/>
    <w:rsid w:val="00540FC8"/>
    <w:rsid w:val="00550874"/>
    <w:rsid w:val="00551D5B"/>
    <w:rsid w:val="00553962"/>
    <w:rsid w:val="00553A47"/>
    <w:rsid w:val="005546D3"/>
    <w:rsid w:val="00556522"/>
    <w:rsid w:val="005569F8"/>
    <w:rsid w:val="00557336"/>
    <w:rsid w:val="0055749F"/>
    <w:rsid w:val="005576F4"/>
    <w:rsid w:val="00561D8B"/>
    <w:rsid w:val="005626D0"/>
    <w:rsid w:val="00564316"/>
    <w:rsid w:val="0056561F"/>
    <w:rsid w:val="00565B61"/>
    <w:rsid w:val="00566EA7"/>
    <w:rsid w:val="00567291"/>
    <w:rsid w:val="00570D5A"/>
    <w:rsid w:val="005719D2"/>
    <w:rsid w:val="00571AE7"/>
    <w:rsid w:val="00575261"/>
    <w:rsid w:val="00577D23"/>
    <w:rsid w:val="00580012"/>
    <w:rsid w:val="00580D77"/>
    <w:rsid w:val="00583024"/>
    <w:rsid w:val="00583D23"/>
    <w:rsid w:val="005840C9"/>
    <w:rsid w:val="00584E0E"/>
    <w:rsid w:val="0058538F"/>
    <w:rsid w:val="00590637"/>
    <w:rsid w:val="00596401"/>
    <w:rsid w:val="0059641E"/>
    <w:rsid w:val="00596651"/>
    <w:rsid w:val="00596B57"/>
    <w:rsid w:val="00597654"/>
    <w:rsid w:val="005A03A1"/>
    <w:rsid w:val="005A05A4"/>
    <w:rsid w:val="005A0A45"/>
    <w:rsid w:val="005A2AAB"/>
    <w:rsid w:val="005A3112"/>
    <w:rsid w:val="005A4321"/>
    <w:rsid w:val="005A45D0"/>
    <w:rsid w:val="005A4AED"/>
    <w:rsid w:val="005A5CAD"/>
    <w:rsid w:val="005A66E7"/>
    <w:rsid w:val="005A6F04"/>
    <w:rsid w:val="005B1B3A"/>
    <w:rsid w:val="005B7B3F"/>
    <w:rsid w:val="005C0B87"/>
    <w:rsid w:val="005C4D8F"/>
    <w:rsid w:val="005C6416"/>
    <w:rsid w:val="005C6E79"/>
    <w:rsid w:val="005D4FA6"/>
    <w:rsid w:val="005D7065"/>
    <w:rsid w:val="005E0FEF"/>
    <w:rsid w:val="005E3644"/>
    <w:rsid w:val="005E400D"/>
    <w:rsid w:val="005E7233"/>
    <w:rsid w:val="005F0E30"/>
    <w:rsid w:val="005F2BB7"/>
    <w:rsid w:val="005F2E1C"/>
    <w:rsid w:val="005F3677"/>
    <w:rsid w:val="005F3F4A"/>
    <w:rsid w:val="005F4A68"/>
    <w:rsid w:val="005F4EDD"/>
    <w:rsid w:val="005F563A"/>
    <w:rsid w:val="005F5DAC"/>
    <w:rsid w:val="005F63F9"/>
    <w:rsid w:val="005F6503"/>
    <w:rsid w:val="00600051"/>
    <w:rsid w:val="00601F34"/>
    <w:rsid w:val="006029DF"/>
    <w:rsid w:val="00603EE6"/>
    <w:rsid w:val="00604461"/>
    <w:rsid w:val="00605A3D"/>
    <w:rsid w:val="00611E98"/>
    <w:rsid w:val="00612389"/>
    <w:rsid w:val="00613C97"/>
    <w:rsid w:val="006158CC"/>
    <w:rsid w:val="006201BA"/>
    <w:rsid w:val="006212C7"/>
    <w:rsid w:val="00622A84"/>
    <w:rsid w:val="006242FD"/>
    <w:rsid w:val="00625FC4"/>
    <w:rsid w:val="00626524"/>
    <w:rsid w:val="00627D0F"/>
    <w:rsid w:val="00627D69"/>
    <w:rsid w:val="00631D9D"/>
    <w:rsid w:val="00631E7A"/>
    <w:rsid w:val="0063257D"/>
    <w:rsid w:val="0063277C"/>
    <w:rsid w:val="00632DCA"/>
    <w:rsid w:val="0063422E"/>
    <w:rsid w:val="0063534D"/>
    <w:rsid w:val="0063776A"/>
    <w:rsid w:val="00637DA1"/>
    <w:rsid w:val="00641953"/>
    <w:rsid w:val="00642461"/>
    <w:rsid w:val="00642535"/>
    <w:rsid w:val="00644C64"/>
    <w:rsid w:val="00647882"/>
    <w:rsid w:val="00650230"/>
    <w:rsid w:val="00650512"/>
    <w:rsid w:val="00650C52"/>
    <w:rsid w:val="00650C85"/>
    <w:rsid w:val="00652757"/>
    <w:rsid w:val="006549B0"/>
    <w:rsid w:val="006557E0"/>
    <w:rsid w:val="0065586E"/>
    <w:rsid w:val="00655F4A"/>
    <w:rsid w:val="006576AB"/>
    <w:rsid w:val="00657F30"/>
    <w:rsid w:val="0066033C"/>
    <w:rsid w:val="00660B2D"/>
    <w:rsid w:val="00661212"/>
    <w:rsid w:val="00662838"/>
    <w:rsid w:val="006641D1"/>
    <w:rsid w:val="00664A31"/>
    <w:rsid w:val="00664AEC"/>
    <w:rsid w:val="00667B1A"/>
    <w:rsid w:val="00670F93"/>
    <w:rsid w:val="006720FD"/>
    <w:rsid w:val="0067297B"/>
    <w:rsid w:val="00672FFF"/>
    <w:rsid w:val="00673DF0"/>
    <w:rsid w:val="00674FEF"/>
    <w:rsid w:val="00675505"/>
    <w:rsid w:val="00675654"/>
    <w:rsid w:val="00676B79"/>
    <w:rsid w:val="00676C65"/>
    <w:rsid w:val="00681533"/>
    <w:rsid w:val="00681BEC"/>
    <w:rsid w:val="00681DFB"/>
    <w:rsid w:val="00683128"/>
    <w:rsid w:val="006915F7"/>
    <w:rsid w:val="00691CD9"/>
    <w:rsid w:val="006920CA"/>
    <w:rsid w:val="00694D24"/>
    <w:rsid w:val="00694D6D"/>
    <w:rsid w:val="006950E5"/>
    <w:rsid w:val="00695188"/>
    <w:rsid w:val="0069579F"/>
    <w:rsid w:val="006974B7"/>
    <w:rsid w:val="00697EC7"/>
    <w:rsid w:val="00697F0B"/>
    <w:rsid w:val="006A227E"/>
    <w:rsid w:val="006A6C74"/>
    <w:rsid w:val="006B02EF"/>
    <w:rsid w:val="006B15B9"/>
    <w:rsid w:val="006B681C"/>
    <w:rsid w:val="006B6CF3"/>
    <w:rsid w:val="006B750A"/>
    <w:rsid w:val="006B7B4A"/>
    <w:rsid w:val="006C020C"/>
    <w:rsid w:val="006C0861"/>
    <w:rsid w:val="006C0F08"/>
    <w:rsid w:val="006C233F"/>
    <w:rsid w:val="006C3586"/>
    <w:rsid w:val="006C3B26"/>
    <w:rsid w:val="006C3F9C"/>
    <w:rsid w:val="006C431C"/>
    <w:rsid w:val="006C53CB"/>
    <w:rsid w:val="006C6416"/>
    <w:rsid w:val="006C69FF"/>
    <w:rsid w:val="006C7179"/>
    <w:rsid w:val="006C7FF4"/>
    <w:rsid w:val="006D0C48"/>
    <w:rsid w:val="006D1759"/>
    <w:rsid w:val="006D1B02"/>
    <w:rsid w:val="006D2826"/>
    <w:rsid w:val="006D297A"/>
    <w:rsid w:val="006D4856"/>
    <w:rsid w:val="006E0103"/>
    <w:rsid w:val="006E2AFC"/>
    <w:rsid w:val="006E2C84"/>
    <w:rsid w:val="006E375C"/>
    <w:rsid w:val="006E5A89"/>
    <w:rsid w:val="006E5D0E"/>
    <w:rsid w:val="006E623C"/>
    <w:rsid w:val="006E6A56"/>
    <w:rsid w:val="006E710E"/>
    <w:rsid w:val="006F197D"/>
    <w:rsid w:val="006F1AF1"/>
    <w:rsid w:val="006F38EB"/>
    <w:rsid w:val="006F4B9C"/>
    <w:rsid w:val="006F4FEE"/>
    <w:rsid w:val="006F582E"/>
    <w:rsid w:val="006F5A38"/>
    <w:rsid w:val="006F789A"/>
    <w:rsid w:val="006F7A8F"/>
    <w:rsid w:val="007003DB"/>
    <w:rsid w:val="0070059E"/>
    <w:rsid w:val="00701D85"/>
    <w:rsid w:val="00701E6C"/>
    <w:rsid w:val="00704C58"/>
    <w:rsid w:val="00705176"/>
    <w:rsid w:val="00705829"/>
    <w:rsid w:val="00705B09"/>
    <w:rsid w:val="0070653D"/>
    <w:rsid w:val="0070750D"/>
    <w:rsid w:val="00707C68"/>
    <w:rsid w:val="0071221A"/>
    <w:rsid w:val="00712894"/>
    <w:rsid w:val="00713885"/>
    <w:rsid w:val="00714C93"/>
    <w:rsid w:val="0071567B"/>
    <w:rsid w:val="00715D59"/>
    <w:rsid w:val="00716942"/>
    <w:rsid w:val="00716E8B"/>
    <w:rsid w:val="00717867"/>
    <w:rsid w:val="00717CF8"/>
    <w:rsid w:val="00720B37"/>
    <w:rsid w:val="00720F67"/>
    <w:rsid w:val="00721AA9"/>
    <w:rsid w:val="00725951"/>
    <w:rsid w:val="00727DF6"/>
    <w:rsid w:val="007322CE"/>
    <w:rsid w:val="0073269B"/>
    <w:rsid w:val="007331B7"/>
    <w:rsid w:val="0073509F"/>
    <w:rsid w:val="0073516F"/>
    <w:rsid w:val="00736DA4"/>
    <w:rsid w:val="00740A15"/>
    <w:rsid w:val="0074244C"/>
    <w:rsid w:val="007430B1"/>
    <w:rsid w:val="00743332"/>
    <w:rsid w:val="007433D9"/>
    <w:rsid w:val="00744CA2"/>
    <w:rsid w:val="007470D9"/>
    <w:rsid w:val="00750228"/>
    <w:rsid w:val="00751C3C"/>
    <w:rsid w:val="007528D2"/>
    <w:rsid w:val="0075299F"/>
    <w:rsid w:val="007529A8"/>
    <w:rsid w:val="00754478"/>
    <w:rsid w:val="007552B7"/>
    <w:rsid w:val="00755E5C"/>
    <w:rsid w:val="007564AE"/>
    <w:rsid w:val="00757B3A"/>
    <w:rsid w:val="00762798"/>
    <w:rsid w:val="00764E43"/>
    <w:rsid w:val="00770675"/>
    <w:rsid w:val="00773390"/>
    <w:rsid w:val="007736DB"/>
    <w:rsid w:val="00775C30"/>
    <w:rsid w:val="007773F2"/>
    <w:rsid w:val="00777FD1"/>
    <w:rsid w:val="00780108"/>
    <w:rsid w:val="00782A34"/>
    <w:rsid w:val="00786383"/>
    <w:rsid w:val="007864A1"/>
    <w:rsid w:val="00787487"/>
    <w:rsid w:val="00787930"/>
    <w:rsid w:val="0078796C"/>
    <w:rsid w:val="007946A9"/>
    <w:rsid w:val="0079578B"/>
    <w:rsid w:val="00795C53"/>
    <w:rsid w:val="007A1014"/>
    <w:rsid w:val="007A1AA7"/>
    <w:rsid w:val="007A1D03"/>
    <w:rsid w:val="007A2D3B"/>
    <w:rsid w:val="007A2FDB"/>
    <w:rsid w:val="007A4BB2"/>
    <w:rsid w:val="007A54D1"/>
    <w:rsid w:val="007A5557"/>
    <w:rsid w:val="007A5592"/>
    <w:rsid w:val="007B07D2"/>
    <w:rsid w:val="007B2A1D"/>
    <w:rsid w:val="007B2C50"/>
    <w:rsid w:val="007B520E"/>
    <w:rsid w:val="007B5A41"/>
    <w:rsid w:val="007B6848"/>
    <w:rsid w:val="007B6AD8"/>
    <w:rsid w:val="007B7940"/>
    <w:rsid w:val="007C3333"/>
    <w:rsid w:val="007C33E8"/>
    <w:rsid w:val="007C36D3"/>
    <w:rsid w:val="007C438A"/>
    <w:rsid w:val="007C4C7B"/>
    <w:rsid w:val="007C4E0D"/>
    <w:rsid w:val="007C56A8"/>
    <w:rsid w:val="007D0159"/>
    <w:rsid w:val="007D092D"/>
    <w:rsid w:val="007D0B33"/>
    <w:rsid w:val="007D2514"/>
    <w:rsid w:val="007D386A"/>
    <w:rsid w:val="007D4041"/>
    <w:rsid w:val="007D44C1"/>
    <w:rsid w:val="007D46AD"/>
    <w:rsid w:val="007D53E5"/>
    <w:rsid w:val="007D6738"/>
    <w:rsid w:val="007D706B"/>
    <w:rsid w:val="007D7958"/>
    <w:rsid w:val="007E12C8"/>
    <w:rsid w:val="007E22DE"/>
    <w:rsid w:val="007E33D2"/>
    <w:rsid w:val="007F0F5C"/>
    <w:rsid w:val="007F1107"/>
    <w:rsid w:val="007F1108"/>
    <w:rsid w:val="007F1537"/>
    <w:rsid w:val="007F22D0"/>
    <w:rsid w:val="007F3560"/>
    <w:rsid w:val="007F3F7D"/>
    <w:rsid w:val="007F638C"/>
    <w:rsid w:val="007F7BFA"/>
    <w:rsid w:val="008005AB"/>
    <w:rsid w:val="0080560D"/>
    <w:rsid w:val="00805A50"/>
    <w:rsid w:val="00805C47"/>
    <w:rsid w:val="00806271"/>
    <w:rsid w:val="0080651F"/>
    <w:rsid w:val="008107B7"/>
    <w:rsid w:val="0081117A"/>
    <w:rsid w:val="00811658"/>
    <w:rsid w:val="008120FD"/>
    <w:rsid w:val="008123F9"/>
    <w:rsid w:val="00813006"/>
    <w:rsid w:val="00813F9C"/>
    <w:rsid w:val="00815328"/>
    <w:rsid w:val="00816DDB"/>
    <w:rsid w:val="008174A6"/>
    <w:rsid w:val="0082028D"/>
    <w:rsid w:val="00820458"/>
    <w:rsid w:val="00821745"/>
    <w:rsid w:val="0082242A"/>
    <w:rsid w:val="00823B20"/>
    <w:rsid w:val="00825B2C"/>
    <w:rsid w:val="0083110A"/>
    <w:rsid w:val="0083111C"/>
    <w:rsid w:val="00831E21"/>
    <w:rsid w:val="00833512"/>
    <w:rsid w:val="0083409B"/>
    <w:rsid w:val="00836EC8"/>
    <w:rsid w:val="00840937"/>
    <w:rsid w:val="00842779"/>
    <w:rsid w:val="00844AB4"/>
    <w:rsid w:val="00845827"/>
    <w:rsid w:val="00846218"/>
    <w:rsid w:val="00846882"/>
    <w:rsid w:val="00847468"/>
    <w:rsid w:val="00847826"/>
    <w:rsid w:val="008512F5"/>
    <w:rsid w:val="00851756"/>
    <w:rsid w:val="00855712"/>
    <w:rsid w:val="00855E32"/>
    <w:rsid w:val="00860E93"/>
    <w:rsid w:val="0086282F"/>
    <w:rsid w:val="0086390F"/>
    <w:rsid w:val="00863FE0"/>
    <w:rsid w:val="0086474D"/>
    <w:rsid w:val="0086475E"/>
    <w:rsid w:val="0086584D"/>
    <w:rsid w:val="00866AE2"/>
    <w:rsid w:val="00867334"/>
    <w:rsid w:val="00867CCE"/>
    <w:rsid w:val="008700DA"/>
    <w:rsid w:val="008725C8"/>
    <w:rsid w:val="00872DBE"/>
    <w:rsid w:val="00874A60"/>
    <w:rsid w:val="00874BC1"/>
    <w:rsid w:val="008753C9"/>
    <w:rsid w:val="0087655D"/>
    <w:rsid w:val="00877F58"/>
    <w:rsid w:val="00880096"/>
    <w:rsid w:val="00880135"/>
    <w:rsid w:val="00880583"/>
    <w:rsid w:val="00881C6F"/>
    <w:rsid w:val="00883365"/>
    <w:rsid w:val="00883710"/>
    <w:rsid w:val="00884990"/>
    <w:rsid w:val="0089064D"/>
    <w:rsid w:val="008906B9"/>
    <w:rsid w:val="0089165D"/>
    <w:rsid w:val="008938C7"/>
    <w:rsid w:val="00893E17"/>
    <w:rsid w:val="00894508"/>
    <w:rsid w:val="00895A79"/>
    <w:rsid w:val="00896B0E"/>
    <w:rsid w:val="00897443"/>
    <w:rsid w:val="00897942"/>
    <w:rsid w:val="008A2508"/>
    <w:rsid w:val="008A2D65"/>
    <w:rsid w:val="008A391B"/>
    <w:rsid w:val="008A39AD"/>
    <w:rsid w:val="008A78CA"/>
    <w:rsid w:val="008B04EE"/>
    <w:rsid w:val="008B1C55"/>
    <w:rsid w:val="008B1F78"/>
    <w:rsid w:val="008B42E6"/>
    <w:rsid w:val="008B508A"/>
    <w:rsid w:val="008B6203"/>
    <w:rsid w:val="008C0487"/>
    <w:rsid w:val="008C343C"/>
    <w:rsid w:val="008C5F5D"/>
    <w:rsid w:val="008C6953"/>
    <w:rsid w:val="008C7472"/>
    <w:rsid w:val="008C7C6F"/>
    <w:rsid w:val="008D03F0"/>
    <w:rsid w:val="008D0E65"/>
    <w:rsid w:val="008D1141"/>
    <w:rsid w:val="008D17F2"/>
    <w:rsid w:val="008D1B17"/>
    <w:rsid w:val="008D291F"/>
    <w:rsid w:val="008D5D0C"/>
    <w:rsid w:val="008D5E4B"/>
    <w:rsid w:val="008D742E"/>
    <w:rsid w:val="008D7976"/>
    <w:rsid w:val="008D7A4C"/>
    <w:rsid w:val="008E040F"/>
    <w:rsid w:val="008E0CCE"/>
    <w:rsid w:val="008E0E8F"/>
    <w:rsid w:val="008E425F"/>
    <w:rsid w:val="008E5197"/>
    <w:rsid w:val="008E5C82"/>
    <w:rsid w:val="008E5DD2"/>
    <w:rsid w:val="008E5F7F"/>
    <w:rsid w:val="008E6E63"/>
    <w:rsid w:val="008F0281"/>
    <w:rsid w:val="008F11E0"/>
    <w:rsid w:val="008F1C6E"/>
    <w:rsid w:val="008F3D4C"/>
    <w:rsid w:val="008F67ED"/>
    <w:rsid w:val="008F7162"/>
    <w:rsid w:val="00901581"/>
    <w:rsid w:val="0090163B"/>
    <w:rsid w:val="00901731"/>
    <w:rsid w:val="00901E30"/>
    <w:rsid w:val="00902379"/>
    <w:rsid w:val="00903DE9"/>
    <w:rsid w:val="0090490E"/>
    <w:rsid w:val="00905BD7"/>
    <w:rsid w:val="00905DCB"/>
    <w:rsid w:val="00906EBA"/>
    <w:rsid w:val="00910E04"/>
    <w:rsid w:val="009126B4"/>
    <w:rsid w:val="00915F96"/>
    <w:rsid w:val="0091661B"/>
    <w:rsid w:val="0092215C"/>
    <w:rsid w:val="00922B90"/>
    <w:rsid w:val="00923D43"/>
    <w:rsid w:val="00925565"/>
    <w:rsid w:val="009302D8"/>
    <w:rsid w:val="00930EEF"/>
    <w:rsid w:val="0093218A"/>
    <w:rsid w:val="00933B61"/>
    <w:rsid w:val="00934A31"/>
    <w:rsid w:val="00934FA2"/>
    <w:rsid w:val="00935270"/>
    <w:rsid w:val="0094129D"/>
    <w:rsid w:val="009412A2"/>
    <w:rsid w:val="009444E1"/>
    <w:rsid w:val="00944756"/>
    <w:rsid w:val="00944F5A"/>
    <w:rsid w:val="00945C7F"/>
    <w:rsid w:val="0094607E"/>
    <w:rsid w:val="00952168"/>
    <w:rsid w:val="0095371B"/>
    <w:rsid w:val="009554CF"/>
    <w:rsid w:val="00955CEA"/>
    <w:rsid w:val="009560F6"/>
    <w:rsid w:val="00956C50"/>
    <w:rsid w:val="00957D66"/>
    <w:rsid w:val="00961299"/>
    <w:rsid w:val="009627DF"/>
    <w:rsid w:val="00963280"/>
    <w:rsid w:val="009642D1"/>
    <w:rsid w:val="00971D7B"/>
    <w:rsid w:val="00973FC8"/>
    <w:rsid w:val="009742A9"/>
    <w:rsid w:val="0097518A"/>
    <w:rsid w:val="00975269"/>
    <w:rsid w:val="00982EAD"/>
    <w:rsid w:val="00985007"/>
    <w:rsid w:val="00985056"/>
    <w:rsid w:val="0098586D"/>
    <w:rsid w:val="00986F22"/>
    <w:rsid w:val="0098764D"/>
    <w:rsid w:val="00991524"/>
    <w:rsid w:val="0099232F"/>
    <w:rsid w:val="00992F16"/>
    <w:rsid w:val="00994421"/>
    <w:rsid w:val="009946D0"/>
    <w:rsid w:val="00994BE9"/>
    <w:rsid w:val="00995037"/>
    <w:rsid w:val="009952B6"/>
    <w:rsid w:val="009A163C"/>
    <w:rsid w:val="009A29EF"/>
    <w:rsid w:val="009A48A4"/>
    <w:rsid w:val="009A580D"/>
    <w:rsid w:val="009A76B3"/>
    <w:rsid w:val="009A7AF5"/>
    <w:rsid w:val="009B022E"/>
    <w:rsid w:val="009B1EBB"/>
    <w:rsid w:val="009B2A50"/>
    <w:rsid w:val="009B4500"/>
    <w:rsid w:val="009B63D5"/>
    <w:rsid w:val="009B6626"/>
    <w:rsid w:val="009B6B15"/>
    <w:rsid w:val="009C00DD"/>
    <w:rsid w:val="009C0E24"/>
    <w:rsid w:val="009C1D91"/>
    <w:rsid w:val="009C393D"/>
    <w:rsid w:val="009C449D"/>
    <w:rsid w:val="009C44DD"/>
    <w:rsid w:val="009C4758"/>
    <w:rsid w:val="009C52AF"/>
    <w:rsid w:val="009C5747"/>
    <w:rsid w:val="009C5AD1"/>
    <w:rsid w:val="009C602E"/>
    <w:rsid w:val="009C7BA7"/>
    <w:rsid w:val="009D0E06"/>
    <w:rsid w:val="009D1EA7"/>
    <w:rsid w:val="009D212D"/>
    <w:rsid w:val="009D2DFA"/>
    <w:rsid w:val="009D32A5"/>
    <w:rsid w:val="009D3655"/>
    <w:rsid w:val="009D565B"/>
    <w:rsid w:val="009D6A7B"/>
    <w:rsid w:val="009E00E2"/>
    <w:rsid w:val="009E107D"/>
    <w:rsid w:val="009E15ED"/>
    <w:rsid w:val="009E1904"/>
    <w:rsid w:val="009E3A19"/>
    <w:rsid w:val="009E4AEF"/>
    <w:rsid w:val="009E7E6A"/>
    <w:rsid w:val="009F4183"/>
    <w:rsid w:val="009F45C7"/>
    <w:rsid w:val="009F4C39"/>
    <w:rsid w:val="009F6EA3"/>
    <w:rsid w:val="00A00439"/>
    <w:rsid w:val="00A01074"/>
    <w:rsid w:val="00A029D2"/>
    <w:rsid w:val="00A0496C"/>
    <w:rsid w:val="00A06172"/>
    <w:rsid w:val="00A06DC9"/>
    <w:rsid w:val="00A07263"/>
    <w:rsid w:val="00A07815"/>
    <w:rsid w:val="00A078E1"/>
    <w:rsid w:val="00A11AE9"/>
    <w:rsid w:val="00A138A6"/>
    <w:rsid w:val="00A14287"/>
    <w:rsid w:val="00A200D5"/>
    <w:rsid w:val="00A21B3E"/>
    <w:rsid w:val="00A22CC1"/>
    <w:rsid w:val="00A23C6B"/>
    <w:rsid w:val="00A2458F"/>
    <w:rsid w:val="00A24ECE"/>
    <w:rsid w:val="00A2668A"/>
    <w:rsid w:val="00A306E4"/>
    <w:rsid w:val="00A30ABF"/>
    <w:rsid w:val="00A30E14"/>
    <w:rsid w:val="00A310C2"/>
    <w:rsid w:val="00A33BAC"/>
    <w:rsid w:val="00A34D96"/>
    <w:rsid w:val="00A36E2D"/>
    <w:rsid w:val="00A37C8F"/>
    <w:rsid w:val="00A37D71"/>
    <w:rsid w:val="00A4077E"/>
    <w:rsid w:val="00A42F86"/>
    <w:rsid w:val="00A43206"/>
    <w:rsid w:val="00A4321E"/>
    <w:rsid w:val="00A44E3E"/>
    <w:rsid w:val="00A458AC"/>
    <w:rsid w:val="00A461FD"/>
    <w:rsid w:val="00A46668"/>
    <w:rsid w:val="00A47198"/>
    <w:rsid w:val="00A514C2"/>
    <w:rsid w:val="00A51CBB"/>
    <w:rsid w:val="00A520FD"/>
    <w:rsid w:val="00A546CE"/>
    <w:rsid w:val="00A54B84"/>
    <w:rsid w:val="00A54EA6"/>
    <w:rsid w:val="00A56D36"/>
    <w:rsid w:val="00A56DB0"/>
    <w:rsid w:val="00A5792B"/>
    <w:rsid w:val="00A600A8"/>
    <w:rsid w:val="00A63DE5"/>
    <w:rsid w:val="00A65898"/>
    <w:rsid w:val="00A65BBC"/>
    <w:rsid w:val="00A71367"/>
    <w:rsid w:val="00A73141"/>
    <w:rsid w:val="00A737CF"/>
    <w:rsid w:val="00A74A73"/>
    <w:rsid w:val="00A74EE4"/>
    <w:rsid w:val="00A76177"/>
    <w:rsid w:val="00A81BB5"/>
    <w:rsid w:val="00A8205B"/>
    <w:rsid w:val="00A83108"/>
    <w:rsid w:val="00A847C0"/>
    <w:rsid w:val="00A863AA"/>
    <w:rsid w:val="00A86EC0"/>
    <w:rsid w:val="00A86F09"/>
    <w:rsid w:val="00A874C1"/>
    <w:rsid w:val="00A910ED"/>
    <w:rsid w:val="00A915F5"/>
    <w:rsid w:val="00A91A3A"/>
    <w:rsid w:val="00A92890"/>
    <w:rsid w:val="00A9383B"/>
    <w:rsid w:val="00A94F81"/>
    <w:rsid w:val="00A959C5"/>
    <w:rsid w:val="00A95A4C"/>
    <w:rsid w:val="00AA2905"/>
    <w:rsid w:val="00AA2EBE"/>
    <w:rsid w:val="00AA2F2C"/>
    <w:rsid w:val="00AA45E1"/>
    <w:rsid w:val="00AA5084"/>
    <w:rsid w:val="00AA69AF"/>
    <w:rsid w:val="00AA7F91"/>
    <w:rsid w:val="00AB045E"/>
    <w:rsid w:val="00AB23AA"/>
    <w:rsid w:val="00AB2877"/>
    <w:rsid w:val="00AB2901"/>
    <w:rsid w:val="00AB5480"/>
    <w:rsid w:val="00AB5822"/>
    <w:rsid w:val="00AB7CB2"/>
    <w:rsid w:val="00AC2A0C"/>
    <w:rsid w:val="00AC6DC8"/>
    <w:rsid w:val="00AD0C83"/>
    <w:rsid w:val="00AD104A"/>
    <w:rsid w:val="00AD2903"/>
    <w:rsid w:val="00AD2D60"/>
    <w:rsid w:val="00AD2DAD"/>
    <w:rsid w:val="00AD41F8"/>
    <w:rsid w:val="00AE2A84"/>
    <w:rsid w:val="00AE45B9"/>
    <w:rsid w:val="00AE6E24"/>
    <w:rsid w:val="00AF3781"/>
    <w:rsid w:val="00AF4011"/>
    <w:rsid w:val="00AF4CA2"/>
    <w:rsid w:val="00AF4CE6"/>
    <w:rsid w:val="00AF575F"/>
    <w:rsid w:val="00AF5EEB"/>
    <w:rsid w:val="00B02AA7"/>
    <w:rsid w:val="00B03EDD"/>
    <w:rsid w:val="00B04270"/>
    <w:rsid w:val="00B064F8"/>
    <w:rsid w:val="00B07E1E"/>
    <w:rsid w:val="00B100C0"/>
    <w:rsid w:val="00B1017F"/>
    <w:rsid w:val="00B11D97"/>
    <w:rsid w:val="00B1315F"/>
    <w:rsid w:val="00B163F6"/>
    <w:rsid w:val="00B17BF4"/>
    <w:rsid w:val="00B20102"/>
    <w:rsid w:val="00B21B0D"/>
    <w:rsid w:val="00B24663"/>
    <w:rsid w:val="00B25473"/>
    <w:rsid w:val="00B27A6E"/>
    <w:rsid w:val="00B31C3B"/>
    <w:rsid w:val="00B31C3E"/>
    <w:rsid w:val="00B340FE"/>
    <w:rsid w:val="00B34A00"/>
    <w:rsid w:val="00B3596A"/>
    <w:rsid w:val="00B37EEA"/>
    <w:rsid w:val="00B41425"/>
    <w:rsid w:val="00B424BA"/>
    <w:rsid w:val="00B42BDA"/>
    <w:rsid w:val="00B44341"/>
    <w:rsid w:val="00B45277"/>
    <w:rsid w:val="00B50CD1"/>
    <w:rsid w:val="00B5274B"/>
    <w:rsid w:val="00B54A63"/>
    <w:rsid w:val="00B603D9"/>
    <w:rsid w:val="00B6197D"/>
    <w:rsid w:val="00B62D72"/>
    <w:rsid w:val="00B63E6E"/>
    <w:rsid w:val="00B66556"/>
    <w:rsid w:val="00B7220C"/>
    <w:rsid w:val="00B724DF"/>
    <w:rsid w:val="00B72D2C"/>
    <w:rsid w:val="00B73130"/>
    <w:rsid w:val="00B734F1"/>
    <w:rsid w:val="00B74503"/>
    <w:rsid w:val="00B769EE"/>
    <w:rsid w:val="00B77CE1"/>
    <w:rsid w:val="00B77D93"/>
    <w:rsid w:val="00B85185"/>
    <w:rsid w:val="00B863A4"/>
    <w:rsid w:val="00B90AA7"/>
    <w:rsid w:val="00B91C61"/>
    <w:rsid w:val="00B937E2"/>
    <w:rsid w:val="00B946E8"/>
    <w:rsid w:val="00B9588E"/>
    <w:rsid w:val="00B95F32"/>
    <w:rsid w:val="00B97EDD"/>
    <w:rsid w:val="00BA1B36"/>
    <w:rsid w:val="00BA214B"/>
    <w:rsid w:val="00BA368C"/>
    <w:rsid w:val="00BA37A2"/>
    <w:rsid w:val="00BA4BB7"/>
    <w:rsid w:val="00BA66E6"/>
    <w:rsid w:val="00BA6A63"/>
    <w:rsid w:val="00BA7ADD"/>
    <w:rsid w:val="00BA7BEB"/>
    <w:rsid w:val="00BB0AAB"/>
    <w:rsid w:val="00BB17C8"/>
    <w:rsid w:val="00BB27E2"/>
    <w:rsid w:val="00BB32A0"/>
    <w:rsid w:val="00BB5CA7"/>
    <w:rsid w:val="00BB5D24"/>
    <w:rsid w:val="00BB6B1C"/>
    <w:rsid w:val="00BB7B7A"/>
    <w:rsid w:val="00BC15D1"/>
    <w:rsid w:val="00BC2722"/>
    <w:rsid w:val="00BC2736"/>
    <w:rsid w:val="00BC308B"/>
    <w:rsid w:val="00BC3D50"/>
    <w:rsid w:val="00BC47E2"/>
    <w:rsid w:val="00BC4BBE"/>
    <w:rsid w:val="00BC588F"/>
    <w:rsid w:val="00BC605E"/>
    <w:rsid w:val="00BC7C1A"/>
    <w:rsid w:val="00BD24B7"/>
    <w:rsid w:val="00BD4121"/>
    <w:rsid w:val="00BD43F3"/>
    <w:rsid w:val="00BD4DCD"/>
    <w:rsid w:val="00BD7756"/>
    <w:rsid w:val="00BE04FA"/>
    <w:rsid w:val="00BE1952"/>
    <w:rsid w:val="00BE22F3"/>
    <w:rsid w:val="00BE49AE"/>
    <w:rsid w:val="00BE54D1"/>
    <w:rsid w:val="00BE5561"/>
    <w:rsid w:val="00BE6816"/>
    <w:rsid w:val="00BE7351"/>
    <w:rsid w:val="00BE74D1"/>
    <w:rsid w:val="00BE77CA"/>
    <w:rsid w:val="00BF0555"/>
    <w:rsid w:val="00BF122B"/>
    <w:rsid w:val="00BF1B15"/>
    <w:rsid w:val="00BF23D4"/>
    <w:rsid w:val="00BF3069"/>
    <w:rsid w:val="00BF393B"/>
    <w:rsid w:val="00C0093B"/>
    <w:rsid w:val="00C02B47"/>
    <w:rsid w:val="00C0639C"/>
    <w:rsid w:val="00C06520"/>
    <w:rsid w:val="00C106F3"/>
    <w:rsid w:val="00C1207E"/>
    <w:rsid w:val="00C135DF"/>
    <w:rsid w:val="00C135ED"/>
    <w:rsid w:val="00C141E6"/>
    <w:rsid w:val="00C1495A"/>
    <w:rsid w:val="00C15204"/>
    <w:rsid w:val="00C15FD8"/>
    <w:rsid w:val="00C17542"/>
    <w:rsid w:val="00C20AFC"/>
    <w:rsid w:val="00C2172E"/>
    <w:rsid w:val="00C21736"/>
    <w:rsid w:val="00C218DF"/>
    <w:rsid w:val="00C231B7"/>
    <w:rsid w:val="00C23E02"/>
    <w:rsid w:val="00C24255"/>
    <w:rsid w:val="00C30838"/>
    <w:rsid w:val="00C313E3"/>
    <w:rsid w:val="00C32093"/>
    <w:rsid w:val="00C32DBB"/>
    <w:rsid w:val="00C3513F"/>
    <w:rsid w:val="00C364FF"/>
    <w:rsid w:val="00C36E5D"/>
    <w:rsid w:val="00C41CFF"/>
    <w:rsid w:val="00C42B55"/>
    <w:rsid w:val="00C44C2D"/>
    <w:rsid w:val="00C45BA5"/>
    <w:rsid w:val="00C470C2"/>
    <w:rsid w:val="00C4727A"/>
    <w:rsid w:val="00C472A4"/>
    <w:rsid w:val="00C51D9F"/>
    <w:rsid w:val="00C52824"/>
    <w:rsid w:val="00C52AE0"/>
    <w:rsid w:val="00C52E92"/>
    <w:rsid w:val="00C52FBA"/>
    <w:rsid w:val="00C531EE"/>
    <w:rsid w:val="00C54E82"/>
    <w:rsid w:val="00C55C3B"/>
    <w:rsid w:val="00C56755"/>
    <w:rsid w:val="00C56D33"/>
    <w:rsid w:val="00C60790"/>
    <w:rsid w:val="00C617D8"/>
    <w:rsid w:val="00C6250B"/>
    <w:rsid w:val="00C62595"/>
    <w:rsid w:val="00C645C0"/>
    <w:rsid w:val="00C64C87"/>
    <w:rsid w:val="00C66FDA"/>
    <w:rsid w:val="00C7017A"/>
    <w:rsid w:val="00C709B8"/>
    <w:rsid w:val="00C72153"/>
    <w:rsid w:val="00C7271E"/>
    <w:rsid w:val="00C7427B"/>
    <w:rsid w:val="00C74590"/>
    <w:rsid w:val="00C74948"/>
    <w:rsid w:val="00C756C7"/>
    <w:rsid w:val="00C75C92"/>
    <w:rsid w:val="00C766C0"/>
    <w:rsid w:val="00C76C75"/>
    <w:rsid w:val="00C76E12"/>
    <w:rsid w:val="00C82696"/>
    <w:rsid w:val="00C83723"/>
    <w:rsid w:val="00C837E7"/>
    <w:rsid w:val="00C83DF5"/>
    <w:rsid w:val="00C84813"/>
    <w:rsid w:val="00C84EC7"/>
    <w:rsid w:val="00C858D6"/>
    <w:rsid w:val="00C924C0"/>
    <w:rsid w:val="00C92D74"/>
    <w:rsid w:val="00C9418B"/>
    <w:rsid w:val="00C96BE1"/>
    <w:rsid w:val="00C975D2"/>
    <w:rsid w:val="00CA15A7"/>
    <w:rsid w:val="00CA19A7"/>
    <w:rsid w:val="00CA24F3"/>
    <w:rsid w:val="00CA269D"/>
    <w:rsid w:val="00CA3273"/>
    <w:rsid w:val="00CA416E"/>
    <w:rsid w:val="00CA51A0"/>
    <w:rsid w:val="00CA564C"/>
    <w:rsid w:val="00CA5F09"/>
    <w:rsid w:val="00CA6165"/>
    <w:rsid w:val="00CB046E"/>
    <w:rsid w:val="00CB11D1"/>
    <w:rsid w:val="00CB11F2"/>
    <w:rsid w:val="00CB1A9C"/>
    <w:rsid w:val="00CB47A8"/>
    <w:rsid w:val="00CB589E"/>
    <w:rsid w:val="00CB6DB6"/>
    <w:rsid w:val="00CC1DCE"/>
    <w:rsid w:val="00CC3976"/>
    <w:rsid w:val="00CC3C1E"/>
    <w:rsid w:val="00CC4EF7"/>
    <w:rsid w:val="00CC4FF0"/>
    <w:rsid w:val="00CC5385"/>
    <w:rsid w:val="00CC5582"/>
    <w:rsid w:val="00CD000E"/>
    <w:rsid w:val="00CD033B"/>
    <w:rsid w:val="00CD1857"/>
    <w:rsid w:val="00CD3ED8"/>
    <w:rsid w:val="00CD4C67"/>
    <w:rsid w:val="00CE050F"/>
    <w:rsid w:val="00CE146C"/>
    <w:rsid w:val="00CE19D7"/>
    <w:rsid w:val="00CE28F3"/>
    <w:rsid w:val="00CE2CF6"/>
    <w:rsid w:val="00CE4D68"/>
    <w:rsid w:val="00CE550B"/>
    <w:rsid w:val="00CF0726"/>
    <w:rsid w:val="00CF0CE9"/>
    <w:rsid w:val="00CF124C"/>
    <w:rsid w:val="00CF3D8B"/>
    <w:rsid w:val="00CF5B9A"/>
    <w:rsid w:val="00CF6AEA"/>
    <w:rsid w:val="00CF6BA4"/>
    <w:rsid w:val="00CF7C69"/>
    <w:rsid w:val="00D0018E"/>
    <w:rsid w:val="00D026AE"/>
    <w:rsid w:val="00D03729"/>
    <w:rsid w:val="00D0482F"/>
    <w:rsid w:val="00D053F7"/>
    <w:rsid w:val="00D05898"/>
    <w:rsid w:val="00D05F6B"/>
    <w:rsid w:val="00D066B0"/>
    <w:rsid w:val="00D07733"/>
    <w:rsid w:val="00D10FF0"/>
    <w:rsid w:val="00D125F5"/>
    <w:rsid w:val="00D13233"/>
    <w:rsid w:val="00D13884"/>
    <w:rsid w:val="00D13D92"/>
    <w:rsid w:val="00D141BD"/>
    <w:rsid w:val="00D14ABB"/>
    <w:rsid w:val="00D1583D"/>
    <w:rsid w:val="00D15C46"/>
    <w:rsid w:val="00D16ACB"/>
    <w:rsid w:val="00D1752A"/>
    <w:rsid w:val="00D21651"/>
    <w:rsid w:val="00D218F7"/>
    <w:rsid w:val="00D21B4C"/>
    <w:rsid w:val="00D22108"/>
    <w:rsid w:val="00D239A7"/>
    <w:rsid w:val="00D27594"/>
    <w:rsid w:val="00D277CA"/>
    <w:rsid w:val="00D27AF2"/>
    <w:rsid w:val="00D3006C"/>
    <w:rsid w:val="00D30902"/>
    <w:rsid w:val="00D30F74"/>
    <w:rsid w:val="00D3191F"/>
    <w:rsid w:val="00D31F9C"/>
    <w:rsid w:val="00D3224F"/>
    <w:rsid w:val="00D3465F"/>
    <w:rsid w:val="00D37362"/>
    <w:rsid w:val="00D41320"/>
    <w:rsid w:val="00D419D6"/>
    <w:rsid w:val="00D431FF"/>
    <w:rsid w:val="00D435F2"/>
    <w:rsid w:val="00D44085"/>
    <w:rsid w:val="00D450B5"/>
    <w:rsid w:val="00D46D13"/>
    <w:rsid w:val="00D474EC"/>
    <w:rsid w:val="00D5090C"/>
    <w:rsid w:val="00D51686"/>
    <w:rsid w:val="00D526E8"/>
    <w:rsid w:val="00D529C4"/>
    <w:rsid w:val="00D52D03"/>
    <w:rsid w:val="00D535AE"/>
    <w:rsid w:val="00D53E8D"/>
    <w:rsid w:val="00D57568"/>
    <w:rsid w:val="00D60AD0"/>
    <w:rsid w:val="00D61490"/>
    <w:rsid w:val="00D62697"/>
    <w:rsid w:val="00D66791"/>
    <w:rsid w:val="00D7034D"/>
    <w:rsid w:val="00D7211C"/>
    <w:rsid w:val="00D7226D"/>
    <w:rsid w:val="00D72316"/>
    <w:rsid w:val="00D7245D"/>
    <w:rsid w:val="00D733B5"/>
    <w:rsid w:val="00D73BE5"/>
    <w:rsid w:val="00D75C15"/>
    <w:rsid w:val="00D76F9F"/>
    <w:rsid w:val="00D76FD6"/>
    <w:rsid w:val="00D77C22"/>
    <w:rsid w:val="00D815CB"/>
    <w:rsid w:val="00D852D5"/>
    <w:rsid w:val="00D85A42"/>
    <w:rsid w:val="00D85B5A"/>
    <w:rsid w:val="00D86338"/>
    <w:rsid w:val="00D86577"/>
    <w:rsid w:val="00D86E6E"/>
    <w:rsid w:val="00D907DA"/>
    <w:rsid w:val="00D92DF6"/>
    <w:rsid w:val="00D93A12"/>
    <w:rsid w:val="00D94AA8"/>
    <w:rsid w:val="00D96A28"/>
    <w:rsid w:val="00D9701B"/>
    <w:rsid w:val="00D9708F"/>
    <w:rsid w:val="00DA1D5F"/>
    <w:rsid w:val="00DA2D2B"/>
    <w:rsid w:val="00DA4054"/>
    <w:rsid w:val="00DA655E"/>
    <w:rsid w:val="00DA7CD0"/>
    <w:rsid w:val="00DA7DD7"/>
    <w:rsid w:val="00DB098A"/>
    <w:rsid w:val="00DB4131"/>
    <w:rsid w:val="00DB525F"/>
    <w:rsid w:val="00DB5271"/>
    <w:rsid w:val="00DB5BB4"/>
    <w:rsid w:val="00DB5CCC"/>
    <w:rsid w:val="00DB76EA"/>
    <w:rsid w:val="00DB7CAA"/>
    <w:rsid w:val="00DC065C"/>
    <w:rsid w:val="00DC2E16"/>
    <w:rsid w:val="00DC3F44"/>
    <w:rsid w:val="00DC55BA"/>
    <w:rsid w:val="00DC6F0F"/>
    <w:rsid w:val="00DC7BFB"/>
    <w:rsid w:val="00DD1232"/>
    <w:rsid w:val="00DD300B"/>
    <w:rsid w:val="00DD457E"/>
    <w:rsid w:val="00DD4863"/>
    <w:rsid w:val="00DD5BAF"/>
    <w:rsid w:val="00DE0C52"/>
    <w:rsid w:val="00DE1597"/>
    <w:rsid w:val="00DE3443"/>
    <w:rsid w:val="00DE3F0B"/>
    <w:rsid w:val="00DE6BE4"/>
    <w:rsid w:val="00DE7C32"/>
    <w:rsid w:val="00DF2621"/>
    <w:rsid w:val="00DF2C03"/>
    <w:rsid w:val="00DF2EC7"/>
    <w:rsid w:val="00DF5808"/>
    <w:rsid w:val="00DF595D"/>
    <w:rsid w:val="00DF65F3"/>
    <w:rsid w:val="00DF6736"/>
    <w:rsid w:val="00E01513"/>
    <w:rsid w:val="00E0154A"/>
    <w:rsid w:val="00E02806"/>
    <w:rsid w:val="00E03AA5"/>
    <w:rsid w:val="00E04816"/>
    <w:rsid w:val="00E06E01"/>
    <w:rsid w:val="00E114EE"/>
    <w:rsid w:val="00E1420F"/>
    <w:rsid w:val="00E205AD"/>
    <w:rsid w:val="00E218C7"/>
    <w:rsid w:val="00E21E37"/>
    <w:rsid w:val="00E23D9D"/>
    <w:rsid w:val="00E2454C"/>
    <w:rsid w:val="00E24EAD"/>
    <w:rsid w:val="00E31299"/>
    <w:rsid w:val="00E315D4"/>
    <w:rsid w:val="00E318FD"/>
    <w:rsid w:val="00E32DBA"/>
    <w:rsid w:val="00E3354F"/>
    <w:rsid w:val="00E3467A"/>
    <w:rsid w:val="00E3570D"/>
    <w:rsid w:val="00E36F05"/>
    <w:rsid w:val="00E43153"/>
    <w:rsid w:val="00E4504D"/>
    <w:rsid w:val="00E45405"/>
    <w:rsid w:val="00E457C5"/>
    <w:rsid w:val="00E45E9C"/>
    <w:rsid w:val="00E4604C"/>
    <w:rsid w:val="00E51CA2"/>
    <w:rsid w:val="00E5584F"/>
    <w:rsid w:val="00E564A3"/>
    <w:rsid w:val="00E5726A"/>
    <w:rsid w:val="00E60D78"/>
    <w:rsid w:val="00E6183A"/>
    <w:rsid w:val="00E61F0B"/>
    <w:rsid w:val="00E62043"/>
    <w:rsid w:val="00E628FD"/>
    <w:rsid w:val="00E62C61"/>
    <w:rsid w:val="00E65516"/>
    <w:rsid w:val="00E656DB"/>
    <w:rsid w:val="00E660CF"/>
    <w:rsid w:val="00E66FF5"/>
    <w:rsid w:val="00E702EB"/>
    <w:rsid w:val="00E71BD3"/>
    <w:rsid w:val="00E72D8F"/>
    <w:rsid w:val="00E730C3"/>
    <w:rsid w:val="00E731DF"/>
    <w:rsid w:val="00E74991"/>
    <w:rsid w:val="00E7507A"/>
    <w:rsid w:val="00E8038F"/>
    <w:rsid w:val="00E80836"/>
    <w:rsid w:val="00E8134F"/>
    <w:rsid w:val="00E81485"/>
    <w:rsid w:val="00E8285E"/>
    <w:rsid w:val="00E855C5"/>
    <w:rsid w:val="00E90BAB"/>
    <w:rsid w:val="00E9278C"/>
    <w:rsid w:val="00E96002"/>
    <w:rsid w:val="00E96F74"/>
    <w:rsid w:val="00E9774C"/>
    <w:rsid w:val="00EA2250"/>
    <w:rsid w:val="00EA3B92"/>
    <w:rsid w:val="00EA55BB"/>
    <w:rsid w:val="00EB03E3"/>
    <w:rsid w:val="00EB3504"/>
    <w:rsid w:val="00EB351D"/>
    <w:rsid w:val="00EB4785"/>
    <w:rsid w:val="00EB5144"/>
    <w:rsid w:val="00EB6FF9"/>
    <w:rsid w:val="00EC0BA0"/>
    <w:rsid w:val="00EC13B5"/>
    <w:rsid w:val="00EC31C0"/>
    <w:rsid w:val="00EC39CC"/>
    <w:rsid w:val="00EC3BCB"/>
    <w:rsid w:val="00EC5B8B"/>
    <w:rsid w:val="00EC76DA"/>
    <w:rsid w:val="00ED00EA"/>
    <w:rsid w:val="00ED108E"/>
    <w:rsid w:val="00ED3454"/>
    <w:rsid w:val="00ED3EAB"/>
    <w:rsid w:val="00ED4463"/>
    <w:rsid w:val="00ED4849"/>
    <w:rsid w:val="00ED4F9C"/>
    <w:rsid w:val="00ED7679"/>
    <w:rsid w:val="00EE0847"/>
    <w:rsid w:val="00EE0A45"/>
    <w:rsid w:val="00EE0D45"/>
    <w:rsid w:val="00EE187F"/>
    <w:rsid w:val="00EE2157"/>
    <w:rsid w:val="00EE3A57"/>
    <w:rsid w:val="00EE3E29"/>
    <w:rsid w:val="00EE466F"/>
    <w:rsid w:val="00EE4F9C"/>
    <w:rsid w:val="00EE6F50"/>
    <w:rsid w:val="00EF0CA8"/>
    <w:rsid w:val="00EF22DA"/>
    <w:rsid w:val="00EF3DCE"/>
    <w:rsid w:val="00EF4147"/>
    <w:rsid w:val="00EF63D0"/>
    <w:rsid w:val="00EF6C78"/>
    <w:rsid w:val="00EF6F5E"/>
    <w:rsid w:val="00F0156D"/>
    <w:rsid w:val="00F0184B"/>
    <w:rsid w:val="00F01C2B"/>
    <w:rsid w:val="00F045D0"/>
    <w:rsid w:val="00F054C2"/>
    <w:rsid w:val="00F05960"/>
    <w:rsid w:val="00F07B78"/>
    <w:rsid w:val="00F124CD"/>
    <w:rsid w:val="00F12828"/>
    <w:rsid w:val="00F12AD2"/>
    <w:rsid w:val="00F14654"/>
    <w:rsid w:val="00F1525D"/>
    <w:rsid w:val="00F16997"/>
    <w:rsid w:val="00F213AB"/>
    <w:rsid w:val="00F23643"/>
    <w:rsid w:val="00F272A7"/>
    <w:rsid w:val="00F278EA"/>
    <w:rsid w:val="00F331E8"/>
    <w:rsid w:val="00F3385B"/>
    <w:rsid w:val="00F35D93"/>
    <w:rsid w:val="00F36213"/>
    <w:rsid w:val="00F3656A"/>
    <w:rsid w:val="00F37D4A"/>
    <w:rsid w:val="00F400C5"/>
    <w:rsid w:val="00F40B4E"/>
    <w:rsid w:val="00F40B53"/>
    <w:rsid w:val="00F41374"/>
    <w:rsid w:val="00F42D9F"/>
    <w:rsid w:val="00F42EC6"/>
    <w:rsid w:val="00F441DF"/>
    <w:rsid w:val="00F45731"/>
    <w:rsid w:val="00F52143"/>
    <w:rsid w:val="00F5236F"/>
    <w:rsid w:val="00F5313F"/>
    <w:rsid w:val="00F53199"/>
    <w:rsid w:val="00F5465B"/>
    <w:rsid w:val="00F54738"/>
    <w:rsid w:val="00F60773"/>
    <w:rsid w:val="00F617F5"/>
    <w:rsid w:val="00F61DE2"/>
    <w:rsid w:val="00F665AF"/>
    <w:rsid w:val="00F72501"/>
    <w:rsid w:val="00F72A7C"/>
    <w:rsid w:val="00F74B14"/>
    <w:rsid w:val="00F75DBB"/>
    <w:rsid w:val="00F80298"/>
    <w:rsid w:val="00F81760"/>
    <w:rsid w:val="00F82709"/>
    <w:rsid w:val="00F839E6"/>
    <w:rsid w:val="00F84B4E"/>
    <w:rsid w:val="00F902A5"/>
    <w:rsid w:val="00F90BC2"/>
    <w:rsid w:val="00F910DA"/>
    <w:rsid w:val="00F91793"/>
    <w:rsid w:val="00F94BA9"/>
    <w:rsid w:val="00F9634C"/>
    <w:rsid w:val="00F96805"/>
    <w:rsid w:val="00FA07EE"/>
    <w:rsid w:val="00FA13DC"/>
    <w:rsid w:val="00FA2E93"/>
    <w:rsid w:val="00FA51C5"/>
    <w:rsid w:val="00FA53E1"/>
    <w:rsid w:val="00FA5D6F"/>
    <w:rsid w:val="00FA6180"/>
    <w:rsid w:val="00FA71CF"/>
    <w:rsid w:val="00FB1E77"/>
    <w:rsid w:val="00FB1F79"/>
    <w:rsid w:val="00FB2666"/>
    <w:rsid w:val="00FB35FC"/>
    <w:rsid w:val="00FB3ECD"/>
    <w:rsid w:val="00FB40BB"/>
    <w:rsid w:val="00FB4B81"/>
    <w:rsid w:val="00FB563D"/>
    <w:rsid w:val="00FB5A78"/>
    <w:rsid w:val="00FC0F97"/>
    <w:rsid w:val="00FC238F"/>
    <w:rsid w:val="00FC4055"/>
    <w:rsid w:val="00FC5F1B"/>
    <w:rsid w:val="00FC67A0"/>
    <w:rsid w:val="00FD0C5B"/>
    <w:rsid w:val="00FD1C60"/>
    <w:rsid w:val="00FD2552"/>
    <w:rsid w:val="00FD340D"/>
    <w:rsid w:val="00FD44EB"/>
    <w:rsid w:val="00FD743B"/>
    <w:rsid w:val="00FE1386"/>
    <w:rsid w:val="00FE13AF"/>
    <w:rsid w:val="00FE1B16"/>
    <w:rsid w:val="00FE1CC6"/>
    <w:rsid w:val="00FE3FD9"/>
    <w:rsid w:val="00FE419E"/>
    <w:rsid w:val="00FE4EB4"/>
    <w:rsid w:val="00FF0708"/>
    <w:rsid w:val="00FF2151"/>
    <w:rsid w:val="00FF318E"/>
    <w:rsid w:val="00FF4952"/>
    <w:rsid w:val="00FF4AB1"/>
    <w:rsid w:val="00FF77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E047C"/>
  <w15:chartTrackingRefBased/>
  <w15:docId w15:val="{AF2D7C6E-00F1-1841-8E20-3BC065DA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7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773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E2CC1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39"/>
    <w:rsid w:val="0040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4A5ACA"/>
    <w:rPr>
      <w:rFonts w:cs="Times New Roman"/>
    </w:rPr>
  </w:style>
  <w:style w:type="paragraph" w:styleId="a7">
    <w:name w:val="annotation text"/>
    <w:basedOn w:val="a"/>
    <w:link w:val="a8"/>
    <w:rsid w:val="00596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596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9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90E83"/>
    <w:rPr>
      <w:vertAlign w:val="superscript"/>
    </w:rPr>
  </w:style>
  <w:style w:type="paragraph" w:customStyle="1" w:styleId="Default">
    <w:name w:val="Default"/>
    <w:rsid w:val="00C02B4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ac">
    <w:name w:val="footer"/>
    <w:basedOn w:val="a"/>
    <w:link w:val="ad"/>
    <w:uiPriority w:val="99"/>
    <w:unhideWhenUsed/>
    <w:rsid w:val="00AF4C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4CE6"/>
  </w:style>
  <w:style w:type="character" w:styleId="ae">
    <w:name w:val="page number"/>
    <w:basedOn w:val="a0"/>
    <w:uiPriority w:val="99"/>
    <w:semiHidden/>
    <w:unhideWhenUsed/>
    <w:rsid w:val="00AF4CE6"/>
  </w:style>
  <w:style w:type="character" w:styleId="af">
    <w:name w:val="FollowedHyperlink"/>
    <w:basedOn w:val="a0"/>
    <w:uiPriority w:val="99"/>
    <w:semiHidden/>
    <w:unhideWhenUsed/>
    <w:rsid w:val="003C61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3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2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8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ccmkz.kz/p/11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7B030E-047E-6B4C-88C8-893A37BEB5DC}" type="doc">
      <dgm:prSet loTypeId="urn:microsoft.com/office/officeart/2005/8/layout/process1" loCatId="" qsTypeId="urn:microsoft.com/office/officeart/2005/8/quickstyle/simple1" qsCatId="simple" csTypeId="urn:microsoft.com/office/officeart/2005/8/colors/accent1_2" csCatId="accent1" phldr="1"/>
      <dgm:spPr/>
    </dgm:pt>
    <dgm:pt modelId="{761A033C-D0C3-EA48-A6C8-692DDE0F3CA9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</a:rPr>
            <a:t>Выявить пробелы</a:t>
          </a:r>
        </a:p>
      </dgm:t>
    </dgm:pt>
    <dgm:pt modelId="{F52E556C-D822-BF47-85FA-8C621DCF9FE7}" type="parTrans" cxnId="{E8561837-723C-5E44-9D83-778855AD500F}">
      <dgm:prSet/>
      <dgm:spPr/>
      <dgm:t>
        <a:bodyPr/>
        <a:lstStyle/>
        <a:p>
          <a:endParaRPr lang="ru-RU"/>
        </a:p>
      </dgm:t>
    </dgm:pt>
    <dgm:pt modelId="{1E499BAE-57E3-E746-A65E-E61F92E8D476}" type="sibTrans" cxnId="{E8561837-723C-5E44-9D83-778855AD500F}">
      <dgm:prSet/>
      <dgm:spPr/>
      <dgm:t>
        <a:bodyPr/>
        <a:lstStyle/>
        <a:p>
          <a:endParaRPr lang="ru-RU"/>
        </a:p>
      </dgm:t>
    </dgm:pt>
    <dgm:pt modelId="{44033984-652C-5749-B37C-A0317B2695CD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</a:rPr>
            <a:t>Улучшить  процедуру </a:t>
          </a:r>
        </a:p>
      </dgm:t>
    </dgm:pt>
    <dgm:pt modelId="{AA801078-AB59-974D-9783-4B857B63A6B1}" type="parTrans" cxnId="{4ABB7A7C-9E38-A344-9A42-CDBE34FE3CE8}">
      <dgm:prSet/>
      <dgm:spPr/>
      <dgm:t>
        <a:bodyPr/>
        <a:lstStyle/>
        <a:p>
          <a:endParaRPr lang="ru-RU"/>
        </a:p>
      </dgm:t>
    </dgm:pt>
    <dgm:pt modelId="{C0D4BEF0-7DD2-3D4B-AEC9-12DFB1ECC5B5}" type="sibTrans" cxnId="{4ABB7A7C-9E38-A344-9A42-CDBE34FE3CE8}">
      <dgm:prSet/>
      <dgm:spPr/>
      <dgm:t>
        <a:bodyPr/>
        <a:lstStyle/>
        <a:p>
          <a:endParaRPr lang="ru-RU"/>
        </a:p>
      </dgm:t>
    </dgm:pt>
    <dgm:pt modelId="{3CC2EA58-9A85-9842-8816-C4680643448E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</a:rPr>
            <a:t>Наладить коммуникацию</a:t>
          </a:r>
        </a:p>
      </dgm:t>
    </dgm:pt>
    <dgm:pt modelId="{D2460424-7CCF-F74B-9BFC-A4D46496A23A}" type="parTrans" cxnId="{BE42070D-55E6-C940-A2A8-5BA1673642C6}">
      <dgm:prSet/>
      <dgm:spPr/>
      <dgm:t>
        <a:bodyPr/>
        <a:lstStyle/>
        <a:p>
          <a:endParaRPr lang="ru-RU"/>
        </a:p>
      </dgm:t>
    </dgm:pt>
    <dgm:pt modelId="{931DB086-39E9-2F4D-8ED2-BA08FFFBA2A8}" type="sibTrans" cxnId="{BE42070D-55E6-C940-A2A8-5BA1673642C6}">
      <dgm:prSet/>
      <dgm:spPr/>
      <dgm:t>
        <a:bodyPr/>
        <a:lstStyle/>
        <a:p>
          <a:endParaRPr lang="ru-RU"/>
        </a:p>
      </dgm:t>
    </dgm:pt>
    <dgm:pt modelId="{DE89F0D9-0CDF-A64A-AE21-6E912A33814F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</a:rPr>
            <a:t> Укрепить потенциал</a:t>
          </a:r>
        </a:p>
      </dgm:t>
    </dgm:pt>
    <dgm:pt modelId="{4A86BA33-A623-3040-A478-0FFBEAC00888}" type="parTrans" cxnId="{4E538193-AEB5-0B4A-A05A-896A887684EE}">
      <dgm:prSet/>
      <dgm:spPr/>
      <dgm:t>
        <a:bodyPr/>
        <a:lstStyle/>
        <a:p>
          <a:endParaRPr lang="ru-RU"/>
        </a:p>
      </dgm:t>
    </dgm:pt>
    <dgm:pt modelId="{3BC9F113-66B9-4A46-BA1D-F67C8417ED5B}" type="sibTrans" cxnId="{4E538193-AEB5-0B4A-A05A-896A887684EE}">
      <dgm:prSet/>
      <dgm:spPr/>
      <dgm:t>
        <a:bodyPr/>
        <a:lstStyle/>
        <a:p>
          <a:endParaRPr lang="ru-RU"/>
        </a:p>
      </dgm:t>
    </dgm:pt>
    <dgm:pt modelId="{F815C356-7CA5-564E-9D9E-EC2F3C3B0F21}" type="pres">
      <dgm:prSet presAssocID="{6D7B030E-047E-6B4C-88C8-893A37BEB5DC}" presName="Name0" presStyleCnt="0">
        <dgm:presLayoutVars>
          <dgm:dir/>
          <dgm:resizeHandles val="exact"/>
        </dgm:presLayoutVars>
      </dgm:prSet>
      <dgm:spPr/>
    </dgm:pt>
    <dgm:pt modelId="{335F6ACF-504B-4F4D-B90D-DFCE75AA56C8}" type="pres">
      <dgm:prSet presAssocID="{761A033C-D0C3-EA48-A6C8-692DDE0F3CA9}" presName="node" presStyleLbl="node1" presStyleIdx="0" presStyleCnt="4">
        <dgm:presLayoutVars>
          <dgm:bulletEnabled val="1"/>
        </dgm:presLayoutVars>
      </dgm:prSet>
      <dgm:spPr/>
    </dgm:pt>
    <dgm:pt modelId="{1A38FFFD-4CD8-B540-B3E3-92109FB39835}" type="pres">
      <dgm:prSet presAssocID="{1E499BAE-57E3-E746-A65E-E61F92E8D476}" presName="sibTrans" presStyleLbl="sibTrans2D1" presStyleIdx="0" presStyleCnt="3"/>
      <dgm:spPr/>
    </dgm:pt>
    <dgm:pt modelId="{623FB085-B640-4F46-AC10-D9AC569F3205}" type="pres">
      <dgm:prSet presAssocID="{1E499BAE-57E3-E746-A65E-E61F92E8D476}" presName="connectorText" presStyleLbl="sibTrans2D1" presStyleIdx="0" presStyleCnt="3"/>
      <dgm:spPr/>
    </dgm:pt>
    <dgm:pt modelId="{8FB8B464-641E-674C-9C0B-5CA328904194}" type="pres">
      <dgm:prSet presAssocID="{44033984-652C-5749-B37C-A0317B2695CD}" presName="node" presStyleLbl="node1" presStyleIdx="1" presStyleCnt="4">
        <dgm:presLayoutVars>
          <dgm:bulletEnabled val="1"/>
        </dgm:presLayoutVars>
      </dgm:prSet>
      <dgm:spPr/>
    </dgm:pt>
    <dgm:pt modelId="{D1519E51-1F32-8F43-BE0A-B0C8C5530BB3}" type="pres">
      <dgm:prSet presAssocID="{C0D4BEF0-7DD2-3D4B-AEC9-12DFB1ECC5B5}" presName="sibTrans" presStyleLbl="sibTrans2D1" presStyleIdx="1" presStyleCnt="3"/>
      <dgm:spPr/>
    </dgm:pt>
    <dgm:pt modelId="{4B28CA2E-9EF3-F24E-9CC6-EB5D5B3FD79F}" type="pres">
      <dgm:prSet presAssocID="{C0D4BEF0-7DD2-3D4B-AEC9-12DFB1ECC5B5}" presName="connectorText" presStyleLbl="sibTrans2D1" presStyleIdx="1" presStyleCnt="3"/>
      <dgm:spPr/>
    </dgm:pt>
    <dgm:pt modelId="{06858A0D-E55D-E14C-8517-788EDA74F037}" type="pres">
      <dgm:prSet presAssocID="{3CC2EA58-9A85-9842-8816-C4680643448E}" presName="node" presStyleLbl="node1" presStyleIdx="2" presStyleCnt="4" custScaleX="112234">
        <dgm:presLayoutVars>
          <dgm:bulletEnabled val="1"/>
        </dgm:presLayoutVars>
      </dgm:prSet>
      <dgm:spPr/>
    </dgm:pt>
    <dgm:pt modelId="{8828A848-DFCD-6A46-B5B8-2BB698DA4C0C}" type="pres">
      <dgm:prSet presAssocID="{931DB086-39E9-2F4D-8ED2-BA08FFFBA2A8}" presName="sibTrans" presStyleLbl="sibTrans2D1" presStyleIdx="2" presStyleCnt="3"/>
      <dgm:spPr/>
    </dgm:pt>
    <dgm:pt modelId="{EF06CD90-AC32-E143-9E81-06017B3CDE28}" type="pres">
      <dgm:prSet presAssocID="{931DB086-39E9-2F4D-8ED2-BA08FFFBA2A8}" presName="connectorText" presStyleLbl="sibTrans2D1" presStyleIdx="2" presStyleCnt="3"/>
      <dgm:spPr/>
    </dgm:pt>
    <dgm:pt modelId="{2F02D53B-F45D-3D48-AC77-1450CDF06636}" type="pres">
      <dgm:prSet presAssocID="{DE89F0D9-0CDF-A64A-AE21-6E912A33814F}" presName="node" presStyleLbl="node1" presStyleIdx="3" presStyleCnt="4" custLinFactX="32356" custLinFactNeighborX="100000" custLinFactNeighborY="94545">
        <dgm:presLayoutVars>
          <dgm:bulletEnabled val="1"/>
        </dgm:presLayoutVars>
      </dgm:prSet>
      <dgm:spPr/>
    </dgm:pt>
  </dgm:ptLst>
  <dgm:cxnLst>
    <dgm:cxn modelId="{1DFAD802-DA10-B64A-A103-2826B0C5883E}" type="presOf" srcId="{761A033C-D0C3-EA48-A6C8-692DDE0F3CA9}" destId="{335F6ACF-504B-4F4D-B90D-DFCE75AA56C8}" srcOrd="0" destOrd="0" presId="urn:microsoft.com/office/officeart/2005/8/layout/process1"/>
    <dgm:cxn modelId="{CE57D406-1405-544F-BB8C-37195CB5D7C9}" type="presOf" srcId="{3CC2EA58-9A85-9842-8816-C4680643448E}" destId="{06858A0D-E55D-E14C-8517-788EDA74F037}" srcOrd="0" destOrd="0" presId="urn:microsoft.com/office/officeart/2005/8/layout/process1"/>
    <dgm:cxn modelId="{FC28C40C-EF5B-6F44-B22E-54C171468D0C}" type="presOf" srcId="{C0D4BEF0-7DD2-3D4B-AEC9-12DFB1ECC5B5}" destId="{4B28CA2E-9EF3-F24E-9CC6-EB5D5B3FD79F}" srcOrd="1" destOrd="0" presId="urn:microsoft.com/office/officeart/2005/8/layout/process1"/>
    <dgm:cxn modelId="{BE42070D-55E6-C940-A2A8-5BA1673642C6}" srcId="{6D7B030E-047E-6B4C-88C8-893A37BEB5DC}" destId="{3CC2EA58-9A85-9842-8816-C4680643448E}" srcOrd="2" destOrd="0" parTransId="{D2460424-7CCF-F74B-9BFC-A4D46496A23A}" sibTransId="{931DB086-39E9-2F4D-8ED2-BA08FFFBA2A8}"/>
    <dgm:cxn modelId="{5044801E-4902-D441-955C-ADA4C3C71F8C}" type="presOf" srcId="{DE89F0D9-0CDF-A64A-AE21-6E912A33814F}" destId="{2F02D53B-F45D-3D48-AC77-1450CDF06636}" srcOrd="0" destOrd="0" presId="urn:microsoft.com/office/officeart/2005/8/layout/process1"/>
    <dgm:cxn modelId="{E8561837-723C-5E44-9D83-778855AD500F}" srcId="{6D7B030E-047E-6B4C-88C8-893A37BEB5DC}" destId="{761A033C-D0C3-EA48-A6C8-692DDE0F3CA9}" srcOrd="0" destOrd="0" parTransId="{F52E556C-D822-BF47-85FA-8C621DCF9FE7}" sibTransId="{1E499BAE-57E3-E746-A65E-E61F92E8D476}"/>
    <dgm:cxn modelId="{16150E6E-85D1-A744-B50A-FF9935E0BEBD}" type="presOf" srcId="{44033984-652C-5749-B37C-A0317B2695CD}" destId="{8FB8B464-641E-674C-9C0B-5CA328904194}" srcOrd="0" destOrd="0" presId="urn:microsoft.com/office/officeart/2005/8/layout/process1"/>
    <dgm:cxn modelId="{124C7575-19D1-994F-AEBE-1835EA802461}" type="presOf" srcId="{1E499BAE-57E3-E746-A65E-E61F92E8D476}" destId="{623FB085-B640-4F46-AC10-D9AC569F3205}" srcOrd="1" destOrd="0" presId="urn:microsoft.com/office/officeart/2005/8/layout/process1"/>
    <dgm:cxn modelId="{4ABB7A7C-9E38-A344-9A42-CDBE34FE3CE8}" srcId="{6D7B030E-047E-6B4C-88C8-893A37BEB5DC}" destId="{44033984-652C-5749-B37C-A0317B2695CD}" srcOrd="1" destOrd="0" parTransId="{AA801078-AB59-974D-9783-4B857B63A6B1}" sibTransId="{C0D4BEF0-7DD2-3D4B-AEC9-12DFB1ECC5B5}"/>
    <dgm:cxn modelId="{4C9C808C-DC16-6D4B-A312-636F00F5EB83}" type="presOf" srcId="{931DB086-39E9-2F4D-8ED2-BA08FFFBA2A8}" destId="{EF06CD90-AC32-E143-9E81-06017B3CDE28}" srcOrd="1" destOrd="0" presId="urn:microsoft.com/office/officeart/2005/8/layout/process1"/>
    <dgm:cxn modelId="{4E538193-AEB5-0B4A-A05A-896A887684EE}" srcId="{6D7B030E-047E-6B4C-88C8-893A37BEB5DC}" destId="{DE89F0D9-0CDF-A64A-AE21-6E912A33814F}" srcOrd="3" destOrd="0" parTransId="{4A86BA33-A623-3040-A478-0FFBEAC00888}" sibTransId="{3BC9F113-66B9-4A46-BA1D-F67C8417ED5B}"/>
    <dgm:cxn modelId="{3CB1F8CD-741D-F24F-A826-3588ADE856DF}" type="presOf" srcId="{6D7B030E-047E-6B4C-88C8-893A37BEB5DC}" destId="{F815C356-7CA5-564E-9D9E-EC2F3C3B0F21}" srcOrd="0" destOrd="0" presId="urn:microsoft.com/office/officeart/2005/8/layout/process1"/>
    <dgm:cxn modelId="{91AD47DD-44DA-1E46-B785-0DF05640A328}" type="presOf" srcId="{C0D4BEF0-7DD2-3D4B-AEC9-12DFB1ECC5B5}" destId="{D1519E51-1F32-8F43-BE0A-B0C8C5530BB3}" srcOrd="0" destOrd="0" presId="urn:microsoft.com/office/officeart/2005/8/layout/process1"/>
    <dgm:cxn modelId="{91D1AEEC-D340-CF43-9F3B-4F82631131FE}" type="presOf" srcId="{931DB086-39E9-2F4D-8ED2-BA08FFFBA2A8}" destId="{8828A848-DFCD-6A46-B5B8-2BB698DA4C0C}" srcOrd="0" destOrd="0" presId="urn:microsoft.com/office/officeart/2005/8/layout/process1"/>
    <dgm:cxn modelId="{834113F7-A16C-E742-B9C7-BE9D091A57C1}" type="presOf" srcId="{1E499BAE-57E3-E746-A65E-E61F92E8D476}" destId="{1A38FFFD-4CD8-B540-B3E3-92109FB39835}" srcOrd="0" destOrd="0" presId="urn:microsoft.com/office/officeart/2005/8/layout/process1"/>
    <dgm:cxn modelId="{A231B96D-C6CA-864F-A3CE-90CF4D488772}" type="presParOf" srcId="{F815C356-7CA5-564E-9D9E-EC2F3C3B0F21}" destId="{335F6ACF-504B-4F4D-B90D-DFCE75AA56C8}" srcOrd="0" destOrd="0" presId="urn:microsoft.com/office/officeart/2005/8/layout/process1"/>
    <dgm:cxn modelId="{D3D52A58-AD99-FA4C-B3D5-00625AB1CC37}" type="presParOf" srcId="{F815C356-7CA5-564E-9D9E-EC2F3C3B0F21}" destId="{1A38FFFD-4CD8-B540-B3E3-92109FB39835}" srcOrd="1" destOrd="0" presId="urn:microsoft.com/office/officeart/2005/8/layout/process1"/>
    <dgm:cxn modelId="{A4BC60BE-E421-FD46-8EC2-94C486AC6F8F}" type="presParOf" srcId="{1A38FFFD-4CD8-B540-B3E3-92109FB39835}" destId="{623FB085-B640-4F46-AC10-D9AC569F3205}" srcOrd="0" destOrd="0" presId="urn:microsoft.com/office/officeart/2005/8/layout/process1"/>
    <dgm:cxn modelId="{C4B72947-5419-324A-8481-3D4E6EABC198}" type="presParOf" srcId="{F815C356-7CA5-564E-9D9E-EC2F3C3B0F21}" destId="{8FB8B464-641E-674C-9C0B-5CA328904194}" srcOrd="2" destOrd="0" presId="urn:microsoft.com/office/officeart/2005/8/layout/process1"/>
    <dgm:cxn modelId="{943220BA-EABD-374A-841C-3EA4F0ACEB15}" type="presParOf" srcId="{F815C356-7CA5-564E-9D9E-EC2F3C3B0F21}" destId="{D1519E51-1F32-8F43-BE0A-B0C8C5530BB3}" srcOrd="3" destOrd="0" presId="urn:microsoft.com/office/officeart/2005/8/layout/process1"/>
    <dgm:cxn modelId="{80E040E2-2E97-F341-ACFF-FD25017AD918}" type="presParOf" srcId="{D1519E51-1F32-8F43-BE0A-B0C8C5530BB3}" destId="{4B28CA2E-9EF3-F24E-9CC6-EB5D5B3FD79F}" srcOrd="0" destOrd="0" presId="urn:microsoft.com/office/officeart/2005/8/layout/process1"/>
    <dgm:cxn modelId="{87E10CED-10FB-4044-9E82-601666B9AEB8}" type="presParOf" srcId="{F815C356-7CA5-564E-9D9E-EC2F3C3B0F21}" destId="{06858A0D-E55D-E14C-8517-788EDA74F037}" srcOrd="4" destOrd="0" presId="urn:microsoft.com/office/officeart/2005/8/layout/process1"/>
    <dgm:cxn modelId="{B695268F-F6B4-DE4C-9FD4-51901493CC6C}" type="presParOf" srcId="{F815C356-7CA5-564E-9D9E-EC2F3C3B0F21}" destId="{8828A848-DFCD-6A46-B5B8-2BB698DA4C0C}" srcOrd="5" destOrd="0" presId="urn:microsoft.com/office/officeart/2005/8/layout/process1"/>
    <dgm:cxn modelId="{B8FE0844-2A3A-B54C-A774-CB7D1AD78B25}" type="presParOf" srcId="{8828A848-DFCD-6A46-B5B8-2BB698DA4C0C}" destId="{EF06CD90-AC32-E143-9E81-06017B3CDE28}" srcOrd="0" destOrd="0" presId="urn:microsoft.com/office/officeart/2005/8/layout/process1"/>
    <dgm:cxn modelId="{B761A0A2-0729-4145-9909-C2660CC25BF4}" type="presParOf" srcId="{F815C356-7CA5-564E-9D9E-EC2F3C3B0F21}" destId="{2F02D53B-F45D-3D48-AC77-1450CDF06636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5F6ACF-504B-4F4D-B90D-DFCE75AA56C8}">
      <dsp:nvSpPr>
        <dsp:cNvPr id="0" name=""/>
        <dsp:cNvSpPr/>
      </dsp:nvSpPr>
      <dsp:spPr>
        <a:xfrm>
          <a:off x="2279" y="0"/>
          <a:ext cx="1123679" cy="571500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chemeClr val="tx1"/>
              </a:solidFill>
            </a:rPr>
            <a:t>Выявить пробелы</a:t>
          </a:r>
        </a:p>
      </dsp:txBody>
      <dsp:txXfrm>
        <a:off x="19018" y="16739"/>
        <a:ext cx="1090201" cy="538022"/>
      </dsp:txXfrm>
    </dsp:sp>
    <dsp:sp modelId="{1A38FFFD-4CD8-B540-B3E3-92109FB39835}">
      <dsp:nvSpPr>
        <dsp:cNvPr id="0" name=""/>
        <dsp:cNvSpPr/>
      </dsp:nvSpPr>
      <dsp:spPr>
        <a:xfrm>
          <a:off x="1238327" y="146413"/>
          <a:ext cx="238220" cy="2786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238327" y="202147"/>
        <a:ext cx="166754" cy="167204"/>
      </dsp:txXfrm>
    </dsp:sp>
    <dsp:sp modelId="{8FB8B464-641E-674C-9C0B-5CA328904194}">
      <dsp:nvSpPr>
        <dsp:cNvPr id="0" name=""/>
        <dsp:cNvSpPr/>
      </dsp:nvSpPr>
      <dsp:spPr>
        <a:xfrm>
          <a:off x="1575430" y="0"/>
          <a:ext cx="1123679" cy="571500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chemeClr val="tx1"/>
              </a:solidFill>
            </a:rPr>
            <a:t>Улучшить  процедуру </a:t>
          </a:r>
        </a:p>
      </dsp:txBody>
      <dsp:txXfrm>
        <a:off x="1592169" y="16739"/>
        <a:ext cx="1090201" cy="538022"/>
      </dsp:txXfrm>
    </dsp:sp>
    <dsp:sp modelId="{D1519E51-1F32-8F43-BE0A-B0C8C5530BB3}">
      <dsp:nvSpPr>
        <dsp:cNvPr id="0" name=""/>
        <dsp:cNvSpPr/>
      </dsp:nvSpPr>
      <dsp:spPr>
        <a:xfrm>
          <a:off x="2811478" y="146413"/>
          <a:ext cx="238220" cy="2786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811478" y="202147"/>
        <a:ext cx="166754" cy="167204"/>
      </dsp:txXfrm>
    </dsp:sp>
    <dsp:sp modelId="{06858A0D-E55D-E14C-8517-788EDA74F037}">
      <dsp:nvSpPr>
        <dsp:cNvPr id="0" name=""/>
        <dsp:cNvSpPr/>
      </dsp:nvSpPr>
      <dsp:spPr>
        <a:xfrm>
          <a:off x="3148581" y="0"/>
          <a:ext cx="1261150" cy="571500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chemeClr val="tx1"/>
              </a:solidFill>
            </a:rPr>
            <a:t>Наладить коммуникацию</a:t>
          </a:r>
        </a:p>
      </dsp:txBody>
      <dsp:txXfrm>
        <a:off x="3165320" y="16739"/>
        <a:ext cx="1227672" cy="538022"/>
      </dsp:txXfrm>
    </dsp:sp>
    <dsp:sp modelId="{8828A848-DFCD-6A46-B5B8-2BB698DA4C0C}">
      <dsp:nvSpPr>
        <dsp:cNvPr id="0" name=""/>
        <dsp:cNvSpPr/>
      </dsp:nvSpPr>
      <dsp:spPr>
        <a:xfrm>
          <a:off x="4522670" y="146413"/>
          <a:ext cx="239428" cy="2786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522670" y="202147"/>
        <a:ext cx="167600" cy="167204"/>
      </dsp:txXfrm>
    </dsp:sp>
    <dsp:sp modelId="{2F02D53B-F45D-3D48-AC77-1450CDF06636}">
      <dsp:nvSpPr>
        <dsp:cNvPr id="0" name=""/>
        <dsp:cNvSpPr/>
      </dsp:nvSpPr>
      <dsp:spPr>
        <a:xfrm>
          <a:off x="4861483" y="0"/>
          <a:ext cx="1123679" cy="571500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chemeClr val="tx1"/>
              </a:solidFill>
            </a:rPr>
            <a:t> Укрепить потенциал</a:t>
          </a:r>
        </a:p>
      </dsp:txBody>
      <dsp:txXfrm>
        <a:off x="4878222" y="16739"/>
        <a:ext cx="1090201" cy="5380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C6E30-1262-3044-8168-E29956DF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11</Pages>
  <Words>4788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1603</cp:revision>
  <dcterms:created xsi:type="dcterms:W3CDTF">2021-11-16T13:42:00Z</dcterms:created>
  <dcterms:modified xsi:type="dcterms:W3CDTF">2021-12-01T11:04:00Z</dcterms:modified>
</cp:coreProperties>
</file>