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3FDA" w14:textId="77777777" w:rsidR="002C787A" w:rsidRPr="002C787A" w:rsidRDefault="002C787A" w:rsidP="002C787A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</w:p>
    <w:p w14:paraId="76E0524D" w14:textId="77777777" w:rsidR="002C787A" w:rsidRPr="002C787A" w:rsidRDefault="002C787A" w:rsidP="002C787A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>ПРОТОКОЛ</w:t>
      </w:r>
    </w:p>
    <w:p w14:paraId="16C25873" w14:textId="77777777" w:rsidR="002C787A" w:rsidRPr="002C787A" w:rsidRDefault="002C787A" w:rsidP="002C787A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>заседания Странового координационного комитета</w:t>
      </w:r>
    </w:p>
    <w:p w14:paraId="38C7ECA6" w14:textId="77777777" w:rsidR="002C787A" w:rsidRPr="002C787A" w:rsidRDefault="002C787A" w:rsidP="002C787A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>по работе с международными организациями</w:t>
      </w:r>
    </w:p>
    <w:p w14:paraId="68CE70F9" w14:textId="77777777" w:rsidR="002C787A" w:rsidRPr="002C787A" w:rsidRDefault="002C787A" w:rsidP="002C787A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>по вопросам ВИЧ-инфекции и туберкулеза</w:t>
      </w:r>
    </w:p>
    <w:p w14:paraId="52D0E409" w14:textId="77777777" w:rsidR="002C787A" w:rsidRPr="002C787A" w:rsidRDefault="002C787A" w:rsidP="002C787A">
      <w:pPr>
        <w:spacing w:after="0" w:line="240" w:lineRule="auto"/>
        <w:rPr>
          <w:rFonts w:ascii="Arial" w:eastAsia="Calibri" w:hAnsi="Arial" w:cs="Arial"/>
          <w:noProof/>
          <w:sz w:val="28"/>
          <w:szCs w:val="28"/>
        </w:rPr>
      </w:pPr>
    </w:p>
    <w:p w14:paraId="32C91678" w14:textId="77777777" w:rsidR="002C787A" w:rsidRPr="002C787A" w:rsidRDefault="002C787A" w:rsidP="002C787A">
      <w:pPr>
        <w:spacing w:after="0" w:line="240" w:lineRule="auto"/>
        <w:rPr>
          <w:rFonts w:ascii="Arial" w:eastAsia="Calibri" w:hAnsi="Arial" w:cs="Arial"/>
          <w:noProof/>
          <w:sz w:val="28"/>
          <w:szCs w:val="28"/>
        </w:rPr>
      </w:pPr>
    </w:p>
    <w:p w14:paraId="676FD454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>г. Нур-Султан</w:t>
      </w: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ab/>
        <w:t xml:space="preserve">    №</w:t>
      </w: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2C787A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2C787A">
        <w:rPr>
          <w:rFonts w:ascii="Arial" w:eastAsia="Calibri" w:hAnsi="Arial" w:cs="Arial"/>
          <w:sz w:val="28"/>
          <w:szCs w:val="28"/>
        </w:rPr>
        <w:t xml:space="preserve">         «26» января 2022 года </w:t>
      </w:r>
    </w:p>
    <w:p w14:paraId="48319972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2C787A">
        <w:rPr>
          <w:rFonts w:ascii="Arial" w:eastAsia="Calibri" w:hAnsi="Arial" w:cs="Arial"/>
          <w:sz w:val="28"/>
          <w:szCs w:val="28"/>
        </w:rPr>
        <w:t>каб</w:t>
      </w:r>
      <w:proofErr w:type="spellEnd"/>
      <w:r w:rsidRPr="002C787A">
        <w:rPr>
          <w:rFonts w:ascii="Arial" w:eastAsia="Calibri" w:hAnsi="Arial" w:cs="Arial"/>
          <w:sz w:val="28"/>
          <w:szCs w:val="28"/>
        </w:rPr>
        <w:t>. 1036</w:t>
      </w:r>
      <w:r w:rsidRPr="002C787A">
        <w:rPr>
          <w:rFonts w:ascii="Arial" w:eastAsia="Calibri" w:hAnsi="Arial" w:cs="Arial"/>
          <w:sz w:val="28"/>
          <w:szCs w:val="28"/>
        </w:rPr>
        <w:tab/>
      </w:r>
      <w:r w:rsidRPr="002C787A">
        <w:rPr>
          <w:rFonts w:ascii="Arial" w:eastAsia="Calibri" w:hAnsi="Arial" w:cs="Arial"/>
          <w:sz w:val="28"/>
          <w:szCs w:val="28"/>
        </w:rPr>
        <w:tab/>
      </w:r>
      <w:r w:rsidRPr="002C787A">
        <w:rPr>
          <w:rFonts w:ascii="Arial" w:eastAsia="Calibri" w:hAnsi="Arial" w:cs="Arial"/>
          <w:sz w:val="28"/>
          <w:szCs w:val="28"/>
        </w:rPr>
        <w:tab/>
      </w:r>
      <w:r w:rsidRPr="002C787A">
        <w:rPr>
          <w:rFonts w:ascii="Arial" w:eastAsia="Calibri" w:hAnsi="Arial" w:cs="Arial"/>
          <w:sz w:val="28"/>
          <w:szCs w:val="28"/>
        </w:rPr>
        <w:tab/>
      </w:r>
      <w:r w:rsidRPr="002C787A">
        <w:rPr>
          <w:rFonts w:ascii="Arial" w:eastAsia="Calibri" w:hAnsi="Arial" w:cs="Arial"/>
          <w:sz w:val="28"/>
          <w:szCs w:val="28"/>
        </w:rPr>
        <w:tab/>
      </w:r>
      <w:r w:rsidRPr="002C787A">
        <w:rPr>
          <w:rFonts w:ascii="Arial" w:eastAsia="Calibri" w:hAnsi="Arial" w:cs="Arial"/>
          <w:sz w:val="28"/>
          <w:szCs w:val="28"/>
        </w:rPr>
        <w:tab/>
        <w:t xml:space="preserve">                                 15.0</w:t>
      </w:r>
      <w:r w:rsidRPr="002C787A">
        <w:rPr>
          <w:rFonts w:ascii="Arial" w:eastAsia="Calibri" w:hAnsi="Arial" w:cs="Arial"/>
          <w:sz w:val="28"/>
          <w:szCs w:val="28"/>
          <w:lang w:val="kk-KZ"/>
        </w:rPr>
        <w:t>0 ч.</w:t>
      </w:r>
    </w:p>
    <w:p w14:paraId="31D878B7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2C787A">
        <w:rPr>
          <w:rFonts w:ascii="Arial" w:eastAsia="Calibri" w:hAnsi="Arial" w:cs="Arial"/>
          <w:b/>
          <w:bCs/>
          <w:sz w:val="28"/>
          <w:szCs w:val="28"/>
          <w:lang w:val="en-US"/>
        </w:rPr>
        <w:t>Webex</w:t>
      </w:r>
      <w:proofErr w:type="spellEnd"/>
      <w:r w:rsidRPr="002C787A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C787A">
        <w:rPr>
          <w:rFonts w:ascii="Arial" w:eastAsia="Calibri" w:hAnsi="Arial" w:cs="Arial"/>
          <w:b/>
          <w:bCs/>
          <w:sz w:val="28"/>
          <w:szCs w:val="28"/>
          <w:lang w:val="en-US"/>
        </w:rPr>
        <w:t>Meet</w:t>
      </w:r>
    </w:p>
    <w:p w14:paraId="589BD733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D9BADBF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086559A6" w14:textId="77777777" w:rsidR="002C787A" w:rsidRPr="002C787A" w:rsidRDefault="002C787A" w:rsidP="002C78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2C787A">
        <w:rPr>
          <w:rFonts w:ascii="Arial" w:hAnsi="Arial" w:cs="Arial"/>
          <w:b/>
          <w:bCs/>
          <w:sz w:val="28"/>
          <w:szCs w:val="28"/>
        </w:rPr>
        <w:t>Председатель:</w:t>
      </w:r>
      <w:r w:rsidRPr="002C787A">
        <w:rPr>
          <w:rFonts w:ascii="Arial" w:hAnsi="Arial" w:cs="Arial"/>
          <w:sz w:val="28"/>
          <w:szCs w:val="28"/>
        </w:rPr>
        <w:t xml:space="preserve"> Ажар </w:t>
      </w:r>
      <w:proofErr w:type="spellStart"/>
      <w:r w:rsidRPr="002C787A">
        <w:rPr>
          <w:rFonts w:ascii="Arial" w:hAnsi="Arial" w:cs="Arial"/>
          <w:sz w:val="28"/>
          <w:szCs w:val="28"/>
        </w:rPr>
        <w:t>Гиният</w:t>
      </w:r>
      <w:proofErr w:type="spellEnd"/>
      <w:r w:rsidRPr="002C787A">
        <w:rPr>
          <w:rFonts w:ascii="Arial" w:hAnsi="Arial" w:cs="Arial"/>
          <w:sz w:val="28"/>
          <w:szCs w:val="28"/>
        </w:rPr>
        <w:t xml:space="preserve">, Министр здравоохранения РК, </w:t>
      </w:r>
      <w:r w:rsidRPr="002C787A">
        <w:rPr>
          <w:rFonts w:ascii="Arial" w:hAnsi="Arial" w:cs="Arial"/>
          <w:sz w:val="28"/>
          <w:szCs w:val="28"/>
          <w:lang w:val="kk-KZ" w:eastAsia="ru-RU"/>
        </w:rPr>
        <w:t xml:space="preserve">председатель </w:t>
      </w:r>
      <w:r w:rsidRPr="002C787A">
        <w:rPr>
          <w:rFonts w:ascii="Arial" w:hAnsi="Arial" w:cs="Arial"/>
          <w:sz w:val="28"/>
          <w:szCs w:val="28"/>
        </w:rPr>
        <w:t>Странового координационного комитета по работе с международными организациями по вопросам ВИЧ-инфекции и туберкулеза.</w:t>
      </w:r>
    </w:p>
    <w:p w14:paraId="332CE017" w14:textId="77777777" w:rsidR="002C787A" w:rsidRPr="002C787A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14:paraId="5B9DA154" w14:textId="77777777" w:rsidR="002C787A" w:rsidRPr="002C787A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C787A">
        <w:rPr>
          <w:rFonts w:ascii="Arial" w:eastAsia="Calibri" w:hAnsi="Arial" w:cs="Arial"/>
          <w:b/>
          <w:sz w:val="28"/>
          <w:szCs w:val="28"/>
          <w:lang w:val="kk-KZ" w:eastAsia="ru-RU"/>
        </w:rPr>
        <w:t>Присутствовали:</w:t>
      </w:r>
      <w:r w:rsidRPr="002C787A">
        <w:rPr>
          <w:rFonts w:ascii="Arial" w:eastAsia="Calibri" w:hAnsi="Arial" w:cs="Arial"/>
          <w:sz w:val="28"/>
          <w:szCs w:val="28"/>
          <w:lang w:val="kk-KZ" w:eastAsia="ru-RU"/>
        </w:rPr>
        <w:t xml:space="preserve"> Киясов Е.А., Дюсенов А.К., Байсеркин Б.С., Муханова Г.Ж., Джусипов Б.А., Аденов М.М., Абишев А.Т., Алтынбеков К.С. </w:t>
      </w:r>
      <w:r w:rsidRPr="002C787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представители международных организаций и ведомств (по списку), в заседании принимали участие 26 членов Странового координационного комитета по работе с международными организациями по вопросам ВИЧ-инфекции и туберкулеза (далее – СКК), из них: А.Гиният, Киясов Е.А., Сакеев Р.К., Карамбаев Ж., Султанова Г.Б., </w:t>
      </w:r>
      <w:r w:rsidRPr="002C787A">
        <w:rPr>
          <w:rFonts w:ascii="Arial" w:hAnsi="Arial" w:cs="Arial"/>
          <w:color w:val="000000"/>
          <w:sz w:val="28"/>
          <w:szCs w:val="28"/>
          <w:lang w:val="kk-KZ"/>
        </w:rPr>
        <w:t>Шайдулина Ж</w:t>
      </w:r>
      <w:r w:rsidRPr="002C787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.И., Капенова А., Яресько А.В., Шонова А.Е., (г. Нур-Султан – 9 человек), Голиусов А.Т., Ибрагимова О., Айтмагамбетова И., Альгожин Е., Болыспаева Г., Виноградов В., Идрисова  Р., Кушербаева Л., Полякова Л., Ракишева А., Рудоквас Н., Сауранбаева М., Терликбаева А., Токтабаянов А., (г. Алматы – 14), Жазыкбаева Ж., Тургунбаев Б. (г. Шымкент – 2), Жолнерова Н.                    (г. Талдыкорган – 1). Кворум есть.  </w:t>
      </w:r>
    </w:p>
    <w:p w14:paraId="4942FE97" w14:textId="77777777" w:rsidR="002C787A" w:rsidRPr="002C787A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14:paraId="2A2DAFFD" w14:textId="77777777" w:rsidR="002C787A" w:rsidRPr="002C787A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 xml:space="preserve">Повестка дня: </w:t>
      </w:r>
    </w:p>
    <w:p w14:paraId="35C53B2D" w14:textId="77777777" w:rsidR="002C787A" w:rsidRPr="002C787A" w:rsidRDefault="002C787A" w:rsidP="002C787A">
      <w:pPr>
        <w:widowControl w:val="0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2C787A">
        <w:rPr>
          <w:rFonts w:ascii="Arial" w:eastAsia="Calibri" w:hAnsi="Arial" w:cs="Arial"/>
          <w:bCs/>
          <w:sz w:val="28"/>
          <w:szCs w:val="28"/>
        </w:rPr>
        <w:t xml:space="preserve">О проекте заявки на получение финансирования Глобального фонда для борьбы со СПИДом, туберкулезом и малярией (далее – Глобальный фонд) по компоненту «Туберкулез» на 2023-2025 годы. </w:t>
      </w:r>
    </w:p>
    <w:p w14:paraId="6A7C0503" w14:textId="77777777" w:rsidR="002C787A" w:rsidRPr="002C787A" w:rsidRDefault="002C787A" w:rsidP="002C787A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iCs/>
          <w:color w:val="000000" w:themeColor="text1"/>
          <w:sz w:val="28"/>
          <w:szCs w:val="28"/>
          <w:lang w:val="kk-KZ"/>
        </w:rPr>
      </w:pPr>
      <w:r w:rsidRPr="002C787A">
        <w:rPr>
          <w:rFonts w:ascii="Arial" w:eastAsia="Calibri" w:hAnsi="Arial" w:cs="Arial"/>
          <w:bCs/>
          <w:sz w:val="28"/>
          <w:szCs w:val="28"/>
        </w:rPr>
        <w:t>Согласование кандидатуры Основного получателя гранта Глобального фонда по компоненту «Туберкулез» на 2023-2025 годы.</w:t>
      </w:r>
    </w:p>
    <w:p w14:paraId="32D931DC" w14:textId="77777777" w:rsidR="002C787A" w:rsidRPr="002C787A" w:rsidRDefault="002C787A" w:rsidP="002C787A">
      <w:pPr>
        <w:widowControl w:val="0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2C787A">
        <w:rPr>
          <w:rFonts w:ascii="Arial" w:eastAsia="Calibri" w:hAnsi="Arial" w:cs="Arial"/>
          <w:bCs/>
          <w:sz w:val="28"/>
          <w:szCs w:val="28"/>
        </w:rPr>
        <w:t>Итоги выборов неправительственного сектора в Страновой координационный комитет по работе с международными организациями по вопросам ВИЧ-инфекции и туберкулеза.</w:t>
      </w:r>
    </w:p>
    <w:p w14:paraId="515AA2BB" w14:textId="77777777" w:rsidR="002C787A" w:rsidRPr="002C787A" w:rsidRDefault="002C787A" w:rsidP="002C787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D21C9A9" w14:textId="77777777" w:rsidR="002C787A" w:rsidRPr="002C787A" w:rsidRDefault="002C787A" w:rsidP="002C787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442172F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lastRenderedPageBreak/>
        <w:t>1. О проекте заявки на получение финансирования Глобального фонда для борьбы со СПИДом, туберкулезом и малярией по компоненту «Туберкулез» на 2023-2025 годы</w:t>
      </w:r>
      <w:r w:rsidRPr="002C787A">
        <w:rPr>
          <w:rFonts w:ascii="Arial" w:eastAsia="Calibri" w:hAnsi="Arial" w:cs="Arial"/>
          <w:i/>
          <w:sz w:val="28"/>
          <w:szCs w:val="28"/>
        </w:rPr>
        <w:t xml:space="preserve"> (А. </w:t>
      </w:r>
      <w:proofErr w:type="spellStart"/>
      <w:r w:rsidRPr="002C787A">
        <w:rPr>
          <w:rFonts w:ascii="Arial" w:eastAsia="Calibri" w:hAnsi="Arial" w:cs="Arial"/>
          <w:i/>
          <w:sz w:val="28"/>
          <w:szCs w:val="28"/>
        </w:rPr>
        <w:t>Гиният</w:t>
      </w:r>
      <w:proofErr w:type="spellEnd"/>
      <w:r w:rsidRPr="002C787A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2C787A">
        <w:rPr>
          <w:rFonts w:ascii="Arial" w:eastAsia="Calibri" w:hAnsi="Arial" w:cs="Arial"/>
          <w:i/>
          <w:color w:val="000000"/>
          <w:sz w:val="28"/>
          <w:szCs w:val="28"/>
        </w:rPr>
        <w:t>Исмаилов Ш.Ш.).</w:t>
      </w:r>
    </w:p>
    <w:p w14:paraId="66804827" w14:textId="77777777" w:rsidR="002C787A" w:rsidRPr="002C787A" w:rsidRDefault="002C787A" w:rsidP="002C787A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2C787A"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2C787A">
        <w:rPr>
          <w:rFonts w:ascii="Arial" w:eastAsia="Calibri" w:hAnsi="Arial" w:cs="Arial"/>
          <w:sz w:val="28"/>
          <w:szCs w:val="28"/>
        </w:rPr>
        <w:t xml:space="preserve">Принять к сведению информацию </w:t>
      </w:r>
      <w:r w:rsidRPr="002C787A">
        <w:rPr>
          <w:rFonts w:ascii="Arial" w:eastAsia="Calibri" w:hAnsi="Arial" w:cs="Arial"/>
          <w:color w:val="000000"/>
          <w:sz w:val="28"/>
          <w:szCs w:val="28"/>
        </w:rPr>
        <w:t>члена рабочей группы, менеджера группы реализации проекта Глобального фонда по компоненту «Туберкулез»</w:t>
      </w:r>
      <w:r w:rsidRPr="002C787A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РГП на ПХВ</w:t>
      </w:r>
      <w:r w:rsidRPr="002C787A">
        <w:rPr>
          <w:rFonts w:ascii="Arial" w:eastAsia="Calibri" w:hAnsi="Arial" w:cs="Arial"/>
          <w:color w:val="000000"/>
          <w:sz w:val="28"/>
          <w:szCs w:val="28"/>
        </w:rPr>
        <w:t xml:space="preserve"> «Национальный научный центр </w:t>
      </w:r>
      <w:r w:rsidRPr="002C787A">
        <w:rPr>
          <w:rFonts w:ascii="Arial" w:eastAsia="Calibri" w:hAnsi="Arial" w:cs="Arial"/>
          <w:color w:val="000000"/>
          <w:sz w:val="28"/>
          <w:szCs w:val="28"/>
          <w:lang w:val="kk-KZ"/>
        </w:rPr>
        <w:t>фтизиопульмонологии»</w:t>
      </w:r>
      <w:r w:rsidRPr="002C787A">
        <w:rPr>
          <w:rFonts w:ascii="Arial" w:eastAsia="Calibri" w:hAnsi="Arial" w:cs="Arial"/>
          <w:color w:val="000000"/>
          <w:sz w:val="28"/>
          <w:szCs w:val="28"/>
        </w:rPr>
        <w:t xml:space="preserve"> МЗ РК Исмаилова Ш.Ш. о </w:t>
      </w:r>
      <w:r w:rsidRPr="002C787A">
        <w:rPr>
          <w:rFonts w:ascii="Arial" w:eastAsia="Calibri" w:hAnsi="Arial" w:cs="Arial"/>
          <w:bCs/>
          <w:sz w:val="28"/>
          <w:szCs w:val="28"/>
        </w:rPr>
        <w:t xml:space="preserve">проекте страновой заявки </w:t>
      </w:r>
      <w:r w:rsidRPr="002C787A">
        <w:rPr>
          <w:rFonts w:ascii="Arial" w:eastAsia="Calibri" w:hAnsi="Arial" w:cs="Arial"/>
          <w:color w:val="000000"/>
          <w:sz w:val="28"/>
          <w:szCs w:val="28"/>
        </w:rPr>
        <w:t>на получение финансирования Глобального фонда</w:t>
      </w:r>
      <w:r w:rsidRPr="002C787A">
        <w:rPr>
          <w:rFonts w:ascii="Arial" w:eastAsia="Calibri" w:hAnsi="Arial" w:cs="Arial"/>
          <w:bCs/>
          <w:sz w:val="28"/>
          <w:szCs w:val="28"/>
        </w:rPr>
        <w:t xml:space="preserve"> по компоненту «Туберкулез» на 2023-2025 годы.</w:t>
      </w:r>
    </w:p>
    <w:p w14:paraId="625CF774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14:paraId="238DFD93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>Принято решение большинством голосов членов СКК:</w:t>
      </w:r>
    </w:p>
    <w:p w14:paraId="1945C17A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C787A">
        <w:rPr>
          <w:rFonts w:ascii="Arial" w:eastAsia="Calibri" w:hAnsi="Arial" w:cs="Arial"/>
          <w:sz w:val="28"/>
          <w:szCs w:val="28"/>
          <w:lang w:eastAsia="ru-RU"/>
        </w:rPr>
        <w:t xml:space="preserve">1.1 Согласовать проект заявки по компоненту «Туберкулез» на 2023-2025 годы для получения финансирования Глобального фонда на сумму </w:t>
      </w:r>
      <w:r w:rsidRPr="002C787A">
        <w:rPr>
          <w:rFonts w:ascii="Arial" w:eastAsia="Calibri" w:hAnsi="Arial" w:cs="Arial"/>
          <w:sz w:val="28"/>
          <w:szCs w:val="28"/>
          <w:lang w:val="kk-KZ"/>
        </w:rPr>
        <w:t>8,040,997 долларов США</w:t>
      </w:r>
      <w:r w:rsidRPr="002C787A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241C2D54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C787A">
        <w:rPr>
          <w:rFonts w:ascii="Arial" w:eastAsia="Calibri" w:hAnsi="Arial" w:cs="Arial"/>
          <w:sz w:val="28"/>
          <w:szCs w:val="28"/>
          <w:lang w:eastAsia="ru-RU"/>
        </w:rPr>
        <w:t>1.2. Рабочей группе представить доработанную заявку в секретариат СКК.</w:t>
      </w:r>
    </w:p>
    <w:p w14:paraId="6803B858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t xml:space="preserve">Форма завершения: </w:t>
      </w:r>
      <w:r w:rsidRPr="002C787A">
        <w:rPr>
          <w:rFonts w:ascii="Arial" w:eastAsia="Calibri" w:hAnsi="Arial" w:cs="Arial"/>
          <w:sz w:val="28"/>
          <w:szCs w:val="28"/>
        </w:rPr>
        <w:t>проект</w:t>
      </w:r>
      <w:r w:rsidRPr="002C787A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2C787A">
        <w:rPr>
          <w:rFonts w:ascii="Arial" w:eastAsia="Calibri" w:hAnsi="Arial" w:cs="Arial"/>
          <w:sz w:val="28"/>
          <w:szCs w:val="28"/>
        </w:rPr>
        <w:t xml:space="preserve">заявки. </w:t>
      </w:r>
    </w:p>
    <w:p w14:paraId="71C3F716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2C787A">
        <w:rPr>
          <w:rFonts w:ascii="Arial" w:eastAsia="Calibri" w:hAnsi="Arial" w:cs="Arial"/>
          <w:sz w:val="28"/>
          <w:szCs w:val="28"/>
        </w:rPr>
        <w:t>до 11 февраля 2022 года.</w:t>
      </w:r>
    </w:p>
    <w:p w14:paraId="05EAEF25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C787A">
        <w:rPr>
          <w:rFonts w:ascii="Arial" w:eastAsia="Calibri" w:hAnsi="Arial" w:cs="Arial"/>
          <w:sz w:val="28"/>
          <w:szCs w:val="28"/>
          <w:lang w:eastAsia="ru-RU"/>
        </w:rPr>
        <w:t>1.3. Секретариату СКК направить заявку с пакетом сопроводительных документов в Глобальный фонд.</w:t>
      </w:r>
    </w:p>
    <w:p w14:paraId="20E52480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t xml:space="preserve">Форма завершения: </w:t>
      </w:r>
      <w:r w:rsidRPr="002C787A">
        <w:rPr>
          <w:rFonts w:ascii="Arial" w:eastAsia="Calibri" w:hAnsi="Arial" w:cs="Arial"/>
          <w:sz w:val="28"/>
          <w:szCs w:val="28"/>
        </w:rPr>
        <w:t xml:space="preserve">заявка. </w:t>
      </w:r>
    </w:p>
    <w:p w14:paraId="11B615F9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2C787A">
        <w:rPr>
          <w:rFonts w:ascii="Arial" w:eastAsia="Calibri" w:hAnsi="Arial" w:cs="Arial"/>
          <w:sz w:val="28"/>
          <w:szCs w:val="28"/>
        </w:rPr>
        <w:t>до 18 февраля 2022 года.</w:t>
      </w:r>
    </w:p>
    <w:p w14:paraId="1175B246" w14:textId="77777777" w:rsidR="002C787A" w:rsidRPr="002C787A" w:rsidRDefault="002C787A" w:rsidP="002C787A">
      <w:pPr>
        <w:tabs>
          <w:tab w:val="left" w:pos="851"/>
        </w:tabs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t xml:space="preserve">Результаты голосования: за – 24; против – 0, воздержался – 0, </w:t>
      </w:r>
      <w:r w:rsidRPr="002C787A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2 </w:t>
      </w:r>
      <w:r w:rsidRPr="002C787A">
        <w:rPr>
          <w:rFonts w:ascii="Arial" w:eastAsia="Calibri" w:hAnsi="Arial" w:cs="Arial"/>
          <w:i/>
          <w:noProof/>
          <w:sz w:val="28"/>
          <w:szCs w:val="28"/>
        </w:rPr>
        <w:t>(министр здравоохранения РК  председатель СКК А.Гиният, вице-министр здравоохранения РК, Главный государственный санитарный врач РК, член СКК Киясов Е.А.;</w:t>
      </w:r>
      <w:r w:rsidRPr="002C787A">
        <w:rPr>
          <w:rFonts w:ascii="Arial" w:eastAsia="Calibri" w:hAnsi="Arial" w:cs="Arial"/>
          <w:i/>
          <w:color w:val="000000"/>
          <w:sz w:val="28"/>
          <w:szCs w:val="28"/>
        </w:rPr>
        <w:t xml:space="preserve"> декларации о наличии конфликта интересов прилагаются).</w:t>
      </w:r>
      <w:r w:rsidRPr="002C787A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6B44DF79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14:paraId="4C3E2010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14:paraId="0660F070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2C787A">
        <w:rPr>
          <w:rFonts w:ascii="Arial" w:eastAsia="Calibri" w:hAnsi="Arial" w:cs="Arial"/>
          <w:b/>
          <w:sz w:val="28"/>
          <w:szCs w:val="28"/>
        </w:rPr>
        <w:t>2.</w:t>
      </w:r>
      <w:r w:rsidRPr="002C787A">
        <w:rPr>
          <w:rFonts w:ascii="Arial" w:eastAsia="Calibri" w:hAnsi="Arial" w:cs="Arial"/>
          <w:b/>
          <w:sz w:val="28"/>
          <w:szCs w:val="28"/>
        </w:rPr>
        <w:tab/>
        <w:t xml:space="preserve">Согласование кандидатуры Основного получателя гранта Глобального фонда для борьбы со СПИДом, туберкулезом и малярией по компоненту «Туберкулез» на 2023-2025 годы </w:t>
      </w:r>
      <w:r w:rsidRPr="002C787A">
        <w:rPr>
          <w:rFonts w:ascii="Arial" w:eastAsia="Calibri" w:hAnsi="Arial" w:cs="Arial"/>
          <w:i/>
          <w:sz w:val="28"/>
          <w:szCs w:val="28"/>
        </w:rPr>
        <w:t xml:space="preserve">(А. </w:t>
      </w:r>
      <w:proofErr w:type="spellStart"/>
      <w:proofErr w:type="gramStart"/>
      <w:r w:rsidRPr="002C787A">
        <w:rPr>
          <w:rFonts w:ascii="Arial" w:eastAsia="Calibri" w:hAnsi="Arial" w:cs="Arial"/>
          <w:i/>
          <w:sz w:val="28"/>
          <w:szCs w:val="28"/>
        </w:rPr>
        <w:t>Гиният,Идрисова</w:t>
      </w:r>
      <w:proofErr w:type="spellEnd"/>
      <w:proofErr w:type="gramEnd"/>
      <w:r w:rsidRPr="002C787A">
        <w:rPr>
          <w:rFonts w:ascii="Arial" w:eastAsia="Calibri" w:hAnsi="Arial" w:cs="Arial"/>
          <w:i/>
          <w:sz w:val="28"/>
          <w:szCs w:val="28"/>
        </w:rPr>
        <w:t xml:space="preserve"> Р.Т.).</w:t>
      </w:r>
    </w:p>
    <w:p w14:paraId="4FF4BE5F" w14:textId="77777777" w:rsidR="002C787A" w:rsidRPr="002C787A" w:rsidRDefault="002C787A" w:rsidP="002C787A">
      <w:pPr>
        <w:tabs>
          <w:tab w:val="left" w:pos="1170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2C787A">
        <w:rPr>
          <w:rFonts w:ascii="Arial" w:eastAsia="Calibri" w:hAnsi="Arial" w:cs="Arial"/>
          <w:sz w:val="28"/>
          <w:szCs w:val="28"/>
        </w:rPr>
        <w:t xml:space="preserve">Принять к сведению информацию члена рабочей группы, </w:t>
      </w:r>
      <w:r w:rsidRPr="002C787A">
        <w:rPr>
          <w:rFonts w:ascii="Arial" w:eastAsia="Calibri" w:hAnsi="Arial" w:cs="Arial"/>
          <w:sz w:val="28"/>
          <w:szCs w:val="28"/>
          <w:lang w:val="kk-KZ"/>
        </w:rPr>
        <w:t>руководителя общественного фонда «Санат әлемі»</w:t>
      </w:r>
      <w:r w:rsidRPr="002C787A">
        <w:rPr>
          <w:rFonts w:ascii="Arial" w:eastAsia="Calibri" w:hAnsi="Arial" w:cs="Arial"/>
          <w:sz w:val="28"/>
          <w:szCs w:val="28"/>
          <w:lang w:eastAsia="ru-RU"/>
        </w:rPr>
        <w:t xml:space="preserve"> Идрисовой Р.Т. </w:t>
      </w:r>
      <w:r w:rsidRPr="002C787A">
        <w:rPr>
          <w:rFonts w:ascii="Arial" w:eastAsia="Calibri" w:hAnsi="Arial" w:cs="Arial"/>
          <w:sz w:val="28"/>
          <w:szCs w:val="28"/>
        </w:rPr>
        <w:t>о назначении Основного получателя гранта Глобального фонда для реализации страновой заявки по компоненту «Туберкулез».</w:t>
      </w:r>
    </w:p>
    <w:p w14:paraId="7B381980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14:paraId="32373F48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noProof/>
          <w:sz w:val="28"/>
          <w:szCs w:val="28"/>
        </w:rPr>
        <w:t>Принято решение большинством голосов членов СКК:</w:t>
      </w:r>
    </w:p>
    <w:p w14:paraId="0C8389B2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2C787A">
        <w:rPr>
          <w:rFonts w:ascii="Arial" w:eastAsia="Calibri" w:hAnsi="Arial" w:cs="Arial"/>
          <w:sz w:val="28"/>
          <w:szCs w:val="28"/>
          <w:lang w:eastAsia="ru-RU"/>
        </w:rPr>
        <w:t xml:space="preserve">2.1 Утвердить </w:t>
      </w:r>
      <w:r w:rsidRPr="002C787A">
        <w:rPr>
          <w:rFonts w:ascii="Arial" w:eastAsia="Calibri" w:hAnsi="Arial" w:cs="Arial"/>
          <w:bCs/>
          <w:color w:val="000000"/>
          <w:sz w:val="28"/>
          <w:szCs w:val="28"/>
        </w:rPr>
        <w:t xml:space="preserve">основным получателем гранта Глобального фонда для борьбы со СПИДом, туберкулезом и малярией по компоненту «Туберкулез» на 2023-2025 годы </w:t>
      </w:r>
      <w:r w:rsidRPr="002C787A">
        <w:rPr>
          <w:rFonts w:ascii="Arial" w:eastAsia="Calibri" w:hAnsi="Arial" w:cs="Arial"/>
          <w:bCs/>
          <w:sz w:val="28"/>
          <w:szCs w:val="28"/>
          <w:lang w:eastAsia="ru-RU"/>
        </w:rPr>
        <w:t>РГП на ПХВ «Национальный научный центр фтизиопульмонологии» Министерства здравоохранения Республики Казахстан (далее – ННЦФ)</w:t>
      </w:r>
      <w:r w:rsidRPr="002C787A">
        <w:rPr>
          <w:rFonts w:ascii="Arial" w:eastAsia="Calibri" w:hAnsi="Arial" w:cs="Arial"/>
          <w:bCs/>
          <w:color w:val="000000"/>
          <w:sz w:val="28"/>
          <w:szCs w:val="28"/>
        </w:rPr>
        <w:t>.</w:t>
      </w:r>
    </w:p>
    <w:p w14:paraId="2D4631A7" w14:textId="77777777" w:rsidR="002C787A" w:rsidRPr="001D6FC9" w:rsidRDefault="002C787A" w:rsidP="002C787A">
      <w:pPr>
        <w:tabs>
          <w:tab w:val="left" w:pos="1170"/>
        </w:tabs>
        <w:spacing w:after="0" w:line="240" w:lineRule="auto"/>
        <w:ind w:firstLine="709"/>
        <w:jc w:val="both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noProof/>
          <w:color w:val="000000" w:themeColor="text1"/>
          <w:sz w:val="28"/>
          <w:szCs w:val="28"/>
        </w:rPr>
        <w:t>2.2 Секретариату СКК направить приглашение в ННЦФ.</w:t>
      </w:r>
    </w:p>
    <w:p w14:paraId="78EBB226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Форма завершения: </w:t>
      </w:r>
      <w:r w:rsidRPr="001D6FC9">
        <w:rPr>
          <w:rFonts w:ascii="Arial" w:eastAsia="Calibri" w:hAnsi="Arial" w:cs="Arial"/>
          <w:color w:val="000000" w:themeColor="text1"/>
          <w:sz w:val="28"/>
          <w:szCs w:val="28"/>
        </w:rPr>
        <w:t xml:space="preserve">приглашение. </w:t>
      </w:r>
    </w:p>
    <w:p w14:paraId="051E5DE2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Срок исполнения: </w:t>
      </w:r>
      <w:r w:rsidRPr="001D6FC9">
        <w:rPr>
          <w:rFonts w:ascii="Arial" w:eastAsia="Calibri" w:hAnsi="Arial" w:cs="Arial"/>
          <w:color w:val="000000" w:themeColor="text1"/>
          <w:sz w:val="28"/>
          <w:szCs w:val="28"/>
        </w:rPr>
        <w:t>до 10 февраля 2022 года.</w:t>
      </w:r>
    </w:p>
    <w:p w14:paraId="79046729" w14:textId="77777777" w:rsidR="002C787A" w:rsidRPr="001D6FC9" w:rsidRDefault="002C787A" w:rsidP="002C787A">
      <w:pPr>
        <w:tabs>
          <w:tab w:val="left" w:pos="1170"/>
        </w:tabs>
        <w:spacing w:after="0" w:line="240" w:lineRule="auto"/>
        <w:ind w:firstLine="720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Результаты голосования: за – 24; против – 0, воздержался – 0, </w:t>
      </w:r>
      <w:r w:rsidRPr="001D6FC9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2 </w:t>
      </w:r>
      <w:r w:rsidRPr="001D6FC9">
        <w:rPr>
          <w:rFonts w:ascii="Arial" w:eastAsia="Calibri" w:hAnsi="Arial" w:cs="Arial"/>
          <w:i/>
          <w:noProof/>
          <w:color w:val="000000" w:themeColor="text1"/>
          <w:sz w:val="28"/>
          <w:szCs w:val="28"/>
        </w:rPr>
        <w:t>(министр здравоохранения РК, председатель СКК А. Гиният, вице-министр здравоохранения РК, Главный государственный санитарный врач РК, член СКК Киясов Е.А.;</w:t>
      </w:r>
      <w:r w:rsidRPr="001D6FC9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декларации о наличии конфликта интересов прилагаются).</w:t>
      </w:r>
    </w:p>
    <w:p w14:paraId="38F69BB6" w14:textId="77777777" w:rsidR="002C787A" w:rsidRPr="001D6FC9" w:rsidRDefault="002C787A" w:rsidP="002C787A">
      <w:pPr>
        <w:tabs>
          <w:tab w:val="left" w:pos="1170"/>
        </w:tabs>
        <w:spacing w:after="0" w:line="240" w:lineRule="auto"/>
        <w:ind w:firstLine="720"/>
        <w:jc w:val="both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67C06CDB" w14:textId="77777777" w:rsidR="002C787A" w:rsidRPr="001D6FC9" w:rsidRDefault="002C787A" w:rsidP="002C787A">
      <w:pPr>
        <w:tabs>
          <w:tab w:val="left" w:pos="1170"/>
        </w:tabs>
        <w:spacing w:after="0" w:line="240" w:lineRule="auto"/>
        <w:ind w:firstLine="720"/>
        <w:jc w:val="both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5C1D024C" w14:textId="77777777" w:rsidR="002C787A" w:rsidRPr="001D6FC9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color w:val="000000" w:themeColor="text1"/>
          <w:sz w:val="28"/>
          <w:szCs w:val="28"/>
        </w:rPr>
        <w:t>3.</w:t>
      </w:r>
      <w:r w:rsidRPr="001D6FC9">
        <w:rPr>
          <w:rFonts w:ascii="Arial" w:eastAsia="Calibri" w:hAnsi="Arial" w:cs="Arial"/>
          <w:b/>
          <w:color w:val="000000" w:themeColor="text1"/>
          <w:sz w:val="28"/>
          <w:szCs w:val="28"/>
        </w:rPr>
        <w:tab/>
        <w:t xml:space="preserve">Итоги выборов неправительственного сектора в Страновой координационный комитет по работе с международными организациями по вопросам ВИЧ-инфекции и туберкулеза </w:t>
      </w:r>
      <w:r w:rsidRPr="001D6FC9">
        <w:rPr>
          <w:rFonts w:ascii="Arial" w:eastAsia="Calibri" w:hAnsi="Arial" w:cs="Arial"/>
          <w:i/>
          <w:color w:val="000000" w:themeColor="text1"/>
          <w:sz w:val="28"/>
          <w:szCs w:val="28"/>
        </w:rPr>
        <w:t>(</w:t>
      </w:r>
      <w:proofErr w:type="spellStart"/>
      <w:r w:rsidRPr="001D6FC9">
        <w:rPr>
          <w:rFonts w:ascii="Arial" w:eastAsia="Calibri" w:hAnsi="Arial" w:cs="Arial"/>
          <w:i/>
          <w:color w:val="000000" w:themeColor="text1"/>
          <w:sz w:val="28"/>
          <w:szCs w:val="28"/>
        </w:rPr>
        <w:t>А.Гиният</w:t>
      </w:r>
      <w:proofErr w:type="spellEnd"/>
      <w:r w:rsidRPr="001D6FC9">
        <w:rPr>
          <w:rFonts w:ascii="Arial" w:eastAsia="Calibri" w:hAnsi="Arial" w:cs="Arial"/>
          <w:i/>
          <w:color w:val="000000" w:themeColor="text1"/>
          <w:sz w:val="28"/>
          <w:szCs w:val="28"/>
        </w:rPr>
        <w:t>, Ибрагимова О.Я.).</w:t>
      </w:r>
    </w:p>
    <w:p w14:paraId="5FEDF74C" w14:textId="77777777" w:rsidR="002C787A" w:rsidRPr="001D6FC9" w:rsidRDefault="002C787A" w:rsidP="002C787A">
      <w:pPr>
        <w:tabs>
          <w:tab w:val="left" w:pos="1170"/>
        </w:tabs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color w:val="000000" w:themeColor="text1"/>
          <w:sz w:val="28"/>
          <w:szCs w:val="28"/>
        </w:rPr>
        <w:t xml:space="preserve">Принять к сведению информацию 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  <w:lang w:eastAsia="ru-RU"/>
        </w:rPr>
        <w:t xml:space="preserve">заместителя председателя СКК </w:t>
      </w:r>
      <w:r w:rsidRPr="001D6FC9">
        <w:rPr>
          <w:rFonts w:ascii="Arial" w:eastAsia="Calibri" w:hAnsi="Arial" w:cs="Arial"/>
          <w:color w:val="000000" w:themeColor="text1"/>
          <w:sz w:val="28"/>
          <w:szCs w:val="28"/>
        </w:rPr>
        <w:t>Ибрагимовой О.Я. об итогах выборов неправительственного сектора в состав СКК.</w:t>
      </w:r>
    </w:p>
    <w:p w14:paraId="473508B5" w14:textId="77777777" w:rsidR="002C787A" w:rsidRPr="001D6FC9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</w:pPr>
    </w:p>
    <w:p w14:paraId="589BE962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w:t>Принято решение большинством голосов членов СКК:</w:t>
      </w:r>
    </w:p>
    <w:p w14:paraId="70554870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>3.1 Секретариату СКК привлечь технического консультанта для оформления соответствующих документов по внесению изменений в распоряжение Премьер-Министра Республики Казахстан от 5 мая 2020 года № 64-р и сопровождать выполнение данного поручения.</w:t>
      </w:r>
    </w:p>
    <w:p w14:paraId="12C8E9DA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Форма завершения: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распоряжение Премьер-Министра РК.</w:t>
      </w:r>
    </w:p>
    <w:p w14:paraId="40BFF8BB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Срок исполнения: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до 30 июня 2022 года.</w:t>
      </w:r>
    </w:p>
    <w:p w14:paraId="1FB6020A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3.2 Назначить заместителями Председателя СКК: </w:t>
      </w:r>
    </w:p>
    <w:p w14:paraId="247906E3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представителя от международных организаций – </w:t>
      </w:r>
      <w:proofErr w:type="spellStart"/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>Сауранбаеву</w:t>
      </w:r>
      <w:proofErr w:type="spellEnd"/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М.,</w:t>
      </w:r>
      <w:r w:rsidRPr="001D6FC9">
        <w:rPr>
          <w:rFonts w:ascii="Arial" w:hAnsi="Arial" w:cs="Arial"/>
          <w:color w:val="000000" w:themeColor="text1"/>
          <w:sz w:val="28"/>
          <w:szCs w:val="28"/>
        </w:rPr>
        <w:t xml:space="preserve"> директора проекта филиала корпорации «Центры для Международных программ» в Казахстане (ICAP);</w:t>
      </w:r>
    </w:p>
    <w:p w14:paraId="5209F05B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представителя от неправительственных организаций – </w:t>
      </w:r>
      <w:proofErr w:type="spellStart"/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>Растокину</w:t>
      </w:r>
      <w:proofErr w:type="spellEnd"/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Е.</w:t>
      </w:r>
      <w:r w:rsidRPr="001D6FC9">
        <w:rPr>
          <w:rFonts w:ascii="Arial" w:hAnsi="Arial" w:cs="Arial"/>
          <w:color w:val="000000" w:themeColor="text1"/>
          <w:sz w:val="28"/>
          <w:szCs w:val="28"/>
        </w:rPr>
        <w:t xml:space="preserve"> гражданина, живущего с социально-значимым заболеванием (представитель сообщества людей, живущих с ВИЧ).</w:t>
      </w:r>
    </w:p>
    <w:p w14:paraId="6256AE3F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>3.4 Секретариату СКК организовать выборы надзорного комитета СКК и информировать членов СКК.</w:t>
      </w:r>
    </w:p>
    <w:p w14:paraId="326782E6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Форма завершения: 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>протокол и оповещение.</w:t>
      </w:r>
    </w:p>
    <w:p w14:paraId="48158D7E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Срок исполнения: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до 31 марта 2022 года.</w:t>
      </w:r>
    </w:p>
    <w:p w14:paraId="7DE1EFBD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</w:pPr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>3.5 До внесения изменений в распоряжение Премьер-Министра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Республики Казахстан от 5 мая 2020 года № 64-р</w:t>
      </w:r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 xml:space="preserve">: </w:t>
      </w:r>
    </w:p>
    <w:p w14:paraId="5FB7251D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</w:pPr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 xml:space="preserve">1) СКК продолжить работу в составе, соответствующем распоряжению Премьер-Министра </w:t>
      </w:r>
      <w:r w:rsidRPr="001D6FC9">
        <w:rPr>
          <w:rFonts w:ascii="Arial" w:eastAsia="Calibri" w:hAnsi="Arial" w:cs="Arial"/>
          <w:bCs/>
          <w:color w:val="000000" w:themeColor="text1"/>
          <w:sz w:val="28"/>
          <w:szCs w:val="28"/>
        </w:rPr>
        <w:t>Республики Казахстан от 5 мая 2020 года № 64-р;</w:t>
      </w:r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1017A254" w14:textId="77777777" w:rsidR="002C787A" w:rsidRPr="001D6FC9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 xml:space="preserve">2) функции заместителя председателя СКК от международных организаций возложить на </w:t>
      </w:r>
      <w:proofErr w:type="spellStart"/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>и.о</w:t>
      </w:r>
      <w:proofErr w:type="spellEnd"/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 xml:space="preserve">. директора субрегионального офиса ЮНЭЙДС по странам Центральной Азии </w:t>
      </w:r>
      <w:proofErr w:type="spellStart"/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>Габриела</w:t>
      </w:r>
      <w:proofErr w:type="spellEnd"/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>Ионашку</w:t>
      </w:r>
      <w:proofErr w:type="spellEnd"/>
      <w:r w:rsidRPr="001D6FC9">
        <w:rPr>
          <w:rFonts w:ascii="Arial" w:eastAsia="Calibri" w:hAnsi="Arial" w:cs="Arial"/>
          <w:color w:val="000000" w:themeColor="text1"/>
          <w:sz w:val="28"/>
          <w:szCs w:val="28"/>
          <w:lang w:eastAsia="ru-RU"/>
        </w:rPr>
        <w:t>.</w:t>
      </w:r>
    </w:p>
    <w:p w14:paraId="75BB2D5B" w14:textId="77777777" w:rsidR="002C787A" w:rsidRPr="001D6FC9" w:rsidRDefault="002C787A" w:rsidP="002C787A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color w:val="000000" w:themeColor="text1"/>
          <w:sz w:val="28"/>
          <w:szCs w:val="28"/>
        </w:rPr>
        <w:t>Результаты голосования: за – 26; против – 0, воздержался – 0.</w:t>
      </w:r>
    </w:p>
    <w:p w14:paraId="28C7E8C8" w14:textId="77777777" w:rsidR="001C2190" w:rsidRPr="001D6FC9" w:rsidRDefault="002C787A" w:rsidP="001C2190">
      <w:pP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noProof/>
          <w:color w:val="000000" w:themeColor="text1"/>
          <w:sz w:val="28"/>
          <w:szCs w:val="28"/>
        </w:rPr>
      </w:pPr>
      <w:r w:rsidRPr="001D6FC9">
        <w:rPr>
          <w:rFonts w:ascii="Arial" w:eastAsia="Calibri" w:hAnsi="Arial" w:cs="Arial"/>
          <w:b/>
          <w:bCs/>
          <w:noProof/>
          <w:color w:val="000000" w:themeColor="text1"/>
          <w:sz w:val="28"/>
          <w:szCs w:val="28"/>
        </w:rPr>
        <w:t xml:space="preserve">          </w:t>
      </w:r>
      <w:r w:rsidRPr="001D6FC9">
        <w:rPr>
          <w:rFonts w:ascii="Arial" w:eastAsia="Calibri" w:hAnsi="Arial" w:cs="Arial"/>
          <w:b/>
          <w:bCs/>
          <w:noProof/>
          <w:color w:val="000000" w:themeColor="text1"/>
          <w:sz w:val="28"/>
          <w:szCs w:val="28"/>
        </w:rPr>
        <w:tab/>
      </w:r>
      <w:r w:rsidRPr="001D6FC9">
        <w:rPr>
          <w:rFonts w:ascii="Arial" w:eastAsia="Calibri" w:hAnsi="Arial" w:cs="Arial"/>
          <w:b/>
          <w:bCs/>
          <w:noProof/>
          <w:color w:val="000000" w:themeColor="text1"/>
          <w:sz w:val="28"/>
          <w:szCs w:val="28"/>
        </w:rPr>
        <w:tab/>
      </w:r>
      <w:r w:rsidRPr="001D6FC9">
        <w:rPr>
          <w:rFonts w:ascii="Arial" w:eastAsia="Calibri" w:hAnsi="Arial" w:cs="Arial"/>
          <w:b/>
          <w:bCs/>
          <w:noProof/>
          <w:color w:val="000000" w:themeColor="text1"/>
          <w:sz w:val="28"/>
          <w:szCs w:val="28"/>
        </w:rPr>
        <w:tab/>
      </w:r>
    </w:p>
    <w:p w14:paraId="183A09B7" w14:textId="77777777" w:rsidR="001C2190" w:rsidRDefault="001C2190" w:rsidP="001C2190">
      <w:pP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059368C8" w14:textId="77777777" w:rsidR="001C2190" w:rsidRPr="001C2190" w:rsidRDefault="001C2190" w:rsidP="001C2190">
      <w:pPr>
        <w:pStyle w:val="a7"/>
        <w:numPr>
          <w:ilvl w:val="0"/>
          <w:numId w:val="3"/>
        </w:numPr>
        <w:tabs>
          <w:tab w:val="left" w:pos="1170"/>
        </w:tabs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2C787A">
        <w:rPr>
          <w:rFonts w:ascii="Arial" w:eastAsia="Calibri" w:hAnsi="Arial" w:cs="Arial"/>
          <w:sz w:val="28"/>
          <w:szCs w:val="28"/>
        </w:rPr>
        <w:t xml:space="preserve">Принять к сведению информацию </w:t>
      </w:r>
      <w:r w:rsidRPr="001C2190">
        <w:rPr>
          <w:rFonts w:ascii="Arial" w:eastAsia="Calibri" w:hAnsi="Arial" w:cs="Arial"/>
          <w:color w:val="000000"/>
          <w:sz w:val="28"/>
          <w:szCs w:val="28"/>
        </w:rPr>
        <w:t xml:space="preserve">директора РГП на ПХВ «Республиканский научно-практический центр психического здоровья» МЗ РК </w:t>
      </w:r>
      <w:proofErr w:type="spellStart"/>
      <w:r w:rsidRPr="001C2190">
        <w:rPr>
          <w:rFonts w:ascii="Arial" w:eastAsia="Calibri" w:hAnsi="Arial" w:cs="Arial"/>
          <w:color w:val="000000"/>
          <w:sz w:val="28"/>
          <w:szCs w:val="28"/>
        </w:rPr>
        <w:t>Алтынбекова</w:t>
      </w:r>
      <w:proofErr w:type="spellEnd"/>
      <w:r w:rsidRPr="001C2190">
        <w:rPr>
          <w:rFonts w:ascii="Arial" w:eastAsia="Calibri" w:hAnsi="Arial" w:cs="Arial"/>
          <w:color w:val="000000"/>
          <w:sz w:val="28"/>
          <w:szCs w:val="28"/>
        </w:rPr>
        <w:t xml:space="preserve"> К.С. об обеспечении программы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поддерживающей терапии агонистами опиоидов (далее – ПТАО) </w:t>
      </w:r>
      <w:r w:rsidRPr="001C2190">
        <w:rPr>
          <w:rFonts w:ascii="Arial" w:eastAsia="Calibri" w:hAnsi="Arial" w:cs="Arial"/>
          <w:color w:val="000000"/>
          <w:sz w:val="28"/>
          <w:szCs w:val="28"/>
        </w:rPr>
        <w:t>препарат</w:t>
      </w:r>
      <w:r>
        <w:rPr>
          <w:rFonts w:ascii="Arial" w:eastAsia="Calibri" w:hAnsi="Arial" w:cs="Arial"/>
          <w:color w:val="000000"/>
          <w:sz w:val="28"/>
          <w:szCs w:val="28"/>
        </w:rPr>
        <w:t>ом</w:t>
      </w:r>
      <w:r w:rsidRPr="001C2190">
        <w:rPr>
          <w:rFonts w:ascii="Arial" w:eastAsia="Calibri" w:hAnsi="Arial" w:cs="Arial"/>
          <w:color w:val="000000"/>
          <w:sz w:val="28"/>
          <w:szCs w:val="28"/>
        </w:rPr>
        <w:t xml:space="preserve"> «Метадон гидрохлорид» за счет средств Глобального фонда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в 2022 году.</w:t>
      </w:r>
    </w:p>
    <w:p w14:paraId="03277616" w14:textId="77777777" w:rsidR="001C2190" w:rsidRDefault="001C2190" w:rsidP="001C219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1BE9CAAA" w14:textId="77777777" w:rsidR="001C2190" w:rsidRPr="00790038" w:rsidRDefault="001C2190" w:rsidP="001C2190">
      <w:pPr>
        <w:spacing w:after="0" w:line="240" w:lineRule="auto"/>
        <w:ind w:firstLine="720"/>
        <w:jc w:val="both"/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 xml:space="preserve">4.1 директору </w:t>
      </w:r>
      <w:r w:rsidRPr="00790038">
        <w:rPr>
          <w:rFonts w:ascii="Arial" w:eastAsia="Calibri" w:hAnsi="Arial" w:cs="Arial"/>
          <w:color w:val="000000"/>
          <w:sz w:val="28"/>
          <w:szCs w:val="28"/>
        </w:rPr>
        <w:t>РГП на ПХВ «Республиканский научно-практический центр психического здоровья» МЗ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90038">
        <w:rPr>
          <w:rFonts w:ascii="Arial" w:eastAsia="Calibri" w:hAnsi="Arial" w:cs="Arial"/>
          <w:color w:val="000000"/>
          <w:sz w:val="28"/>
          <w:szCs w:val="28"/>
        </w:rPr>
        <w:t xml:space="preserve">РК </w:t>
      </w:r>
      <w:proofErr w:type="spellStart"/>
      <w:r w:rsidRPr="00790038">
        <w:rPr>
          <w:rFonts w:ascii="Arial" w:eastAsia="Calibri" w:hAnsi="Arial" w:cs="Arial"/>
          <w:color w:val="000000"/>
          <w:sz w:val="28"/>
          <w:szCs w:val="28"/>
        </w:rPr>
        <w:t>Алтынбеков</w:t>
      </w:r>
      <w:r>
        <w:rPr>
          <w:rFonts w:ascii="Arial" w:eastAsia="Calibri" w:hAnsi="Arial" w:cs="Arial"/>
          <w:color w:val="000000"/>
          <w:sz w:val="28"/>
          <w:szCs w:val="28"/>
        </w:rPr>
        <w:t>у</w:t>
      </w:r>
      <w:proofErr w:type="spellEnd"/>
      <w:r w:rsidRPr="00790038">
        <w:rPr>
          <w:rFonts w:ascii="Arial" w:eastAsia="Calibri" w:hAnsi="Arial" w:cs="Arial"/>
          <w:color w:val="000000"/>
          <w:sz w:val="28"/>
          <w:szCs w:val="28"/>
        </w:rPr>
        <w:t xml:space="preserve"> К.С.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проработать в рабочем порядке со структурными подразделениями Министерства здравоохранения РК вопрос обеспечения в 2022 году ПТАО препаратом «Метадон гидрохлорид» за счет средств Глобального фонда.</w:t>
      </w:r>
    </w:p>
    <w:p w14:paraId="731096BA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5E734C8A" w14:textId="77777777" w:rsidR="002C787A" w:rsidRPr="002C787A" w:rsidRDefault="002C787A" w:rsidP="002C787A">
      <w:pPr>
        <w:spacing w:after="0" w:line="240" w:lineRule="auto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084C246D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 xml:space="preserve">Министр </w:t>
      </w:r>
    </w:p>
    <w:p w14:paraId="6C1E185A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>здравоохранения РК,</w:t>
      </w:r>
    </w:p>
    <w:p w14:paraId="59991BB8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>Председатель СКК</w:t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  <w:t>А. Гиният</w:t>
      </w:r>
    </w:p>
    <w:p w14:paraId="61C958C1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045EC812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>Секретарь СКК</w:t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</w:r>
      <w:r w:rsidRPr="002C787A">
        <w:rPr>
          <w:rFonts w:ascii="Arial" w:eastAsia="Calibri" w:hAnsi="Arial" w:cs="Arial"/>
          <w:b/>
          <w:bCs/>
          <w:noProof/>
          <w:sz w:val="28"/>
          <w:szCs w:val="28"/>
        </w:rPr>
        <w:tab/>
        <w:t>А. Дюсенов</w:t>
      </w:r>
    </w:p>
    <w:p w14:paraId="432E19DB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5AA2ACB1" w14:textId="77777777" w:rsidR="002C787A" w:rsidRPr="002C787A" w:rsidRDefault="002C787A" w:rsidP="002C787A">
      <w:pPr>
        <w:tabs>
          <w:tab w:val="left" w:pos="117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2C787A">
        <w:rPr>
          <w:rFonts w:ascii="Arial" w:eastAsia="Calibri" w:hAnsi="Arial" w:cs="Arial"/>
          <w:b/>
          <w:bCs/>
          <w:sz w:val="28"/>
          <w:szCs w:val="28"/>
        </w:rPr>
        <w:t xml:space="preserve">Координатор </w:t>
      </w:r>
    </w:p>
    <w:p w14:paraId="2DC7DCBE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  <w:r w:rsidRPr="002C787A">
        <w:rPr>
          <w:rFonts w:ascii="Arial" w:hAnsi="Arial" w:cs="Arial"/>
          <w:b/>
          <w:bCs/>
          <w:sz w:val="28"/>
          <w:szCs w:val="28"/>
        </w:rPr>
        <w:t xml:space="preserve">Секретариата СКК </w:t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  <w:t>Р. Демеуова</w:t>
      </w:r>
    </w:p>
    <w:p w14:paraId="676C21B7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3A564844" w14:textId="77777777" w:rsidR="002C787A" w:rsidRPr="002C787A" w:rsidRDefault="002C787A" w:rsidP="002C787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C787A">
        <w:rPr>
          <w:rFonts w:ascii="Arial" w:hAnsi="Arial" w:cs="Arial"/>
          <w:b/>
          <w:bCs/>
          <w:sz w:val="28"/>
          <w:szCs w:val="28"/>
        </w:rPr>
        <w:t xml:space="preserve">Директор РГП на ПХВ </w:t>
      </w:r>
    </w:p>
    <w:p w14:paraId="1B1F29EE" w14:textId="77777777" w:rsidR="002C787A" w:rsidRPr="002C787A" w:rsidRDefault="002C787A" w:rsidP="002C787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C787A">
        <w:rPr>
          <w:rFonts w:ascii="Arial" w:hAnsi="Arial" w:cs="Arial"/>
          <w:b/>
          <w:bCs/>
          <w:sz w:val="28"/>
          <w:szCs w:val="28"/>
        </w:rPr>
        <w:t xml:space="preserve">«Национальный научный центр </w:t>
      </w:r>
    </w:p>
    <w:p w14:paraId="15983F0B" w14:textId="77777777" w:rsidR="002C787A" w:rsidRPr="002C787A" w:rsidRDefault="002C787A" w:rsidP="002C787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C787A">
        <w:rPr>
          <w:rFonts w:ascii="Arial" w:hAnsi="Arial" w:cs="Arial"/>
          <w:b/>
          <w:bCs/>
          <w:sz w:val="28"/>
          <w:szCs w:val="28"/>
        </w:rPr>
        <w:t xml:space="preserve">фтизиопульмонологии» МЗ РК </w:t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</w:r>
      <w:r w:rsidRPr="002C787A">
        <w:rPr>
          <w:rFonts w:ascii="Arial" w:hAnsi="Arial" w:cs="Arial"/>
          <w:b/>
          <w:bCs/>
          <w:sz w:val="28"/>
          <w:szCs w:val="28"/>
        </w:rPr>
        <w:tab/>
        <w:t>М. Аденов</w:t>
      </w:r>
    </w:p>
    <w:p w14:paraId="0CB74996" w14:textId="77777777" w:rsidR="002C787A" w:rsidRPr="002C787A" w:rsidRDefault="002C787A" w:rsidP="002C78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6E8EC8FF" w14:textId="77777777" w:rsidR="005801AA" w:rsidRPr="002C787A" w:rsidRDefault="005801AA" w:rsidP="002C787A"/>
    <w:sectPr w:rsidR="005801AA" w:rsidRPr="002C787A" w:rsidSect="002C787A">
      <w:headerReference w:type="default" r:id="rId7"/>
      <w:pgSz w:w="11906" w:h="16838"/>
      <w:pgMar w:top="1418" w:right="85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703A" w14:textId="77777777" w:rsidR="0026052A" w:rsidRDefault="0026052A" w:rsidP="00342F52">
      <w:pPr>
        <w:spacing w:after="0" w:line="240" w:lineRule="auto"/>
      </w:pPr>
      <w:r>
        <w:separator/>
      </w:r>
    </w:p>
  </w:endnote>
  <w:endnote w:type="continuationSeparator" w:id="0">
    <w:p w14:paraId="269DB975" w14:textId="77777777" w:rsidR="0026052A" w:rsidRDefault="0026052A" w:rsidP="0034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910B" w14:textId="77777777" w:rsidR="0026052A" w:rsidRDefault="0026052A" w:rsidP="00342F52">
      <w:pPr>
        <w:spacing w:after="0" w:line="240" w:lineRule="auto"/>
      </w:pPr>
      <w:r>
        <w:separator/>
      </w:r>
    </w:p>
  </w:footnote>
  <w:footnote w:type="continuationSeparator" w:id="0">
    <w:p w14:paraId="3BDD06C9" w14:textId="77777777" w:rsidR="0026052A" w:rsidRDefault="0026052A" w:rsidP="0034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500040"/>
      <w:docPartObj>
        <w:docPartGallery w:val="Page Numbers (Top of Page)"/>
        <w:docPartUnique/>
      </w:docPartObj>
    </w:sdtPr>
    <w:sdtEndPr/>
    <w:sdtContent>
      <w:p w14:paraId="231AD1FA" w14:textId="77777777" w:rsidR="00342F52" w:rsidRDefault="00342F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90">
          <w:rPr>
            <w:noProof/>
          </w:rPr>
          <w:t>4</w:t>
        </w:r>
        <w:r>
          <w:fldChar w:fldCharType="end"/>
        </w:r>
      </w:p>
    </w:sdtContent>
  </w:sdt>
  <w:p w14:paraId="56F63B8F" w14:textId="77777777" w:rsidR="00342F52" w:rsidRDefault="00342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74C"/>
    <w:multiLevelType w:val="multilevel"/>
    <w:tmpl w:val="1150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34A30047"/>
    <w:multiLevelType w:val="multilevel"/>
    <w:tmpl w:val="BAA618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D0"/>
    <w:rsid w:val="00172B97"/>
    <w:rsid w:val="001C2190"/>
    <w:rsid w:val="001D057C"/>
    <w:rsid w:val="001D6FC9"/>
    <w:rsid w:val="001E2F44"/>
    <w:rsid w:val="0026052A"/>
    <w:rsid w:val="002C787A"/>
    <w:rsid w:val="00342F52"/>
    <w:rsid w:val="005801AA"/>
    <w:rsid w:val="00694A09"/>
    <w:rsid w:val="00730FD0"/>
    <w:rsid w:val="007643B9"/>
    <w:rsid w:val="00EB5AA2"/>
    <w:rsid w:val="00F6040E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1656"/>
  <w15:chartTrackingRefBased/>
  <w15:docId w15:val="{C692220A-78EF-43E2-B661-2909435A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F52"/>
  </w:style>
  <w:style w:type="paragraph" w:styleId="a5">
    <w:name w:val="footer"/>
    <w:basedOn w:val="a"/>
    <w:link w:val="a6"/>
    <w:uiPriority w:val="99"/>
    <w:unhideWhenUsed/>
    <w:rsid w:val="0034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F52"/>
  </w:style>
  <w:style w:type="paragraph" w:styleId="a7">
    <w:name w:val="List Paragraph"/>
    <w:basedOn w:val="a"/>
    <w:uiPriority w:val="34"/>
    <w:qFormat/>
    <w:rsid w:val="001D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Makpal E. Aubakirova</dc:creator>
  <cp:keywords/>
  <dc:description/>
  <cp:lastModifiedBy>Ryssaldy Demeuova</cp:lastModifiedBy>
  <cp:revision>4</cp:revision>
  <dcterms:created xsi:type="dcterms:W3CDTF">2022-02-01T07:56:00Z</dcterms:created>
  <dcterms:modified xsi:type="dcterms:W3CDTF">2022-02-04T09:13:00Z</dcterms:modified>
</cp:coreProperties>
</file>