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147" w:rsidRPr="004F5222" w:rsidRDefault="00BE768E" w:rsidP="004B4EC1">
      <w:pPr>
        <w:pStyle w:val="Default"/>
        <w:jc w:val="both"/>
        <w:rPr>
          <w:b/>
          <w:bCs/>
          <w:sz w:val="22"/>
          <w:szCs w:val="22"/>
          <w:lang w:val="ru-RU"/>
        </w:rPr>
      </w:pPr>
      <w:r>
        <w:rPr>
          <w:b/>
          <w:bCs/>
          <w:sz w:val="22"/>
          <w:szCs w:val="22"/>
          <w:lang w:val="ru-RU"/>
        </w:rPr>
        <w:t>Проект</w:t>
      </w:r>
    </w:p>
    <w:p w:rsidR="004E236E" w:rsidRPr="004F5222" w:rsidRDefault="004E236E"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DD23DE" w:rsidRDefault="003640FC" w:rsidP="00DD23DE">
      <w:pPr>
        <w:pStyle w:val="Default"/>
        <w:jc w:val="center"/>
        <w:rPr>
          <w:b/>
          <w:bCs/>
          <w:sz w:val="22"/>
          <w:szCs w:val="22"/>
          <w:lang w:val="ru-RU"/>
        </w:rPr>
      </w:pPr>
      <w:r>
        <w:rPr>
          <w:b/>
          <w:bCs/>
          <w:sz w:val="22"/>
          <w:szCs w:val="22"/>
          <w:lang w:val="ru-RU"/>
        </w:rPr>
        <w:t>Внутренние правила</w:t>
      </w:r>
    </w:p>
    <w:p w:rsidR="00DD23DE" w:rsidRDefault="00F30147" w:rsidP="00DD23DE">
      <w:pPr>
        <w:pStyle w:val="Default"/>
        <w:jc w:val="center"/>
        <w:rPr>
          <w:b/>
          <w:bCs/>
          <w:sz w:val="22"/>
          <w:szCs w:val="22"/>
          <w:lang w:val="ru-RU"/>
        </w:rPr>
      </w:pPr>
      <w:r w:rsidRPr="004B4EC1">
        <w:rPr>
          <w:b/>
          <w:bCs/>
          <w:sz w:val="22"/>
          <w:szCs w:val="22"/>
          <w:lang w:val="ru-RU"/>
        </w:rPr>
        <w:t xml:space="preserve">Странового координационного комитета </w:t>
      </w:r>
    </w:p>
    <w:p w:rsidR="00F30147" w:rsidRPr="004B4EC1" w:rsidRDefault="00F30147" w:rsidP="00DD23DE">
      <w:pPr>
        <w:pStyle w:val="Default"/>
        <w:jc w:val="center"/>
        <w:rPr>
          <w:b/>
          <w:bCs/>
          <w:sz w:val="22"/>
          <w:szCs w:val="22"/>
          <w:lang w:val="ru-RU"/>
        </w:rPr>
      </w:pPr>
      <w:r w:rsidRPr="004B4EC1">
        <w:rPr>
          <w:b/>
          <w:bCs/>
          <w:sz w:val="22"/>
          <w:szCs w:val="22"/>
          <w:lang w:val="ru-RU"/>
        </w:rPr>
        <w:t>по работе с международными организациями</w:t>
      </w: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F5222" w:rsidRDefault="00F30147" w:rsidP="004B4EC1">
      <w:pPr>
        <w:pStyle w:val="Default"/>
        <w:jc w:val="both"/>
        <w:rPr>
          <w:b/>
          <w:bCs/>
          <w:sz w:val="22"/>
          <w:szCs w:val="22"/>
          <w:lang w:val="ru-RU"/>
        </w:rPr>
      </w:pPr>
    </w:p>
    <w:p w:rsidR="004E236E" w:rsidRPr="004F5222" w:rsidRDefault="004E236E" w:rsidP="004B4EC1">
      <w:pPr>
        <w:pStyle w:val="Default"/>
        <w:jc w:val="both"/>
        <w:rPr>
          <w:b/>
          <w:bCs/>
          <w:sz w:val="22"/>
          <w:szCs w:val="22"/>
          <w:lang w:val="ru-RU"/>
        </w:rPr>
      </w:pPr>
    </w:p>
    <w:p w:rsidR="004E236E" w:rsidRPr="004B4EC1" w:rsidRDefault="004E236E" w:rsidP="004B4EC1">
      <w:pPr>
        <w:pStyle w:val="Default"/>
        <w:jc w:val="both"/>
        <w:rPr>
          <w:bCs/>
          <w:sz w:val="22"/>
          <w:szCs w:val="22"/>
          <w:lang w:val="ru-RU"/>
        </w:rPr>
      </w:pPr>
      <w:r w:rsidRPr="004B4EC1">
        <w:rPr>
          <w:bCs/>
          <w:sz w:val="22"/>
          <w:szCs w:val="22"/>
          <w:lang w:val="ru-RU"/>
        </w:rPr>
        <w:t>В разработке настоящ</w:t>
      </w:r>
      <w:r w:rsidR="003640FC">
        <w:rPr>
          <w:bCs/>
          <w:sz w:val="22"/>
          <w:szCs w:val="22"/>
          <w:lang w:val="ru-RU"/>
        </w:rPr>
        <w:t>их Внутренних правил (далее - Правила)</w:t>
      </w:r>
      <w:r w:rsidRPr="004B4EC1">
        <w:rPr>
          <w:bCs/>
          <w:sz w:val="22"/>
          <w:szCs w:val="22"/>
          <w:lang w:val="ru-RU"/>
        </w:rPr>
        <w:t xml:space="preserve"> принимали участие</w:t>
      </w:r>
      <w:r w:rsidR="00A11341" w:rsidRPr="004B4EC1">
        <w:rPr>
          <w:bCs/>
          <w:sz w:val="22"/>
          <w:szCs w:val="22"/>
          <w:lang w:val="ru-RU"/>
        </w:rPr>
        <w:t xml:space="preserve"> </w:t>
      </w:r>
      <w:r w:rsidRPr="004B4EC1">
        <w:rPr>
          <w:bCs/>
          <w:sz w:val="22"/>
          <w:szCs w:val="22"/>
          <w:lang w:val="ru-RU"/>
        </w:rPr>
        <w:t xml:space="preserve">члены </w:t>
      </w:r>
      <w:r w:rsidR="00CC522D" w:rsidRPr="004B4EC1">
        <w:rPr>
          <w:bCs/>
          <w:sz w:val="22"/>
          <w:szCs w:val="22"/>
          <w:lang w:val="ru-RU"/>
        </w:rPr>
        <w:t>Странового координационного комитета по работе с международными организациями (СКК)</w:t>
      </w:r>
      <w:r w:rsidRPr="004B4EC1">
        <w:rPr>
          <w:bCs/>
          <w:sz w:val="22"/>
          <w:szCs w:val="22"/>
          <w:lang w:val="ru-RU"/>
        </w:rPr>
        <w:t xml:space="preserve">, кандидаты в члены СКК представители неправительственных организаций с привлечением экспертов </w:t>
      </w:r>
      <w:r w:rsidRPr="004B4EC1">
        <w:rPr>
          <w:bCs/>
          <w:sz w:val="22"/>
          <w:szCs w:val="22"/>
        </w:rPr>
        <w:t>GMS</w:t>
      </w:r>
      <w:r w:rsidRPr="004B4EC1">
        <w:rPr>
          <w:bCs/>
          <w:sz w:val="22"/>
          <w:szCs w:val="22"/>
          <w:lang w:val="ru-RU"/>
        </w:rPr>
        <w:t xml:space="preserve"> </w:t>
      </w:r>
      <w:r w:rsidR="00CC522D" w:rsidRPr="004B4EC1">
        <w:rPr>
          <w:bCs/>
          <w:sz w:val="22"/>
          <w:szCs w:val="22"/>
          <w:lang w:val="ru-RU"/>
        </w:rPr>
        <w:t>(</w:t>
      </w:r>
      <w:r w:rsidR="00CC522D" w:rsidRPr="004B4EC1">
        <w:rPr>
          <w:bCs/>
          <w:sz w:val="22"/>
          <w:szCs w:val="22"/>
        </w:rPr>
        <w:t>G</w:t>
      </w:r>
      <w:r w:rsidR="006E16DE" w:rsidRPr="004B4EC1">
        <w:rPr>
          <w:bCs/>
          <w:sz w:val="22"/>
          <w:szCs w:val="22"/>
        </w:rPr>
        <w:t>rants</w:t>
      </w:r>
      <w:r w:rsidR="00CC522D" w:rsidRPr="004B4EC1">
        <w:rPr>
          <w:bCs/>
          <w:sz w:val="22"/>
          <w:szCs w:val="22"/>
          <w:lang w:val="ru-RU"/>
        </w:rPr>
        <w:t xml:space="preserve"> </w:t>
      </w:r>
      <w:r w:rsidR="00CC522D" w:rsidRPr="004B4EC1">
        <w:rPr>
          <w:bCs/>
          <w:sz w:val="22"/>
          <w:szCs w:val="22"/>
        </w:rPr>
        <w:t>Management</w:t>
      </w:r>
      <w:r w:rsidR="00CC522D" w:rsidRPr="004B4EC1">
        <w:rPr>
          <w:bCs/>
          <w:sz w:val="22"/>
          <w:szCs w:val="22"/>
          <w:lang w:val="ru-RU"/>
        </w:rPr>
        <w:t xml:space="preserve"> </w:t>
      </w:r>
      <w:r w:rsidR="00CC522D" w:rsidRPr="004B4EC1">
        <w:rPr>
          <w:bCs/>
          <w:sz w:val="22"/>
          <w:szCs w:val="22"/>
        </w:rPr>
        <w:t>Solution</w:t>
      </w:r>
      <w:r w:rsidR="00CC522D" w:rsidRPr="004B4EC1">
        <w:rPr>
          <w:bCs/>
          <w:sz w:val="22"/>
          <w:szCs w:val="22"/>
          <w:lang w:val="ru-RU"/>
        </w:rPr>
        <w:t xml:space="preserve">) </w:t>
      </w:r>
      <w:r w:rsidRPr="004B4EC1">
        <w:rPr>
          <w:bCs/>
          <w:sz w:val="22"/>
          <w:szCs w:val="22"/>
          <w:lang w:val="ru-RU"/>
        </w:rPr>
        <w:t xml:space="preserve">при технической поддержке </w:t>
      </w:r>
      <w:r w:rsidR="009174FF" w:rsidRPr="004B4EC1">
        <w:rPr>
          <w:bCs/>
          <w:sz w:val="22"/>
          <w:szCs w:val="22"/>
        </w:rPr>
        <w:t>USAID</w:t>
      </w:r>
      <w:r w:rsidR="009174FF" w:rsidRPr="004B4EC1">
        <w:rPr>
          <w:bCs/>
          <w:sz w:val="22"/>
          <w:szCs w:val="22"/>
          <w:lang w:val="ru-RU"/>
        </w:rPr>
        <w:t xml:space="preserve">, </w:t>
      </w:r>
      <w:r w:rsidR="00CC522D" w:rsidRPr="004B4EC1">
        <w:rPr>
          <w:bCs/>
          <w:sz w:val="22"/>
          <w:szCs w:val="22"/>
          <w:lang w:val="ru-RU"/>
        </w:rPr>
        <w:t>Американского агентства США по международному развитию</w:t>
      </w:r>
      <w:r w:rsidRPr="004B4EC1">
        <w:rPr>
          <w:bCs/>
          <w:sz w:val="22"/>
          <w:szCs w:val="22"/>
          <w:lang w:val="ru-RU"/>
        </w:rPr>
        <w:t xml:space="preserve">. </w:t>
      </w:r>
    </w:p>
    <w:p w:rsidR="004E236E" w:rsidRPr="004B4EC1" w:rsidRDefault="004E236E" w:rsidP="004B4EC1">
      <w:pPr>
        <w:pStyle w:val="Default"/>
        <w:jc w:val="both"/>
        <w:rPr>
          <w:b/>
          <w:bCs/>
          <w:sz w:val="22"/>
          <w:szCs w:val="22"/>
          <w:lang w:val="ru-RU"/>
        </w:rPr>
      </w:pPr>
    </w:p>
    <w:p w:rsidR="004E236E" w:rsidRPr="004B4EC1" w:rsidRDefault="004E236E" w:rsidP="004B4EC1">
      <w:pPr>
        <w:pStyle w:val="Default"/>
        <w:jc w:val="both"/>
        <w:rPr>
          <w:bCs/>
          <w:sz w:val="22"/>
          <w:szCs w:val="22"/>
          <w:lang w:val="ru-RU"/>
        </w:rPr>
      </w:pPr>
    </w:p>
    <w:p w:rsidR="004E236E" w:rsidRDefault="000775AD" w:rsidP="004B4EC1">
      <w:pPr>
        <w:pStyle w:val="Default"/>
        <w:jc w:val="both"/>
        <w:rPr>
          <w:bCs/>
          <w:sz w:val="22"/>
          <w:szCs w:val="22"/>
          <w:lang w:val="ru-RU"/>
        </w:rPr>
      </w:pPr>
      <w:r w:rsidRPr="004B4EC1">
        <w:rPr>
          <w:bCs/>
          <w:sz w:val="22"/>
          <w:szCs w:val="22"/>
          <w:lang w:val="ru-RU"/>
        </w:rPr>
        <w:t>Настоящ</w:t>
      </w:r>
      <w:r w:rsidR="003640FC">
        <w:rPr>
          <w:bCs/>
          <w:sz w:val="22"/>
          <w:szCs w:val="22"/>
          <w:lang w:val="ru-RU"/>
        </w:rPr>
        <w:t xml:space="preserve">ие Правила </w:t>
      </w:r>
      <w:r w:rsidRPr="004B4EC1">
        <w:rPr>
          <w:bCs/>
          <w:sz w:val="22"/>
          <w:szCs w:val="22"/>
          <w:lang w:val="ru-RU"/>
        </w:rPr>
        <w:t>одобрен</w:t>
      </w:r>
      <w:r w:rsidR="004A4D9C">
        <w:rPr>
          <w:bCs/>
          <w:sz w:val="22"/>
          <w:szCs w:val="22"/>
          <w:lang w:val="ru-RU"/>
        </w:rPr>
        <w:t>ы</w:t>
      </w:r>
      <w:r w:rsidRPr="004B4EC1">
        <w:rPr>
          <w:bCs/>
          <w:sz w:val="22"/>
          <w:szCs w:val="22"/>
          <w:lang w:val="ru-RU"/>
        </w:rPr>
        <w:t xml:space="preserve"> СКК путем голосования</w:t>
      </w:r>
      <w:r w:rsidR="00ED09F3" w:rsidRPr="004B4EC1">
        <w:rPr>
          <w:bCs/>
          <w:sz w:val="22"/>
          <w:szCs w:val="22"/>
          <w:lang w:val="ru-RU"/>
        </w:rPr>
        <w:t xml:space="preserve"> </w:t>
      </w:r>
      <w:r w:rsidR="003C760B">
        <w:rPr>
          <w:bCs/>
          <w:sz w:val="22"/>
          <w:szCs w:val="22"/>
          <w:lang w:val="ru-RU"/>
        </w:rPr>
        <w:t>ХХ</w:t>
      </w:r>
      <w:r w:rsidR="00ED09F3" w:rsidRPr="004B4EC1">
        <w:rPr>
          <w:bCs/>
          <w:sz w:val="22"/>
          <w:szCs w:val="22"/>
          <w:lang w:val="ru-RU"/>
        </w:rPr>
        <w:t xml:space="preserve"> </w:t>
      </w:r>
      <w:r w:rsidR="003C760B">
        <w:rPr>
          <w:bCs/>
          <w:sz w:val="22"/>
          <w:szCs w:val="22"/>
          <w:lang w:val="ru-RU"/>
        </w:rPr>
        <w:t>ноября</w:t>
      </w:r>
      <w:r w:rsidR="00ED09F3" w:rsidRPr="004B4EC1">
        <w:rPr>
          <w:bCs/>
          <w:sz w:val="22"/>
          <w:szCs w:val="22"/>
          <w:lang w:val="ru-RU"/>
        </w:rPr>
        <w:t xml:space="preserve"> </w:t>
      </w:r>
      <w:r w:rsidR="003C760B">
        <w:rPr>
          <w:bCs/>
          <w:sz w:val="22"/>
          <w:szCs w:val="22"/>
          <w:lang w:val="ru-RU"/>
        </w:rPr>
        <w:t>2014</w:t>
      </w:r>
      <w:r w:rsidR="003C760B" w:rsidRPr="004B4EC1">
        <w:rPr>
          <w:bCs/>
          <w:sz w:val="22"/>
          <w:szCs w:val="22"/>
          <w:lang w:val="ru-RU"/>
        </w:rPr>
        <w:t xml:space="preserve"> </w:t>
      </w:r>
      <w:r w:rsidR="00ED09F3" w:rsidRPr="004B4EC1">
        <w:rPr>
          <w:bCs/>
          <w:sz w:val="22"/>
          <w:szCs w:val="22"/>
          <w:lang w:val="ru-RU"/>
        </w:rPr>
        <w:t>года.</w:t>
      </w:r>
      <w:r w:rsidR="00CC3B13" w:rsidRPr="004B4EC1">
        <w:rPr>
          <w:bCs/>
          <w:sz w:val="22"/>
          <w:szCs w:val="22"/>
          <w:lang w:val="ru-RU"/>
        </w:rPr>
        <w:t xml:space="preserve"> Копию настоящего </w:t>
      </w:r>
      <w:r w:rsidR="003640FC">
        <w:rPr>
          <w:bCs/>
          <w:sz w:val="22"/>
          <w:szCs w:val="22"/>
          <w:lang w:val="ru-RU"/>
        </w:rPr>
        <w:t xml:space="preserve">Правила </w:t>
      </w:r>
      <w:r w:rsidR="00CC3B13" w:rsidRPr="004B4EC1">
        <w:rPr>
          <w:bCs/>
          <w:sz w:val="22"/>
          <w:szCs w:val="22"/>
          <w:lang w:val="ru-RU"/>
        </w:rPr>
        <w:t xml:space="preserve">можно найти на веб-сайте СКК: </w:t>
      </w:r>
      <w:hyperlink r:id="rId7" w:history="1">
        <w:r w:rsidR="00CC3B13" w:rsidRPr="004B4EC1">
          <w:rPr>
            <w:rStyle w:val="a4"/>
            <w:bCs/>
            <w:sz w:val="22"/>
            <w:szCs w:val="22"/>
          </w:rPr>
          <w:t>www</w:t>
        </w:r>
        <w:r w:rsidR="00CC3B13" w:rsidRPr="004B4EC1">
          <w:rPr>
            <w:rStyle w:val="a4"/>
            <w:bCs/>
            <w:sz w:val="22"/>
            <w:szCs w:val="22"/>
            <w:lang w:val="ru-RU"/>
          </w:rPr>
          <w:t>.</w:t>
        </w:r>
        <w:r w:rsidR="00CC3B13" w:rsidRPr="004B4EC1">
          <w:rPr>
            <w:rStyle w:val="a4"/>
            <w:bCs/>
            <w:sz w:val="22"/>
            <w:szCs w:val="22"/>
          </w:rPr>
          <w:t>ccmkz</w:t>
        </w:r>
        <w:r w:rsidR="00CC3B13" w:rsidRPr="004B4EC1">
          <w:rPr>
            <w:rStyle w:val="a4"/>
            <w:bCs/>
            <w:sz w:val="22"/>
            <w:szCs w:val="22"/>
            <w:lang w:val="ru-RU"/>
          </w:rPr>
          <w:t>.</w:t>
        </w:r>
        <w:r w:rsidR="00CC3B13" w:rsidRPr="004B4EC1">
          <w:rPr>
            <w:rStyle w:val="a4"/>
            <w:bCs/>
            <w:sz w:val="22"/>
            <w:szCs w:val="22"/>
          </w:rPr>
          <w:t>kz</w:t>
        </w:r>
      </w:hyperlink>
      <w:r w:rsidR="00CC3B13" w:rsidRPr="004B4EC1">
        <w:rPr>
          <w:bCs/>
          <w:sz w:val="22"/>
          <w:szCs w:val="22"/>
          <w:lang w:val="ru-RU"/>
        </w:rPr>
        <w:t xml:space="preserve"> </w:t>
      </w:r>
    </w:p>
    <w:p w:rsidR="004E484A" w:rsidRPr="004B4EC1" w:rsidRDefault="004E484A" w:rsidP="004B4EC1">
      <w:pPr>
        <w:pStyle w:val="Default"/>
        <w:jc w:val="both"/>
        <w:rPr>
          <w:bCs/>
          <w:sz w:val="22"/>
          <w:szCs w:val="22"/>
          <w:lang w:val="ru-RU"/>
        </w:rPr>
      </w:pPr>
    </w:p>
    <w:p w:rsidR="00A82E19" w:rsidRPr="004B4EC1" w:rsidRDefault="00A82E19" w:rsidP="004B4EC1">
      <w:pPr>
        <w:pStyle w:val="Default"/>
        <w:jc w:val="both"/>
        <w:rPr>
          <w:sz w:val="22"/>
          <w:szCs w:val="22"/>
          <w:lang w:val="ru-RU"/>
        </w:rPr>
      </w:pPr>
      <w:r w:rsidRPr="004B4EC1">
        <w:rPr>
          <w:b/>
          <w:bCs/>
          <w:sz w:val="22"/>
          <w:szCs w:val="22"/>
          <w:lang w:val="ru-RU"/>
        </w:rPr>
        <w:lastRenderedPageBreak/>
        <w:t>СОДЕРЖАНИЕ</w:t>
      </w:r>
    </w:p>
    <w:p w:rsidR="00A82E19" w:rsidRPr="004B4EC1" w:rsidRDefault="00A82E19" w:rsidP="004B4EC1">
      <w:pPr>
        <w:pStyle w:val="Default"/>
        <w:jc w:val="both"/>
        <w:rPr>
          <w:sz w:val="22"/>
          <w:szCs w:val="22"/>
          <w:lang w:val="ru-RU"/>
        </w:rPr>
      </w:pPr>
      <w:r w:rsidRPr="004B4EC1">
        <w:rPr>
          <w:b/>
          <w:bCs/>
          <w:sz w:val="22"/>
          <w:szCs w:val="22"/>
          <w:lang w:val="ru-RU"/>
        </w:rPr>
        <w:t xml:space="preserve">Глава 1: Общие положения </w:t>
      </w:r>
    </w:p>
    <w:p w:rsidR="00A82E19" w:rsidRPr="004B4EC1" w:rsidRDefault="00A82E19" w:rsidP="004B4EC1">
      <w:pPr>
        <w:pStyle w:val="Default"/>
        <w:jc w:val="both"/>
        <w:rPr>
          <w:sz w:val="22"/>
          <w:szCs w:val="22"/>
          <w:lang w:val="ru-RU"/>
        </w:rPr>
      </w:pPr>
    </w:p>
    <w:p w:rsidR="00A82E19" w:rsidRPr="004B4EC1" w:rsidRDefault="00A82E19" w:rsidP="004B4EC1">
      <w:pPr>
        <w:pStyle w:val="Default"/>
        <w:ind w:left="720"/>
        <w:jc w:val="both"/>
        <w:rPr>
          <w:sz w:val="22"/>
          <w:szCs w:val="22"/>
          <w:lang w:val="ru-RU"/>
        </w:rPr>
      </w:pPr>
      <w:r w:rsidRPr="004B4EC1">
        <w:rPr>
          <w:sz w:val="22"/>
          <w:szCs w:val="22"/>
          <w:lang w:val="ru-RU"/>
        </w:rPr>
        <w:t xml:space="preserve">Статья 1. Статус СКК </w:t>
      </w:r>
    </w:p>
    <w:p w:rsidR="00A82E19" w:rsidRPr="004B4EC1" w:rsidRDefault="00A82E19" w:rsidP="004B4EC1">
      <w:pPr>
        <w:pStyle w:val="Default"/>
        <w:ind w:left="720"/>
        <w:jc w:val="both"/>
        <w:rPr>
          <w:sz w:val="22"/>
          <w:szCs w:val="22"/>
          <w:lang w:val="ru-RU"/>
        </w:rPr>
      </w:pPr>
      <w:r w:rsidRPr="004B4EC1">
        <w:rPr>
          <w:sz w:val="22"/>
          <w:szCs w:val="22"/>
          <w:lang w:val="ru-RU"/>
        </w:rPr>
        <w:t xml:space="preserve">Статья 2: Цель СКК </w:t>
      </w:r>
    </w:p>
    <w:p w:rsidR="00A82E19" w:rsidRPr="004B4EC1" w:rsidRDefault="00A82E19" w:rsidP="004B4EC1">
      <w:pPr>
        <w:pStyle w:val="Default"/>
        <w:ind w:left="720"/>
        <w:jc w:val="both"/>
        <w:rPr>
          <w:sz w:val="22"/>
          <w:szCs w:val="22"/>
          <w:lang w:val="ru-RU"/>
        </w:rPr>
      </w:pPr>
      <w:r w:rsidRPr="004B4EC1">
        <w:rPr>
          <w:sz w:val="22"/>
          <w:szCs w:val="22"/>
          <w:lang w:val="ru-RU"/>
        </w:rPr>
        <w:t xml:space="preserve">Статья 3: Общие принципы работы СКК </w:t>
      </w:r>
    </w:p>
    <w:p w:rsidR="00A82E19" w:rsidRPr="004B4EC1" w:rsidRDefault="00A82E19" w:rsidP="004B4EC1">
      <w:pPr>
        <w:pStyle w:val="Default"/>
        <w:ind w:left="720"/>
        <w:jc w:val="both"/>
        <w:rPr>
          <w:sz w:val="22"/>
          <w:szCs w:val="22"/>
          <w:lang w:val="ru-RU"/>
        </w:rPr>
      </w:pPr>
      <w:r w:rsidRPr="004B4EC1">
        <w:rPr>
          <w:sz w:val="22"/>
          <w:szCs w:val="22"/>
          <w:lang w:val="ru-RU"/>
        </w:rPr>
        <w:t xml:space="preserve">Статья 4: </w:t>
      </w:r>
      <w:r w:rsidRPr="004B4EC1">
        <w:rPr>
          <w:bCs/>
          <w:sz w:val="22"/>
          <w:szCs w:val="22"/>
          <w:lang w:val="ru-RU"/>
        </w:rPr>
        <w:t>Членство в СКК</w:t>
      </w:r>
    </w:p>
    <w:p w:rsidR="00A82E19" w:rsidRPr="004B4EC1" w:rsidRDefault="00A82E19" w:rsidP="004B4EC1">
      <w:pPr>
        <w:pStyle w:val="Default"/>
        <w:ind w:left="720"/>
        <w:jc w:val="both"/>
        <w:rPr>
          <w:sz w:val="22"/>
          <w:szCs w:val="22"/>
          <w:lang w:val="ru-RU"/>
        </w:rPr>
      </w:pPr>
      <w:r w:rsidRPr="004B4EC1">
        <w:rPr>
          <w:sz w:val="22"/>
          <w:szCs w:val="22"/>
          <w:lang w:val="ru-RU"/>
        </w:rPr>
        <w:t>Статья 5: Права членов СКК</w:t>
      </w:r>
    </w:p>
    <w:p w:rsidR="00A82E19" w:rsidRPr="004B4EC1" w:rsidRDefault="00A82E19" w:rsidP="004B4EC1">
      <w:pPr>
        <w:pStyle w:val="Default"/>
        <w:ind w:left="720"/>
        <w:jc w:val="both"/>
        <w:rPr>
          <w:sz w:val="22"/>
          <w:szCs w:val="22"/>
          <w:lang w:val="ru-RU"/>
        </w:rPr>
      </w:pPr>
      <w:r w:rsidRPr="004B4EC1">
        <w:rPr>
          <w:sz w:val="22"/>
          <w:szCs w:val="22"/>
          <w:lang w:val="ru-RU"/>
        </w:rPr>
        <w:t>Статья 6: Обязанности членов СКК</w:t>
      </w:r>
    </w:p>
    <w:p w:rsidR="00A82E19" w:rsidRPr="004B4EC1" w:rsidRDefault="00A82E19" w:rsidP="004B4EC1">
      <w:pPr>
        <w:pStyle w:val="Default"/>
        <w:ind w:left="720"/>
        <w:jc w:val="both"/>
        <w:rPr>
          <w:sz w:val="22"/>
          <w:szCs w:val="22"/>
          <w:lang w:val="ru-RU"/>
        </w:rPr>
      </w:pPr>
      <w:r w:rsidRPr="004B4EC1">
        <w:rPr>
          <w:sz w:val="22"/>
          <w:szCs w:val="22"/>
          <w:lang w:val="ru-RU"/>
        </w:rPr>
        <w:t xml:space="preserve">Статья 7: Функции СКК </w:t>
      </w:r>
    </w:p>
    <w:p w:rsidR="00A82E19" w:rsidRPr="004B4EC1" w:rsidRDefault="00A82E19" w:rsidP="004B4EC1">
      <w:pPr>
        <w:pStyle w:val="Default"/>
        <w:ind w:left="720"/>
        <w:jc w:val="both"/>
        <w:rPr>
          <w:sz w:val="22"/>
          <w:szCs w:val="22"/>
          <w:lang w:val="ru-RU"/>
        </w:rPr>
      </w:pPr>
      <w:r w:rsidRPr="004B4EC1">
        <w:rPr>
          <w:sz w:val="22"/>
          <w:szCs w:val="22"/>
          <w:lang w:val="ru-RU"/>
        </w:rPr>
        <w:t xml:space="preserve">Статья 8: Заседания СКК </w:t>
      </w:r>
    </w:p>
    <w:p w:rsidR="00A82E19" w:rsidRPr="004B4EC1" w:rsidRDefault="00A82E19" w:rsidP="004B4EC1">
      <w:pPr>
        <w:pStyle w:val="Default"/>
        <w:jc w:val="both"/>
        <w:rPr>
          <w:b/>
          <w:bCs/>
          <w:sz w:val="22"/>
          <w:szCs w:val="22"/>
          <w:lang w:val="ru-RU"/>
        </w:rPr>
      </w:pPr>
    </w:p>
    <w:p w:rsidR="00A82E19" w:rsidRPr="004B4EC1" w:rsidRDefault="00A82E19" w:rsidP="004B4EC1">
      <w:pPr>
        <w:pStyle w:val="Default"/>
        <w:jc w:val="both"/>
        <w:rPr>
          <w:sz w:val="22"/>
          <w:szCs w:val="22"/>
          <w:lang w:val="ru-RU"/>
        </w:rPr>
      </w:pPr>
      <w:r w:rsidRPr="004B4EC1">
        <w:rPr>
          <w:b/>
          <w:bCs/>
          <w:sz w:val="22"/>
          <w:szCs w:val="22"/>
          <w:lang w:val="ru-RU"/>
        </w:rPr>
        <w:t xml:space="preserve">Глава 2: Структура СКК </w:t>
      </w:r>
    </w:p>
    <w:p w:rsidR="00A82E19" w:rsidRPr="004B4EC1" w:rsidRDefault="00A82E19" w:rsidP="004B4EC1">
      <w:pPr>
        <w:pStyle w:val="Default"/>
        <w:ind w:left="720"/>
        <w:jc w:val="both"/>
        <w:rPr>
          <w:sz w:val="22"/>
          <w:szCs w:val="22"/>
          <w:lang w:val="ru-RU"/>
        </w:rPr>
      </w:pPr>
    </w:p>
    <w:p w:rsidR="00A82E19" w:rsidRPr="004B4EC1" w:rsidRDefault="00A82E19" w:rsidP="004B4EC1">
      <w:pPr>
        <w:pStyle w:val="Default"/>
        <w:ind w:left="720"/>
        <w:jc w:val="both"/>
        <w:rPr>
          <w:sz w:val="22"/>
          <w:szCs w:val="22"/>
          <w:lang w:val="ru-RU"/>
        </w:rPr>
      </w:pPr>
      <w:r w:rsidRPr="004B4EC1">
        <w:rPr>
          <w:sz w:val="22"/>
          <w:szCs w:val="22"/>
          <w:lang w:val="ru-RU"/>
        </w:rPr>
        <w:t xml:space="preserve">Статья 9: Руководство СКК </w:t>
      </w:r>
    </w:p>
    <w:p w:rsidR="00A82E19" w:rsidRPr="004B4EC1" w:rsidRDefault="00A82E19" w:rsidP="004B4EC1">
      <w:pPr>
        <w:pStyle w:val="Default"/>
        <w:ind w:left="720"/>
        <w:jc w:val="both"/>
        <w:rPr>
          <w:sz w:val="22"/>
          <w:szCs w:val="22"/>
          <w:lang w:val="ru-RU"/>
        </w:rPr>
      </w:pPr>
      <w:r w:rsidRPr="004B4EC1">
        <w:rPr>
          <w:sz w:val="22"/>
          <w:szCs w:val="22"/>
          <w:lang w:val="ru-RU"/>
        </w:rPr>
        <w:t xml:space="preserve">Статья 10: Процедура формирования СКК </w:t>
      </w:r>
    </w:p>
    <w:p w:rsidR="00A82E19" w:rsidRPr="004B4EC1" w:rsidRDefault="00A82E19" w:rsidP="004B4EC1">
      <w:pPr>
        <w:pStyle w:val="Default"/>
        <w:jc w:val="both"/>
        <w:rPr>
          <w:b/>
          <w:bCs/>
          <w:sz w:val="22"/>
          <w:szCs w:val="22"/>
          <w:lang w:val="ru-RU"/>
        </w:rPr>
      </w:pPr>
    </w:p>
    <w:p w:rsidR="00A82E19" w:rsidRPr="004B4EC1" w:rsidRDefault="00A82E19" w:rsidP="004B4EC1">
      <w:pPr>
        <w:pStyle w:val="Default"/>
        <w:jc w:val="both"/>
        <w:rPr>
          <w:sz w:val="22"/>
          <w:szCs w:val="22"/>
          <w:lang w:val="ru-RU"/>
        </w:rPr>
      </w:pPr>
      <w:r w:rsidRPr="004B4EC1">
        <w:rPr>
          <w:b/>
          <w:bCs/>
          <w:sz w:val="22"/>
          <w:szCs w:val="22"/>
          <w:lang w:val="ru-RU"/>
        </w:rPr>
        <w:t xml:space="preserve">Глава 3: Разработка </w:t>
      </w:r>
      <w:r w:rsidR="00CA44F2">
        <w:rPr>
          <w:b/>
          <w:bCs/>
          <w:sz w:val="22"/>
          <w:szCs w:val="22"/>
          <w:lang w:val="ru-RU"/>
        </w:rPr>
        <w:t>конц</w:t>
      </w:r>
      <w:r w:rsidR="007B69AB">
        <w:rPr>
          <w:b/>
          <w:bCs/>
          <w:sz w:val="22"/>
          <w:szCs w:val="22"/>
          <w:lang w:val="ru-RU"/>
        </w:rPr>
        <w:t>е</w:t>
      </w:r>
      <w:r w:rsidR="00CA44F2">
        <w:rPr>
          <w:b/>
          <w:bCs/>
          <w:sz w:val="22"/>
          <w:szCs w:val="22"/>
          <w:lang w:val="ru-RU"/>
        </w:rPr>
        <w:t>птуальной записки</w:t>
      </w:r>
      <w:r w:rsidR="00A03E13">
        <w:rPr>
          <w:b/>
          <w:bCs/>
          <w:sz w:val="22"/>
          <w:szCs w:val="22"/>
          <w:lang w:val="ru-RU"/>
        </w:rPr>
        <w:t xml:space="preserve"> и выбор о</w:t>
      </w:r>
      <w:r w:rsidRPr="004B4EC1">
        <w:rPr>
          <w:b/>
          <w:bCs/>
          <w:sz w:val="22"/>
          <w:szCs w:val="22"/>
          <w:lang w:val="ru-RU"/>
        </w:rPr>
        <w:t xml:space="preserve">сновного </w:t>
      </w:r>
      <w:r w:rsidR="00FB60E8" w:rsidRPr="004B4EC1">
        <w:rPr>
          <w:b/>
          <w:bCs/>
          <w:sz w:val="22"/>
          <w:szCs w:val="22"/>
          <w:lang w:val="ru-RU"/>
        </w:rPr>
        <w:t>реципиента</w:t>
      </w:r>
      <w:r w:rsidRPr="004B4EC1">
        <w:rPr>
          <w:b/>
          <w:bCs/>
          <w:sz w:val="22"/>
          <w:szCs w:val="22"/>
          <w:lang w:val="ru-RU"/>
        </w:rPr>
        <w:t xml:space="preserve"> </w:t>
      </w:r>
    </w:p>
    <w:p w:rsidR="00A82E19" w:rsidRPr="004B4EC1" w:rsidRDefault="00A82E19" w:rsidP="004B4EC1">
      <w:pPr>
        <w:pStyle w:val="Default"/>
        <w:ind w:left="720"/>
        <w:jc w:val="both"/>
        <w:rPr>
          <w:sz w:val="22"/>
          <w:szCs w:val="22"/>
          <w:lang w:val="ru-RU"/>
        </w:rPr>
      </w:pPr>
    </w:p>
    <w:p w:rsidR="00A82E19" w:rsidRPr="004B4EC1" w:rsidRDefault="00A82E19" w:rsidP="004B4EC1">
      <w:pPr>
        <w:pStyle w:val="Default"/>
        <w:ind w:left="720"/>
        <w:jc w:val="both"/>
        <w:rPr>
          <w:sz w:val="22"/>
          <w:szCs w:val="22"/>
          <w:lang w:val="ru-RU"/>
        </w:rPr>
      </w:pPr>
      <w:r w:rsidRPr="004B4EC1">
        <w:rPr>
          <w:sz w:val="22"/>
          <w:szCs w:val="22"/>
          <w:lang w:val="ru-RU"/>
        </w:rPr>
        <w:t xml:space="preserve">Статья 11: Процесс разработки </w:t>
      </w:r>
      <w:r w:rsidR="00CA44F2">
        <w:rPr>
          <w:sz w:val="22"/>
          <w:szCs w:val="22"/>
          <w:lang w:val="ru-RU"/>
        </w:rPr>
        <w:t>концептуальной записки</w:t>
      </w:r>
      <w:r w:rsidRPr="004B4EC1">
        <w:rPr>
          <w:sz w:val="22"/>
          <w:szCs w:val="22"/>
          <w:lang w:val="ru-RU"/>
        </w:rPr>
        <w:t xml:space="preserve"> </w:t>
      </w:r>
    </w:p>
    <w:p w:rsidR="00A82E19" w:rsidRPr="004B4EC1" w:rsidRDefault="00A03E13" w:rsidP="004B4EC1">
      <w:pPr>
        <w:pStyle w:val="Default"/>
        <w:ind w:left="720"/>
        <w:jc w:val="both"/>
        <w:rPr>
          <w:sz w:val="22"/>
          <w:szCs w:val="22"/>
          <w:lang w:val="ru-RU"/>
        </w:rPr>
      </w:pPr>
      <w:r>
        <w:rPr>
          <w:sz w:val="22"/>
          <w:szCs w:val="22"/>
          <w:lang w:val="ru-RU"/>
        </w:rPr>
        <w:t>Статья 12: Выбор о</w:t>
      </w:r>
      <w:r w:rsidR="00A82E19" w:rsidRPr="004B4EC1">
        <w:rPr>
          <w:sz w:val="22"/>
          <w:szCs w:val="22"/>
          <w:lang w:val="ru-RU"/>
        </w:rPr>
        <w:t>сновного реципиента</w:t>
      </w:r>
    </w:p>
    <w:p w:rsidR="00A82E19" w:rsidRPr="004B4EC1" w:rsidRDefault="00A82E19" w:rsidP="004B4EC1">
      <w:pPr>
        <w:pStyle w:val="Default"/>
        <w:ind w:left="720"/>
        <w:jc w:val="both"/>
        <w:rPr>
          <w:sz w:val="22"/>
          <w:szCs w:val="22"/>
          <w:lang w:val="ru-RU"/>
        </w:rPr>
      </w:pPr>
      <w:r w:rsidRPr="004B4EC1">
        <w:rPr>
          <w:sz w:val="22"/>
          <w:szCs w:val="22"/>
          <w:lang w:val="ru-RU"/>
        </w:rPr>
        <w:t xml:space="preserve">Статья 13: Выбор </w:t>
      </w:r>
      <w:r w:rsidR="00A03E13">
        <w:rPr>
          <w:sz w:val="22"/>
          <w:szCs w:val="22"/>
          <w:lang w:val="ru-RU"/>
        </w:rPr>
        <w:t>с</w:t>
      </w:r>
      <w:r w:rsidRPr="004B4EC1">
        <w:rPr>
          <w:sz w:val="22"/>
          <w:szCs w:val="22"/>
          <w:lang w:val="ru-RU"/>
        </w:rPr>
        <w:t>убреципиентов</w:t>
      </w:r>
    </w:p>
    <w:p w:rsidR="00A82E19" w:rsidRPr="004B4EC1" w:rsidRDefault="00A82E19" w:rsidP="004B4EC1">
      <w:pPr>
        <w:pStyle w:val="Default"/>
        <w:ind w:left="720"/>
        <w:jc w:val="both"/>
        <w:rPr>
          <w:sz w:val="22"/>
          <w:szCs w:val="22"/>
          <w:lang w:val="ru-RU"/>
        </w:rPr>
      </w:pPr>
      <w:r w:rsidRPr="004B4EC1">
        <w:rPr>
          <w:sz w:val="22"/>
          <w:szCs w:val="22"/>
          <w:lang w:val="ru-RU"/>
        </w:rPr>
        <w:t xml:space="preserve">Статья 14: Информирование о результатах выборов, прозрачность деятельности СКК </w:t>
      </w:r>
    </w:p>
    <w:p w:rsidR="00A82E19" w:rsidRPr="004B4EC1" w:rsidRDefault="00A82E19" w:rsidP="004B4EC1">
      <w:pPr>
        <w:pStyle w:val="Default"/>
        <w:ind w:left="720"/>
        <w:jc w:val="both"/>
        <w:rPr>
          <w:sz w:val="22"/>
          <w:szCs w:val="22"/>
          <w:lang w:val="ru-RU"/>
        </w:rPr>
      </w:pPr>
      <w:r w:rsidRPr="004B4EC1">
        <w:rPr>
          <w:sz w:val="22"/>
          <w:szCs w:val="22"/>
          <w:lang w:val="ru-RU"/>
        </w:rPr>
        <w:t>Статья 15: Обмен информацией и обеспечение прозрачности</w:t>
      </w:r>
    </w:p>
    <w:p w:rsidR="00A82E19" w:rsidRPr="004B4EC1" w:rsidRDefault="00A82E19" w:rsidP="004B4EC1">
      <w:pPr>
        <w:pStyle w:val="Default"/>
        <w:jc w:val="both"/>
        <w:rPr>
          <w:b/>
          <w:bCs/>
          <w:sz w:val="22"/>
          <w:szCs w:val="22"/>
          <w:lang w:val="ru-RU"/>
        </w:rPr>
      </w:pPr>
    </w:p>
    <w:p w:rsidR="00A82E19" w:rsidRPr="004B4EC1" w:rsidRDefault="008D2886" w:rsidP="004B4EC1">
      <w:pPr>
        <w:pStyle w:val="Default"/>
        <w:jc w:val="both"/>
        <w:rPr>
          <w:sz w:val="22"/>
          <w:szCs w:val="22"/>
          <w:lang w:val="ru-RU"/>
        </w:rPr>
      </w:pPr>
      <w:r>
        <w:rPr>
          <w:b/>
          <w:bCs/>
          <w:sz w:val="22"/>
          <w:szCs w:val="22"/>
          <w:lang w:val="ru-RU"/>
        </w:rPr>
        <w:t>Глава 4: Надзорная деятельность</w:t>
      </w:r>
      <w:r w:rsidR="00A82E19" w:rsidRPr="004B4EC1">
        <w:rPr>
          <w:b/>
          <w:bCs/>
          <w:sz w:val="22"/>
          <w:szCs w:val="22"/>
          <w:lang w:val="ru-RU"/>
        </w:rPr>
        <w:t xml:space="preserve"> СКК </w:t>
      </w:r>
    </w:p>
    <w:p w:rsidR="00A82E19" w:rsidRPr="004B4EC1" w:rsidRDefault="00A82E19" w:rsidP="004B4EC1">
      <w:pPr>
        <w:pStyle w:val="Default"/>
        <w:ind w:left="720"/>
        <w:jc w:val="both"/>
        <w:rPr>
          <w:sz w:val="22"/>
          <w:szCs w:val="22"/>
          <w:lang w:val="ru-RU"/>
        </w:rPr>
      </w:pPr>
    </w:p>
    <w:p w:rsidR="00A82E19" w:rsidRPr="004B4EC1" w:rsidRDefault="00A82E19" w:rsidP="004B4EC1">
      <w:pPr>
        <w:pStyle w:val="Default"/>
        <w:ind w:left="720"/>
        <w:jc w:val="both"/>
        <w:rPr>
          <w:sz w:val="22"/>
          <w:szCs w:val="22"/>
          <w:lang w:val="ru-RU"/>
        </w:rPr>
      </w:pPr>
      <w:r w:rsidRPr="004B4EC1">
        <w:rPr>
          <w:sz w:val="22"/>
          <w:szCs w:val="22"/>
          <w:lang w:val="ru-RU"/>
        </w:rPr>
        <w:t>Статья 1</w:t>
      </w:r>
      <w:r w:rsidR="00B32749">
        <w:rPr>
          <w:sz w:val="22"/>
          <w:szCs w:val="22"/>
          <w:lang w:val="ru-RU"/>
        </w:rPr>
        <w:t>6</w:t>
      </w:r>
      <w:r w:rsidRPr="004B4EC1">
        <w:rPr>
          <w:sz w:val="22"/>
          <w:szCs w:val="22"/>
          <w:lang w:val="ru-RU"/>
        </w:rPr>
        <w:t xml:space="preserve">: </w:t>
      </w:r>
      <w:r w:rsidR="008D2886">
        <w:rPr>
          <w:sz w:val="22"/>
          <w:szCs w:val="22"/>
          <w:lang w:val="ru-RU"/>
        </w:rPr>
        <w:t>Цель и о</w:t>
      </w:r>
      <w:r w:rsidRPr="004B4EC1">
        <w:rPr>
          <w:sz w:val="22"/>
          <w:szCs w:val="22"/>
          <w:lang w:val="ru-RU"/>
        </w:rPr>
        <w:t xml:space="preserve">пределение </w:t>
      </w:r>
      <w:r w:rsidR="008D2886">
        <w:rPr>
          <w:sz w:val="22"/>
          <w:szCs w:val="22"/>
          <w:lang w:val="ru-RU"/>
        </w:rPr>
        <w:t>понятия надзорной деятельности</w:t>
      </w:r>
      <w:r w:rsidRPr="004B4EC1">
        <w:rPr>
          <w:sz w:val="22"/>
          <w:szCs w:val="22"/>
          <w:lang w:val="ru-RU"/>
        </w:rPr>
        <w:t xml:space="preserve"> СКК </w:t>
      </w:r>
    </w:p>
    <w:p w:rsidR="00A82E19" w:rsidRPr="004B4EC1" w:rsidRDefault="00A82E19" w:rsidP="004B4EC1">
      <w:pPr>
        <w:pStyle w:val="Default"/>
        <w:ind w:left="720"/>
        <w:jc w:val="both"/>
        <w:rPr>
          <w:sz w:val="22"/>
          <w:szCs w:val="22"/>
          <w:lang w:val="ru-RU"/>
        </w:rPr>
      </w:pPr>
      <w:r w:rsidRPr="004B4EC1">
        <w:rPr>
          <w:sz w:val="22"/>
          <w:szCs w:val="22"/>
          <w:lang w:val="ru-RU"/>
        </w:rPr>
        <w:t>Статья 1</w:t>
      </w:r>
      <w:r w:rsidR="00B32749">
        <w:rPr>
          <w:sz w:val="22"/>
          <w:szCs w:val="22"/>
          <w:lang w:val="ru-RU"/>
        </w:rPr>
        <w:t>7</w:t>
      </w:r>
      <w:r w:rsidRPr="004B4EC1">
        <w:rPr>
          <w:sz w:val="22"/>
          <w:szCs w:val="22"/>
          <w:lang w:val="ru-RU"/>
        </w:rPr>
        <w:t xml:space="preserve">: </w:t>
      </w:r>
      <w:r w:rsidR="008D2886">
        <w:rPr>
          <w:sz w:val="22"/>
          <w:szCs w:val="22"/>
          <w:lang w:val="ru-RU"/>
        </w:rPr>
        <w:t>Порядок формирования Комитета по</w:t>
      </w:r>
      <w:r w:rsidRPr="004B4EC1">
        <w:rPr>
          <w:sz w:val="22"/>
          <w:szCs w:val="22"/>
          <w:lang w:val="ru-RU"/>
        </w:rPr>
        <w:t xml:space="preserve"> надзор</w:t>
      </w:r>
      <w:r w:rsidR="008D2886">
        <w:rPr>
          <w:sz w:val="22"/>
          <w:szCs w:val="22"/>
          <w:lang w:val="ru-RU"/>
        </w:rPr>
        <w:t>у</w:t>
      </w:r>
    </w:p>
    <w:p w:rsidR="00A82E19" w:rsidRPr="004B4EC1" w:rsidRDefault="00A82E19" w:rsidP="004B4EC1">
      <w:pPr>
        <w:pStyle w:val="Default"/>
        <w:ind w:left="720"/>
        <w:jc w:val="both"/>
        <w:rPr>
          <w:sz w:val="22"/>
          <w:szCs w:val="22"/>
          <w:lang w:val="ru-RU"/>
        </w:rPr>
      </w:pPr>
      <w:r w:rsidRPr="004B4EC1">
        <w:rPr>
          <w:sz w:val="22"/>
          <w:szCs w:val="22"/>
          <w:lang w:val="ru-RU"/>
        </w:rPr>
        <w:t>Статья 1</w:t>
      </w:r>
      <w:r w:rsidR="00B32749">
        <w:rPr>
          <w:sz w:val="22"/>
          <w:szCs w:val="22"/>
          <w:lang w:val="ru-RU"/>
        </w:rPr>
        <w:t>8</w:t>
      </w:r>
      <w:r w:rsidRPr="004B4EC1">
        <w:rPr>
          <w:sz w:val="22"/>
          <w:szCs w:val="22"/>
          <w:lang w:val="ru-RU"/>
        </w:rPr>
        <w:t xml:space="preserve">: </w:t>
      </w:r>
      <w:r w:rsidR="008D2886">
        <w:rPr>
          <w:sz w:val="22"/>
          <w:szCs w:val="22"/>
          <w:lang w:val="ru-RU"/>
        </w:rPr>
        <w:t>Организация и документирование надзорной деятельности СКК</w:t>
      </w:r>
    </w:p>
    <w:p w:rsidR="00A82E19" w:rsidRPr="004B4EC1" w:rsidRDefault="00A82E19" w:rsidP="004B4EC1">
      <w:pPr>
        <w:pStyle w:val="Default"/>
        <w:jc w:val="both"/>
        <w:rPr>
          <w:b/>
          <w:bCs/>
          <w:sz w:val="22"/>
          <w:szCs w:val="22"/>
          <w:lang w:val="ru-RU"/>
        </w:rPr>
      </w:pPr>
    </w:p>
    <w:p w:rsidR="00A82E19" w:rsidRPr="004B4EC1" w:rsidRDefault="00A82E19" w:rsidP="004B4EC1">
      <w:pPr>
        <w:pStyle w:val="Default"/>
        <w:jc w:val="both"/>
        <w:rPr>
          <w:sz w:val="22"/>
          <w:szCs w:val="22"/>
          <w:lang w:val="ru-RU"/>
        </w:rPr>
      </w:pPr>
      <w:r w:rsidRPr="004B4EC1">
        <w:rPr>
          <w:b/>
          <w:bCs/>
          <w:sz w:val="22"/>
          <w:szCs w:val="22"/>
          <w:lang w:val="ru-RU"/>
        </w:rPr>
        <w:t xml:space="preserve">Глава 5: Политика по урегулированию конфликта интересов </w:t>
      </w:r>
    </w:p>
    <w:p w:rsidR="00A82E19" w:rsidRPr="004B4EC1" w:rsidRDefault="00A82E19" w:rsidP="004B4EC1">
      <w:pPr>
        <w:pStyle w:val="Default"/>
        <w:ind w:left="720"/>
        <w:jc w:val="both"/>
        <w:rPr>
          <w:sz w:val="22"/>
          <w:szCs w:val="22"/>
          <w:lang w:val="ru-RU"/>
        </w:rPr>
      </w:pPr>
    </w:p>
    <w:p w:rsidR="00A82E19" w:rsidRPr="004B4EC1" w:rsidRDefault="00A82E19" w:rsidP="004B4EC1">
      <w:pPr>
        <w:pStyle w:val="Default"/>
        <w:ind w:left="720"/>
        <w:jc w:val="both"/>
        <w:rPr>
          <w:sz w:val="22"/>
          <w:szCs w:val="22"/>
          <w:lang w:val="ru-RU"/>
        </w:rPr>
      </w:pPr>
      <w:r w:rsidRPr="004B4EC1">
        <w:rPr>
          <w:sz w:val="22"/>
          <w:szCs w:val="22"/>
          <w:lang w:val="ru-RU"/>
        </w:rPr>
        <w:t xml:space="preserve">Статья </w:t>
      </w:r>
      <w:r w:rsidR="00B32749">
        <w:rPr>
          <w:sz w:val="22"/>
          <w:szCs w:val="22"/>
          <w:lang w:val="ru-RU"/>
        </w:rPr>
        <w:t>19</w:t>
      </w:r>
      <w:r w:rsidRPr="004B4EC1">
        <w:rPr>
          <w:sz w:val="22"/>
          <w:szCs w:val="22"/>
          <w:lang w:val="ru-RU"/>
        </w:rPr>
        <w:t xml:space="preserve">: Определение конфликта интересов </w:t>
      </w:r>
    </w:p>
    <w:p w:rsidR="00A82E19" w:rsidRPr="004B4EC1" w:rsidRDefault="00A82E19" w:rsidP="004B4EC1">
      <w:pPr>
        <w:pStyle w:val="Default"/>
        <w:ind w:left="720"/>
        <w:jc w:val="both"/>
        <w:rPr>
          <w:sz w:val="22"/>
          <w:szCs w:val="22"/>
          <w:lang w:val="ru-RU"/>
        </w:rPr>
      </w:pPr>
      <w:r w:rsidRPr="004B4EC1">
        <w:rPr>
          <w:sz w:val="22"/>
          <w:szCs w:val="22"/>
          <w:lang w:val="ru-RU"/>
        </w:rPr>
        <w:t>Статья 2</w:t>
      </w:r>
      <w:r w:rsidR="00B32749">
        <w:rPr>
          <w:sz w:val="22"/>
          <w:szCs w:val="22"/>
          <w:lang w:val="ru-RU"/>
        </w:rPr>
        <w:t>0</w:t>
      </w:r>
      <w:r w:rsidRPr="004B4EC1">
        <w:rPr>
          <w:sz w:val="22"/>
          <w:szCs w:val="22"/>
          <w:lang w:val="ru-RU"/>
        </w:rPr>
        <w:t xml:space="preserve">: </w:t>
      </w:r>
      <w:r w:rsidR="00B32749" w:rsidRPr="004F5222">
        <w:rPr>
          <w:sz w:val="22"/>
          <w:szCs w:val="22"/>
          <w:lang w:val="ru-RU"/>
        </w:rPr>
        <w:t>Конфликт интересов для членов СКК Республики Казахстан</w:t>
      </w:r>
    </w:p>
    <w:p w:rsidR="00A82E19" w:rsidRPr="004B4EC1" w:rsidRDefault="00A82E19" w:rsidP="004B4EC1">
      <w:pPr>
        <w:pStyle w:val="Default"/>
        <w:ind w:left="720"/>
        <w:jc w:val="both"/>
        <w:rPr>
          <w:sz w:val="22"/>
          <w:szCs w:val="22"/>
          <w:lang w:val="ru-RU"/>
        </w:rPr>
      </w:pPr>
      <w:r w:rsidRPr="004B4EC1">
        <w:rPr>
          <w:sz w:val="22"/>
          <w:szCs w:val="22"/>
          <w:lang w:val="ru-RU"/>
        </w:rPr>
        <w:t>Статья 2</w:t>
      </w:r>
      <w:r w:rsidR="00B32749">
        <w:rPr>
          <w:sz w:val="22"/>
          <w:szCs w:val="22"/>
          <w:lang w:val="ru-RU"/>
        </w:rPr>
        <w:t>1</w:t>
      </w:r>
      <w:r w:rsidRPr="004B4EC1">
        <w:rPr>
          <w:sz w:val="22"/>
          <w:szCs w:val="22"/>
          <w:lang w:val="ru-RU"/>
        </w:rPr>
        <w:t xml:space="preserve">: </w:t>
      </w:r>
      <w:r w:rsidR="00B32749" w:rsidRPr="004F5222">
        <w:rPr>
          <w:sz w:val="22"/>
          <w:szCs w:val="22"/>
          <w:lang w:val="ru-RU"/>
        </w:rPr>
        <w:t>Урегулирование конфликта интересов для членов СКК Республики Казахстан</w:t>
      </w:r>
    </w:p>
    <w:p w:rsidR="00F30147" w:rsidRPr="004B4EC1" w:rsidRDefault="00F30147" w:rsidP="004B4EC1">
      <w:pPr>
        <w:pStyle w:val="Default"/>
        <w:ind w:left="720"/>
        <w:jc w:val="both"/>
        <w:rPr>
          <w:sz w:val="22"/>
          <w:szCs w:val="22"/>
          <w:lang w:val="ru-RU"/>
        </w:rPr>
      </w:pPr>
    </w:p>
    <w:p w:rsidR="00F30147" w:rsidRPr="004B4EC1" w:rsidRDefault="00F30147" w:rsidP="004B4EC1">
      <w:pPr>
        <w:pStyle w:val="Default"/>
        <w:jc w:val="both"/>
        <w:rPr>
          <w:sz w:val="22"/>
          <w:szCs w:val="22"/>
          <w:lang w:val="ru-RU"/>
        </w:rPr>
      </w:pPr>
    </w:p>
    <w:p w:rsidR="000756A6" w:rsidRPr="004B4EC1" w:rsidRDefault="000756A6" w:rsidP="004B4EC1">
      <w:pPr>
        <w:pStyle w:val="Default"/>
        <w:jc w:val="both"/>
        <w:rPr>
          <w:sz w:val="22"/>
          <w:szCs w:val="22"/>
          <w:lang w:val="ru-RU"/>
        </w:rPr>
      </w:pPr>
    </w:p>
    <w:p w:rsidR="000756A6" w:rsidRPr="004B4EC1" w:rsidRDefault="000756A6" w:rsidP="004B4EC1">
      <w:pPr>
        <w:pStyle w:val="Default"/>
        <w:jc w:val="both"/>
        <w:rPr>
          <w:sz w:val="22"/>
          <w:szCs w:val="22"/>
          <w:lang w:val="ru-RU"/>
        </w:rPr>
      </w:pPr>
    </w:p>
    <w:p w:rsidR="000756A6" w:rsidRPr="004B4EC1" w:rsidRDefault="000756A6" w:rsidP="004B4EC1">
      <w:pPr>
        <w:pStyle w:val="Default"/>
        <w:jc w:val="both"/>
        <w:rPr>
          <w:sz w:val="22"/>
          <w:szCs w:val="22"/>
          <w:lang w:val="ru-RU"/>
        </w:rPr>
      </w:pPr>
    </w:p>
    <w:p w:rsidR="000756A6" w:rsidRPr="004B4EC1" w:rsidRDefault="000756A6" w:rsidP="004B4EC1">
      <w:pPr>
        <w:pStyle w:val="Default"/>
        <w:jc w:val="both"/>
        <w:rPr>
          <w:sz w:val="22"/>
          <w:szCs w:val="22"/>
          <w:lang w:val="ru-RU"/>
        </w:rPr>
      </w:pPr>
    </w:p>
    <w:p w:rsidR="000756A6" w:rsidRPr="004B4EC1" w:rsidRDefault="000756A6" w:rsidP="004B4EC1">
      <w:pPr>
        <w:pStyle w:val="Default"/>
        <w:jc w:val="both"/>
        <w:rPr>
          <w:sz w:val="22"/>
          <w:szCs w:val="22"/>
          <w:lang w:val="ru-RU"/>
        </w:rPr>
      </w:pPr>
    </w:p>
    <w:p w:rsidR="000756A6" w:rsidRPr="004B4EC1" w:rsidRDefault="000756A6" w:rsidP="004B4EC1">
      <w:pPr>
        <w:pStyle w:val="Default"/>
        <w:jc w:val="both"/>
        <w:rPr>
          <w:sz w:val="22"/>
          <w:szCs w:val="22"/>
          <w:lang w:val="ru-RU"/>
        </w:rPr>
      </w:pPr>
    </w:p>
    <w:p w:rsidR="000756A6" w:rsidRPr="004B4EC1" w:rsidRDefault="000756A6" w:rsidP="004B4EC1">
      <w:pPr>
        <w:pStyle w:val="Default"/>
        <w:jc w:val="both"/>
        <w:rPr>
          <w:sz w:val="22"/>
          <w:szCs w:val="22"/>
          <w:lang w:val="ru-RU"/>
        </w:rPr>
      </w:pPr>
    </w:p>
    <w:p w:rsidR="00F30147" w:rsidRPr="004B4EC1" w:rsidRDefault="00F30147" w:rsidP="004B4EC1">
      <w:pPr>
        <w:pStyle w:val="Default"/>
        <w:jc w:val="both"/>
        <w:rPr>
          <w:sz w:val="22"/>
          <w:szCs w:val="22"/>
          <w:lang w:val="ru-RU"/>
        </w:rPr>
      </w:pPr>
    </w:p>
    <w:p w:rsidR="00F30147" w:rsidRPr="004B4EC1" w:rsidRDefault="00F30147" w:rsidP="004B4EC1">
      <w:pPr>
        <w:pStyle w:val="Default"/>
        <w:jc w:val="both"/>
        <w:rPr>
          <w:sz w:val="22"/>
          <w:szCs w:val="22"/>
          <w:lang w:val="ru-RU"/>
        </w:rPr>
      </w:pPr>
    </w:p>
    <w:p w:rsidR="00F30147" w:rsidRPr="004B4EC1" w:rsidRDefault="00F30147" w:rsidP="004B4EC1">
      <w:pPr>
        <w:pStyle w:val="Default"/>
        <w:jc w:val="both"/>
        <w:rPr>
          <w:sz w:val="22"/>
          <w:szCs w:val="22"/>
          <w:lang w:val="ru-RU"/>
        </w:rPr>
      </w:pPr>
    </w:p>
    <w:p w:rsidR="00F30147" w:rsidRPr="004B4EC1" w:rsidRDefault="00F30147" w:rsidP="004B4EC1">
      <w:pPr>
        <w:pStyle w:val="Default"/>
        <w:jc w:val="both"/>
        <w:rPr>
          <w:sz w:val="22"/>
          <w:szCs w:val="22"/>
          <w:lang w:val="ru-RU"/>
        </w:rPr>
      </w:pPr>
    </w:p>
    <w:p w:rsidR="00F30147" w:rsidRPr="004B4EC1" w:rsidRDefault="00F30147" w:rsidP="004B4EC1">
      <w:pPr>
        <w:pStyle w:val="Default"/>
        <w:jc w:val="both"/>
        <w:rPr>
          <w:sz w:val="22"/>
          <w:szCs w:val="22"/>
          <w:lang w:val="ru-RU"/>
        </w:rPr>
      </w:pPr>
    </w:p>
    <w:p w:rsidR="00F30147" w:rsidRPr="004B4EC1" w:rsidRDefault="00F30147" w:rsidP="004B4EC1">
      <w:pPr>
        <w:pStyle w:val="Default"/>
        <w:jc w:val="both"/>
        <w:rPr>
          <w:sz w:val="22"/>
          <w:szCs w:val="22"/>
          <w:lang w:val="ru-RU"/>
        </w:rPr>
      </w:pPr>
    </w:p>
    <w:p w:rsidR="00A82E19" w:rsidRPr="004B4EC1" w:rsidRDefault="00A82E19" w:rsidP="004B4EC1">
      <w:pPr>
        <w:pStyle w:val="Default"/>
        <w:jc w:val="both"/>
        <w:rPr>
          <w:sz w:val="22"/>
          <w:szCs w:val="22"/>
          <w:lang w:val="ru-RU"/>
        </w:rPr>
      </w:pPr>
    </w:p>
    <w:p w:rsidR="00F30147" w:rsidRPr="004B4EC1" w:rsidRDefault="00F30147" w:rsidP="004B4EC1">
      <w:pPr>
        <w:pStyle w:val="Default"/>
        <w:jc w:val="both"/>
        <w:rPr>
          <w:b/>
          <w:sz w:val="22"/>
          <w:szCs w:val="22"/>
          <w:lang w:val="ru-RU"/>
        </w:rPr>
      </w:pPr>
      <w:r w:rsidRPr="004B4EC1">
        <w:rPr>
          <w:b/>
          <w:sz w:val="22"/>
          <w:szCs w:val="22"/>
          <w:lang w:val="ru-RU"/>
        </w:rPr>
        <w:lastRenderedPageBreak/>
        <w:t>Терминология</w:t>
      </w:r>
    </w:p>
    <w:p w:rsidR="00F30147" w:rsidRPr="004B4EC1" w:rsidRDefault="00F30147" w:rsidP="004B4EC1">
      <w:pPr>
        <w:pStyle w:val="Default"/>
        <w:jc w:val="both"/>
        <w:rPr>
          <w:b/>
          <w:sz w:val="22"/>
          <w:szCs w:val="22"/>
          <w:lang w:val="ru-RU"/>
        </w:rPr>
      </w:pPr>
    </w:p>
    <w:tbl>
      <w:tblPr>
        <w:tblW w:w="9743" w:type="dxa"/>
        <w:tblLayout w:type="fixed"/>
        <w:tblLook w:val="04A0" w:firstRow="1" w:lastRow="0" w:firstColumn="1" w:lastColumn="0" w:noHBand="0" w:noVBand="1"/>
      </w:tblPr>
      <w:tblGrid>
        <w:gridCol w:w="1027"/>
        <w:gridCol w:w="352"/>
        <w:gridCol w:w="8364"/>
      </w:tblGrid>
      <w:tr w:rsidR="00F30147" w:rsidRPr="004B4EC1">
        <w:tc>
          <w:tcPr>
            <w:tcW w:w="1027" w:type="dxa"/>
            <w:shd w:val="clear" w:color="auto" w:fill="auto"/>
          </w:tcPr>
          <w:p w:rsidR="00F30147" w:rsidRPr="004B4EC1" w:rsidRDefault="00F30147" w:rsidP="004B4EC1">
            <w:pPr>
              <w:pStyle w:val="Default"/>
              <w:jc w:val="both"/>
              <w:rPr>
                <w:sz w:val="22"/>
                <w:szCs w:val="22"/>
                <w:lang w:val="ru-RU"/>
              </w:rPr>
            </w:pPr>
            <w:r w:rsidRPr="004B4EC1">
              <w:rPr>
                <w:bCs/>
                <w:sz w:val="22"/>
                <w:szCs w:val="22"/>
                <w:lang w:val="ru-RU"/>
              </w:rPr>
              <w:t>СКК</w:t>
            </w:r>
          </w:p>
        </w:tc>
        <w:tc>
          <w:tcPr>
            <w:tcW w:w="352" w:type="dxa"/>
            <w:shd w:val="clear" w:color="auto" w:fill="auto"/>
          </w:tcPr>
          <w:p w:rsidR="00F30147" w:rsidRPr="004B4EC1" w:rsidRDefault="00F30147" w:rsidP="004B4EC1">
            <w:pPr>
              <w:pStyle w:val="Default"/>
              <w:jc w:val="both"/>
              <w:rPr>
                <w:sz w:val="22"/>
                <w:szCs w:val="22"/>
                <w:lang w:val="ru-RU"/>
              </w:rPr>
            </w:pPr>
            <w:r w:rsidRPr="004B4EC1">
              <w:rPr>
                <w:sz w:val="22"/>
                <w:szCs w:val="22"/>
                <w:lang w:val="ru-RU"/>
              </w:rPr>
              <w:t>-</w:t>
            </w:r>
          </w:p>
        </w:tc>
        <w:tc>
          <w:tcPr>
            <w:tcW w:w="8364" w:type="dxa"/>
            <w:shd w:val="clear" w:color="auto" w:fill="auto"/>
          </w:tcPr>
          <w:p w:rsidR="00F30147" w:rsidRPr="004B4EC1" w:rsidRDefault="00F30147" w:rsidP="004B4EC1">
            <w:pPr>
              <w:pStyle w:val="Default"/>
              <w:jc w:val="both"/>
              <w:rPr>
                <w:sz w:val="22"/>
                <w:szCs w:val="22"/>
                <w:lang w:val="ru-RU"/>
              </w:rPr>
            </w:pPr>
            <w:r w:rsidRPr="004B4EC1">
              <w:rPr>
                <w:sz w:val="22"/>
                <w:szCs w:val="22"/>
                <w:lang w:val="ru-RU"/>
              </w:rPr>
              <w:t xml:space="preserve">Страновой </w:t>
            </w:r>
            <w:r w:rsidR="004E484A" w:rsidRPr="004B4EC1">
              <w:rPr>
                <w:sz w:val="22"/>
                <w:szCs w:val="22"/>
                <w:lang w:val="ru-RU"/>
              </w:rPr>
              <w:t>координационный комитет</w:t>
            </w:r>
            <w:r w:rsidRPr="004B4EC1">
              <w:rPr>
                <w:sz w:val="22"/>
                <w:szCs w:val="22"/>
                <w:lang w:val="ru-RU"/>
              </w:rPr>
              <w:t xml:space="preserve"> по работе с международными организациями</w:t>
            </w:r>
          </w:p>
        </w:tc>
      </w:tr>
      <w:tr w:rsidR="00F30147" w:rsidRPr="004B4EC1">
        <w:tc>
          <w:tcPr>
            <w:tcW w:w="1027" w:type="dxa"/>
            <w:shd w:val="clear" w:color="auto" w:fill="auto"/>
          </w:tcPr>
          <w:p w:rsidR="00F30147" w:rsidRPr="004B4EC1" w:rsidRDefault="00F30147" w:rsidP="004B4EC1">
            <w:pPr>
              <w:pStyle w:val="Default"/>
              <w:jc w:val="both"/>
              <w:rPr>
                <w:sz w:val="22"/>
                <w:szCs w:val="22"/>
                <w:lang w:val="ru-RU"/>
              </w:rPr>
            </w:pPr>
            <w:r w:rsidRPr="004B4EC1">
              <w:rPr>
                <w:bCs/>
                <w:sz w:val="22"/>
                <w:szCs w:val="22"/>
                <w:lang w:val="ru-RU"/>
              </w:rPr>
              <w:t>ВИЧ</w:t>
            </w:r>
          </w:p>
        </w:tc>
        <w:tc>
          <w:tcPr>
            <w:tcW w:w="352" w:type="dxa"/>
            <w:shd w:val="clear" w:color="auto" w:fill="auto"/>
          </w:tcPr>
          <w:p w:rsidR="00F30147" w:rsidRPr="004B4EC1" w:rsidRDefault="00F30147" w:rsidP="004B4EC1">
            <w:pPr>
              <w:pStyle w:val="Default"/>
              <w:jc w:val="both"/>
              <w:rPr>
                <w:sz w:val="22"/>
                <w:szCs w:val="22"/>
                <w:lang w:val="ru-RU"/>
              </w:rPr>
            </w:pPr>
            <w:r w:rsidRPr="004B4EC1">
              <w:rPr>
                <w:sz w:val="22"/>
                <w:szCs w:val="22"/>
                <w:lang w:val="ru-RU"/>
              </w:rPr>
              <w:t>-</w:t>
            </w:r>
          </w:p>
        </w:tc>
        <w:tc>
          <w:tcPr>
            <w:tcW w:w="8364" w:type="dxa"/>
            <w:shd w:val="clear" w:color="auto" w:fill="auto"/>
          </w:tcPr>
          <w:p w:rsidR="00F30147" w:rsidRPr="004B4EC1" w:rsidRDefault="00F30147" w:rsidP="004B4EC1">
            <w:pPr>
              <w:pStyle w:val="Default"/>
              <w:jc w:val="both"/>
              <w:rPr>
                <w:sz w:val="22"/>
                <w:szCs w:val="22"/>
                <w:lang w:val="ru-RU"/>
              </w:rPr>
            </w:pPr>
            <w:r w:rsidRPr="004B4EC1">
              <w:rPr>
                <w:bCs/>
                <w:sz w:val="22"/>
                <w:szCs w:val="22"/>
                <w:lang w:val="ru-RU"/>
              </w:rPr>
              <w:t>В</w:t>
            </w:r>
            <w:r w:rsidRPr="004B4EC1">
              <w:rPr>
                <w:sz w:val="22"/>
                <w:szCs w:val="22"/>
                <w:lang w:val="ru-RU"/>
              </w:rPr>
              <w:t>ирус иммунодефицита человека</w:t>
            </w:r>
          </w:p>
        </w:tc>
      </w:tr>
      <w:tr w:rsidR="00F30147" w:rsidRPr="004B4EC1">
        <w:tc>
          <w:tcPr>
            <w:tcW w:w="1027" w:type="dxa"/>
            <w:shd w:val="clear" w:color="auto" w:fill="auto"/>
          </w:tcPr>
          <w:p w:rsidR="00F30147" w:rsidRPr="004B4EC1" w:rsidRDefault="00F30147" w:rsidP="004B4EC1">
            <w:pPr>
              <w:pStyle w:val="Default"/>
              <w:jc w:val="both"/>
              <w:rPr>
                <w:sz w:val="22"/>
                <w:szCs w:val="22"/>
                <w:lang w:val="ru-RU"/>
              </w:rPr>
            </w:pPr>
            <w:r w:rsidRPr="004B4EC1">
              <w:rPr>
                <w:bCs/>
                <w:sz w:val="22"/>
                <w:szCs w:val="22"/>
                <w:lang w:val="ru-RU"/>
              </w:rPr>
              <w:t>ЛЖВ</w:t>
            </w:r>
          </w:p>
        </w:tc>
        <w:tc>
          <w:tcPr>
            <w:tcW w:w="352" w:type="dxa"/>
            <w:shd w:val="clear" w:color="auto" w:fill="auto"/>
          </w:tcPr>
          <w:p w:rsidR="00F30147" w:rsidRPr="004B4EC1" w:rsidRDefault="00F30147" w:rsidP="004B4EC1">
            <w:pPr>
              <w:pStyle w:val="Default"/>
              <w:jc w:val="both"/>
              <w:rPr>
                <w:sz w:val="22"/>
                <w:szCs w:val="22"/>
                <w:lang w:val="ru-RU"/>
              </w:rPr>
            </w:pPr>
            <w:r w:rsidRPr="004B4EC1">
              <w:rPr>
                <w:sz w:val="22"/>
                <w:szCs w:val="22"/>
                <w:lang w:val="ru-RU"/>
              </w:rPr>
              <w:t>-</w:t>
            </w:r>
          </w:p>
        </w:tc>
        <w:tc>
          <w:tcPr>
            <w:tcW w:w="8364" w:type="dxa"/>
            <w:shd w:val="clear" w:color="auto" w:fill="auto"/>
          </w:tcPr>
          <w:p w:rsidR="00F30147" w:rsidRPr="004B4EC1" w:rsidRDefault="00F30147" w:rsidP="004B4EC1">
            <w:pPr>
              <w:pStyle w:val="Default"/>
              <w:jc w:val="both"/>
              <w:rPr>
                <w:sz w:val="22"/>
                <w:szCs w:val="22"/>
                <w:lang w:val="ru-RU"/>
              </w:rPr>
            </w:pPr>
            <w:r w:rsidRPr="004B4EC1">
              <w:rPr>
                <w:sz w:val="22"/>
                <w:szCs w:val="22"/>
                <w:lang w:val="ru-RU"/>
              </w:rPr>
              <w:t>Лицо, живущее с ВИЧ</w:t>
            </w:r>
          </w:p>
        </w:tc>
      </w:tr>
      <w:tr w:rsidR="00F30147" w:rsidRPr="004B4EC1">
        <w:tc>
          <w:tcPr>
            <w:tcW w:w="1027" w:type="dxa"/>
            <w:shd w:val="clear" w:color="auto" w:fill="auto"/>
          </w:tcPr>
          <w:p w:rsidR="00F30147" w:rsidRPr="004B4EC1" w:rsidRDefault="00F30147" w:rsidP="004B4EC1">
            <w:pPr>
              <w:pStyle w:val="Default"/>
              <w:jc w:val="both"/>
              <w:rPr>
                <w:sz w:val="22"/>
                <w:szCs w:val="22"/>
                <w:lang w:val="ru-RU"/>
              </w:rPr>
            </w:pPr>
            <w:r w:rsidRPr="004B4EC1">
              <w:rPr>
                <w:bCs/>
                <w:sz w:val="22"/>
                <w:szCs w:val="22"/>
                <w:lang w:val="ru-RU"/>
              </w:rPr>
              <w:t>КИ</w:t>
            </w:r>
          </w:p>
        </w:tc>
        <w:tc>
          <w:tcPr>
            <w:tcW w:w="352" w:type="dxa"/>
            <w:shd w:val="clear" w:color="auto" w:fill="auto"/>
          </w:tcPr>
          <w:p w:rsidR="00F30147" w:rsidRPr="004B4EC1" w:rsidRDefault="00F30147" w:rsidP="004B4EC1">
            <w:pPr>
              <w:pStyle w:val="Default"/>
              <w:jc w:val="both"/>
              <w:rPr>
                <w:sz w:val="22"/>
                <w:szCs w:val="22"/>
                <w:lang w:val="ru-RU"/>
              </w:rPr>
            </w:pPr>
            <w:r w:rsidRPr="004B4EC1">
              <w:rPr>
                <w:sz w:val="22"/>
                <w:szCs w:val="22"/>
                <w:lang w:val="ru-RU"/>
              </w:rPr>
              <w:t>-</w:t>
            </w:r>
          </w:p>
        </w:tc>
        <w:tc>
          <w:tcPr>
            <w:tcW w:w="8364" w:type="dxa"/>
            <w:shd w:val="clear" w:color="auto" w:fill="auto"/>
          </w:tcPr>
          <w:p w:rsidR="00F30147" w:rsidRPr="004B4EC1" w:rsidRDefault="00F30147" w:rsidP="004B4EC1">
            <w:pPr>
              <w:pStyle w:val="Default"/>
              <w:jc w:val="both"/>
              <w:rPr>
                <w:sz w:val="22"/>
                <w:szCs w:val="22"/>
                <w:lang w:val="ru-RU"/>
              </w:rPr>
            </w:pPr>
            <w:r w:rsidRPr="004B4EC1">
              <w:rPr>
                <w:sz w:val="22"/>
                <w:szCs w:val="22"/>
                <w:lang w:val="ru-RU"/>
              </w:rPr>
              <w:t>Конфликт интересов</w:t>
            </w:r>
          </w:p>
        </w:tc>
      </w:tr>
      <w:tr w:rsidR="000058E0" w:rsidRPr="004B4EC1">
        <w:tc>
          <w:tcPr>
            <w:tcW w:w="1027" w:type="dxa"/>
            <w:shd w:val="clear" w:color="auto" w:fill="auto"/>
          </w:tcPr>
          <w:p w:rsidR="000058E0" w:rsidRPr="004B4EC1" w:rsidRDefault="000058E0" w:rsidP="004B4EC1">
            <w:pPr>
              <w:pStyle w:val="Default"/>
              <w:jc w:val="both"/>
              <w:rPr>
                <w:bCs/>
                <w:sz w:val="22"/>
                <w:szCs w:val="22"/>
                <w:lang w:val="ru-RU"/>
              </w:rPr>
            </w:pPr>
            <w:r w:rsidRPr="004B4EC1">
              <w:rPr>
                <w:bCs/>
                <w:sz w:val="22"/>
                <w:szCs w:val="22"/>
                <w:lang w:val="ru-RU"/>
              </w:rPr>
              <w:t>МЗ РК</w:t>
            </w:r>
          </w:p>
        </w:tc>
        <w:tc>
          <w:tcPr>
            <w:tcW w:w="352" w:type="dxa"/>
            <w:shd w:val="clear" w:color="auto" w:fill="auto"/>
          </w:tcPr>
          <w:p w:rsidR="000058E0" w:rsidRPr="004B4EC1" w:rsidRDefault="000058E0" w:rsidP="004B4EC1">
            <w:pPr>
              <w:pStyle w:val="Default"/>
              <w:jc w:val="both"/>
              <w:rPr>
                <w:sz w:val="22"/>
                <w:szCs w:val="22"/>
                <w:lang w:val="ru-RU"/>
              </w:rPr>
            </w:pPr>
            <w:r w:rsidRPr="004B4EC1">
              <w:rPr>
                <w:sz w:val="22"/>
                <w:szCs w:val="22"/>
                <w:lang w:val="ru-RU"/>
              </w:rPr>
              <w:t>-</w:t>
            </w:r>
          </w:p>
        </w:tc>
        <w:tc>
          <w:tcPr>
            <w:tcW w:w="8364" w:type="dxa"/>
            <w:shd w:val="clear" w:color="auto" w:fill="auto"/>
          </w:tcPr>
          <w:p w:rsidR="000058E0" w:rsidRPr="004B4EC1" w:rsidRDefault="000058E0" w:rsidP="004B4EC1">
            <w:pPr>
              <w:pStyle w:val="Default"/>
              <w:jc w:val="both"/>
              <w:rPr>
                <w:sz w:val="22"/>
                <w:szCs w:val="22"/>
                <w:lang w:val="ru-RU"/>
              </w:rPr>
            </w:pPr>
            <w:r w:rsidRPr="004B4EC1">
              <w:rPr>
                <w:sz w:val="22"/>
                <w:szCs w:val="22"/>
                <w:lang w:val="ru-RU"/>
              </w:rPr>
              <w:t>Министерство здравоохранения Республики Казахстан</w:t>
            </w:r>
          </w:p>
        </w:tc>
      </w:tr>
      <w:tr w:rsidR="00F30147" w:rsidRPr="004B4EC1">
        <w:tc>
          <w:tcPr>
            <w:tcW w:w="1027" w:type="dxa"/>
            <w:shd w:val="clear" w:color="auto" w:fill="auto"/>
          </w:tcPr>
          <w:p w:rsidR="00F30147" w:rsidRPr="004B4EC1" w:rsidRDefault="00F30147" w:rsidP="004B4EC1">
            <w:pPr>
              <w:pStyle w:val="Default"/>
              <w:jc w:val="both"/>
              <w:rPr>
                <w:sz w:val="22"/>
                <w:szCs w:val="22"/>
                <w:lang w:val="ru-RU"/>
              </w:rPr>
            </w:pPr>
            <w:r w:rsidRPr="004B4EC1">
              <w:rPr>
                <w:bCs/>
                <w:sz w:val="22"/>
                <w:szCs w:val="22"/>
                <w:lang w:val="ru-RU"/>
              </w:rPr>
              <w:t>НПО</w:t>
            </w:r>
          </w:p>
        </w:tc>
        <w:tc>
          <w:tcPr>
            <w:tcW w:w="352" w:type="dxa"/>
            <w:shd w:val="clear" w:color="auto" w:fill="auto"/>
          </w:tcPr>
          <w:p w:rsidR="00F30147" w:rsidRPr="004B4EC1" w:rsidRDefault="00F30147" w:rsidP="004B4EC1">
            <w:pPr>
              <w:pStyle w:val="Default"/>
              <w:jc w:val="both"/>
              <w:rPr>
                <w:sz w:val="22"/>
                <w:szCs w:val="22"/>
                <w:lang w:val="ru-RU"/>
              </w:rPr>
            </w:pPr>
            <w:r w:rsidRPr="004B4EC1">
              <w:rPr>
                <w:sz w:val="22"/>
                <w:szCs w:val="22"/>
                <w:lang w:val="ru-RU"/>
              </w:rPr>
              <w:t>-</w:t>
            </w:r>
          </w:p>
        </w:tc>
        <w:tc>
          <w:tcPr>
            <w:tcW w:w="8364" w:type="dxa"/>
            <w:shd w:val="clear" w:color="auto" w:fill="auto"/>
          </w:tcPr>
          <w:p w:rsidR="00F30147" w:rsidRPr="004B4EC1" w:rsidRDefault="00F30147" w:rsidP="004B4EC1">
            <w:pPr>
              <w:pStyle w:val="Default"/>
              <w:jc w:val="both"/>
              <w:rPr>
                <w:sz w:val="22"/>
                <w:szCs w:val="22"/>
                <w:lang w:val="ru-RU"/>
              </w:rPr>
            </w:pPr>
            <w:r w:rsidRPr="004B4EC1">
              <w:rPr>
                <w:sz w:val="22"/>
                <w:szCs w:val="22"/>
                <w:lang w:val="ru-RU"/>
              </w:rPr>
              <w:t>Неправительственные некоммерческие организации</w:t>
            </w:r>
          </w:p>
        </w:tc>
      </w:tr>
      <w:tr w:rsidR="00F30147" w:rsidRPr="004B4EC1">
        <w:tc>
          <w:tcPr>
            <w:tcW w:w="1027" w:type="dxa"/>
            <w:shd w:val="clear" w:color="auto" w:fill="auto"/>
          </w:tcPr>
          <w:p w:rsidR="00F30147" w:rsidRPr="004B4EC1" w:rsidRDefault="00F30147" w:rsidP="004B4EC1">
            <w:pPr>
              <w:pStyle w:val="Default"/>
              <w:jc w:val="both"/>
              <w:rPr>
                <w:sz w:val="22"/>
                <w:szCs w:val="22"/>
                <w:lang w:val="ru-RU"/>
              </w:rPr>
            </w:pPr>
            <w:r w:rsidRPr="004B4EC1">
              <w:rPr>
                <w:bCs/>
                <w:sz w:val="22"/>
                <w:szCs w:val="22"/>
                <w:lang w:val="ru-RU"/>
              </w:rPr>
              <w:t>ОР</w:t>
            </w:r>
          </w:p>
        </w:tc>
        <w:tc>
          <w:tcPr>
            <w:tcW w:w="352" w:type="dxa"/>
            <w:shd w:val="clear" w:color="auto" w:fill="auto"/>
          </w:tcPr>
          <w:p w:rsidR="00F30147" w:rsidRPr="004B4EC1" w:rsidRDefault="00F30147" w:rsidP="004B4EC1">
            <w:pPr>
              <w:pStyle w:val="Default"/>
              <w:jc w:val="both"/>
              <w:rPr>
                <w:sz w:val="22"/>
                <w:szCs w:val="22"/>
                <w:lang w:val="ru-RU"/>
              </w:rPr>
            </w:pPr>
            <w:r w:rsidRPr="004B4EC1">
              <w:rPr>
                <w:sz w:val="22"/>
                <w:szCs w:val="22"/>
                <w:lang w:val="ru-RU"/>
              </w:rPr>
              <w:t>-</w:t>
            </w:r>
          </w:p>
        </w:tc>
        <w:tc>
          <w:tcPr>
            <w:tcW w:w="8364" w:type="dxa"/>
            <w:shd w:val="clear" w:color="auto" w:fill="auto"/>
          </w:tcPr>
          <w:p w:rsidR="00F30147" w:rsidRPr="004B4EC1" w:rsidRDefault="00DD23DE" w:rsidP="004B4EC1">
            <w:pPr>
              <w:pStyle w:val="Default"/>
              <w:jc w:val="both"/>
              <w:rPr>
                <w:sz w:val="22"/>
                <w:szCs w:val="22"/>
                <w:lang w:val="ru-RU"/>
              </w:rPr>
            </w:pPr>
            <w:r>
              <w:rPr>
                <w:sz w:val="22"/>
                <w:szCs w:val="22"/>
                <w:lang w:val="ru-RU"/>
              </w:rPr>
              <w:t xml:space="preserve">Основной реципиент, </w:t>
            </w:r>
            <w:r w:rsidR="004E484A" w:rsidRPr="004B4EC1">
              <w:rPr>
                <w:sz w:val="22"/>
                <w:szCs w:val="22"/>
                <w:lang w:val="ru-RU"/>
              </w:rPr>
              <w:t>получатель средств</w:t>
            </w:r>
            <w:r w:rsidR="00F30147" w:rsidRPr="004B4EC1">
              <w:rPr>
                <w:sz w:val="22"/>
                <w:szCs w:val="22"/>
                <w:lang w:val="ru-RU"/>
              </w:rPr>
              <w:t xml:space="preserve"> </w:t>
            </w:r>
          </w:p>
        </w:tc>
      </w:tr>
      <w:tr w:rsidR="00F30147" w:rsidRPr="004B4EC1">
        <w:tc>
          <w:tcPr>
            <w:tcW w:w="1027" w:type="dxa"/>
            <w:shd w:val="clear" w:color="auto" w:fill="auto"/>
          </w:tcPr>
          <w:p w:rsidR="00F30147" w:rsidRPr="004B4EC1" w:rsidRDefault="00F30147" w:rsidP="004B4EC1">
            <w:pPr>
              <w:pStyle w:val="Default"/>
              <w:jc w:val="both"/>
              <w:rPr>
                <w:sz w:val="22"/>
                <w:szCs w:val="22"/>
                <w:lang w:val="ru-RU"/>
              </w:rPr>
            </w:pPr>
            <w:r w:rsidRPr="004B4EC1">
              <w:rPr>
                <w:sz w:val="22"/>
                <w:szCs w:val="22"/>
                <w:lang w:val="ru-RU"/>
              </w:rPr>
              <w:t>СМИ</w:t>
            </w:r>
          </w:p>
        </w:tc>
        <w:tc>
          <w:tcPr>
            <w:tcW w:w="352" w:type="dxa"/>
            <w:shd w:val="clear" w:color="auto" w:fill="auto"/>
          </w:tcPr>
          <w:p w:rsidR="00F30147" w:rsidRPr="004B4EC1" w:rsidRDefault="00F30147" w:rsidP="004B4EC1">
            <w:pPr>
              <w:pStyle w:val="Default"/>
              <w:jc w:val="both"/>
              <w:rPr>
                <w:sz w:val="22"/>
                <w:szCs w:val="22"/>
                <w:lang w:val="ru-RU"/>
              </w:rPr>
            </w:pPr>
            <w:r w:rsidRPr="004B4EC1">
              <w:rPr>
                <w:sz w:val="22"/>
                <w:szCs w:val="22"/>
                <w:lang w:val="ru-RU"/>
              </w:rPr>
              <w:t>-</w:t>
            </w:r>
          </w:p>
        </w:tc>
        <w:tc>
          <w:tcPr>
            <w:tcW w:w="8364" w:type="dxa"/>
            <w:shd w:val="clear" w:color="auto" w:fill="auto"/>
          </w:tcPr>
          <w:p w:rsidR="00F30147" w:rsidRPr="004B4EC1" w:rsidRDefault="004E484A" w:rsidP="004B4EC1">
            <w:pPr>
              <w:pStyle w:val="Default"/>
              <w:jc w:val="both"/>
              <w:rPr>
                <w:sz w:val="22"/>
                <w:szCs w:val="22"/>
                <w:lang w:val="ru-RU"/>
              </w:rPr>
            </w:pPr>
            <w:r w:rsidRPr="004B4EC1">
              <w:rPr>
                <w:sz w:val="22"/>
                <w:szCs w:val="22"/>
                <w:lang w:val="ru-RU"/>
              </w:rPr>
              <w:t>Средства массовой</w:t>
            </w:r>
            <w:r w:rsidR="00F30147" w:rsidRPr="004B4EC1">
              <w:rPr>
                <w:sz w:val="22"/>
                <w:szCs w:val="22"/>
                <w:lang w:val="ru-RU"/>
              </w:rPr>
              <w:t xml:space="preserve"> информации</w:t>
            </w:r>
          </w:p>
        </w:tc>
      </w:tr>
      <w:tr w:rsidR="00F30147" w:rsidRPr="004B4EC1">
        <w:tc>
          <w:tcPr>
            <w:tcW w:w="1027" w:type="dxa"/>
            <w:shd w:val="clear" w:color="auto" w:fill="auto"/>
          </w:tcPr>
          <w:p w:rsidR="00F30147" w:rsidRPr="004B4EC1" w:rsidRDefault="00F30147" w:rsidP="004B4EC1">
            <w:pPr>
              <w:pStyle w:val="Default"/>
              <w:jc w:val="both"/>
              <w:rPr>
                <w:sz w:val="22"/>
                <w:szCs w:val="22"/>
                <w:lang w:val="ru-RU"/>
              </w:rPr>
            </w:pPr>
            <w:r w:rsidRPr="004B4EC1">
              <w:rPr>
                <w:bCs/>
                <w:sz w:val="22"/>
                <w:szCs w:val="22"/>
                <w:lang w:val="ru-RU"/>
              </w:rPr>
              <w:t>СПИД</w:t>
            </w:r>
          </w:p>
        </w:tc>
        <w:tc>
          <w:tcPr>
            <w:tcW w:w="352" w:type="dxa"/>
            <w:shd w:val="clear" w:color="auto" w:fill="auto"/>
          </w:tcPr>
          <w:p w:rsidR="00F30147" w:rsidRPr="004B4EC1" w:rsidRDefault="00F30147" w:rsidP="004B4EC1">
            <w:pPr>
              <w:pStyle w:val="Default"/>
              <w:jc w:val="both"/>
              <w:rPr>
                <w:sz w:val="22"/>
                <w:szCs w:val="22"/>
                <w:lang w:val="ru-RU"/>
              </w:rPr>
            </w:pPr>
            <w:r w:rsidRPr="004B4EC1">
              <w:rPr>
                <w:sz w:val="22"/>
                <w:szCs w:val="22"/>
                <w:lang w:val="ru-RU"/>
              </w:rPr>
              <w:t>-</w:t>
            </w:r>
          </w:p>
        </w:tc>
        <w:tc>
          <w:tcPr>
            <w:tcW w:w="8364" w:type="dxa"/>
            <w:shd w:val="clear" w:color="auto" w:fill="auto"/>
          </w:tcPr>
          <w:p w:rsidR="00F30147" w:rsidRPr="004B4EC1" w:rsidRDefault="00F30147" w:rsidP="004B4EC1">
            <w:pPr>
              <w:pStyle w:val="Default"/>
              <w:jc w:val="both"/>
              <w:rPr>
                <w:sz w:val="22"/>
                <w:szCs w:val="22"/>
                <w:lang w:val="ru-RU"/>
              </w:rPr>
            </w:pPr>
            <w:r w:rsidRPr="004B4EC1">
              <w:rPr>
                <w:sz w:val="22"/>
                <w:szCs w:val="22"/>
                <w:lang w:val="ru-RU"/>
              </w:rPr>
              <w:t>Синдром приобретенного иммунодефицита</w:t>
            </w:r>
          </w:p>
        </w:tc>
      </w:tr>
      <w:tr w:rsidR="00F30147" w:rsidRPr="004B4EC1">
        <w:tc>
          <w:tcPr>
            <w:tcW w:w="1027" w:type="dxa"/>
            <w:shd w:val="clear" w:color="auto" w:fill="auto"/>
          </w:tcPr>
          <w:p w:rsidR="00F30147" w:rsidRPr="004B4EC1" w:rsidRDefault="00F30147" w:rsidP="004B4EC1">
            <w:pPr>
              <w:pStyle w:val="Default"/>
              <w:jc w:val="both"/>
              <w:rPr>
                <w:bCs/>
                <w:sz w:val="22"/>
                <w:szCs w:val="22"/>
                <w:lang w:val="ru-RU"/>
              </w:rPr>
            </w:pPr>
            <w:r w:rsidRPr="004B4EC1">
              <w:rPr>
                <w:sz w:val="22"/>
                <w:szCs w:val="22"/>
                <w:lang w:val="ru-RU"/>
              </w:rPr>
              <w:t>СР</w:t>
            </w:r>
          </w:p>
        </w:tc>
        <w:tc>
          <w:tcPr>
            <w:tcW w:w="352" w:type="dxa"/>
            <w:shd w:val="clear" w:color="auto" w:fill="auto"/>
          </w:tcPr>
          <w:p w:rsidR="00F30147" w:rsidRPr="004B4EC1" w:rsidRDefault="00F30147" w:rsidP="004B4EC1">
            <w:pPr>
              <w:pStyle w:val="Default"/>
              <w:jc w:val="both"/>
              <w:rPr>
                <w:sz w:val="22"/>
                <w:szCs w:val="22"/>
                <w:lang w:val="ru-RU"/>
              </w:rPr>
            </w:pPr>
            <w:r w:rsidRPr="004B4EC1">
              <w:rPr>
                <w:sz w:val="22"/>
                <w:szCs w:val="22"/>
                <w:lang w:val="ru-RU"/>
              </w:rPr>
              <w:t>-</w:t>
            </w:r>
          </w:p>
        </w:tc>
        <w:tc>
          <w:tcPr>
            <w:tcW w:w="8364" w:type="dxa"/>
            <w:shd w:val="clear" w:color="auto" w:fill="auto"/>
          </w:tcPr>
          <w:p w:rsidR="00F30147" w:rsidRPr="004B4EC1" w:rsidRDefault="00A03E13" w:rsidP="004B4EC1">
            <w:pPr>
              <w:pStyle w:val="Default"/>
              <w:jc w:val="both"/>
              <w:rPr>
                <w:sz w:val="22"/>
                <w:szCs w:val="22"/>
                <w:lang w:val="ru-RU"/>
              </w:rPr>
            </w:pPr>
            <w:r>
              <w:rPr>
                <w:sz w:val="22"/>
                <w:szCs w:val="22"/>
                <w:lang w:val="ru-RU"/>
              </w:rPr>
              <w:t>Суб</w:t>
            </w:r>
            <w:r w:rsidR="00DD23DE">
              <w:rPr>
                <w:sz w:val="22"/>
                <w:szCs w:val="22"/>
                <w:lang w:val="ru-RU"/>
              </w:rPr>
              <w:t>-</w:t>
            </w:r>
            <w:r w:rsidR="00F30147" w:rsidRPr="004B4EC1">
              <w:rPr>
                <w:sz w:val="22"/>
                <w:szCs w:val="22"/>
                <w:lang w:val="ru-RU"/>
              </w:rPr>
              <w:t>реципиент, получатель средств</w:t>
            </w:r>
            <w:r w:rsidR="000058E0" w:rsidRPr="004B4EC1">
              <w:rPr>
                <w:sz w:val="22"/>
                <w:szCs w:val="22"/>
                <w:lang w:val="ru-RU"/>
              </w:rPr>
              <w:t>,</w:t>
            </w:r>
            <w:r w:rsidR="00F30147" w:rsidRPr="004B4EC1">
              <w:rPr>
                <w:sz w:val="22"/>
                <w:szCs w:val="22"/>
                <w:lang w:val="ru-RU"/>
              </w:rPr>
              <w:t xml:space="preserve"> предусмотренных заявкой, через ОР </w:t>
            </w:r>
          </w:p>
        </w:tc>
      </w:tr>
      <w:tr w:rsidR="00F30147" w:rsidRPr="004B4EC1">
        <w:tc>
          <w:tcPr>
            <w:tcW w:w="1027" w:type="dxa"/>
            <w:shd w:val="clear" w:color="auto" w:fill="auto"/>
          </w:tcPr>
          <w:p w:rsidR="00F30147" w:rsidRPr="004B4EC1" w:rsidRDefault="00F30147" w:rsidP="004B4EC1">
            <w:pPr>
              <w:pStyle w:val="Default"/>
              <w:jc w:val="both"/>
              <w:rPr>
                <w:sz w:val="22"/>
                <w:szCs w:val="22"/>
                <w:lang w:val="ru-RU"/>
              </w:rPr>
            </w:pPr>
            <w:r w:rsidRPr="004B4EC1">
              <w:rPr>
                <w:bCs/>
                <w:sz w:val="22"/>
                <w:szCs w:val="22"/>
                <w:lang w:val="ru-RU"/>
              </w:rPr>
              <w:t>ТБ</w:t>
            </w:r>
          </w:p>
        </w:tc>
        <w:tc>
          <w:tcPr>
            <w:tcW w:w="352" w:type="dxa"/>
            <w:shd w:val="clear" w:color="auto" w:fill="auto"/>
          </w:tcPr>
          <w:p w:rsidR="00F30147" w:rsidRPr="004B4EC1" w:rsidRDefault="00F30147" w:rsidP="004B4EC1">
            <w:pPr>
              <w:pStyle w:val="Default"/>
              <w:jc w:val="both"/>
              <w:rPr>
                <w:sz w:val="22"/>
                <w:szCs w:val="22"/>
                <w:lang w:val="ru-RU"/>
              </w:rPr>
            </w:pPr>
            <w:r w:rsidRPr="004B4EC1">
              <w:rPr>
                <w:sz w:val="22"/>
                <w:szCs w:val="22"/>
                <w:lang w:val="ru-RU"/>
              </w:rPr>
              <w:t>-</w:t>
            </w:r>
          </w:p>
        </w:tc>
        <w:tc>
          <w:tcPr>
            <w:tcW w:w="8364" w:type="dxa"/>
            <w:shd w:val="clear" w:color="auto" w:fill="auto"/>
          </w:tcPr>
          <w:p w:rsidR="00F30147" w:rsidRPr="004B4EC1" w:rsidRDefault="00F30147" w:rsidP="004B4EC1">
            <w:pPr>
              <w:pStyle w:val="Default"/>
              <w:jc w:val="both"/>
              <w:rPr>
                <w:sz w:val="22"/>
                <w:szCs w:val="22"/>
                <w:lang w:val="ru-RU"/>
              </w:rPr>
            </w:pPr>
            <w:r w:rsidRPr="004B4EC1">
              <w:rPr>
                <w:sz w:val="22"/>
                <w:szCs w:val="22"/>
                <w:lang w:val="ru-RU"/>
              </w:rPr>
              <w:t>Туберкулез</w:t>
            </w:r>
          </w:p>
        </w:tc>
      </w:tr>
    </w:tbl>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F30147" w:rsidRPr="004B4EC1" w:rsidRDefault="00F30147" w:rsidP="004B4EC1">
      <w:pPr>
        <w:pStyle w:val="Default"/>
        <w:jc w:val="both"/>
        <w:rPr>
          <w:b/>
          <w:bCs/>
          <w:sz w:val="22"/>
          <w:szCs w:val="22"/>
          <w:lang w:val="ru-RU"/>
        </w:rPr>
      </w:pPr>
    </w:p>
    <w:p w:rsidR="003F53E2" w:rsidRPr="004B4EC1" w:rsidRDefault="003F53E2" w:rsidP="004B4EC1">
      <w:pPr>
        <w:jc w:val="both"/>
        <w:rPr>
          <w:b/>
          <w:sz w:val="22"/>
          <w:szCs w:val="22"/>
        </w:rPr>
      </w:pPr>
    </w:p>
    <w:p w:rsidR="005F0363" w:rsidRDefault="005F0363" w:rsidP="004B4EC1">
      <w:pPr>
        <w:jc w:val="both"/>
        <w:rPr>
          <w:b/>
          <w:sz w:val="22"/>
          <w:szCs w:val="22"/>
        </w:rPr>
      </w:pPr>
    </w:p>
    <w:p w:rsidR="004E484A" w:rsidRDefault="004E484A" w:rsidP="004B4EC1">
      <w:pPr>
        <w:jc w:val="both"/>
        <w:rPr>
          <w:b/>
          <w:sz w:val="22"/>
          <w:szCs w:val="22"/>
        </w:rPr>
      </w:pPr>
    </w:p>
    <w:p w:rsidR="004E484A" w:rsidRDefault="004E484A" w:rsidP="004B4EC1">
      <w:pPr>
        <w:jc w:val="both"/>
        <w:rPr>
          <w:b/>
          <w:sz w:val="22"/>
          <w:szCs w:val="22"/>
        </w:rPr>
      </w:pPr>
    </w:p>
    <w:p w:rsidR="004E484A" w:rsidRDefault="004E484A" w:rsidP="004B4EC1">
      <w:pPr>
        <w:jc w:val="both"/>
        <w:rPr>
          <w:b/>
          <w:sz w:val="22"/>
          <w:szCs w:val="22"/>
        </w:rPr>
      </w:pPr>
    </w:p>
    <w:p w:rsidR="004E484A" w:rsidRDefault="004E484A" w:rsidP="004B4EC1">
      <w:pPr>
        <w:jc w:val="both"/>
        <w:rPr>
          <w:b/>
          <w:sz w:val="22"/>
          <w:szCs w:val="22"/>
        </w:rPr>
      </w:pPr>
    </w:p>
    <w:p w:rsidR="004E484A" w:rsidRDefault="004E484A" w:rsidP="004B4EC1">
      <w:pPr>
        <w:jc w:val="both"/>
        <w:rPr>
          <w:b/>
          <w:sz w:val="22"/>
          <w:szCs w:val="22"/>
        </w:rPr>
      </w:pPr>
    </w:p>
    <w:p w:rsidR="005F0363" w:rsidRDefault="005F0363" w:rsidP="004B4EC1">
      <w:pPr>
        <w:jc w:val="both"/>
        <w:rPr>
          <w:b/>
          <w:sz w:val="22"/>
          <w:szCs w:val="22"/>
        </w:rPr>
      </w:pPr>
    </w:p>
    <w:p w:rsidR="00A275C9" w:rsidRPr="004B4EC1" w:rsidRDefault="00A275C9" w:rsidP="004B4EC1">
      <w:pPr>
        <w:jc w:val="both"/>
        <w:rPr>
          <w:b/>
          <w:sz w:val="22"/>
          <w:szCs w:val="22"/>
        </w:rPr>
      </w:pPr>
      <w:r w:rsidRPr="004B4EC1">
        <w:rPr>
          <w:b/>
          <w:sz w:val="22"/>
          <w:szCs w:val="22"/>
        </w:rPr>
        <w:lastRenderedPageBreak/>
        <w:t>Введение</w:t>
      </w:r>
    </w:p>
    <w:p w:rsidR="00A275C9" w:rsidRPr="004B4EC1" w:rsidRDefault="00A275C9" w:rsidP="004B4EC1">
      <w:pPr>
        <w:jc w:val="both"/>
        <w:rPr>
          <w:sz w:val="22"/>
          <w:szCs w:val="22"/>
        </w:rPr>
      </w:pPr>
      <w:r w:rsidRPr="004B4EC1">
        <w:rPr>
          <w:sz w:val="22"/>
          <w:szCs w:val="22"/>
        </w:rPr>
        <w:t>С целью укрепления сотрудничества между органами государственного управления, неправительственными и международными организациям</w:t>
      </w:r>
      <w:r w:rsidR="0022170D" w:rsidRPr="004B4EC1">
        <w:rPr>
          <w:sz w:val="22"/>
          <w:szCs w:val="22"/>
        </w:rPr>
        <w:t xml:space="preserve">и и </w:t>
      </w:r>
      <w:r w:rsidRPr="004B4EC1">
        <w:rPr>
          <w:sz w:val="22"/>
          <w:szCs w:val="22"/>
        </w:rPr>
        <w:t>продвижения вопросов защиты здоровья всех людей от ВИЧ/СПИДа и туберкулеза, представители государств</w:t>
      </w:r>
      <w:r w:rsidR="0022170D" w:rsidRPr="004B4EC1">
        <w:rPr>
          <w:sz w:val="22"/>
          <w:szCs w:val="22"/>
        </w:rPr>
        <w:t>енных</w:t>
      </w:r>
      <w:r w:rsidRPr="004B4EC1">
        <w:rPr>
          <w:sz w:val="22"/>
          <w:szCs w:val="22"/>
        </w:rPr>
        <w:t>, неправительственных и международных организаций настоящим соглашаются создать Страновой Координационный Комитет по работе с международными организациями и следовать настоящ</w:t>
      </w:r>
      <w:r w:rsidR="003640FC">
        <w:rPr>
          <w:sz w:val="22"/>
          <w:szCs w:val="22"/>
        </w:rPr>
        <w:t>им</w:t>
      </w:r>
      <w:r w:rsidRPr="004B4EC1">
        <w:rPr>
          <w:sz w:val="22"/>
          <w:szCs w:val="22"/>
        </w:rPr>
        <w:t xml:space="preserve"> </w:t>
      </w:r>
      <w:r w:rsidRPr="003640FC">
        <w:rPr>
          <w:sz w:val="22"/>
          <w:szCs w:val="22"/>
        </w:rPr>
        <w:t>П</w:t>
      </w:r>
      <w:r w:rsidR="003640FC" w:rsidRPr="003640FC">
        <w:rPr>
          <w:sz w:val="22"/>
          <w:szCs w:val="22"/>
        </w:rPr>
        <w:t>равилам</w:t>
      </w:r>
      <w:r w:rsidRPr="003640FC">
        <w:rPr>
          <w:sz w:val="22"/>
          <w:szCs w:val="22"/>
        </w:rPr>
        <w:t>.</w:t>
      </w:r>
    </w:p>
    <w:p w:rsidR="00A275C9" w:rsidRPr="004B4EC1" w:rsidRDefault="00A275C9" w:rsidP="004B4EC1">
      <w:pPr>
        <w:jc w:val="both"/>
        <w:rPr>
          <w:sz w:val="22"/>
          <w:szCs w:val="22"/>
        </w:rPr>
      </w:pPr>
    </w:p>
    <w:p w:rsidR="00F30147" w:rsidRPr="004B4EC1" w:rsidRDefault="00A275C9" w:rsidP="004B4EC1">
      <w:pPr>
        <w:pStyle w:val="Default"/>
        <w:jc w:val="both"/>
        <w:rPr>
          <w:b/>
          <w:bCs/>
          <w:sz w:val="22"/>
          <w:szCs w:val="22"/>
          <w:lang w:val="ru-RU"/>
        </w:rPr>
      </w:pPr>
      <w:r w:rsidRPr="004B4EC1">
        <w:rPr>
          <w:b/>
          <w:bCs/>
          <w:sz w:val="22"/>
          <w:szCs w:val="22"/>
          <w:lang w:val="ru-RU"/>
        </w:rPr>
        <w:t>Глава 1.</w:t>
      </w:r>
      <w:r w:rsidRPr="004B4EC1">
        <w:rPr>
          <w:b/>
          <w:sz w:val="22"/>
          <w:szCs w:val="22"/>
          <w:lang w:val="ru-RU"/>
        </w:rPr>
        <w:t xml:space="preserve"> </w:t>
      </w:r>
      <w:r w:rsidR="00DF220F">
        <w:rPr>
          <w:b/>
          <w:sz w:val="22"/>
          <w:szCs w:val="22"/>
          <w:lang w:val="ru-RU"/>
        </w:rPr>
        <w:tab/>
      </w:r>
      <w:r w:rsidRPr="004B4EC1">
        <w:rPr>
          <w:b/>
          <w:sz w:val="22"/>
          <w:szCs w:val="22"/>
          <w:lang w:val="ru-RU"/>
        </w:rPr>
        <w:t>Общ</w:t>
      </w:r>
      <w:r w:rsidR="004A4D9C">
        <w:rPr>
          <w:b/>
          <w:sz w:val="22"/>
          <w:szCs w:val="22"/>
          <w:lang w:val="ru-RU"/>
        </w:rPr>
        <w:t>ие</w:t>
      </w:r>
      <w:r w:rsidRPr="004B4EC1">
        <w:rPr>
          <w:b/>
          <w:sz w:val="22"/>
          <w:szCs w:val="22"/>
          <w:lang w:val="ru-RU"/>
        </w:rPr>
        <w:t xml:space="preserve"> п</w:t>
      </w:r>
      <w:r w:rsidR="004A4D9C">
        <w:rPr>
          <w:b/>
          <w:sz w:val="22"/>
          <w:szCs w:val="22"/>
          <w:lang w:val="ru-RU"/>
        </w:rPr>
        <w:t>равила</w:t>
      </w:r>
    </w:p>
    <w:p w:rsidR="00A275C9" w:rsidRPr="004B4EC1" w:rsidRDefault="00A275C9" w:rsidP="004B4EC1">
      <w:pPr>
        <w:pStyle w:val="Default"/>
        <w:jc w:val="both"/>
        <w:rPr>
          <w:b/>
          <w:bCs/>
          <w:sz w:val="22"/>
          <w:szCs w:val="22"/>
          <w:lang w:val="ru-RU"/>
        </w:rPr>
      </w:pPr>
    </w:p>
    <w:p w:rsidR="00A275C9" w:rsidRPr="004B4EC1" w:rsidRDefault="00A275C9" w:rsidP="004B4EC1">
      <w:pPr>
        <w:pStyle w:val="Default"/>
        <w:jc w:val="both"/>
        <w:rPr>
          <w:b/>
          <w:bCs/>
          <w:sz w:val="22"/>
          <w:szCs w:val="22"/>
          <w:lang w:val="ru-RU"/>
        </w:rPr>
      </w:pPr>
      <w:r w:rsidRPr="004B4EC1">
        <w:rPr>
          <w:b/>
          <w:bCs/>
          <w:sz w:val="22"/>
          <w:szCs w:val="22"/>
          <w:lang w:val="ru-RU"/>
        </w:rPr>
        <w:t xml:space="preserve">Статья 1. </w:t>
      </w:r>
      <w:r w:rsidR="00DF220F">
        <w:rPr>
          <w:b/>
          <w:bCs/>
          <w:sz w:val="22"/>
          <w:szCs w:val="22"/>
          <w:lang w:val="ru-RU"/>
        </w:rPr>
        <w:tab/>
      </w:r>
      <w:r w:rsidRPr="004B4EC1">
        <w:rPr>
          <w:b/>
          <w:bCs/>
          <w:sz w:val="22"/>
          <w:szCs w:val="22"/>
          <w:lang w:val="ru-RU"/>
        </w:rPr>
        <w:t xml:space="preserve">Статус СКК </w:t>
      </w:r>
    </w:p>
    <w:p w:rsidR="0022170D" w:rsidRPr="004B4EC1" w:rsidRDefault="0022170D" w:rsidP="004B4EC1">
      <w:pPr>
        <w:pStyle w:val="Default"/>
        <w:jc w:val="both"/>
        <w:rPr>
          <w:b/>
          <w:bCs/>
          <w:sz w:val="22"/>
          <w:szCs w:val="22"/>
          <w:lang w:val="ru-RU"/>
        </w:rPr>
      </w:pPr>
    </w:p>
    <w:p w:rsidR="00A275C9" w:rsidRPr="004B4EC1" w:rsidRDefault="00A275C9" w:rsidP="004B4EC1">
      <w:pPr>
        <w:pStyle w:val="Default"/>
        <w:jc w:val="both"/>
        <w:rPr>
          <w:sz w:val="22"/>
          <w:szCs w:val="22"/>
          <w:lang w:val="ru-RU"/>
        </w:rPr>
      </w:pPr>
      <w:r w:rsidRPr="004B4EC1">
        <w:rPr>
          <w:sz w:val="22"/>
          <w:szCs w:val="22"/>
          <w:lang w:val="ru-RU"/>
        </w:rPr>
        <w:t>Страновой координационный комитет по работе с международными организациями представляет собой коалицию юридических и физических лиц</w:t>
      </w:r>
      <w:r w:rsidR="006B5964">
        <w:rPr>
          <w:sz w:val="22"/>
          <w:szCs w:val="22"/>
          <w:lang w:val="ru-RU"/>
        </w:rPr>
        <w:t>, созданную</w:t>
      </w:r>
      <w:r w:rsidRPr="004B4EC1">
        <w:rPr>
          <w:sz w:val="22"/>
          <w:szCs w:val="22"/>
          <w:lang w:val="ru-RU"/>
        </w:rPr>
        <w:t xml:space="preserve"> на добровольной основе в соответствии с регламентом международных организаций-доноров в отношении такого рода коалиций. </w:t>
      </w:r>
    </w:p>
    <w:p w:rsidR="00F30147" w:rsidRPr="004B4EC1" w:rsidRDefault="00F30147" w:rsidP="004B4EC1">
      <w:pPr>
        <w:jc w:val="both"/>
        <w:rPr>
          <w:sz w:val="22"/>
          <w:szCs w:val="22"/>
        </w:rPr>
      </w:pPr>
    </w:p>
    <w:p w:rsidR="00F30147" w:rsidRPr="004B4EC1" w:rsidRDefault="00F30147" w:rsidP="004B4EC1">
      <w:pPr>
        <w:jc w:val="both"/>
        <w:rPr>
          <w:b/>
          <w:sz w:val="22"/>
          <w:szCs w:val="22"/>
        </w:rPr>
      </w:pPr>
      <w:r w:rsidRPr="004B4EC1">
        <w:rPr>
          <w:b/>
          <w:sz w:val="22"/>
          <w:szCs w:val="22"/>
        </w:rPr>
        <w:t xml:space="preserve">Статья 2. </w:t>
      </w:r>
      <w:r w:rsidR="00DF220F">
        <w:rPr>
          <w:b/>
          <w:sz w:val="22"/>
          <w:szCs w:val="22"/>
        </w:rPr>
        <w:tab/>
      </w:r>
      <w:r w:rsidRPr="004B4EC1">
        <w:rPr>
          <w:b/>
          <w:sz w:val="22"/>
          <w:szCs w:val="22"/>
        </w:rPr>
        <w:t>Цель СКК</w:t>
      </w:r>
    </w:p>
    <w:p w:rsidR="0022170D" w:rsidRPr="004B4EC1" w:rsidRDefault="0022170D" w:rsidP="004B4EC1">
      <w:pPr>
        <w:jc w:val="both"/>
        <w:rPr>
          <w:b/>
          <w:sz w:val="22"/>
          <w:szCs w:val="22"/>
        </w:rPr>
      </w:pPr>
    </w:p>
    <w:p w:rsidR="00F30147" w:rsidRPr="004B4EC1" w:rsidRDefault="00F30147" w:rsidP="004B4EC1">
      <w:pPr>
        <w:pStyle w:val="Default"/>
        <w:jc w:val="both"/>
        <w:rPr>
          <w:sz w:val="22"/>
          <w:szCs w:val="22"/>
          <w:lang w:val="ru-RU"/>
        </w:rPr>
      </w:pPr>
      <w:r w:rsidRPr="004B4EC1">
        <w:rPr>
          <w:sz w:val="22"/>
          <w:szCs w:val="22"/>
          <w:lang w:val="ru-RU"/>
        </w:rPr>
        <w:t xml:space="preserve">Целью СКК является координация работы по рассмотрению, разработке предложений для получения финансирования мероприятий по проведению ответных мер по ВИЧ/СПИД, туберкулезу; наблюдение за реализацией грантов; оценка эффективности их выполнения; разработка рекомендаций по их пересмотру в случае необходимости. </w:t>
      </w:r>
    </w:p>
    <w:p w:rsidR="00F30147" w:rsidRPr="004B4EC1" w:rsidRDefault="00F30147" w:rsidP="004B4EC1">
      <w:pPr>
        <w:pStyle w:val="Default"/>
        <w:jc w:val="both"/>
        <w:rPr>
          <w:sz w:val="22"/>
          <w:szCs w:val="22"/>
          <w:lang w:val="ru-RU"/>
        </w:rPr>
      </w:pPr>
    </w:p>
    <w:p w:rsidR="00F30147" w:rsidRPr="004B4EC1" w:rsidRDefault="00F30147" w:rsidP="004B4EC1">
      <w:pPr>
        <w:pStyle w:val="Default"/>
        <w:jc w:val="both"/>
        <w:rPr>
          <w:b/>
          <w:bCs/>
          <w:sz w:val="22"/>
          <w:szCs w:val="22"/>
          <w:lang w:val="ru-RU"/>
        </w:rPr>
      </w:pPr>
      <w:r w:rsidRPr="004B4EC1">
        <w:rPr>
          <w:b/>
          <w:bCs/>
          <w:sz w:val="22"/>
          <w:szCs w:val="22"/>
          <w:lang w:val="ru-RU"/>
        </w:rPr>
        <w:t xml:space="preserve">Статья 3. </w:t>
      </w:r>
      <w:r w:rsidR="00DF220F">
        <w:rPr>
          <w:b/>
          <w:bCs/>
          <w:sz w:val="22"/>
          <w:szCs w:val="22"/>
          <w:lang w:val="ru-RU"/>
        </w:rPr>
        <w:tab/>
      </w:r>
      <w:r w:rsidRPr="004B4EC1">
        <w:rPr>
          <w:b/>
          <w:bCs/>
          <w:sz w:val="22"/>
          <w:szCs w:val="22"/>
          <w:lang w:val="ru-RU"/>
        </w:rPr>
        <w:t xml:space="preserve">Общие принципы работы СКК </w:t>
      </w:r>
    </w:p>
    <w:p w:rsidR="0022170D" w:rsidRPr="004B4EC1" w:rsidRDefault="0022170D" w:rsidP="004B4EC1">
      <w:pPr>
        <w:pStyle w:val="Default"/>
        <w:jc w:val="both"/>
        <w:rPr>
          <w:b/>
          <w:bCs/>
          <w:sz w:val="22"/>
          <w:szCs w:val="22"/>
          <w:lang w:val="ru-RU"/>
        </w:rPr>
      </w:pPr>
    </w:p>
    <w:p w:rsidR="00F30147" w:rsidRPr="004B4EC1" w:rsidRDefault="00F30147" w:rsidP="004B4EC1">
      <w:pPr>
        <w:pStyle w:val="Default"/>
        <w:jc w:val="both"/>
        <w:rPr>
          <w:sz w:val="22"/>
          <w:szCs w:val="22"/>
          <w:lang w:val="ru-RU"/>
        </w:rPr>
      </w:pPr>
      <w:r w:rsidRPr="004B4EC1">
        <w:rPr>
          <w:sz w:val="22"/>
          <w:szCs w:val="22"/>
          <w:lang w:val="ru-RU"/>
        </w:rPr>
        <w:t xml:space="preserve">СКК привержен принципам широкого участия всех заинтересованных сторон, демократического принятия решений, полной прозрачности, совместного партнерства и эффективной деятельности. </w:t>
      </w:r>
    </w:p>
    <w:p w:rsidR="00F30147" w:rsidRPr="004B4EC1" w:rsidRDefault="00F30147" w:rsidP="004B4EC1">
      <w:pPr>
        <w:pStyle w:val="Default"/>
        <w:jc w:val="both"/>
        <w:rPr>
          <w:b/>
          <w:bCs/>
          <w:sz w:val="22"/>
          <w:szCs w:val="22"/>
          <w:lang w:val="ru-RU"/>
        </w:rPr>
      </w:pPr>
    </w:p>
    <w:p w:rsidR="00F30147" w:rsidRPr="004B4EC1" w:rsidRDefault="000A1C75" w:rsidP="004B4EC1">
      <w:pPr>
        <w:pStyle w:val="Default"/>
        <w:jc w:val="both"/>
        <w:rPr>
          <w:b/>
          <w:bCs/>
          <w:sz w:val="22"/>
          <w:szCs w:val="22"/>
          <w:lang w:val="ru-RU"/>
        </w:rPr>
      </w:pPr>
      <w:r w:rsidRPr="004B4EC1">
        <w:rPr>
          <w:b/>
          <w:bCs/>
          <w:sz w:val="22"/>
          <w:szCs w:val="22"/>
          <w:lang w:val="ru-RU"/>
        </w:rPr>
        <w:t xml:space="preserve">Статья </w:t>
      </w:r>
      <w:r w:rsidR="0022170D" w:rsidRPr="004B4EC1">
        <w:rPr>
          <w:b/>
          <w:bCs/>
          <w:sz w:val="22"/>
          <w:szCs w:val="22"/>
          <w:lang w:val="ru-RU"/>
        </w:rPr>
        <w:t>4</w:t>
      </w:r>
      <w:r w:rsidR="00F30147" w:rsidRPr="004B4EC1">
        <w:rPr>
          <w:b/>
          <w:bCs/>
          <w:sz w:val="22"/>
          <w:szCs w:val="22"/>
          <w:lang w:val="ru-RU"/>
        </w:rPr>
        <w:t>.</w:t>
      </w:r>
      <w:r w:rsidRPr="004B4EC1">
        <w:rPr>
          <w:b/>
          <w:bCs/>
          <w:sz w:val="22"/>
          <w:szCs w:val="22"/>
          <w:lang w:val="ru-RU"/>
        </w:rPr>
        <w:t xml:space="preserve"> </w:t>
      </w:r>
      <w:r w:rsidR="00DF220F">
        <w:rPr>
          <w:b/>
          <w:bCs/>
          <w:sz w:val="22"/>
          <w:szCs w:val="22"/>
          <w:lang w:val="ru-RU"/>
        </w:rPr>
        <w:tab/>
      </w:r>
      <w:r w:rsidR="00F30147" w:rsidRPr="004B4EC1">
        <w:rPr>
          <w:b/>
          <w:bCs/>
          <w:sz w:val="22"/>
          <w:szCs w:val="22"/>
          <w:lang w:val="ru-RU"/>
        </w:rPr>
        <w:t>Членство в СКК</w:t>
      </w:r>
    </w:p>
    <w:p w:rsidR="0022170D" w:rsidRPr="004B4EC1" w:rsidRDefault="0022170D" w:rsidP="004B4EC1">
      <w:pPr>
        <w:pStyle w:val="Default"/>
        <w:jc w:val="both"/>
        <w:rPr>
          <w:sz w:val="22"/>
          <w:szCs w:val="22"/>
          <w:lang w:val="ru-RU"/>
        </w:rPr>
      </w:pPr>
    </w:p>
    <w:p w:rsidR="00CA19DF" w:rsidRPr="001D4072" w:rsidRDefault="00CA19DF" w:rsidP="004B4EC1">
      <w:pPr>
        <w:pStyle w:val="Default"/>
        <w:jc w:val="both"/>
        <w:rPr>
          <w:bCs/>
          <w:sz w:val="22"/>
          <w:szCs w:val="22"/>
          <w:lang w:val="ru-RU"/>
        </w:rPr>
      </w:pPr>
      <w:r w:rsidRPr="004B4EC1">
        <w:rPr>
          <w:bCs/>
          <w:sz w:val="22"/>
          <w:szCs w:val="22"/>
          <w:lang w:val="ru-RU"/>
        </w:rPr>
        <w:t>Членство в СКК утверждается протокольным решением заседания СКК</w:t>
      </w:r>
      <w:r w:rsidR="00EA3A84" w:rsidRPr="004B4EC1">
        <w:rPr>
          <w:bCs/>
          <w:sz w:val="22"/>
          <w:szCs w:val="22"/>
          <w:lang w:val="ru-RU"/>
        </w:rPr>
        <w:t>.</w:t>
      </w:r>
      <w:r w:rsidRPr="004B4EC1">
        <w:rPr>
          <w:bCs/>
          <w:sz w:val="22"/>
          <w:szCs w:val="22"/>
          <w:lang w:val="ru-RU"/>
        </w:rPr>
        <w:t xml:space="preserve">  </w:t>
      </w:r>
      <w:r w:rsidR="00625572" w:rsidRPr="001D4072">
        <w:rPr>
          <w:bCs/>
          <w:sz w:val="22"/>
          <w:szCs w:val="22"/>
          <w:lang w:val="ru-RU"/>
        </w:rPr>
        <w:t xml:space="preserve">Каждый член СКК делегируется/избирается в состав комитета на 2 </w:t>
      </w:r>
      <w:r w:rsidR="00865AE4" w:rsidRPr="001D4072">
        <w:rPr>
          <w:bCs/>
          <w:sz w:val="22"/>
          <w:szCs w:val="22"/>
          <w:lang w:val="ru-RU"/>
        </w:rPr>
        <w:t>года, с правом переизбрания/</w:t>
      </w:r>
      <w:r w:rsidR="00625572" w:rsidRPr="001D4072">
        <w:rPr>
          <w:bCs/>
          <w:sz w:val="22"/>
          <w:szCs w:val="22"/>
          <w:lang w:val="ru-RU"/>
        </w:rPr>
        <w:t xml:space="preserve">повторного делегирования на </w:t>
      </w:r>
      <w:r w:rsidR="006C1801" w:rsidRPr="001D4072">
        <w:rPr>
          <w:bCs/>
          <w:sz w:val="22"/>
          <w:szCs w:val="22"/>
          <w:lang w:val="ru-RU"/>
        </w:rPr>
        <w:t>повторный двухгодичный срок</w:t>
      </w:r>
      <w:r w:rsidR="00625572" w:rsidRPr="001D4072">
        <w:rPr>
          <w:bCs/>
          <w:sz w:val="22"/>
          <w:szCs w:val="22"/>
          <w:lang w:val="ru-RU"/>
        </w:rPr>
        <w:t xml:space="preserve">. </w:t>
      </w:r>
    </w:p>
    <w:p w:rsidR="00CA19DF" w:rsidRPr="004B4EC1" w:rsidRDefault="00CA19DF" w:rsidP="004B4EC1">
      <w:pPr>
        <w:pStyle w:val="Default"/>
        <w:tabs>
          <w:tab w:val="num" w:pos="0"/>
          <w:tab w:val="left" w:pos="180"/>
        </w:tabs>
        <w:jc w:val="both"/>
        <w:rPr>
          <w:bCs/>
          <w:sz w:val="22"/>
          <w:szCs w:val="22"/>
          <w:lang w:val="ru-RU"/>
        </w:rPr>
      </w:pPr>
    </w:p>
    <w:p w:rsidR="00CA19DF" w:rsidRPr="004B4EC1" w:rsidRDefault="00EA3A84" w:rsidP="004B4EC1">
      <w:pPr>
        <w:pStyle w:val="Default"/>
        <w:jc w:val="both"/>
        <w:rPr>
          <w:bCs/>
          <w:sz w:val="22"/>
          <w:szCs w:val="22"/>
          <w:lang w:val="ru-RU"/>
        </w:rPr>
      </w:pPr>
      <w:r w:rsidRPr="004B4EC1">
        <w:rPr>
          <w:b/>
          <w:bCs/>
          <w:sz w:val="22"/>
          <w:szCs w:val="22"/>
          <w:lang w:val="ru-RU"/>
        </w:rPr>
        <w:t>4.1</w:t>
      </w:r>
      <w:r w:rsidR="00CA19DF" w:rsidRPr="004B4EC1">
        <w:rPr>
          <w:bCs/>
          <w:sz w:val="22"/>
          <w:szCs w:val="22"/>
          <w:lang w:val="ru-RU"/>
        </w:rPr>
        <w:t xml:space="preserve"> В СКК представлены различные сектора Республики Казахстан: </w:t>
      </w:r>
    </w:p>
    <w:p w:rsidR="00CA19DF" w:rsidRPr="004F5222" w:rsidRDefault="00CA19DF" w:rsidP="004B4EC1">
      <w:pPr>
        <w:tabs>
          <w:tab w:val="left" w:pos="0"/>
        </w:tabs>
        <w:ind w:left="709" w:hanging="709"/>
        <w:jc w:val="both"/>
        <w:rPr>
          <w:sz w:val="22"/>
          <w:szCs w:val="22"/>
        </w:rPr>
      </w:pPr>
      <w:r w:rsidRPr="004B4EC1">
        <w:rPr>
          <w:b/>
          <w:sz w:val="22"/>
          <w:szCs w:val="22"/>
        </w:rPr>
        <w:t xml:space="preserve">Правительство </w:t>
      </w:r>
      <w:r w:rsidRPr="004B4EC1">
        <w:rPr>
          <w:sz w:val="22"/>
          <w:szCs w:val="22"/>
        </w:rPr>
        <w:t xml:space="preserve">– центральные и местные органы власти, министерства и ведомства, задействованные в борьбе с ВИЧ/СПИДом и туберкулезом, профильные </w:t>
      </w:r>
      <w:r w:rsidR="004A4D9C" w:rsidRPr="004B4EC1">
        <w:rPr>
          <w:sz w:val="22"/>
          <w:szCs w:val="22"/>
        </w:rPr>
        <w:t>высшие учебные заведения и другие заинтересованные организации,</w:t>
      </w:r>
      <w:r w:rsidRPr="004B4EC1">
        <w:rPr>
          <w:sz w:val="22"/>
          <w:szCs w:val="22"/>
        </w:rPr>
        <w:t xml:space="preserve"> основанные на государственной формой собственности;</w:t>
      </w:r>
    </w:p>
    <w:p w:rsidR="00CA19DF" w:rsidRPr="004B4EC1" w:rsidRDefault="00CA19DF" w:rsidP="004B4EC1">
      <w:pPr>
        <w:tabs>
          <w:tab w:val="left" w:pos="0"/>
        </w:tabs>
        <w:jc w:val="both"/>
        <w:rPr>
          <w:sz w:val="22"/>
          <w:szCs w:val="22"/>
        </w:rPr>
      </w:pPr>
      <w:r w:rsidRPr="004B4EC1">
        <w:rPr>
          <w:b/>
          <w:sz w:val="22"/>
          <w:szCs w:val="22"/>
        </w:rPr>
        <w:t>Гражданское общество</w:t>
      </w:r>
      <w:r w:rsidRPr="004B4EC1">
        <w:rPr>
          <w:sz w:val="22"/>
          <w:szCs w:val="22"/>
        </w:rPr>
        <w:t xml:space="preserve"> – организации или лица, представляющие:</w:t>
      </w:r>
    </w:p>
    <w:p w:rsidR="00CA19DF" w:rsidRPr="004B4EC1" w:rsidRDefault="00CA19DF" w:rsidP="004B4EC1">
      <w:pPr>
        <w:pStyle w:val="1-21"/>
        <w:numPr>
          <w:ilvl w:val="0"/>
          <w:numId w:val="35"/>
        </w:numPr>
        <w:tabs>
          <w:tab w:val="left" w:pos="0"/>
        </w:tabs>
        <w:rPr>
          <w:sz w:val="22"/>
          <w:szCs w:val="22"/>
          <w:lang w:val="ru-RU"/>
        </w:rPr>
      </w:pPr>
      <w:r w:rsidRPr="004B4EC1">
        <w:rPr>
          <w:sz w:val="22"/>
          <w:szCs w:val="22"/>
          <w:lang w:val="ru-RU"/>
        </w:rPr>
        <w:t>национальные неправительственные организации, работающие в сфере ВИЧ/СПИДа и туберкулеза;</w:t>
      </w:r>
    </w:p>
    <w:p w:rsidR="00CA19DF" w:rsidRPr="004B4EC1" w:rsidRDefault="00CA19DF" w:rsidP="004B4EC1">
      <w:pPr>
        <w:pStyle w:val="1-21"/>
        <w:numPr>
          <w:ilvl w:val="0"/>
          <w:numId w:val="35"/>
        </w:numPr>
        <w:tabs>
          <w:tab w:val="left" w:pos="0"/>
        </w:tabs>
        <w:rPr>
          <w:sz w:val="22"/>
          <w:szCs w:val="22"/>
          <w:lang w:val="ru-RU"/>
        </w:rPr>
      </w:pPr>
      <w:r w:rsidRPr="004B4EC1">
        <w:rPr>
          <w:sz w:val="22"/>
          <w:szCs w:val="22"/>
          <w:lang w:val="ru-RU"/>
        </w:rPr>
        <w:t>организации и объединения людей, живущих с или пострадавших от ВИ</w:t>
      </w:r>
      <w:r w:rsidR="006B5964">
        <w:rPr>
          <w:sz w:val="22"/>
          <w:szCs w:val="22"/>
          <w:lang w:val="ru-RU"/>
        </w:rPr>
        <w:t>Ч/СПИДа и туберкулеза</w:t>
      </w:r>
      <w:r w:rsidRPr="004B4EC1">
        <w:rPr>
          <w:sz w:val="22"/>
          <w:szCs w:val="22"/>
          <w:lang w:val="ru-RU"/>
        </w:rPr>
        <w:t xml:space="preserve">; </w:t>
      </w:r>
    </w:p>
    <w:p w:rsidR="00CA19DF" w:rsidRPr="004B4EC1" w:rsidRDefault="00CA19DF" w:rsidP="004B4EC1">
      <w:pPr>
        <w:pStyle w:val="1-21"/>
        <w:numPr>
          <w:ilvl w:val="0"/>
          <w:numId w:val="35"/>
        </w:numPr>
        <w:tabs>
          <w:tab w:val="left" w:pos="0"/>
        </w:tabs>
        <w:rPr>
          <w:sz w:val="22"/>
          <w:szCs w:val="22"/>
          <w:lang w:val="ru-RU"/>
        </w:rPr>
      </w:pPr>
      <w:r w:rsidRPr="004B4EC1">
        <w:rPr>
          <w:sz w:val="22"/>
          <w:szCs w:val="22"/>
          <w:lang w:val="ru-RU"/>
        </w:rPr>
        <w:t>интересы уязвимых групп, женщин, молодежи, меньшинств;</w:t>
      </w:r>
    </w:p>
    <w:p w:rsidR="00CA19DF" w:rsidRPr="004B4EC1" w:rsidRDefault="00CA19DF" w:rsidP="004B4EC1">
      <w:pPr>
        <w:pStyle w:val="1-21"/>
        <w:numPr>
          <w:ilvl w:val="0"/>
          <w:numId w:val="35"/>
        </w:numPr>
        <w:tabs>
          <w:tab w:val="left" w:pos="0"/>
        </w:tabs>
        <w:rPr>
          <w:sz w:val="22"/>
          <w:szCs w:val="22"/>
          <w:lang w:val="ru-RU"/>
        </w:rPr>
      </w:pPr>
      <w:r w:rsidRPr="004B4EC1">
        <w:rPr>
          <w:sz w:val="22"/>
          <w:szCs w:val="22"/>
          <w:lang w:val="ru-RU"/>
        </w:rPr>
        <w:t>религиозные организации;</w:t>
      </w:r>
    </w:p>
    <w:p w:rsidR="00CA19DF" w:rsidRPr="004B4EC1" w:rsidRDefault="00CA19DF" w:rsidP="004B4EC1">
      <w:pPr>
        <w:pStyle w:val="1-21"/>
        <w:numPr>
          <w:ilvl w:val="0"/>
          <w:numId w:val="35"/>
        </w:numPr>
        <w:tabs>
          <w:tab w:val="left" w:pos="0"/>
        </w:tabs>
        <w:rPr>
          <w:sz w:val="22"/>
          <w:szCs w:val="22"/>
          <w:lang w:val="ru-RU"/>
        </w:rPr>
      </w:pPr>
      <w:r w:rsidRPr="004B4EC1">
        <w:rPr>
          <w:sz w:val="22"/>
          <w:szCs w:val="22"/>
          <w:lang w:val="ru-RU"/>
        </w:rPr>
        <w:t xml:space="preserve">профессиональные и академические ассоциации и союзы; </w:t>
      </w:r>
    </w:p>
    <w:p w:rsidR="00CA19DF" w:rsidRPr="004B4EC1" w:rsidRDefault="00CA19DF" w:rsidP="004B4EC1">
      <w:pPr>
        <w:pStyle w:val="1-21"/>
        <w:numPr>
          <w:ilvl w:val="0"/>
          <w:numId w:val="35"/>
        </w:numPr>
        <w:tabs>
          <w:tab w:val="left" w:pos="0"/>
        </w:tabs>
        <w:rPr>
          <w:sz w:val="22"/>
          <w:szCs w:val="22"/>
          <w:lang w:val="ru-RU"/>
        </w:rPr>
      </w:pPr>
      <w:r w:rsidRPr="004B4EC1">
        <w:rPr>
          <w:sz w:val="22"/>
          <w:szCs w:val="22"/>
          <w:lang w:val="ru-RU"/>
        </w:rPr>
        <w:t xml:space="preserve">частные коммерческие организации; </w:t>
      </w:r>
    </w:p>
    <w:p w:rsidR="00CA19DF" w:rsidRPr="004B4EC1" w:rsidRDefault="00CA19DF" w:rsidP="004B4EC1">
      <w:pPr>
        <w:pStyle w:val="1-21"/>
        <w:numPr>
          <w:ilvl w:val="0"/>
          <w:numId w:val="35"/>
        </w:numPr>
        <w:tabs>
          <w:tab w:val="left" w:pos="0"/>
        </w:tabs>
        <w:rPr>
          <w:sz w:val="22"/>
          <w:szCs w:val="22"/>
          <w:lang w:val="ru-RU"/>
        </w:rPr>
      </w:pPr>
      <w:r w:rsidRPr="004B4EC1">
        <w:rPr>
          <w:sz w:val="22"/>
          <w:szCs w:val="22"/>
          <w:lang w:val="ru-RU"/>
        </w:rPr>
        <w:t>международные неправительственные организации, работающие в Республике Казахстан и предоставляющие техническую помощь в</w:t>
      </w:r>
      <w:r w:rsidR="006B5964">
        <w:rPr>
          <w:sz w:val="22"/>
          <w:szCs w:val="22"/>
          <w:lang w:val="ru-RU"/>
        </w:rPr>
        <w:t xml:space="preserve"> </w:t>
      </w:r>
      <w:r w:rsidRPr="004B4EC1">
        <w:rPr>
          <w:sz w:val="22"/>
          <w:szCs w:val="22"/>
          <w:lang w:val="ru-RU"/>
        </w:rPr>
        <w:t xml:space="preserve">борьбе </w:t>
      </w:r>
      <w:r w:rsidR="001E0504" w:rsidRPr="004B4EC1">
        <w:rPr>
          <w:sz w:val="22"/>
          <w:szCs w:val="22"/>
          <w:lang w:val="ru-RU"/>
        </w:rPr>
        <w:t>с инфекциями</w:t>
      </w:r>
      <w:r w:rsidRPr="004B4EC1">
        <w:rPr>
          <w:sz w:val="22"/>
          <w:szCs w:val="22"/>
          <w:lang w:val="ru-RU"/>
        </w:rPr>
        <w:t xml:space="preserve"> ВИЧ/СПИДа, туберкулеза и других сферах здравоохранения;</w:t>
      </w:r>
    </w:p>
    <w:p w:rsidR="00CA19DF" w:rsidRPr="004B4EC1" w:rsidRDefault="00CA19DF" w:rsidP="004B4EC1">
      <w:pPr>
        <w:tabs>
          <w:tab w:val="left" w:pos="0"/>
        </w:tabs>
        <w:ind w:left="709" w:hanging="709"/>
        <w:jc w:val="both"/>
        <w:rPr>
          <w:sz w:val="22"/>
          <w:szCs w:val="22"/>
        </w:rPr>
      </w:pPr>
      <w:r w:rsidRPr="004B4EC1">
        <w:rPr>
          <w:b/>
          <w:sz w:val="22"/>
          <w:szCs w:val="22"/>
        </w:rPr>
        <w:lastRenderedPageBreak/>
        <w:t>Многосторонние и двусторонние партнеры</w:t>
      </w:r>
      <w:r w:rsidRPr="004B4EC1">
        <w:rPr>
          <w:sz w:val="22"/>
          <w:szCs w:val="22"/>
        </w:rPr>
        <w:t xml:space="preserve"> – многосторонние и двусторонние международные партнерские организации, работающие в Республике Казахстан и предоставляющие </w:t>
      </w:r>
      <w:r w:rsidR="006B5964">
        <w:rPr>
          <w:sz w:val="22"/>
          <w:szCs w:val="22"/>
        </w:rPr>
        <w:t xml:space="preserve">техническую помощь в </w:t>
      </w:r>
      <w:r w:rsidRPr="004B4EC1">
        <w:rPr>
          <w:sz w:val="22"/>
          <w:szCs w:val="22"/>
        </w:rPr>
        <w:t xml:space="preserve">борьбе </w:t>
      </w:r>
      <w:r w:rsidR="003640FC" w:rsidRPr="004B4EC1">
        <w:rPr>
          <w:sz w:val="22"/>
          <w:szCs w:val="22"/>
        </w:rPr>
        <w:t>с инфекциями</w:t>
      </w:r>
      <w:r w:rsidRPr="004B4EC1">
        <w:rPr>
          <w:sz w:val="22"/>
          <w:szCs w:val="22"/>
        </w:rPr>
        <w:t xml:space="preserve"> ВИЧ/СПИДа, туберкулеза и других сферах здравоохранения.</w:t>
      </w:r>
    </w:p>
    <w:p w:rsidR="00CA19DF" w:rsidRPr="004B4EC1" w:rsidRDefault="00CA19DF" w:rsidP="004B4EC1">
      <w:pPr>
        <w:tabs>
          <w:tab w:val="left" w:pos="0"/>
        </w:tabs>
        <w:jc w:val="both"/>
        <w:rPr>
          <w:sz w:val="22"/>
          <w:szCs w:val="22"/>
        </w:rPr>
      </w:pPr>
    </w:p>
    <w:p w:rsidR="00CA19DF" w:rsidRPr="004B4EC1" w:rsidRDefault="00CA19DF" w:rsidP="004B4EC1">
      <w:pPr>
        <w:tabs>
          <w:tab w:val="left" w:pos="0"/>
        </w:tabs>
        <w:spacing w:before="120"/>
        <w:jc w:val="both"/>
        <w:rPr>
          <w:sz w:val="22"/>
          <w:szCs w:val="22"/>
        </w:rPr>
      </w:pPr>
      <w:r w:rsidRPr="004B4EC1">
        <w:rPr>
          <w:b/>
          <w:sz w:val="22"/>
          <w:szCs w:val="22"/>
        </w:rPr>
        <w:t>4</w:t>
      </w:r>
      <w:r w:rsidR="00EA3A84" w:rsidRPr="004B4EC1">
        <w:rPr>
          <w:b/>
          <w:sz w:val="22"/>
          <w:szCs w:val="22"/>
        </w:rPr>
        <w:t>.2</w:t>
      </w:r>
      <w:r w:rsidRPr="004B4EC1">
        <w:rPr>
          <w:sz w:val="22"/>
          <w:szCs w:val="22"/>
        </w:rPr>
        <w:t xml:space="preserve"> СKK состоит из </w:t>
      </w:r>
      <w:r w:rsidRPr="004B4EC1">
        <w:rPr>
          <w:b/>
          <w:sz w:val="22"/>
          <w:szCs w:val="22"/>
          <w:u w:val="single"/>
        </w:rPr>
        <w:t>27</w:t>
      </w:r>
      <w:r w:rsidR="006B5964">
        <w:rPr>
          <w:sz w:val="22"/>
          <w:szCs w:val="22"/>
        </w:rPr>
        <w:t xml:space="preserve"> членов</w:t>
      </w:r>
      <w:r w:rsidRPr="004B4EC1">
        <w:rPr>
          <w:sz w:val="22"/>
          <w:szCs w:val="22"/>
        </w:rPr>
        <w:t>, порядо</w:t>
      </w:r>
      <w:r w:rsidR="003640FC">
        <w:rPr>
          <w:sz w:val="22"/>
          <w:szCs w:val="22"/>
        </w:rPr>
        <w:t>к выборов определяется настоящими Правилами</w:t>
      </w:r>
      <w:r w:rsidRPr="004B4EC1">
        <w:rPr>
          <w:sz w:val="22"/>
          <w:szCs w:val="22"/>
        </w:rPr>
        <w:t>.</w:t>
      </w:r>
    </w:p>
    <w:p w:rsidR="00CA19DF" w:rsidRPr="004B4EC1" w:rsidRDefault="00CA19DF" w:rsidP="004B4EC1">
      <w:pPr>
        <w:tabs>
          <w:tab w:val="left" w:pos="0"/>
        </w:tabs>
        <w:spacing w:before="120"/>
        <w:jc w:val="both"/>
        <w:rPr>
          <w:sz w:val="22"/>
          <w:szCs w:val="22"/>
        </w:rPr>
      </w:pPr>
      <w:r w:rsidRPr="004B4EC1">
        <w:rPr>
          <w:b/>
          <w:sz w:val="22"/>
          <w:szCs w:val="22"/>
        </w:rPr>
        <w:t>4</w:t>
      </w:r>
      <w:r w:rsidR="00EA3A84" w:rsidRPr="004B4EC1">
        <w:rPr>
          <w:b/>
          <w:sz w:val="22"/>
          <w:szCs w:val="22"/>
        </w:rPr>
        <w:t>.3</w:t>
      </w:r>
      <w:r w:rsidRPr="004B4EC1">
        <w:rPr>
          <w:sz w:val="22"/>
          <w:szCs w:val="22"/>
        </w:rPr>
        <w:t xml:space="preserve"> Состав представителей от национального негосударственного секторов не должен быть менее 40 процентов от общего количества членов СКК.</w:t>
      </w:r>
    </w:p>
    <w:p w:rsidR="00CA19DF" w:rsidRPr="004B4EC1" w:rsidRDefault="00EA3A84" w:rsidP="004B4EC1">
      <w:pPr>
        <w:tabs>
          <w:tab w:val="left" w:pos="0"/>
        </w:tabs>
        <w:spacing w:before="120"/>
        <w:jc w:val="both"/>
        <w:rPr>
          <w:sz w:val="22"/>
          <w:szCs w:val="22"/>
        </w:rPr>
      </w:pPr>
      <w:r w:rsidRPr="004B4EC1">
        <w:rPr>
          <w:b/>
          <w:sz w:val="22"/>
          <w:szCs w:val="22"/>
        </w:rPr>
        <w:t>4.4</w:t>
      </w:r>
      <w:r w:rsidR="00CA19DF" w:rsidRPr="004B4EC1">
        <w:rPr>
          <w:sz w:val="22"/>
          <w:szCs w:val="22"/>
        </w:rPr>
        <w:t xml:space="preserve"> С целью соблюдения гендерного равенства женщины должны составлять не менее 30% от общего количества членов СKK и иметь равные права быть избранными на пост председателя и заместителя председателя, либо координаторами профильных комитетов.</w:t>
      </w:r>
    </w:p>
    <w:p w:rsidR="00CA19DF" w:rsidRPr="004B4EC1" w:rsidRDefault="00CA19DF" w:rsidP="004B4EC1">
      <w:pPr>
        <w:tabs>
          <w:tab w:val="left" w:pos="0"/>
        </w:tabs>
        <w:spacing w:before="120"/>
        <w:jc w:val="both"/>
        <w:rPr>
          <w:sz w:val="22"/>
          <w:szCs w:val="22"/>
        </w:rPr>
      </w:pPr>
      <w:r w:rsidRPr="004B4EC1">
        <w:rPr>
          <w:b/>
          <w:sz w:val="22"/>
          <w:szCs w:val="22"/>
        </w:rPr>
        <w:t>4</w:t>
      </w:r>
      <w:r w:rsidR="00EA3A84" w:rsidRPr="004B4EC1">
        <w:rPr>
          <w:b/>
          <w:sz w:val="22"/>
          <w:szCs w:val="22"/>
        </w:rPr>
        <w:t>.5</w:t>
      </w:r>
      <w:r w:rsidRPr="004B4EC1">
        <w:rPr>
          <w:sz w:val="22"/>
          <w:szCs w:val="22"/>
        </w:rPr>
        <w:t xml:space="preserve"> Каждый представитель от государственного и </w:t>
      </w:r>
      <w:r w:rsidR="003640FC" w:rsidRPr="004B4EC1">
        <w:rPr>
          <w:sz w:val="22"/>
          <w:szCs w:val="22"/>
        </w:rPr>
        <w:t>негосударственного сектора</w:t>
      </w:r>
      <w:r w:rsidRPr="004B4EC1">
        <w:rPr>
          <w:sz w:val="22"/>
          <w:szCs w:val="22"/>
        </w:rPr>
        <w:t xml:space="preserve"> имеет своего альтерната. Альтернат участвуют в заседаниях СКК, в случае отсутствия основного представителя. Альтернат может посещать заседания СКК в присутствии основного члена, без </w:t>
      </w:r>
      <w:r w:rsidRPr="003640FC">
        <w:rPr>
          <w:sz w:val="22"/>
          <w:szCs w:val="22"/>
        </w:rPr>
        <w:t>права голоса.</w:t>
      </w:r>
      <w:r w:rsidRPr="003640FC">
        <w:rPr>
          <w:color w:val="0070C0"/>
          <w:sz w:val="22"/>
          <w:szCs w:val="22"/>
        </w:rPr>
        <w:t xml:space="preserve"> </w:t>
      </w:r>
      <w:r w:rsidRPr="003640FC">
        <w:rPr>
          <w:sz w:val="22"/>
          <w:szCs w:val="22"/>
        </w:rPr>
        <w:t xml:space="preserve">Порядок выбора альтерната определяется внутренними </w:t>
      </w:r>
      <w:r w:rsidR="003640FC" w:rsidRPr="003640FC">
        <w:rPr>
          <w:sz w:val="22"/>
          <w:szCs w:val="22"/>
        </w:rPr>
        <w:t>правилами</w:t>
      </w:r>
      <w:r w:rsidRPr="003640FC">
        <w:rPr>
          <w:sz w:val="22"/>
          <w:szCs w:val="22"/>
        </w:rPr>
        <w:t xml:space="preserve"> СКК.</w:t>
      </w:r>
    </w:p>
    <w:p w:rsidR="00CA19DF" w:rsidRPr="004B4EC1" w:rsidRDefault="00CA19DF" w:rsidP="004B4EC1">
      <w:pPr>
        <w:pStyle w:val="Default"/>
        <w:jc w:val="both"/>
        <w:rPr>
          <w:b/>
          <w:bCs/>
          <w:sz w:val="22"/>
          <w:szCs w:val="22"/>
          <w:lang w:val="ru-RU"/>
        </w:rPr>
      </w:pPr>
    </w:p>
    <w:p w:rsidR="00F30147" w:rsidRPr="004B4EC1" w:rsidRDefault="0022170D" w:rsidP="004B4EC1">
      <w:pPr>
        <w:pStyle w:val="Default"/>
        <w:jc w:val="both"/>
        <w:rPr>
          <w:b/>
          <w:bCs/>
          <w:sz w:val="22"/>
          <w:szCs w:val="22"/>
          <w:lang w:val="ru-RU"/>
        </w:rPr>
      </w:pPr>
      <w:r w:rsidRPr="004B4EC1">
        <w:rPr>
          <w:b/>
          <w:bCs/>
          <w:sz w:val="22"/>
          <w:szCs w:val="22"/>
          <w:lang w:val="ru-RU"/>
        </w:rPr>
        <w:t>Статья 5</w:t>
      </w:r>
      <w:r w:rsidR="00A275C9" w:rsidRPr="004B4EC1">
        <w:rPr>
          <w:b/>
          <w:bCs/>
          <w:sz w:val="22"/>
          <w:szCs w:val="22"/>
          <w:lang w:val="ru-RU"/>
        </w:rPr>
        <w:t>.</w:t>
      </w:r>
      <w:r w:rsidR="00F30147" w:rsidRPr="004B4EC1">
        <w:rPr>
          <w:b/>
          <w:bCs/>
          <w:sz w:val="22"/>
          <w:szCs w:val="22"/>
          <w:lang w:val="ru-RU"/>
        </w:rPr>
        <w:t xml:space="preserve"> </w:t>
      </w:r>
      <w:r w:rsidR="00DF220F">
        <w:rPr>
          <w:b/>
          <w:bCs/>
          <w:sz w:val="22"/>
          <w:szCs w:val="22"/>
          <w:lang w:val="ru-RU"/>
        </w:rPr>
        <w:tab/>
      </w:r>
      <w:r w:rsidR="00F30147" w:rsidRPr="004B4EC1">
        <w:rPr>
          <w:b/>
          <w:bCs/>
          <w:sz w:val="22"/>
          <w:szCs w:val="22"/>
          <w:lang w:val="ru-RU"/>
        </w:rPr>
        <w:t xml:space="preserve">Права членов СКК </w:t>
      </w:r>
    </w:p>
    <w:p w:rsidR="0022170D" w:rsidRPr="004B4EC1" w:rsidRDefault="0022170D" w:rsidP="004B4EC1">
      <w:pPr>
        <w:pStyle w:val="Default"/>
        <w:jc w:val="both"/>
        <w:rPr>
          <w:sz w:val="22"/>
          <w:szCs w:val="22"/>
          <w:lang w:val="ru-RU"/>
        </w:rPr>
      </w:pPr>
    </w:p>
    <w:p w:rsidR="00F30147" w:rsidRPr="004B4EC1" w:rsidRDefault="00F30147" w:rsidP="004B4EC1">
      <w:pPr>
        <w:pStyle w:val="Default"/>
        <w:jc w:val="both"/>
        <w:rPr>
          <w:sz w:val="22"/>
          <w:szCs w:val="22"/>
          <w:lang w:val="ru-RU"/>
        </w:rPr>
      </w:pPr>
      <w:r w:rsidRPr="004B4EC1">
        <w:rPr>
          <w:sz w:val="22"/>
          <w:szCs w:val="22"/>
          <w:lang w:val="ru-RU"/>
        </w:rPr>
        <w:t xml:space="preserve">Члены СКК имеют право: </w:t>
      </w:r>
    </w:p>
    <w:p w:rsidR="00F30147" w:rsidRPr="004B4EC1" w:rsidRDefault="00F30147" w:rsidP="004B4EC1">
      <w:pPr>
        <w:pStyle w:val="Default"/>
        <w:numPr>
          <w:ilvl w:val="0"/>
          <w:numId w:val="1"/>
        </w:numPr>
        <w:tabs>
          <w:tab w:val="clear" w:pos="780"/>
          <w:tab w:val="num" w:pos="180"/>
        </w:tabs>
        <w:ind w:left="0" w:firstLine="0"/>
        <w:jc w:val="both"/>
        <w:rPr>
          <w:sz w:val="22"/>
          <w:szCs w:val="22"/>
          <w:lang w:val="ru-RU"/>
        </w:rPr>
      </w:pPr>
      <w:r w:rsidRPr="004B4EC1">
        <w:rPr>
          <w:sz w:val="22"/>
          <w:szCs w:val="22"/>
          <w:lang w:val="ru-RU"/>
        </w:rPr>
        <w:t>предлагать кандидатуру Заместителя Председателя;</w:t>
      </w:r>
    </w:p>
    <w:p w:rsidR="00F30147" w:rsidRPr="004B4EC1" w:rsidRDefault="00F30147" w:rsidP="004B4EC1">
      <w:pPr>
        <w:pStyle w:val="Default"/>
        <w:numPr>
          <w:ilvl w:val="0"/>
          <w:numId w:val="1"/>
        </w:numPr>
        <w:tabs>
          <w:tab w:val="clear" w:pos="780"/>
          <w:tab w:val="num" w:pos="180"/>
        </w:tabs>
        <w:ind w:left="0" w:firstLine="0"/>
        <w:jc w:val="both"/>
        <w:rPr>
          <w:sz w:val="22"/>
          <w:szCs w:val="22"/>
          <w:lang w:val="ru-RU"/>
        </w:rPr>
      </w:pPr>
      <w:r w:rsidRPr="004B4EC1">
        <w:rPr>
          <w:sz w:val="22"/>
          <w:szCs w:val="22"/>
          <w:lang w:val="ru-RU"/>
        </w:rPr>
        <w:t>на голосование по любому вопросу, выставленному на голосование</w:t>
      </w:r>
      <w:r w:rsidR="000A1C75" w:rsidRPr="004B4EC1">
        <w:rPr>
          <w:sz w:val="22"/>
          <w:szCs w:val="22"/>
          <w:lang w:val="ru-RU"/>
        </w:rPr>
        <w:t xml:space="preserve">, за </w:t>
      </w:r>
      <w:r w:rsidR="003640FC" w:rsidRPr="004B4EC1">
        <w:rPr>
          <w:sz w:val="22"/>
          <w:szCs w:val="22"/>
          <w:lang w:val="ru-RU"/>
        </w:rPr>
        <w:t>исключением членов</w:t>
      </w:r>
      <w:r w:rsidR="000A1C75" w:rsidRPr="004B4EC1">
        <w:rPr>
          <w:sz w:val="22"/>
          <w:szCs w:val="22"/>
          <w:lang w:val="ru-RU"/>
        </w:rPr>
        <w:t xml:space="preserve"> СКК, имеющи</w:t>
      </w:r>
      <w:r w:rsidR="0022170D" w:rsidRPr="004B4EC1">
        <w:rPr>
          <w:sz w:val="22"/>
          <w:szCs w:val="22"/>
          <w:lang w:val="ru-RU"/>
        </w:rPr>
        <w:t>е</w:t>
      </w:r>
      <w:r w:rsidR="000A1C75" w:rsidRPr="004B4EC1">
        <w:rPr>
          <w:sz w:val="22"/>
          <w:szCs w:val="22"/>
          <w:lang w:val="ru-RU"/>
        </w:rPr>
        <w:t xml:space="preserve"> конфликты интересов</w:t>
      </w:r>
      <w:r w:rsidRPr="004B4EC1">
        <w:rPr>
          <w:sz w:val="22"/>
          <w:szCs w:val="22"/>
          <w:lang w:val="ru-RU"/>
        </w:rPr>
        <w:t>;</w:t>
      </w:r>
    </w:p>
    <w:p w:rsidR="00F30147" w:rsidRPr="004B4EC1" w:rsidRDefault="00F30147" w:rsidP="004B4EC1">
      <w:pPr>
        <w:pStyle w:val="Default"/>
        <w:numPr>
          <w:ilvl w:val="0"/>
          <w:numId w:val="1"/>
        </w:numPr>
        <w:tabs>
          <w:tab w:val="clear" w:pos="780"/>
          <w:tab w:val="num" w:pos="180"/>
        </w:tabs>
        <w:ind w:left="0" w:firstLine="0"/>
        <w:jc w:val="both"/>
        <w:rPr>
          <w:sz w:val="22"/>
          <w:szCs w:val="22"/>
          <w:lang w:val="ru-RU"/>
        </w:rPr>
      </w:pPr>
      <w:r w:rsidRPr="004B4EC1">
        <w:rPr>
          <w:sz w:val="22"/>
          <w:szCs w:val="22"/>
          <w:lang w:val="ru-RU"/>
        </w:rPr>
        <w:t>на участие во всех обсуждениях и мероприятиях СКК;</w:t>
      </w:r>
    </w:p>
    <w:p w:rsidR="00F30147" w:rsidRPr="004B4EC1" w:rsidRDefault="00F30147" w:rsidP="004B4EC1">
      <w:pPr>
        <w:pStyle w:val="Default"/>
        <w:numPr>
          <w:ilvl w:val="0"/>
          <w:numId w:val="1"/>
        </w:numPr>
        <w:tabs>
          <w:tab w:val="clear" w:pos="780"/>
          <w:tab w:val="num" w:pos="180"/>
        </w:tabs>
        <w:ind w:left="0" w:firstLine="0"/>
        <w:jc w:val="both"/>
        <w:rPr>
          <w:sz w:val="22"/>
          <w:szCs w:val="22"/>
          <w:lang w:val="ru-RU"/>
        </w:rPr>
      </w:pPr>
      <w:r w:rsidRPr="004B4EC1">
        <w:rPr>
          <w:sz w:val="22"/>
          <w:szCs w:val="22"/>
          <w:lang w:val="ru-RU"/>
        </w:rPr>
        <w:t>на присутствие на всех заседаниях СКК, а также на получение своевременных уведомлений по всем заседаниям;</w:t>
      </w:r>
    </w:p>
    <w:p w:rsidR="00F30147" w:rsidRPr="004B4EC1" w:rsidRDefault="00F30147" w:rsidP="004B4EC1">
      <w:pPr>
        <w:pStyle w:val="Default"/>
        <w:numPr>
          <w:ilvl w:val="0"/>
          <w:numId w:val="1"/>
        </w:numPr>
        <w:tabs>
          <w:tab w:val="clear" w:pos="780"/>
          <w:tab w:val="num" w:pos="180"/>
        </w:tabs>
        <w:ind w:left="0" w:firstLine="0"/>
        <w:jc w:val="both"/>
        <w:rPr>
          <w:sz w:val="22"/>
          <w:szCs w:val="22"/>
          <w:lang w:val="ru-RU"/>
        </w:rPr>
      </w:pPr>
      <w:r w:rsidRPr="004B4EC1">
        <w:rPr>
          <w:sz w:val="22"/>
          <w:szCs w:val="22"/>
          <w:lang w:val="ru-RU"/>
        </w:rPr>
        <w:t xml:space="preserve">на заявление о </w:t>
      </w:r>
      <w:r w:rsidR="00A275C9" w:rsidRPr="004B4EC1">
        <w:rPr>
          <w:sz w:val="22"/>
          <w:szCs w:val="22"/>
          <w:lang w:val="ru-RU"/>
        </w:rPr>
        <w:t xml:space="preserve">наличии </w:t>
      </w:r>
      <w:r w:rsidRPr="004B4EC1">
        <w:rPr>
          <w:sz w:val="22"/>
          <w:szCs w:val="22"/>
          <w:lang w:val="ru-RU"/>
        </w:rPr>
        <w:t>конфликт</w:t>
      </w:r>
      <w:r w:rsidR="00A275C9" w:rsidRPr="004B4EC1">
        <w:rPr>
          <w:sz w:val="22"/>
          <w:szCs w:val="22"/>
          <w:lang w:val="ru-RU"/>
        </w:rPr>
        <w:t>а интересов;</w:t>
      </w:r>
    </w:p>
    <w:p w:rsidR="000A1C75" w:rsidRPr="004B4EC1" w:rsidRDefault="000A1C75" w:rsidP="004B4EC1">
      <w:pPr>
        <w:pStyle w:val="Default"/>
        <w:numPr>
          <w:ilvl w:val="0"/>
          <w:numId w:val="17"/>
        </w:numPr>
        <w:tabs>
          <w:tab w:val="clear" w:pos="720"/>
          <w:tab w:val="num" w:pos="0"/>
          <w:tab w:val="left" w:pos="180"/>
        </w:tabs>
        <w:ind w:left="0" w:firstLine="0"/>
        <w:jc w:val="both"/>
        <w:rPr>
          <w:sz w:val="22"/>
          <w:szCs w:val="22"/>
          <w:lang w:val="ru-RU"/>
        </w:rPr>
      </w:pPr>
      <w:r w:rsidRPr="004B4EC1">
        <w:rPr>
          <w:sz w:val="22"/>
          <w:szCs w:val="22"/>
          <w:lang w:val="ru-RU"/>
        </w:rPr>
        <w:t>в</w:t>
      </w:r>
      <w:r w:rsidR="00F37AB1" w:rsidRPr="004B4EC1">
        <w:rPr>
          <w:sz w:val="22"/>
          <w:szCs w:val="22"/>
          <w:lang w:val="ru-RU"/>
        </w:rPr>
        <w:t xml:space="preserve">ыносить вопросы на повестку дня и </w:t>
      </w:r>
      <w:r w:rsidRPr="004B4EC1">
        <w:rPr>
          <w:sz w:val="22"/>
          <w:szCs w:val="22"/>
          <w:lang w:val="ru-RU"/>
        </w:rPr>
        <w:t xml:space="preserve">получать полную информацию, относящуюся к выполнению грантов; </w:t>
      </w:r>
    </w:p>
    <w:p w:rsidR="000A1C75" w:rsidRPr="004B4EC1" w:rsidRDefault="000A1C75" w:rsidP="004B4EC1">
      <w:pPr>
        <w:pStyle w:val="Default"/>
        <w:numPr>
          <w:ilvl w:val="0"/>
          <w:numId w:val="17"/>
        </w:numPr>
        <w:tabs>
          <w:tab w:val="left" w:pos="180"/>
        </w:tabs>
        <w:ind w:left="0" w:firstLine="0"/>
        <w:jc w:val="both"/>
        <w:rPr>
          <w:sz w:val="22"/>
          <w:szCs w:val="22"/>
          <w:lang w:val="ru-RU"/>
        </w:rPr>
      </w:pPr>
      <w:r w:rsidRPr="004B4EC1">
        <w:rPr>
          <w:sz w:val="22"/>
          <w:szCs w:val="22"/>
          <w:lang w:val="ru-RU"/>
        </w:rPr>
        <w:t xml:space="preserve">получать своевременные уведомления обо всех заседаниях. </w:t>
      </w:r>
    </w:p>
    <w:p w:rsidR="00A07B61" w:rsidRPr="004B4EC1" w:rsidRDefault="00A07B61" w:rsidP="004B4EC1">
      <w:pPr>
        <w:pStyle w:val="Default"/>
        <w:tabs>
          <w:tab w:val="left" w:pos="180"/>
        </w:tabs>
        <w:jc w:val="both"/>
        <w:rPr>
          <w:b/>
          <w:sz w:val="22"/>
          <w:szCs w:val="22"/>
          <w:lang w:val="ru-RU"/>
        </w:rPr>
      </w:pPr>
    </w:p>
    <w:p w:rsidR="00A275C9" w:rsidRPr="004B4EC1" w:rsidRDefault="0022170D" w:rsidP="004B4EC1">
      <w:pPr>
        <w:pStyle w:val="Default"/>
        <w:tabs>
          <w:tab w:val="left" w:pos="180"/>
        </w:tabs>
        <w:jc w:val="both"/>
        <w:rPr>
          <w:b/>
          <w:sz w:val="22"/>
          <w:szCs w:val="22"/>
          <w:lang w:val="ru-RU"/>
        </w:rPr>
      </w:pPr>
      <w:r w:rsidRPr="004B4EC1">
        <w:rPr>
          <w:b/>
          <w:sz w:val="22"/>
          <w:szCs w:val="22"/>
          <w:lang w:val="ru-RU"/>
        </w:rPr>
        <w:t>Статья 6</w:t>
      </w:r>
      <w:r w:rsidR="000775AD" w:rsidRPr="004B4EC1">
        <w:rPr>
          <w:b/>
          <w:sz w:val="22"/>
          <w:szCs w:val="22"/>
          <w:lang w:val="ru-RU"/>
        </w:rPr>
        <w:t xml:space="preserve">. </w:t>
      </w:r>
      <w:r w:rsidR="00DF220F">
        <w:rPr>
          <w:b/>
          <w:sz w:val="22"/>
          <w:szCs w:val="22"/>
          <w:lang w:val="ru-RU"/>
        </w:rPr>
        <w:tab/>
      </w:r>
      <w:r w:rsidR="000775AD" w:rsidRPr="004B4EC1">
        <w:rPr>
          <w:b/>
          <w:sz w:val="22"/>
          <w:szCs w:val="22"/>
          <w:lang w:val="ru-RU"/>
        </w:rPr>
        <w:t>Обязанности ч</w:t>
      </w:r>
      <w:r w:rsidR="00A275C9" w:rsidRPr="004B4EC1">
        <w:rPr>
          <w:b/>
          <w:sz w:val="22"/>
          <w:szCs w:val="22"/>
          <w:lang w:val="ru-RU"/>
        </w:rPr>
        <w:t>ленов СКК</w:t>
      </w:r>
    </w:p>
    <w:p w:rsidR="0022170D" w:rsidRPr="004B4EC1" w:rsidRDefault="0022170D" w:rsidP="004B4EC1">
      <w:pPr>
        <w:pStyle w:val="Default"/>
        <w:tabs>
          <w:tab w:val="left" w:pos="180"/>
        </w:tabs>
        <w:jc w:val="both"/>
        <w:rPr>
          <w:b/>
          <w:sz w:val="22"/>
          <w:szCs w:val="22"/>
          <w:lang w:val="ru-RU"/>
        </w:rPr>
      </w:pPr>
    </w:p>
    <w:p w:rsidR="00A275C9" w:rsidRPr="004B4EC1" w:rsidRDefault="00A275C9" w:rsidP="004B4EC1">
      <w:pPr>
        <w:pStyle w:val="Default"/>
        <w:jc w:val="both"/>
        <w:rPr>
          <w:sz w:val="22"/>
          <w:szCs w:val="22"/>
          <w:lang w:val="ru-RU"/>
        </w:rPr>
      </w:pPr>
      <w:r w:rsidRPr="004B4EC1">
        <w:rPr>
          <w:sz w:val="22"/>
          <w:szCs w:val="22"/>
          <w:lang w:val="ru-RU"/>
        </w:rPr>
        <w:t xml:space="preserve">Члены СКК должны выполнять следующие обязанности: </w:t>
      </w:r>
    </w:p>
    <w:p w:rsidR="00A275C9" w:rsidRPr="004B4EC1" w:rsidRDefault="00A275C9" w:rsidP="004B4EC1">
      <w:pPr>
        <w:pStyle w:val="Default"/>
        <w:tabs>
          <w:tab w:val="left" w:pos="210"/>
        </w:tabs>
        <w:jc w:val="both"/>
        <w:rPr>
          <w:sz w:val="22"/>
          <w:szCs w:val="22"/>
          <w:lang w:val="ru-RU"/>
        </w:rPr>
      </w:pPr>
      <w:r w:rsidRPr="004B4EC1">
        <w:rPr>
          <w:sz w:val="22"/>
          <w:szCs w:val="22"/>
          <w:lang w:val="ru-RU"/>
        </w:rPr>
        <w:t xml:space="preserve">• </w:t>
      </w:r>
      <w:r w:rsidRPr="004B4EC1">
        <w:rPr>
          <w:sz w:val="22"/>
          <w:szCs w:val="22"/>
          <w:lang w:val="ru-RU"/>
        </w:rPr>
        <w:tab/>
        <w:t xml:space="preserve">выполнять функции СКК; </w:t>
      </w:r>
    </w:p>
    <w:p w:rsidR="00A275C9" w:rsidRPr="004B4EC1" w:rsidRDefault="00A275C9" w:rsidP="004B4EC1">
      <w:pPr>
        <w:pStyle w:val="Default"/>
        <w:tabs>
          <w:tab w:val="left" w:pos="210"/>
        </w:tabs>
        <w:jc w:val="both"/>
        <w:rPr>
          <w:sz w:val="22"/>
          <w:szCs w:val="22"/>
          <w:lang w:val="ru-RU"/>
        </w:rPr>
      </w:pPr>
      <w:r w:rsidRPr="004B4EC1">
        <w:rPr>
          <w:sz w:val="22"/>
          <w:szCs w:val="22"/>
          <w:lang w:val="ru-RU"/>
        </w:rPr>
        <w:t xml:space="preserve">• </w:t>
      </w:r>
      <w:r w:rsidRPr="004B4EC1">
        <w:rPr>
          <w:sz w:val="22"/>
          <w:szCs w:val="22"/>
          <w:lang w:val="ru-RU"/>
        </w:rPr>
        <w:tab/>
        <w:t>представлять интересы своих секторов и отчитываться перед ними</w:t>
      </w:r>
      <w:r w:rsidR="005767D1" w:rsidRPr="004B4EC1">
        <w:rPr>
          <w:rStyle w:val="af1"/>
          <w:sz w:val="22"/>
          <w:szCs w:val="22"/>
          <w:lang w:val="ru-RU"/>
        </w:rPr>
        <w:footnoteReference w:id="1"/>
      </w:r>
      <w:r w:rsidRPr="004B4EC1">
        <w:rPr>
          <w:sz w:val="22"/>
          <w:szCs w:val="22"/>
          <w:lang w:val="ru-RU"/>
        </w:rPr>
        <w:t xml:space="preserve">; </w:t>
      </w:r>
    </w:p>
    <w:p w:rsidR="00A275C9" w:rsidRPr="004B4EC1" w:rsidRDefault="00A275C9" w:rsidP="004B4EC1">
      <w:pPr>
        <w:pStyle w:val="Default"/>
        <w:tabs>
          <w:tab w:val="left" w:pos="210"/>
        </w:tabs>
        <w:jc w:val="both"/>
        <w:rPr>
          <w:sz w:val="22"/>
          <w:szCs w:val="22"/>
          <w:lang w:val="ru-RU"/>
        </w:rPr>
      </w:pPr>
      <w:r w:rsidRPr="004B4EC1">
        <w:rPr>
          <w:sz w:val="22"/>
          <w:szCs w:val="22"/>
          <w:lang w:val="ru-RU"/>
        </w:rPr>
        <w:t xml:space="preserve">• </w:t>
      </w:r>
      <w:r w:rsidRPr="004B4EC1">
        <w:rPr>
          <w:sz w:val="22"/>
          <w:szCs w:val="22"/>
          <w:lang w:val="ru-RU"/>
        </w:rPr>
        <w:tab/>
        <w:t xml:space="preserve">участвовать в заседаниях СКК; </w:t>
      </w:r>
    </w:p>
    <w:p w:rsidR="00A275C9" w:rsidRPr="004B4EC1" w:rsidRDefault="00A275C9" w:rsidP="004B4EC1">
      <w:pPr>
        <w:pStyle w:val="Default"/>
        <w:tabs>
          <w:tab w:val="left" w:pos="210"/>
        </w:tabs>
        <w:jc w:val="both"/>
        <w:rPr>
          <w:sz w:val="22"/>
          <w:szCs w:val="22"/>
          <w:lang w:val="ru-RU"/>
        </w:rPr>
      </w:pPr>
      <w:r w:rsidRPr="004B4EC1">
        <w:rPr>
          <w:sz w:val="22"/>
          <w:szCs w:val="22"/>
          <w:lang w:val="ru-RU"/>
        </w:rPr>
        <w:t xml:space="preserve">• </w:t>
      </w:r>
      <w:r w:rsidRPr="004B4EC1">
        <w:rPr>
          <w:sz w:val="22"/>
          <w:szCs w:val="22"/>
          <w:lang w:val="ru-RU"/>
        </w:rPr>
        <w:tab/>
        <w:t xml:space="preserve">входить в создаваемые СКК рабочие группы и комитеты; </w:t>
      </w:r>
    </w:p>
    <w:p w:rsidR="00A275C9" w:rsidRPr="004B4EC1" w:rsidRDefault="00A275C9" w:rsidP="004B4EC1">
      <w:pPr>
        <w:pStyle w:val="Default"/>
        <w:tabs>
          <w:tab w:val="left" w:pos="210"/>
        </w:tabs>
        <w:jc w:val="both"/>
        <w:rPr>
          <w:sz w:val="22"/>
          <w:szCs w:val="22"/>
          <w:lang w:val="ru-RU"/>
        </w:rPr>
      </w:pPr>
      <w:r w:rsidRPr="004B4EC1">
        <w:rPr>
          <w:sz w:val="22"/>
          <w:szCs w:val="22"/>
          <w:lang w:val="ru-RU"/>
        </w:rPr>
        <w:t xml:space="preserve">• </w:t>
      </w:r>
      <w:r w:rsidRPr="004B4EC1">
        <w:rPr>
          <w:sz w:val="22"/>
          <w:szCs w:val="22"/>
          <w:lang w:val="ru-RU"/>
        </w:rPr>
        <w:tab/>
        <w:t xml:space="preserve">взаимодействовать с Секретариатом СКК; </w:t>
      </w:r>
    </w:p>
    <w:p w:rsidR="00A275C9" w:rsidRPr="004B4EC1" w:rsidRDefault="00A275C9" w:rsidP="004B4EC1">
      <w:pPr>
        <w:pStyle w:val="Default"/>
        <w:tabs>
          <w:tab w:val="left" w:pos="210"/>
        </w:tabs>
        <w:jc w:val="both"/>
        <w:rPr>
          <w:sz w:val="22"/>
          <w:szCs w:val="22"/>
          <w:lang w:val="ru-RU"/>
        </w:rPr>
      </w:pPr>
      <w:r w:rsidRPr="004B4EC1">
        <w:rPr>
          <w:sz w:val="22"/>
          <w:szCs w:val="22"/>
          <w:lang w:val="ru-RU"/>
        </w:rPr>
        <w:t xml:space="preserve">• </w:t>
      </w:r>
      <w:r w:rsidRPr="004B4EC1">
        <w:rPr>
          <w:sz w:val="22"/>
          <w:szCs w:val="22"/>
          <w:lang w:val="ru-RU"/>
        </w:rPr>
        <w:tab/>
        <w:t xml:space="preserve">заявлять о конфликте интересов. </w:t>
      </w:r>
    </w:p>
    <w:p w:rsidR="00A275C9" w:rsidRPr="004B4EC1" w:rsidRDefault="00A275C9" w:rsidP="004B4EC1">
      <w:pPr>
        <w:pStyle w:val="Default"/>
        <w:jc w:val="both"/>
        <w:rPr>
          <w:b/>
          <w:bCs/>
          <w:sz w:val="22"/>
          <w:szCs w:val="22"/>
          <w:lang w:val="ru-RU"/>
        </w:rPr>
      </w:pPr>
    </w:p>
    <w:p w:rsidR="00F30147" w:rsidRPr="004B4EC1" w:rsidRDefault="00A275C9" w:rsidP="004B4EC1">
      <w:pPr>
        <w:pStyle w:val="Default"/>
        <w:jc w:val="both"/>
        <w:rPr>
          <w:b/>
          <w:bCs/>
          <w:sz w:val="22"/>
          <w:szCs w:val="22"/>
          <w:lang w:val="ru-RU"/>
        </w:rPr>
      </w:pPr>
      <w:r w:rsidRPr="004B4EC1">
        <w:rPr>
          <w:b/>
          <w:bCs/>
          <w:sz w:val="22"/>
          <w:szCs w:val="22"/>
          <w:lang w:val="ru-RU"/>
        </w:rPr>
        <w:t>Статья 7</w:t>
      </w:r>
      <w:r w:rsidR="00F30147" w:rsidRPr="004B4EC1">
        <w:rPr>
          <w:b/>
          <w:bCs/>
          <w:sz w:val="22"/>
          <w:szCs w:val="22"/>
          <w:lang w:val="ru-RU"/>
        </w:rPr>
        <w:t xml:space="preserve">. </w:t>
      </w:r>
      <w:r w:rsidR="00DF220F">
        <w:rPr>
          <w:b/>
          <w:bCs/>
          <w:sz w:val="22"/>
          <w:szCs w:val="22"/>
          <w:lang w:val="ru-RU"/>
        </w:rPr>
        <w:tab/>
      </w:r>
      <w:r w:rsidR="00F30147" w:rsidRPr="004B4EC1">
        <w:rPr>
          <w:b/>
          <w:bCs/>
          <w:sz w:val="22"/>
          <w:szCs w:val="22"/>
          <w:lang w:val="ru-RU"/>
        </w:rPr>
        <w:t xml:space="preserve">Функции СКК </w:t>
      </w:r>
    </w:p>
    <w:p w:rsidR="00A618BF" w:rsidRPr="004B4EC1" w:rsidRDefault="00A618BF" w:rsidP="004B4EC1">
      <w:pPr>
        <w:pStyle w:val="Default"/>
        <w:jc w:val="both"/>
        <w:rPr>
          <w:b/>
          <w:sz w:val="22"/>
          <w:szCs w:val="22"/>
          <w:lang w:val="ru-RU"/>
        </w:rPr>
      </w:pPr>
    </w:p>
    <w:p w:rsidR="00F30147" w:rsidRPr="004B4EC1" w:rsidRDefault="00F30147" w:rsidP="004B4EC1">
      <w:pPr>
        <w:pStyle w:val="Default"/>
        <w:numPr>
          <w:ilvl w:val="0"/>
          <w:numId w:val="2"/>
        </w:numPr>
        <w:tabs>
          <w:tab w:val="clear" w:pos="720"/>
          <w:tab w:val="num" w:pos="180"/>
        </w:tabs>
        <w:ind w:left="0" w:firstLine="0"/>
        <w:jc w:val="both"/>
        <w:rPr>
          <w:sz w:val="22"/>
          <w:szCs w:val="22"/>
          <w:lang w:val="ru-RU"/>
        </w:rPr>
      </w:pPr>
      <w:r w:rsidRPr="004B4EC1">
        <w:rPr>
          <w:sz w:val="22"/>
          <w:szCs w:val="22"/>
          <w:lang w:val="ru-RU"/>
        </w:rPr>
        <w:t>Разра</w:t>
      </w:r>
      <w:r w:rsidR="004D25D6" w:rsidRPr="004B4EC1">
        <w:rPr>
          <w:sz w:val="22"/>
          <w:szCs w:val="22"/>
          <w:lang w:val="ru-RU"/>
        </w:rPr>
        <w:t xml:space="preserve">батывать, координировать </w:t>
      </w:r>
      <w:r w:rsidRPr="004B4EC1">
        <w:rPr>
          <w:sz w:val="22"/>
          <w:szCs w:val="22"/>
          <w:lang w:val="ru-RU"/>
        </w:rPr>
        <w:t xml:space="preserve">и представлять проектные предложения в международные организации-доноры, отвечающие его требованиям и соответствующие национальным приоритетам по </w:t>
      </w:r>
      <w:r w:rsidR="004D25D6" w:rsidRPr="004B4EC1">
        <w:rPr>
          <w:sz w:val="22"/>
          <w:szCs w:val="22"/>
          <w:lang w:val="ru-RU"/>
        </w:rPr>
        <w:t>ВИЧ/</w:t>
      </w:r>
      <w:r w:rsidRPr="004B4EC1">
        <w:rPr>
          <w:sz w:val="22"/>
          <w:szCs w:val="22"/>
          <w:lang w:val="ru-RU"/>
        </w:rPr>
        <w:t xml:space="preserve">СПИДу, туберкулезу и малярии; </w:t>
      </w:r>
    </w:p>
    <w:p w:rsidR="00F30147" w:rsidRPr="004B4EC1" w:rsidRDefault="00F30147" w:rsidP="004B4EC1">
      <w:pPr>
        <w:pStyle w:val="Default"/>
        <w:numPr>
          <w:ilvl w:val="0"/>
          <w:numId w:val="2"/>
        </w:numPr>
        <w:tabs>
          <w:tab w:val="clear" w:pos="720"/>
          <w:tab w:val="num" w:pos="180"/>
        </w:tabs>
        <w:ind w:left="0" w:firstLine="0"/>
        <w:jc w:val="both"/>
        <w:rPr>
          <w:sz w:val="22"/>
          <w:szCs w:val="22"/>
          <w:lang w:val="ru-RU"/>
        </w:rPr>
      </w:pPr>
      <w:r w:rsidRPr="004B4EC1">
        <w:rPr>
          <w:sz w:val="22"/>
          <w:szCs w:val="22"/>
          <w:lang w:val="ru-RU"/>
        </w:rPr>
        <w:lastRenderedPageBreak/>
        <w:t xml:space="preserve">предлагать международным организациям-донорам кандидатуру или кандидатуры ОР по инициированным СКК проектам, финансируемым международными организациями-донорами, основываясь на прозрачном и демократическом процессе выбора </w:t>
      </w:r>
      <w:r w:rsidR="00A618BF" w:rsidRPr="004B4EC1">
        <w:rPr>
          <w:sz w:val="22"/>
          <w:szCs w:val="22"/>
          <w:lang w:val="ru-RU"/>
        </w:rPr>
        <w:t>(</w:t>
      </w:r>
      <w:r w:rsidRPr="004B4EC1">
        <w:rPr>
          <w:sz w:val="22"/>
          <w:szCs w:val="22"/>
          <w:lang w:val="ru-RU"/>
        </w:rPr>
        <w:t xml:space="preserve">решение заседания СКК); </w:t>
      </w:r>
    </w:p>
    <w:p w:rsidR="00F30147" w:rsidRPr="004B4EC1" w:rsidRDefault="00F30147" w:rsidP="004B4EC1">
      <w:pPr>
        <w:pStyle w:val="Default"/>
        <w:numPr>
          <w:ilvl w:val="0"/>
          <w:numId w:val="2"/>
        </w:numPr>
        <w:tabs>
          <w:tab w:val="clear" w:pos="720"/>
          <w:tab w:val="num" w:pos="180"/>
        </w:tabs>
        <w:ind w:left="0" w:firstLine="0"/>
        <w:jc w:val="both"/>
        <w:rPr>
          <w:sz w:val="22"/>
          <w:szCs w:val="22"/>
          <w:lang w:val="ru-RU"/>
        </w:rPr>
      </w:pPr>
      <w:r w:rsidRPr="004B4EC1">
        <w:rPr>
          <w:sz w:val="22"/>
          <w:szCs w:val="22"/>
          <w:lang w:val="ru-RU"/>
        </w:rPr>
        <w:t xml:space="preserve">наблюдение за ходом реализации проектов; </w:t>
      </w:r>
    </w:p>
    <w:p w:rsidR="00F30147" w:rsidRPr="004B4EC1" w:rsidRDefault="00F30147" w:rsidP="004B4EC1">
      <w:pPr>
        <w:pStyle w:val="Default"/>
        <w:numPr>
          <w:ilvl w:val="0"/>
          <w:numId w:val="2"/>
        </w:numPr>
        <w:tabs>
          <w:tab w:val="clear" w:pos="720"/>
          <w:tab w:val="num" w:pos="180"/>
        </w:tabs>
        <w:ind w:left="0" w:firstLine="0"/>
        <w:jc w:val="both"/>
        <w:rPr>
          <w:sz w:val="22"/>
          <w:szCs w:val="22"/>
          <w:lang w:val="ru-RU"/>
        </w:rPr>
      </w:pPr>
      <w:r w:rsidRPr="004B4EC1">
        <w:rPr>
          <w:sz w:val="22"/>
          <w:szCs w:val="22"/>
          <w:lang w:val="ru-RU"/>
        </w:rPr>
        <w:t>рекомендовать кандидатуры СР для этих проектов, кроме тех случаев, когда СКК делегирует эту обязанность ОР;</w:t>
      </w:r>
    </w:p>
    <w:p w:rsidR="00F30147" w:rsidRPr="004B4EC1" w:rsidRDefault="00AE5212" w:rsidP="004B4EC1">
      <w:pPr>
        <w:pStyle w:val="Default"/>
        <w:numPr>
          <w:ilvl w:val="0"/>
          <w:numId w:val="2"/>
        </w:numPr>
        <w:tabs>
          <w:tab w:val="clear" w:pos="720"/>
          <w:tab w:val="num" w:pos="180"/>
        </w:tabs>
        <w:ind w:left="0" w:firstLine="0"/>
        <w:jc w:val="both"/>
        <w:rPr>
          <w:sz w:val="22"/>
          <w:szCs w:val="22"/>
          <w:lang w:val="ru-RU"/>
        </w:rPr>
      </w:pPr>
      <w:r w:rsidRPr="004B4EC1">
        <w:rPr>
          <w:sz w:val="22"/>
          <w:szCs w:val="22"/>
          <w:lang w:val="ru-RU"/>
        </w:rPr>
        <w:t xml:space="preserve">в рамках надзорной функции </w:t>
      </w:r>
      <w:r w:rsidR="00952F7A" w:rsidRPr="004B4EC1">
        <w:rPr>
          <w:sz w:val="22"/>
          <w:szCs w:val="22"/>
          <w:lang w:val="ru-RU"/>
        </w:rPr>
        <w:t>осуществлять надзор за</w:t>
      </w:r>
      <w:r w:rsidR="00F30147" w:rsidRPr="004B4EC1">
        <w:rPr>
          <w:sz w:val="22"/>
          <w:szCs w:val="22"/>
          <w:lang w:val="ru-RU"/>
        </w:rPr>
        <w:t xml:space="preserve"> ОР </w:t>
      </w:r>
      <w:r w:rsidRPr="004B4EC1">
        <w:rPr>
          <w:sz w:val="22"/>
          <w:szCs w:val="22"/>
          <w:lang w:val="ru-RU"/>
        </w:rPr>
        <w:t xml:space="preserve">и СР </w:t>
      </w:r>
      <w:r w:rsidR="00F30147" w:rsidRPr="004B4EC1">
        <w:rPr>
          <w:sz w:val="22"/>
          <w:szCs w:val="22"/>
          <w:lang w:val="ru-RU"/>
        </w:rPr>
        <w:t>в программной и финансовой деятельности;</w:t>
      </w:r>
    </w:p>
    <w:p w:rsidR="00F30147" w:rsidRPr="004B4EC1" w:rsidRDefault="00F30147" w:rsidP="004B4EC1">
      <w:pPr>
        <w:pStyle w:val="Default"/>
        <w:numPr>
          <w:ilvl w:val="0"/>
          <w:numId w:val="2"/>
        </w:numPr>
        <w:tabs>
          <w:tab w:val="clear" w:pos="720"/>
          <w:tab w:val="num" w:pos="180"/>
        </w:tabs>
        <w:ind w:left="0" w:firstLine="0"/>
        <w:jc w:val="both"/>
        <w:rPr>
          <w:sz w:val="22"/>
          <w:szCs w:val="22"/>
          <w:lang w:val="ru-RU"/>
        </w:rPr>
      </w:pPr>
      <w:r w:rsidRPr="004B4EC1">
        <w:rPr>
          <w:sz w:val="22"/>
          <w:szCs w:val="22"/>
          <w:lang w:val="ru-RU"/>
        </w:rPr>
        <w:t>контролировать действия СР, кроме тех случаев, когда СКК делегирует эту обязанность ОР;</w:t>
      </w:r>
    </w:p>
    <w:p w:rsidR="00F30147" w:rsidRPr="004B4EC1" w:rsidRDefault="00F30147" w:rsidP="004B4EC1">
      <w:pPr>
        <w:pStyle w:val="Default"/>
        <w:numPr>
          <w:ilvl w:val="0"/>
          <w:numId w:val="2"/>
        </w:numPr>
        <w:tabs>
          <w:tab w:val="clear" w:pos="720"/>
          <w:tab w:val="num" w:pos="180"/>
        </w:tabs>
        <w:ind w:left="0" w:firstLine="0"/>
        <w:jc w:val="both"/>
        <w:rPr>
          <w:sz w:val="22"/>
          <w:szCs w:val="22"/>
          <w:lang w:val="ru-RU"/>
        </w:rPr>
      </w:pPr>
      <w:r w:rsidRPr="004B4EC1">
        <w:rPr>
          <w:sz w:val="22"/>
          <w:szCs w:val="22"/>
          <w:lang w:val="ru-RU"/>
        </w:rPr>
        <w:t>предоставлять рекомендации Секрета</w:t>
      </w:r>
      <w:r w:rsidR="004D25D6" w:rsidRPr="004B4EC1">
        <w:rPr>
          <w:sz w:val="22"/>
          <w:szCs w:val="22"/>
          <w:lang w:val="ru-RU"/>
        </w:rPr>
        <w:t xml:space="preserve">риату международных организаций - </w:t>
      </w:r>
      <w:r w:rsidRPr="004B4EC1">
        <w:rPr>
          <w:sz w:val="22"/>
          <w:szCs w:val="22"/>
          <w:lang w:val="ru-RU"/>
        </w:rPr>
        <w:t>доноров по  значительным изменениям в планах по внедрению проекта, кроме тех случаев, когда СКК делегирует эту обязанность ОР;</w:t>
      </w:r>
    </w:p>
    <w:p w:rsidR="00F30147" w:rsidRPr="004B4EC1" w:rsidRDefault="00F30147" w:rsidP="004B4EC1">
      <w:pPr>
        <w:pStyle w:val="Default"/>
        <w:numPr>
          <w:ilvl w:val="0"/>
          <w:numId w:val="2"/>
        </w:numPr>
        <w:tabs>
          <w:tab w:val="clear" w:pos="720"/>
          <w:tab w:val="num" w:pos="180"/>
        </w:tabs>
        <w:ind w:left="0" w:firstLine="0"/>
        <w:jc w:val="both"/>
        <w:rPr>
          <w:sz w:val="22"/>
          <w:szCs w:val="22"/>
          <w:lang w:val="ru-RU"/>
        </w:rPr>
      </w:pPr>
      <w:r w:rsidRPr="004B4EC1">
        <w:rPr>
          <w:sz w:val="22"/>
          <w:szCs w:val="22"/>
          <w:lang w:val="ru-RU"/>
        </w:rPr>
        <w:t xml:space="preserve">предоставлять запросы в международные организации-доноры для продолжения финансирования на каждый одобренный проект, до окончания </w:t>
      </w:r>
      <w:r w:rsidR="004D25D6" w:rsidRPr="004B4EC1">
        <w:rPr>
          <w:sz w:val="22"/>
          <w:szCs w:val="22"/>
          <w:lang w:val="ru-RU"/>
        </w:rPr>
        <w:t>очередного</w:t>
      </w:r>
      <w:r w:rsidRPr="004B4EC1">
        <w:rPr>
          <w:sz w:val="22"/>
          <w:szCs w:val="22"/>
          <w:lang w:val="ru-RU"/>
        </w:rPr>
        <w:t xml:space="preserve"> года финансирования, либо для использования других механизмов международных организаций-доноров по продолжению финансирования проектов по борьбе с ВИЧ, тубе</w:t>
      </w:r>
      <w:r w:rsidR="00E1096F" w:rsidRPr="004B4EC1">
        <w:rPr>
          <w:sz w:val="22"/>
          <w:szCs w:val="22"/>
          <w:lang w:val="ru-RU"/>
        </w:rPr>
        <w:t>ркулезом в Республике Казахстан;</w:t>
      </w:r>
    </w:p>
    <w:p w:rsidR="00E1096F" w:rsidRPr="004B4EC1" w:rsidRDefault="00E1096F" w:rsidP="004B4EC1">
      <w:pPr>
        <w:pStyle w:val="Default"/>
        <w:numPr>
          <w:ilvl w:val="0"/>
          <w:numId w:val="2"/>
        </w:numPr>
        <w:tabs>
          <w:tab w:val="clear" w:pos="720"/>
          <w:tab w:val="num" w:pos="180"/>
        </w:tabs>
        <w:ind w:left="0" w:firstLine="0"/>
        <w:jc w:val="both"/>
        <w:rPr>
          <w:sz w:val="22"/>
          <w:szCs w:val="22"/>
          <w:lang w:val="ru-RU"/>
        </w:rPr>
      </w:pPr>
      <w:r w:rsidRPr="004B4EC1">
        <w:rPr>
          <w:sz w:val="22"/>
          <w:szCs w:val="22"/>
          <w:lang w:val="ru-RU"/>
        </w:rPr>
        <w:t xml:space="preserve">информировать всех заинтересованных сторон о работе СКК и ходе выполнения грантов; </w:t>
      </w:r>
    </w:p>
    <w:p w:rsidR="00E1096F" w:rsidRPr="004B4EC1" w:rsidRDefault="00E1096F" w:rsidP="004B4EC1">
      <w:pPr>
        <w:pStyle w:val="Default"/>
        <w:jc w:val="both"/>
        <w:rPr>
          <w:sz w:val="22"/>
          <w:szCs w:val="22"/>
          <w:lang w:val="ru-RU"/>
        </w:rPr>
      </w:pPr>
      <w:r w:rsidRPr="004B4EC1">
        <w:rPr>
          <w:sz w:val="22"/>
          <w:szCs w:val="22"/>
          <w:lang w:val="ru-RU"/>
        </w:rPr>
        <w:t xml:space="preserve">• взаимодействовать с международными донорскими организациями; </w:t>
      </w:r>
    </w:p>
    <w:p w:rsidR="00E1096F" w:rsidRPr="004B4EC1" w:rsidRDefault="004D25D6" w:rsidP="004B4EC1">
      <w:pPr>
        <w:pStyle w:val="Default"/>
        <w:numPr>
          <w:ilvl w:val="0"/>
          <w:numId w:val="19"/>
        </w:numPr>
        <w:tabs>
          <w:tab w:val="clear" w:pos="720"/>
          <w:tab w:val="num" w:pos="0"/>
          <w:tab w:val="left" w:pos="180"/>
        </w:tabs>
        <w:ind w:left="0" w:firstLine="0"/>
        <w:jc w:val="both"/>
        <w:rPr>
          <w:sz w:val="22"/>
          <w:szCs w:val="22"/>
          <w:lang w:val="ru-RU"/>
        </w:rPr>
      </w:pPr>
      <w:r w:rsidRPr="004B4EC1">
        <w:rPr>
          <w:sz w:val="22"/>
          <w:szCs w:val="22"/>
          <w:lang w:val="ru-RU"/>
        </w:rPr>
        <w:t xml:space="preserve">оформлять документально </w:t>
      </w:r>
      <w:r w:rsidR="00E1096F" w:rsidRPr="004B4EC1">
        <w:rPr>
          <w:sz w:val="22"/>
          <w:szCs w:val="22"/>
          <w:lang w:val="ru-RU"/>
        </w:rPr>
        <w:t xml:space="preserve">вышеуказанные </w:t>
      </w:r>
      <w:r w:rsidRPr="004B4EC1">
        <w:rPr>
          <w:sz w:val="22"/>
          <w:szCs w:val="22"/>
          <w:lang w:val="ru-RU"/>
        </w:rPr>
        <w:t>функции</w:t>
      </w:r>
      <w:r w:rsidR="00E1096F" w:rsidRPr="004B4EC1">
        <w:rPr>
          <w:sz w:val="22"/>
          <w:szCs w:val="22"/>
          <w:lang w:val="ru-RU"/>
        </w:rPr>
        <w:t xml:space="preserve">. </w:t>
      </w:r>
    </w:p>
    <w:p w:rsidR="00E1096F" w:rsidRPr="004B4EC1" w:rsidRDefault="00E1096F" w:rsidP="004B4EC1">
      <w:pPr>
        <w:pStyle w:val="Default"/>
        <w:jc w:val="both"/>
        <w:rPr>
          <w:sz w:val="22"/>
          <w:szCs w:val="22"/>
          <w:lang w:val="ru-RU"/>
        </w:rPr>
      </w:pPr>
    </w:p>
    <w:p w:rsidR="004D25D6" w:rsidRPr="004B4EC1" w:rsidRDefault="000756A6" w:rsidP="004B4EC1">
      <w:pPr>
        <w:pStyle w:val="Default"/>
        <w:jc w:val="both"/>
        <w:rPr>
          <w:b/>
          <w:bCs/>
          <w:sz w:val="22"/>
          <w:szCs w:val="22"/>
          <w:lang w:val="ru-RU"/>
        </w:rPr>
      </w:pPr>
      <w:r w:rsidRPr="004B4EC1">
        <w:rPr>
          <w:b/>
          <w:bCs/>
          <w:sz w:val="22"/>
          <w:szCs w:val="22"/>
          <w:lang w:val="ru-RU"/>
        </w:rPr>
        <w:t>Статья 8</w:t>
      </w:r>
      <w:r w:rsidR="004D25D6" w:rsidRPr="004B4EC1">
        <w:rPr>
          <w:b/>
          <w:bCs/>
          <w:sz w:val="22"/>
          <w:szCs w:val="22"/>
          <w:lang w:val="ru-RU"/>
        </w:rPr>
        <w:t xml:space="preserve">. </w:t>
      </w:r>
      <w:r w:rsidR="00DF220F">
        <w:rPr>
          <w:b/>
          <w:bCs/>
          <w:sz w:val="22"/>
          <w:szCs w:val="22"/>
          <w:lang w:val="ru-RU"/>
        </w:rPr>
        <w:tab/>
      </w:r>
      <w:r w:rsidR="004D25D6" w:rsidRPr="004B4EC1">
        <w:rPr>
          <w:b/>
          <w:bCs/>
          <w:sz w:val="22"/>
          <w:szCs w:val="22"/>
          <w:lang w:val="ru-RU"/>
        </w:rPr>
        <w:t xml:space="preserve">Заседания СКК </w:t>
      </w:r>
    </w:p>
    <w:p w:rsidR="004D25D6" w:rsidRPr="004B4EC1" w:rsidRDefault="004D25D6" w:rsidP="004B4EC1">
      <w:pPr>
        <w:pStyle w:val="Default"/>
        <w:jc w:val="both"/>
        <w:rPr>
          <w:sz w:val="22"/>
          <w:szCs w:val="22"/>
          <w:lang w:val="ru-RU"/>
        </w:rPr>
      </w:pPr>
    </w:p>
    <w:p w:rsidR="0047018E" w:rsidRPr="004B4EC1" w:rsidRDefault="004D25D6" w:rsidP="004B4EC1">
      <w:pPr>
        <w:pStyle w:val="Default"/>
        <w:jc w:val="both"/>
        <w:rPr>
          <w:sz w:val="22"/>
          <w:szCs w:val="22"/>
          <w:lang w:val="ru-RU"/>
        </w:rPr>
      </w:pPr>
      <w:r w:rsidRPr="004B4EC1">
        <w:rPr>
          <w:sz w:val="22"/>
          <w:szCs w:val="22"/>
          <w:lang w:val="ru-RU"/>
        </w:rPr>
        <w:t xml:space="preserve">СКК проводит не менее двух заседаний в год. По необходимости члены СКК могут созываться на дополнительные заседания. Встречи рабочих групп и комитетов проводятся по мере необходимости. </w:t>
      </w:r>
      <w:r w:rsidR="0047018E" w:rsidRPr="004B4EC1">
        <w:rPr>
          <w:sz w:val="22"/>
          <w:szCs w:val="22"/>
          <w:lang w:val="ru-RU"/>
        </w:rPr>
        <w:t>Заседание считается легитимным в случае присутствия на заседании большинства членов СКК. СКК стремится принимать решения на основе достигнутого консенсуса. При невозможности достичь консенсуса, решение считается принятым если за него проголосовало более половины членов СКК.</w:t>
      </w:r>
      <w:r w:rsidR="00D024A9">
        <w:rPr>
          <w:sz w:val="22"/>
          <w:szCs w:val="22"/>
          <w:lang w:val="ru-RU"/>
        </w:rPr>
        <w:t xml:space="preserve"> В случае необходимости СКК может проводить голосование в онлайн режиме.</w:t>
      </w:r>
    </w:p>
    <w:p w:rsidR="004D25D6" w:rsidRPr="004B4EC1" w:rsidRDefault="004D25D6" w:rsidP="004B4EC1">
      <w:pPr>
        <w:pStyle w:val="Default"/>
        <w:jc w:val="both"/>
        <w:rPr>
          <w:sz w:val="22"/>
          <w:szCs w:val="22"/>
          <w:lang w:val="ru-RU"/>
        </w:rPr>
      </w:pPr>
      <w:r w:rsidRPr="004B4EC1">
        <w:rPr>
          <w:sz w:val="22"/>
          <w:szCs w:val="22"/>
          <w:lang w:val="ru-RU"/>
        </w:rPr>
        <w:t xml:space="preserve">Результаты голосования должны быть оформлены соответствующими документами и разосланы всем членам СКК. </w:t>
      </w:r>
    </w:p>
    <w:p w:rsidR="004D25D6" w:rsidRPr="004B4EC1" w:rsidRDefault="004D25D6" w:rsidP="004B4EC1">
      <w:pPr>
        <w:pStyle w:val="Default"/>
        <w:jc w:val="both"/>
        <w:rPr>
          <w:b/>
          <w:bCs/>
          <w:sz w:val="22"/>
          <w:szCs w:val="22"/>
          <w:lang w:val="ru-RU"/>
        </w:rPr>
      </w:pPr>
    </w:p>
    <w:p w:rsidR="004D25D6" w:rsidRPr="004B4EC1" w:rsidRDefault="004D25D6" w:rsidP="004B4EC1">
      <w:pPr>
        <w:pStyle w:val="Default"/>
        <w:tabs>
          <w:tab w:val="left" w:pos="210"/>
        </w:tabs>
        <w:jc w:val="both"/>
        <w:rPr>
          <w:sz w:val="22"/>
          <w:szCs w:val="22"/>
          <w:lang w:val="ru-RU"/>
        </w:rPr>
      </w:pPr>
      <w:r w:rsidRPr="004B4EC1">
        <w:rPr>
          <w:sz w:val="22"/>
          <w:szCs w:val="22"/>
          <w:lang w:val="ru-RU"/>
        </w:rPr>
        <w:t xml:space="preserve">• </w:t>
      </w:r>
      <w:r w:rsidRPr="004B4EC1">
        <w:rPr>
          <w:sz w:val="22"/>
          <w:szCs w:val="22"/>
          <w:lang w:val="ru-RU"/>
        </w:rPr>
        <w:tab/>
        <w:t xml:space="preserve">Все члены СКК должны получать уведомления о заседаниях СКК, повестку дня и копии документов, необходимых для обсуждения повестки дня, как минимум за 5 рабочих дней до каждого заседания СКК; </w:t>
      </w:r>
    </w:p>
    <w:p w:rsidR="004D25D6" w:rsidRPr="004B4EC1" w:rsidRDefault="004D25D6" w:rsidP="004B4EC1">
      <w:pPr>
        <w:pStyle w:val="Default"/>
        <w:tabs>
          <w:tab w:val="left" w:pos="210"/>
        </w:tabs>
        <w:jc w:val="both"/>
        <w:rPr>
          <w:sz w:val="22"/>
          <w:szCs w:val="22"/>
          <w:lang w:val="ru-RU"/>
        </w:rPr>
      </w:pPr>
      <w:r w:rsidRPr="004B4EC1">
        <w:rPr>
          <w:sz w:val="22"/>
          <w:szCs w:val="22"/>
          <w:lang w:val="ru-RU"/>
        </w:rPr>
        <w:t xml:space="preserve">• </w:t>
      </w:r>
      <w:r w:rsidRPr="004B4EC1">
        <w:rPr>
          <w:sz w:val="22"/>
          <w:szCs w:val="22"/>
          <w:lang w:val="ru-RU"/>
        </w:rPr>
        <w:tab/>
        <w:t xml:space="preserve">В течение 5-ти рабочих после каждого заседания, все члены СКК должны получить проекты протоколов и список ключевых решений, принятых на собрании; </w:t>
      </w:r>
    </w:p>
    <w:p w:rsidR="004D25D6" w:rsidRPr="004B4EC1" w:rsidRDefault="004D25D6" w:rsidP="004B4EC1">
      <w:pPr>
        <w:pStyle w:val="Default"/>
        <w:tabs>
          <w:tab w:val="left" w:pos="210"/>
        </w:tabs>
        <w:jc w:val="both"/>
        <w:rPr>
          <w:sz w:val="22"/>
          <w:szCs w:val="22"/>
          <w:lang w:val="ru-RU"/>
        </w:rPr>
      </w:pPr>
      <w:r w:rsidRPr="004B4EC1">
        <w:rPr>
          <w:sz w:val="22"/>
          <w:szCs w:val="22"/>
          <w:lang w:val="ru-RU"/>
        </w:rPr>
        <w:t xml:space="preserve">• </w:t>
      </w:r>
      <w:r w:rsidRPr="004B4EC1">
        <w:rPr>
          <w:sz w:val="22"/>
          <w:szCs w:val="22"/>
          <w:lang w:val="ru-RU"/>
        </w:rPr>
        <w:tab/>
        <w:t xml:space="preserve">Секретариат СКК информирует о деятельности СКК все заинтересованные стороны; </w:t>
      </w:r>
    </w:p>
    <w:p w:rsidR="004D25D6" w:rsidRPr="004B4EC1" w:rsidRDefault="004D25D6" w:rsidP="004B4EC1">
      <w:pPr>
        <w:pStyle w:val="Default"/>
        <w:tabs>
          <w:tab w:val="left" w:pos="210"/>
        </w:tabs>
        <w:jc w:val="both"/>
        <w:rPr>
          <w:sz w:val="22"/>
          <w:szCs w:val="22"/>
          <w:lang w:val="ru-RU"/>
        </w:rPr>
      </w:pPr>
      <w:r w:rsidRPr="004B4EC1">
        <w:rPr>
          <w:sz w:val="22"/>
          <w:szCs w:val="22"/>
          <w:lang w:val="ru-RU"/>
        </w:rPr>
        <w:t xml:space="preserve">• </w:t>
      </w:r>
      <w:r w:rsidRPr="004B4EC1">
        <w:rPr>
          <w:sz w:val="22"/>
          <w:szCs w:val="22"/>
          <w:lang w:val="ru-RU"/>
        </w:rPr>
        <w:tab/>
        <w:t xml:space="preserve">Член СКК от того или иного сообщества должен регулярно информировать своих избирателей о решениях, принятых на заседаниях СКК. </w:t>
      </w:r>
    </w:p>
    <w:p w:rsidR="00F30147" w:rsidRPr="004B4EC1" w:rsidRDefault="00F30147" w:rsidP="004B4EC1">
      <w:pPr>
        <w:pStyle w:val="Default"/>
        <w:jc w:val="both"/>
        <w:rPr>
          <w:sz w:val="22"/>
          <w:szCs w:val="22"/>
          <w:lang w:val="ru-RU"/>
        </w:rPr>
      </w:pPr>
    </w:p>
    <w:p w:rsidR="00C62942" w:rsidRPr="004B4EC1" w:rsidRDefault="00C62942" w:rsidP="004B4EC1">
      <w:pPr>
        <w:pStyle w:val="Default"/>
        <w:jc w:val="both"/>
        <w:rPr>
          <w:b/>
          <w:sz w:val="22"/>
          <w:szCs w:val="22"/>
          <w:lang w:val="ru-RU"/>
        </w:rPr>
      </w:pPr>
      <w:r w:rsidRPr="004B4EC1">
        <w:rPr>
          <w:b/>
          <w:sz w:val="22"/>
          <w:szCs w:val="22"/>
          <w:lang w:val="ru-RU"/>
        </w:rPr>
        <w:t xml:space="preserve">Глава 2.  </w:t>
      </w:r>
      <w:r w:rsidR="00DF220F">
        <w:rPr>
          <w:b/>
          <w:sz w:val="22"/>
          <w:szCs w:val="22"/>
          <w:lang w:val="ru-RU"/>
        </w:rPr>
        <w:tab/>
      </w:r>
      <w:r w:rsidRPr="004B4EC1">
        <w:rPr>
          <w:b/>
          <w:sz w:val="22"/>
          <w:szCs w:val="22"/>
          <w:lang w:val="ru-RU"/>
        </w:rPr>
        <w:t>Структура СКК</w:t>
      </w:r>
    </w:p>
    <w:p w:rsidR="00C62942" w:rsidRPr="004B4EC1" w:rsidRDefault="00C62942" w:rsidP="004B4EC1">
      <w:pPr>
        <w:pStyle w:val="Default"/>
        <w:jc w:val="both"/>
        <w:rPr>
          <w:b/>
          <w:sz w:val="22"/>
          <w:szCs w:val="22"/>
          <w:lang w:val="ru-RU"/>
        </w:rPr>
      </w:pPr>
    </w:p>
    <w:p w:rsidR="00F30147" w:rsidRPr="004B4EC1" w:rsidRDefault="00E1096F" w:rsidP="004B4EC1">
      <w:pPr>
        <w:pStyle w:val="Default"/>
        <w:jc w:val="both"/>
        <w:rPr>
          <w:b/>
          <w:sz w:val="22"/>
          <w:szCs w:val="22"/>
          <w:lang w:val="ru-RU"/>
        </w:rPr>
      </w:pPr>
      <w:r w:rsidRPr="004B4EC1">
        <w:rPr>
          <w:b/>
          <w:sz w:val="22"/>
          <w:szCs w:val="22"/>
          <w:lang w:val="ru-RU"/>
        </w:rPr>
        <w:t xml:space="preserve">Статья </w:t>
      </w:r>
      <w:r w:rsidR="008F4A35" w:rsidRPr="004B4EC1">
        <w:rPr>
          <w:b/>
          <w:sz w:val="22"/>
          <w:szCs w:val="22"/>
          <w:lang w:val="ru-RU"/>
        </w:rPr>
        <w:t>9</w:t>
      </w:r>
      <w:r w:rsidR="00C62942" w:rsidRPr="004B4EC1">
        <w:rPr>
          <w:b/>
          <w:sz w:val="22"/>
          <w:szCs w:val="22"/>
          <w:lang w:val="ru-RU"/>
        </w:rPr>
        <w:t xml:space="preserve">. </w:t>
      </w:r>
      <w:r w:rsidR="00DF220F">
        <w:rPr>
          <w:b/>
          <w:sz w:val="22"/>
          <w:szCs w:val="22"/>
          <w:lang w:val="ru-RU"/>
        </w:rPr>
        <w:tab/>
      </w:r>
      <w:r w:rsidR="00C62942" w:rsidRPr="004B4EC1">
        <w:rPr>
          <w:b/>
          <w:sz w:val="22"/>
          <w:szCs w:val="22"/>
          <w:lang w:val="ru-RU"/>
        </w:rPr>
        <w:t>Руководство</w:t>
      </w:r>
      <w:r w:rsidR="00F30147" w:rsidRPr="004B4EC1">
        <w:rPr>
          <w:b/>
          <w:sz w:val="22"/>
          <w:szCs w:val="22"/>
          <w:lang w:val="ru-RU"/>
        </w:rPr>
        <w:t xml:space="preserve"> СКК</w:t>
      </w:r>
    </w:p>
    <w:p w:rsidR="00E1096F" w:rsidRPr="004B4EC1" w:rsidRDefault="00E1096F" w:rsidP="004B4EC1">
      <w:pPr>
        <w:pStyle w:val="Default"/>
        <w:jc w:val="both"/>
        <w:rPr>
          <w:b/>
          <w:sz w:val="22"/>
          <w:szCs w:val="22"/>
          <w:lang w:val="ru-RU"/>
        </w:rPr>
      </w:pPr>
    </w:p>
    <w:p w:rsidR="00F30147" w:rsidRPr="004B4EC1" w:rsidRDefault="004D25D6" w:rsidP="004B4EC1">
      <w:pPr>
        <w:pStyle w:val="Default"/>
        <w:jc w:val="both"/>
        <w:rPr>
          <w:b/>
          <w:sz w:val="22"/>
          <w:szCs w:val="22"/>
          <w:lang w:val="ru-RU"/>
        </w:rPr>
      </w:pPr>
      <w:r w:rsidRPr="004B4EC1">
        <w:rPr>
          <w:b/>
          <w:sz w:val="22"/>
          <w:szCs w:val="22"/>
          <w:lang w:val="ru-RU"/>
        </w:rPr>
        <w:t xml:space="preserve">9.1 </w:t>
      </w:r>
      <w:r w:rsidR="00DF220F">
        <w:rPr>
          <w:b/>
          <w:sz w:val="22"/>
          <w:szCs w:val="22"/>
          <w:lang w:val="ru-RU"/>
        </w:rPr>
        <w:tab/>
      </w:r>
      <w:r w:rsidR="00F30147" w:rsidRPr="004B4EC1">
        <w:rPr>
          <w:b/>
          <w:sz w:val="22"/>
          <w:szCs w:val="22"/>
          <w:lang w:val="ru-RU"/>
        </w:rPr>
        <w:t>Председатель СКК</w:t>
      </w:r>
    </w:p>
    <w:p w:rsidR="004D25D6" w:rsidRPr="004B4EC1" w:rsidRDefault="004D25D6" w:rsidP="004B4EC1">
      <w:pPr>
        <w:pStyle w:val="Default"/>
        <w:jc w:val="both"/>
        <w:rPr>
          <w:b/>
          <w:sz w:val="22"/>
          <w:szCs w:val="22"/>
          <w:lang w:val="ru-RU"/>
        </w:rPr>
      </w:pPr>
    </w:p>
    <w:p w:rsidR="00F30147" w:rsidRPr="004B4EC1" w:rsidRDefault="00F30147" w:rsidP="004B4EC1">
      <w:pPr>
        <w:pStyle w:val="Default"/>
        <w:jc w:val="both"/>
        <w:rPr>
          <w:b/>
          <w:sz w:val="22"/>
          <w:szCs w:val="22"/>
          <w:lang w:val="ru-RU"/>
        </w:rPr>
      </w:pPr>
      <w:r w:rsidRPr="00D048ED">
        <w:rPr>
          <w:sz w:val="22"/>
          <w:szCs w:val="22"/>
          <w:lang w:val="ru-RU"/>
        </w:rPr>
        <w:t xml:space="preserve">Председателем СКК является </w:t>
      </w:r>
      <w:r w:rsidR="00D048ED" w:rsidRPr="00D048ED">
        <w:rPr>
          <w:sz w:val="22"/>
          <w:szCs w:val="22"/>
          <w:lang w:val="ru-RU"/>
        </w:rPr>
        <w:t xml:space="preserve">Первый вице - </w:t>
      </w:r>
      <w:r w:rsidRPr="00D048ED">
        <w:rPr>
          <w:sz w:val="22"/>
          <w:szCs w:val="22"/>
          <w:lang w:val="ru-RU"/>
        </w:rPr>
        <w:t xml:space="preserve">Министр здравоохранения </w:t>
      </w:r>
      <w:r w:rsidR="003640FC" w:rsidRPr="00D048ED">
        <w:rPr>
          <w:sz w:val="22"/>
          <w:szCs w:val="22"/>
          <w:lang w:val="ru-RU"/>
        </w:rPr>
        <w:t>и социального развития</w:t>
      </w:r>
      <w:r w:rsidR="003640FC">
        <w:rPr>
          <w:sz w:val="22"/>
          <w:szCs w:val="22"/>
          <w:lang w:val="ru-RU"/>
        </w:rPr>
        <w:t xml:space="preserve"> </w:t>
      </w:r>
      <w:r w:rsidRPr="004B4EC1">
        <w:rPr>
          <w:sz w:val="22"/>
          <w:szCs w:val="22"/>
          <w:lang w:val="ru-RU"/>
        </w:rPr>
        <w:t>Р</w:t>
      </w:r>
      <w:r w:rsidR="00D048ED">
        <w:rPr>
          <w:sz w:val="22"/>
          <w:szCs w:val="22"/>
          <w:lang w:val="ru-RU"/>
        </w:rPr>
        <w:t>еспублики Казахстан</w:t>
      </w:r>
      <w:r w:rsidRPr="004B4EC1">
        <w:rPr>
          <w:b/>
          <w:sz w:val="22"/>
          <w:szCs w:val="22"/>
          <w:lang w:val="ru-RU"/>
        </w:rPr>
        <w:t>;</w:t>
      </w:r>
    </w:p>
    <w:p w:rsidR="00F30147" w:rsidRPr="004B4EC1" w:rsidRDefault="00F30147" w:rsidP="004B4EC1">
      <w:pPr>
        <w:pStyle w:val="Default"/>
        <w:jc w:val="both"/>
        <w:rPr>
          <w:sz w:val="22"/>
          <w:szCs w:val="22"/>
          <w:lang w:val="ru-RU"/>
        </w:rPr>
      </w:pPr>
      <w:r w:rsidRPr="004B4EC1">
        <w:rPr>
          <w:sz w:val="22"/>
          <w:szCs w:val="22"/>
          <w:lang w:val="ru-RU"/>
        </w:rPr>
        <w:t xml:space="preserve">Председатель </w:t>
      </w:r>
      <w:r w:rsidR="00BE768E">
        <w:rPr>
          <w:sz w:val="22"/>
          <w:szCs w:val="22"/>
          <w:lang w:val="ru-RU"/>
        </w:rPr>
        <w:t xml:space="preserve">СКК </w:t>
      </w:r>
      <w:r w:rsidRPr="004B4EC1">
        <w:rPr>
          <w:sz w:val="22"/>
          <w:szCs w:val="22"/>
          <w:lang w:val="ru-RU"/>
        </w:rPr>
        <w:t>руководит общим собранием СКК, предлагает одобрение повестки дня на каждом заседании СКК, подписывает документы от имени СКК;</w:t>
      </w:r>
    </w:p>
    <w:p w:rsidR="00F30147" w:rsidRPr="004B4EC1" w:rsidRDefault="00F30147" w:rsidP="004B4EC1">
      <w:pPr>
        <w:pStyle w:val="Default"/>
        <w:jc w:val="both"/>
        <w:rPr>
          <w:sz w:val="22"/>
          <w:szCs w:val="22"/>
          <w:lang w:val="ru-RU"/>
        </w:rPr>
      </w:pPr>
      <w:r w:rsidRPr="004B4EC1">
        <w:rPr>
          <w:sz w:val="22"/>
          <w:szCs w:val="22"/>
          <w:lang w:val="ru-RU"/>
        </w:rPr>
        <w:t>а) Полномочия Председателя СКК:</w:t>
      </w:r>
    </w:p>
    <w:p w:rsidR="00F30147" w:rsidRPr="004B4EC1" w:rsidRDefault="00F30147" w:rsidP="004B4EC1">
      <w:pPr>
        <w:pStyle w:val="Default"/>
        <w:numPr>
          <w:ilvl w:val="0"/>
          <w:numId w:val="3"/>
        </w:numPr>
        <w:tabs>
          <w:tab w:val="clear" w:pos="720"/>
          <w:tab w:val="num" w:pos="180"/>
        </w:tabs>
        <w:ind w:left="0" w:firstLine="0"/>
        <w:jc w:val="both"/>
        <w:rPr>
          <w:sz w:val="22"/>
          <w:szCs w:val="22"/>
          <w:lang w:val="ru-RU"/>
        </w:rPr>
      </w:pPr>
      <w:r w:rsidRPr="004B4EC1">
        <w:rPr>
          <w:sz w:val="22"/>
          <w:szCs w:val="22"/>
          <w:lang w:val="ru-RU"/>
        </w:rPr>
        <w:lastRenderedPageBreak/>
        <w:t>проведение заседаний СКК;</w:t>
      </w:r>
    </w:p>
    <w:p w:rsidR="00F30147" w:rsidRPr="004B4EC1" w:rsidRDefault="004D25D6" w:rsidP="004B4EC1">
      <w:pPr>
        <w:pStyle w:val="Default"/>
        <w:numPr>
          <w:ilvl w:val="0"/>
          <w:numId w:val="3"/>
        </w:numPr>
        <w:tabs>
          <w:tab w:val="clear" w:pos="720"/>
          <w:tab w:val="num" w:pos="180"/>
        </w:tabs>
        <w:ind w:left="0" w:firstLine="0"/>
        <w:jc w:val="both"/>
        <w:rPr>
          <w:sz w:val="22"/>
          <w:szCs w:val="22"/>
          <w:lang w:val="ru-RU"/>
        </w:rPr>
      </w:pPr>
      <w:r w:rsidRPr="004B4EC1">
        <w:rPr>
          <w:sz w:val="22"/>
          <w:szCs w:val="22"/>
          <w:lang w:val="ru-RU"/>
        </w:rPr>
        <w:t>одобрение</w:t>
      </w:r>
      <w:r w:rsidR="00F30147" w:rsidRPr="004B4EC1">
        <w:rPr>
          <w:sz w:val="22"/>
          <w:szCs w:val="22"/>
          <w:lang w:val="ru-RU"/>
        </w:rPr>
        <w:t xml:space="preserve"> повестки дня на каждом заседании СКК;</w:t>
      </w:r>
    </w:p>
    <w:p w:rsidR="00F30147" w:rsidRPr="004B4EC1" w:rsidRDefault="00F30147" w:rsidP="004B4EC1">
      <w:pPr>
        <w:pStyle w:val="Default"/>
        <w:numPr>
          <w:ilvl w:val="0"/>
          <w:numId w:val="3"/>
        </w:numPr>
        <w:tabs>
          <w:tab w:val="clear" w:pos="720"/>
          <w:tab w:val="num" w:pos="180"/>
        </w:tabs>
        <w:ind w:left="0" w:firstLine="0"/>
        <w:jc w:val="both"/>
        <w:rPr>
          <w:sz w:val="22"/>
          <w:szCs w:val="22"/>
          <w:lang w:val="ru-RU"/>
        </w:rPr>
      </w:pPr>
      <w:r w:rsidRPr="004B4EC1">
        <w:rPr>
          <w:sz w:val="22"/>
          <w:szCs w:val="22"/>
          <w:lang w:val="ru-RU"/>
        </w:rPr>
        <w:t>подписание документов от имени СКК;</w:t>
      </w:r>
    </w:p>
    <w:p w:rsidR="00F30147" w:rsidRPr="004B4EC1" w:rsidRDefault="00F30147" w:rsidP="004B4EC1">
      <w:pPr>
        <w:pStyle w:val="Default"/>
        <w:numPr>
          <w:ilvl w:val="0"/>
          <w:numId w:val="3"/>
        </w:numPr>
        <w:tabs>
          <w:tab w:val="clear" w:pos="720"/>
          <w:tab w:val="num" w:pos="180"/>
        </w:tabs>
        <w:ind w:left="0" w:firstLine="0"/>
        <w:jc w:val="both"/>
        <w:rPr>
          <w:sz w:val="22"/>
          <w:szCs w:val="22"/>
          <w:lang w:val="ru-RU"/>
        </w:rPr>
      </w:pPr>
      <w:r w:rsidRPr="004B4EC1">
        <w:rPr>
          <w:sz w:val="22"/>
          <w:szCs w:val="22"/>
          <w:lang w:val="ru-RU"/>
        </w:rPr>
        <w:t xml:space="preserve">осуществление общего контроля за </w:t>
      </w:r>
      <w:r w:rsidR="005606D4" w:rsidRPr="004B4EC1">
        <w:rPr>
          <w:sz w:val="22"/>
          <w:szCs w:val="22"/>
          <w:lang w:val="ru-RU"/>
        </w:rPr>
        <w:t>выполнением</w:t>
      </w:r>
      <w:r w:rsidRPr="004B4EC1">
        <w:rPr>
          <w:sz w:val="22"/>
          <w:szCs w:val="22"/>
          <w:lang w:val="ru-RU"/>
        </w:rPr>
        <w:t xml:space="preserve"> решений;</w:t>
      </w:r>
    </w:p>
    <w:p w:rsidR="00F30147" w:rsidRPr="004B4EC1" w:rsidRDefault="00F30147" w:rsidP="004B4EC1">
      <w:pPr>
        <w:pStyle w:val="Default"/>
        <w:jc w:val="both"/>
        <w:rPr>
          <w:sz w:val="22"/>
          <w:szCs w:val="22"/>
          <w:lang w:val="ru-RU"/>
        </w:rPr>
      </w:pPr>
      <w:r w:rsidRPr="004B4EC1">
        <w:rPr>
          <w:sz w:val="22"/>
          <w:szCs w:val="22"/>
          <w:lang w:val="ru-RU"/>
        </w:rPr>
        <w:t>б) Ответственность Председателя СКК:</w:t>
      </w:r>
    </w:p>
    <w:p w:rsidR="00F30147" w:rsidRPr="004B4EC1" w:rsidRDefault="00F30147" w:rsidP="004B4EC1">
      <w:pPr>
        <w:pStyle w:val="Default"/>
        <w:numPr>
          <w:ilvl w:val="0"/>
          <w:numId w:val="4"/>
        </w:numPr>
        <w:tabs>
          <w:tab w:val="clear" w:pos="780"/>
          <w:tab w:val="num" w:pos="180"/>
        </w:tabs>
        <w:ind w:left="0" w:firstLine="0"/>
        <w:jc w:val="both"/>
        <w:rPr>
          <w:sz w:val="22"/>
          <w:szCs w:val="22"/>
          <w:lang w:val="ru-RU"/>
        </w:rPr>
      </w:pPr>
      <w:r w:rsidRPr="004B4EC1">
        <w:rPr>
          <w:sz w:val="22"/>
          <w:szCs w:val="22"/>
          <w:lang w:val="ru-RU"/>
        </w:rPr>
        <w:t xml:space="preserve"> в соответствии с действующим законодательством Председатель СКК несет персональную ответственность за деятельность, осуществляемую СКК, а также межотраслевую, межведомственную координацию и за решения, вырабатываемые СКК. </w:t>
      </w:r>
    </w:p>
    <w:p w:rsidR="00F30147" w:rsidRPr="004B4EC1" w:rsidRDefault="00F30147" w:rsidP="004B4EC1">
      <w:pPr>
        <w:pStyle w:val="Default"/>
        <w:jc w:val="both"/>
        <w:rPr>
          <w:sz w:val="22"/>
          <w:szCs w:val="22"/>
          <w:lang w:val="ru-RU"/>
        </w:rPr>
      </w:pPr>
      <w:r w:rsidRPr="004B4EC1">
        <w:rPr>
          <w:sz w:val="22"/>
          <w:szCs w:val="22"/>
          <w:lang w:val="ru-RU"/>
        </w:rPr>
        <w:t xml:space="preserve">Во время отсутствия Председателя СКК, его функции выполняет Заместитель. </w:t>
      </w:r>
    </w:p>
    <w:p w:rsidR="00F30147" w:rsidRPr="004B4EC1" w:rsidRDefault="00F30147" w:rsidP="004B4EC1">
      <w:pPr>
        <w:pStyle w:val="Default"/>
        <w:jc w:val="both"/>
        <w:rPr>
          <w:sz w:val="22"/>
          <w:szCs w:val="22"/>
          <w:lang w:val="ru-RU"/>
        </w:rPr>
      </w:pPr>
    </w:p>
    <w:p w:rsidR="00F30147" w:rsidRPr="004B4EC1" w:rsidRDefault="004D25D6" w:rsidP="004B4EC1">
      <w:pPr>
        <w:pStyle w:val="Default"/>
        <w:jc w:val="both"/>
        <w:rPr>
          <w:b/>
          <w:bCs/>
          <w:sz w:val="22"/>
          <w:szCs w:val="22"/>
          <w:lang w:val="ru-RU"/>
        </w:rPr>
      </w:pPr>
      <w:r w:rsidRPr="004B4EC1">
        <w:rPr>
          <w:b/>
          <w:bCs/>
          <w:sz w:val="22"/>
          <w:szCs w:val="22"/>
          <w:lang w:val="ru-RU"/>
        </w:rPr>
        <w:t xml:space="preserve">9.2 </w:t>
      </w:r>
      <w:r w:rsidR="00DF220F">
        <w:rPr>
          <w:b/>
          <w:bCs/>
          <w:sz w:val="22"/>
          <w:szCs w:val="22"/>
          <w:lang w:val="ru-RU"/>
        </w:rPr>
        <w:tab/>
      </w:r>
      <w:r w:rsidR="00F30147" w:rsidRPr="004B4EC1">
        <w:rPr>
          <w:b/>
          <w:bCs/>
          <w:sz w:val="22"/>
          <w:szCs w:val="22"/>
          <w:lang w:val="ru-RU"/>
        </w:rPr>
        <w:t xml:space="preserve">Заместитель Председателя СКК </w:t>
      </w:r>
    </w:p>
    <w:p w:rsidR="004D25D6" w:rsidRPr="004B4EC1" w:rsidRDefault="004D25D6" w:rsidP="004B4EC1">
      <w:pPr>
        <w:pStyle w:val="Default"/>
        <w:jc w:val="both"/>
        <w:rPr>
          <w:sz w:val="22"/>
          <w:szCs w:val="22"/>
          <w:lang w:val="ru-RU"/>
        </w:rPr>
      </w:pPr>
    </w:p>
    <w:p w:rsidR="00F30147" w:rsidRPr="004B4EC1" w:rsidRDefault="005606D4" w:rsidP="004B4EC1">
      <w:pPr>
        <w:pStyle w:val="Default"/>
        <w:jc w:val="both"/>
        <w:rPr>
          <w:sz w:val="22"/>
          <w:szCs w:val="22"/>
          <w:lang w:val="ru-RU"/>
        </w:rPr>
      </w:pPr>
      <w:r w:rsidRPr="004B4EC1">
        <w:rPr>
          <w:sz w:val="22"/>
          <w:szCs w:val="22"/>
          <w:lang w:val="ru-RU"/>
        </w:rPr>
        <w:t>СКК избирает двух заместителей П</w:t>
      </w:r>
      <w:r w:rsidR="004D25D6" w:rsidRPr="004B4EC1">
        <w:rPr>
          <w:sz w:val="22"/>
          <w:szCs w:val="22"/>
          <w:lang w:val="ru-RU"/>
        </w:rPr>
        <w:t>редседателя СКК, которые должны быть представителями неправительственных и многосторонних организаций. Члены СКК выдвигают и утверждают кандидатуры на должность Заместителей Председателя СКК на заседании СКК</w:t>
      </w:r>
      <w:r w:rsidR="00F30147" w:rsidRPr="004B4EC1">
        <w:rPr>
          <w:sz w:val="22"/>
          <w:szCs w:val="22"/>
          <w:lang w:val="ru-RU"/>
        </w:rPr>
        <w:t>, окончательно кандидатура Заместител</w:t>
      </w:r>
      <w:r w:rsidR="004D25D6" w:rsidRPr="004B4EC1">
        <w:rPr>
          <w:sz w:val="22"/>
          <w:szCs w:val="22"/>
          <w:lang w:val="ru-RU"/>
        </w:rPr>
        <w:t>ей</w:t>
      </w:r>
      <w:r w:rsidR="00F30147" w:rsidRPr="004B4EC1">
        <w:rPr>
          <w:sz w:val="22"/>
          <w:szCs w:val="22"/>
          <w:lang w:val="ru-RU"/>
        </w:rPr>
        <w:t xml:space="preserve"> Председателя утверждается решением заседания СКК (протокольное решение СКК).</w:t>
      </w:r>
      <w:r w:rsidR="009E6D29" w:rsidRPr="004B4EC1">
        <w:rPr>
          <w:sz w:val="22"/>
          <w:szCs w:val="22"/>
          <w:lang w:val="ru-RU"/>
        </w:rPr>
        <w:t xml:space="preserve"> СКК обеспечивает ротацию Заместителей Председателя (выбор новых заместителей) по истечению срока их пребывания в СКК.</w:t>
      </w:r>
    </w:p>
    <w:p w:rsidR="00F30147" w:rsidRPr="004B4EC1" w:rsidRDefault="00F30147" w:rsidP="004B4EC1">
      <w:pPr>
        <w:pStyle w:val="Default"/>
        <w:jc w:val="both"/>
        <w:rPr>
          <w:sz w:val="22"/>
          <w:szCs w:val="22"/>
          <w:lang w:val="ru-RU"/>
        </w:rPr>
      </w:pPr>
    </w:p>
    <w:p w:rsidR="00DD02F4" w:rsidRPr="004B4EC1" w:rsidRDefault="00DD02F4" w:rsidP="004B4EC1">
      <w:pPr>
        <w:pStyle w:val="Default"/>
        <w:jc w:val="both"/>
        <w:rPr>
          <w:b/>
          <w:sz w:val="22"/>
          <w:szCs w:val="22"/>
          <w:lang w:val="ru-RU"/>
        </w:rPr>
      </w:pPr>
      <w:r w:rsidRPr="004B4EC1">
        <w:rPr>
          <w:b/>
          <w:sz w:val="22"/>
          <w:szCs w:val="22"/>
          <w:lang w:val="ru-RU"/>
        </w:rPr>
        <w:t xml:space="preserve">9.3 </w:t>
      </w:r>
      <w:r w:rsidR="00DF220F">
        <w:rPr>
          <w:b/>
          <w:sz w:val="22"/>
          <w:szCs w:val="22"/>
          <w:lang w:val="ru-RU"/>
        </w:rPr>
        <w:tab/>
      </w:r>
      <w:r w:rsidRPr="004B4EC1">
        <w:rPr>
          <w:b/>
          <w:sz w:val="22"/>
          <w:szCs w:val="22"/>
          <w:lang w:val="ru-RU"/>
        </w:rPr>
        <w:t>Секретариат СКК</w:t>
      </w:r>
    </w:p>
    <w:p w:rsidR="00DD02F4" w:rsidRPr="004B4EC1" w:rsidRDefault="00DD02F4" w:rsidP="004B4EC1">
      <w:pPr>
        <w:jc w:val="both"/>
        <w:rPr>
          <w:rFonts w:eastAsia="Calibri"/>
          <w:b/>
          <w:color w:val="000000"/>
          <w:sz w:val="22"/>
          <w:szCs w:val="22"/>
        </w:rPr>
      </w:pPr>
    </w:p>
    <w:p w:rsidR="00DD02F4" w:rsidRPr="004B4EC1" w:rsidRDefault="00DD02F4" w:rsidP="004B4EC1">
      <w:pPr>
        <w:jc w:val="both"/>
        <w:rPr>
          <w:sz w:val="22"/>
          <w:szCs w:val="22"/>
        </w:rPr>
      </w:pPr>
      <w:r w:rsidRPr="004B4EC1">
        <w:rPr>
          <w:sz w:val="22"/>
          <w:szCs w:val="22"/>
        </w:rPr>
        <w:t xml:space="preserve">Секретариат СКК – постояннодействующий исполнительный орган, созданный для обеспечения административной, коммуникационной и логистической поддержки в </w:t>
      </w:r>
      <w:r w:rsidR="003640FC" w:rsidRPr="004B4EC1">
        <w:rPr>
          <w:sz w:val="22"/>
          <w:szCs w:val="22"/>
        </w:rPr>
        <w:t>выполнении функций</w:t>
      </w:r>
      <w:r w:rsidRPr="004B4EC1">
        <w:rPr>
          <w:sz w:val="22"/>
          <w:szCs w:val="22"/>
        </w:rPr>
        <w:t xml:space="preserve"> СКК.</w:t>
      </w:r>
    </w:p>
    <w:p w:rsidR="00DD02F4" w:rsidRPr="004B4EC1" w:rsidRDefault="00DD02F4" w:rsidP="004B4EC1">
      <w:pPr>
        <w:jc w:val="both"/>
        <w:rPr>
          <w:sz w:val="22"/>
          <w:szCs w:val="22"/>
        </w:rPr>
      </w:pPr>
    </w:p>
    <w:p w:rsidR="00DD02F4" w:rsidRPr="004B4EC1" w:rsidRDefault="00DD02F4" w:rsidP="004B4EC1">
      <w:pPr>
        <w:widowControl w:val="0"/>
        <w:autoSpaceDE w:val="0"/>
        <w:jc w:val="both"/>
        <w:rPr>
          <w:sz w:val="22"/>
          <w:szCs w:val="22"/>
        </w:rPr>
      </w:pPr>
      <w:r w:rsidRPr="004B4EC1">
        <w:rPr>
          <w:sz w:val="22"/>
          <w:szCs w:val="22"/>
        </w:rPr>
        <w:t xml:space="preserve">Секретариат СКК в своей деятельности руководствуются </w:t>
      </w:r>
      <w:r w:rsidR="003640FC">
        <w:rPr>
          <w:sz w:val="22"/>
          <w:szCs w:val="22"/>
        </w:rPr>
        <w:t xml:space="preserve">настоящими Правилами </w:t>
      </w:r>
      <w:r w:rsidRPr="004B4EC1">
        <w:rPr>
          <w:sz w:val="22"/>
          <w:szCs w:val="22"/>
        </w:rPr>
        <w:t xml:space="preserve">и Операционным справочником Секретариата СКК, который описывает структуру и детализирует функции Секретариата, его взаимодействие со всеми структурами, вовлеченными в процесс деятельности CКК и реализацию грантов.  </w:t>
      </w:r>
    </w:p>
    <w:p w:rsidR="00DD02F4" w:rsidRPr="004B4EC1" w:rsidRDefault="00DD02F4" w:rsidP="004B4EC1">
      <w:pPr>
        <w:widowControl w:val="0"/>
        <w:autoSpaceDE w:val="0"/>
        <w:jc w:val="both"/>
        <w:rPr>
          <w:sz w:val="22"/>
          <w:szCs w:val="22"/>
        </w:rPr>
      </w:pPr>
    </w:p>
    <w:p w:rsidR="00DD02F4" w:rsidRPr="004B4EC1" w:rsidRDefault="00DD02F4" w:rsidP="004B4EC1">
      <w:pPr>
        <w:pStyle w:val="Default"/>
        <w:jc w:val="both"/>
        <w:rPr>
          <w:sz w:val="22"/>
          <w:szCs w:val="22"/>
          <w:lang w:val="ru-RU"/>
        </w:rPr>
      </w:pPr>
      <w:r w:rsidRPr="004B4EC1">
        <w:rPr>
          <w:sz w:val="22"/>
          <w:szCs w:val="22"/>
          <w:lang w:val="ru-RU"/>
        </w:rPr>
        <w:t>Операционный справочник Секретариата, изменения и дополнения к нему утверждаются решением СКК.</w:t>
      </w:r>
    </w:p>
    <w:p w:rsidR="00DD02F4" w:rsidRPr="004B4EC1" w:rsidRDefault="00DD02F4" w:rsidP="004B4EC1">
      <w:pPr>
        <w:pStyle w:val="Default"/>
        <w:jc w:val="both"/>
        <w:rPr>
          <w:sz w:val="22"/>
          <w:szCs w:val="22"/>
          <w:lang w:val="ru-RU"/>
        </w:rPr>
      </w:pPr>
    </w:p>
    <w:p w:rsidR="00DD02F4" w:rsidRPr="004B4EC1" w:rsidRDefault="00DD02F4" w:rsidP="004B4EC1">
      <w:pPr>
        <w:pStyle w:val="Default"/>
        <w:jc w:val="both"/>
        <w:rPr>
          <w:b/>
          <w:sz w:val="22"/>
          <w:szCs w:val="22"/>
          <w:lang w:val="ru-RU"/>
        </w:rPr>
      </w:pPr>
      <w:r w:rsidRPr="004B4EC1">
        <w:rPr>
          <w:b/>
          <w:sz w:val="22"/>
          <w:szCs w:val="22"/>
          <w:lang w:val="ru-RU"/>
        </w:rPr>
        <w:t xml:space="preserve">9.4 </w:t>
      </w:r>
      <w:r w:rsidR="00DF220F">
        <w:rPr>
          <w:b/>
          <w:sz w:val="22"/>
          <w:szCs w:val="22"/>
          <w:lang w:val="ru-RU"/>
        </w:rPr>
        <w:tab/>
      </w:r>
      <w:r w:rsidRPr="004B4EC1">
        <w:rPr>
          <w:b/>
          <w:sz w:val="22"/>
          <w:szCs w:val="22"/>
          <w:lang w:val="ru-RU"/>
        </w:rPr>
        <w:t xml:space="preserve">Основные задачи и </w:t>
      </w:r>
      <w:r w:rsidR="003640FC" w:rsidRPr="004B4EC1">
        <w:rPr>
          <w:b/>
          <w:sz w:val="22"/>
          <w:szCs w:val="22"/>
          <w:lang w:val="ru-RU"/>
        </w:rPr>
        <w:t>функциональные обязанности Секретариата</w:t>
      </w:r>
      <w:r w:rsidRPr="004B4EC1">
        <w:rPr>
          <w:b/>
          <w:sz w:val="22"/>
          <w:szCs w:val="22"/>
          <w:lang w:val="ru-RU"/>
        </w:rPr>
        <w:t xml:space="preserve"> СКК: </w:t>
      </w:r>
    </w:p>
    <w:p w:rsidR="00DD02F4" w:rsidRPr="004B4EC1" w:rsidRDefault="00DD02F4" w:rsidP="004B4EC1">
      <w:pPr>
        <w:pStyle w:val="Default"/>
        <w:jc w:val="both"/>
        <w:rPr>
          <w:sz w:val="22"/>
          <w:szCs w:val="22"/>
          <w:lang w:val="ru-RU"/>
        </w:rPr>
      </w:pPr>
    </w:p>
    <w:p w:rsidR="00DD02F4" w:rsidRPr="004B4EC1" w:rsidRDefault="00DD02F4" w:rsidP="004B4EC1">
      <w:pPr>
        <w:pStyle w:val="Default"/>
        <w:rPr>
          <w:sz w:val="22"/>
          <w:szCs w:val="22"/>
          <w:lang w:val="ru-RU"/>
        </w:rPr>
      </w:pPr>
      <w:r w:rsidRPr="004B4EC1">
        <w:rPr>
          <w:sz w:val="22"/>
          <w:szCs w:val="22"/>
          <w:lang w:val="ru-RU"/>
        </w:rPr>
        <w:t>Основные задачи Секретариата:</w:t>
      </w:r>
    </w:p>
    <w:p w:rsidR="00DD02F4" w:rsidRPr="004B4EC1" w:rsidRDefault="00DD02F4" w:rsidP="004B4EC1">
      <w:pPr>
        <w:pStyle w:val="Default"/>
        <w:numPr>
          <w:ilvl w:val="0"/>
          <w:numId w:val="41"/>
        </w:numPr>
        <w:jc w:val="both"/>
        <w:rPr>
          <w:sz w:val="22"/>
          <w:szCs w:val="22"/>
          <w:lang w:val="ru-RU"/>
        </w:rPr>
      </w:pPr>
      <w:r w:rsidRPr="004B4EC1">
        <w:rPr>
          <w:sz w:val="22"/>
          <w:szCs w:val="22"/>
          <w:lang w:val="ru-RU"/>
        </w:rPr>
        <w:t>Организация деятельности СКК и его рабочих органов;</w:t>
      </w:r>
    </w:p>
    <w:p w:rsidR="00DD02F4" w:rsidRPr="004B4EC1" w:rsidRDefault="00DD02F4" w:rsidP="004B4EC1">
      <w:pPr>
        <w:pStyle w:val="Default"/>
        <w:numPr>
          <w:ilvl w:val="0"/>
          <w:numId w:val="41"/>
        </w:numPr>
        <w:jc w:val="both"/>
        <w:rPr>
          <w:sz w:val="22"/>
          <w:szCs w:val="22"/>
          <w:lang w:val="ru-RU"/>
        </w:rPr>
      </w:pPr>
      <w:r w:rsidRPr="004B4EC1">
        <w:rPr>
          <w:sz w:val="22"/>
          <w:szCs w:val="22"/>
          <w:lang w:val="ru-RU"/>
        </w:rPr>
        <w:t>Административная, коммуникационная и логистическая поддержка ключевых функций СКК:</w:t>
      </w:r>
    </w:p>
    <w:p w:rsidR="00DD02F4" w:rsidRPr="004B4EC1" w:rsidRDefault="00DD02F4" w:rsidP="004B4EC1">
      <w:pPr>
        <w:pStyle w:val="Default"/>
        <w:ind w:left="1418"/>
        <w:jc w:val="both"/>
        <w:rPr>
          <w:sz w:val="22"/>
          <w:szCs w:val="22"/>
          <w:lang w:val="ru-RU"/>
        </w:rPr>
      </w:pPr>
      <w:r w:rsidRPr="004B4EC1">
        <w:rPr>
          <w:sz w:val="22"/>
          <w:szCs w:val="22"/>
          <w:lang w:val="ru-RU"/>
        </w:rPr>
        <w:t>процесса разработки концептуальных записок для ГФ;</w:t>
      </w:r>
    </w:p>
    <w:p w:rsidR="00DD02F4" w:rsidRPr="004B4EC1" w:rsidRDefault="00DD02F4" w:rsidP="004B4EC1">
      <w:pPr>
        <w:pStyle w:val="1-21"/>
        <w:ind w:left="1418"/>
        <w:rPr>
          <w:rFonts w:eastAsia="Calibri"/>
          <w:color w:val="000000"/>
          <w:sz w:val="22"/>
          <w:szCs w:val="22"/>
          <w:lang w:val="ru-RU"/>
        </w:rPr>
      </w:pPr>
      <w:r w:rsidRPr="004B4EC1">
        <w:rPr>
          <w:rFonts w:eastAsia="Calibri"/>
          <w:color w:val="000000"/>
          <w:sz w:val="22"/>
          <w:szCs w:val="22"/>
          <w:lang w:val="ru-RU"/>
        </w:rPr>
        <w:t>процесса выбора Основных реципиентов;</w:t>
      </w:r>
    </w:p>
    <w:p w:rsidR="00DD02F4" w:rsidRPr="004B4EC1" w:rsidRDefault="00DD02F4" w:rsidP="004B4EC1">
      <w:pPr>
        <w:pStyle w:val="Default"/>
        <w:ind w:left="1418"/>
        <w:jc w:val="both"/>
        <w:rPr>
          <w:sz w:val="22"/>
          <w:szCs w:val="22"/>
          <w:lang w:val="ru-RU"/>
        </w:rPr>
      </w:pPr>
      <w:r w:rsidRPr="004B4EC1">
        <w:rPr>
          <w:sz w:val="22"/>
          <w:szCs w:val="22"/>
          <w:lang w:val="ru-RU"/>
        </w:rPr>
        <w:t>осуществления надзорной деятельности СКК;</w:t>
      </w:r>
    </w:p>
    <w:p w:rsidR="00DD02F4" w:rsidRPr="004B4EC1" w:rsidRDefault="00DD02F4" w:rsidP="004B4EC1">
      <w:pPr>
        <w:pStyle w:val="Default"/>
        <w:numPr>
          <w:ilvl w:val="0"/>
          <w:numId w:val="41"/>
        </w:numPr>
        <w:jc w:val="both"/>
        <w:rPr>
          <w:sz w:val="22"/>
          <w:szCs w:val="22"/>
          <w:lang w:val="ru-RU"/>
        </w:rPr>
      </w:pPr>
      <w:r w:rsidRPr="004B4EC1">
        <w:rPr>
          <w:sz w:val="22"/>
          <w:szCs w:val="22"/>
          <w:lang w:val="ru-RU"/>
        </w:rPr>
        <w:t>Коммуникация и информирование о деятельности СКК и реализации грантов.</w:t>
      </w:r>
    </w:p>
    <w:p w:rsidR="00DD02F4" w:rsidRPr="004B4EC1" w:rsidRDefault="00DD02F4" w:rsidP="004B4EC1">
      <w:pPr>
        <w:pStyle w:val="Default"/>
        <w:ind w:left="360"/>
        <w:jc w:val="both"/>
        <w:rPr>
          <w:sz w:val="22"/>
          <w:szCs w:val="22"/>
          <w:lang w:val="ru-RU"/>
        </w:rPr>
      </w:pPr>
    </w:p>
    <w:p w:rsidR="00DD02F4" w:rsidRPr="004B4EC1" w:rsidRDefault="00DD02F4" w:rsidP="004B4EC1">
      <w:pPr>
        <w:pStyle w:val="Default"/>
        <w:jc w:val="both"/>
        <w:rPr>
          <w:sz w:val="22"/>
          <w:szCs w:val="22"/>
          <w:lang w:val="ru-RU"/>
        </w:rPr>
      </w:pPr>
      <w:r w:rsidRPr="004B4EC1">
        <w:rPr>
          <w:sz w:val="22"/>
          <w:szCs w:val="22"/>
          <w:lang w:val="ru-RU"/>
        </w:rPr>
        <w:t xml:space="preserve">Для выполнения заданий Секретариат СКК выполняет </w:t>
      </w:r>
      <w:r w:rsidR="006B5964">
        <w:rPr>
          <w:sz w:val="22"/>
          <w:szCs w:val="22"/>
          <w:lang w:val="ru-RU"/>
        </w:rPr>
        <w:t xml:space="preserve">следующие </w:t>
      </w:r>
      <w:r w:rsidRPr="004B4EC1">
        <w:rPr>
          <w:sz w:val="22"/>
          <w:szCs w:val="22"/>
          <w:lang w:val="ru-RU"/>
        </w:rPr>
        <w:t>функции:</w:t>
      </w:r>
    </w:p>
    <w:p w:rsidR="00DD02F4" w:rsidRPr="004B4EC1" w:rsidRDefault="00DD02F4" w:rsidP="004B4EC1">
      <w:pPr>
        <w:pStyle w:val="Default"/>
        <w:jc w:val="both"/>
        <w:rPr>
          <w:sz w:val="22"/>
          <w:szCs w:val="22"/>
          <w:lang w:val="ru-RU"/>
        </w:rPr>
      </w:pPr>
    </w:p>
    <w:p w:rsidR="00DD02F4" w:rsidRPr="004B4EC1" w:rsidRDefault="00DD02F4" w:rsidP="004B4EC1">
      <w:pPr>
        <w:pStyle w:val="Default"/>
        <w:numPr>
          <w:ilvl w:val="0"/>
          <w:numId w:val="42"/>
        </w:numPr>
        <w:jc w:val="both"/>
        <w:rPr>
          <w:sz w:val="22"/>
          <w:szCs w:val="22"/>
          <w:lang w:val="ru-RU"/>
        </w:rPr>
      </w:pPr>
      <w:r w:rsidRPr="004B4EC1">
        <w:rPr>
          <w:sz w:val="22"/>
          <w:szCs w:val="22"/>
          <w:lang w:val="ru-RU"/>
        </w:rPr>
        <w:t>содействует СКК в разработке основополагающих документов о деятельности СКК и его рабочих органов (положений, руководств, технических заданий и других), обеспечивает ознакомление с этой документацией членов СКК и его рабочих органов;</w:t>
      </w:r>
    </w:p>
    <w:p w:rsidR="00DD02F4" w:rsidRPr="004B4EC1" w:rsidRDefault="00DD02F4" w:rsidP="004B4EC1">
      <w:pPr>
        <w:pStyle w:val="Default"/>
        <w:ind w:left="720"/>
        <w:jc w:val="both"/>
        <w:rPr>
          <w:sz w:val="22"/>
          <w:szCs w:val="22"/>
          <w:lang w:val="ru-RU"/>
        </w:rPr>
      </w:pPr>
    </w:p>
    <w:p w:rsidR="00DD02F4" w:rsidRPr="004B4EC1" w:rsidRDefault="00DD02F4" w:rsidP="004B4EC1">
      <w:pPr>
        <w:pStyle w:val="Default"/>
        <w:numPr>
          <w:ilvl w:val="0"/>
          <w:numId w:val="42"/>
        </w:numPr>
        <w:jc w:val="both"/>
        <w:rPr>
          <w:sz w:val="22"/>
          <w:szCs w:val="22"/>
          <w:lang w:val="ru-RU"/>
        </w:rPr>
      </w:pPr>
      <w:r w:rsidRPr="004B4EC1">
        <w:rPr>
          <w:sz w:val="22"/>
          <w:szCs w:val="22"/>
          <w:lang w:val="ru-RU"/>
        </w:rPr>
        <w:t>организовывает процесс формирования состава СКК, разъясняет процедуры выборов и ротации членов СКК, собирает подтверждающие документы о номинировании членов СКК;</w:t>
      </w:r>
    </w:p>
    <w:p w:rsidR="00DD02F4" w:rsidRPr="004B4EC1" w:rsidRDefault="00DD02F4" w:rsidP="004B4EC1">
      <w:pPr>
        <w:pStyle w:val="Default"/>
        <w:jc w:val="both"/>
        <w:rPr>
          <w:sz w:val="22"/>
          <w:szCs w:val="22"/>
          <w:lang w:val="ru-RU"/>
        </w:rPr>
      </w:pPr>
    </w:p>
    <w:p w:rsidR="00DD02F4" w:rsidRPr="004B4EC1" w:rsidRDefault="00DD02F4" w:rsidP="004B4EC1">
      <w:pPr>
        <w:pStyle w:val="Default"/>
        <w:numPr>
          <w:ilvl w:val="0"/>
          <w:numId w:val="42"/>
        </w:numPr>
        <w:jc w:val="both"/>
        <w:rPr>
          <w:sz w:val="22"/>
          <w:szCs w:val="22"/>
          <w:lang w:val="ru-RU"/>
        </w:rPr>
      </w:pPr>
      <w:r w:rsidRPr="004B4EC1">
        <w:rPr>
          <w:sz w:val="22"/>
          <w:szCs w:val="22"/>
          <w:lang w:val="ru-RU"/>
        </w:rPr>
        <w:t xml:space="preserve">организовывает проведение заседаний СКК, обеспечивает информирование членов СКК о подготовке заседаний, собирает материалы к выступлениям членов СКК, предоставляет повестку дня и материалы к заседанию членам СКК и заинтересованным сторонам за </w:t>
      </w:r>
      <w:r w:rsidR="004F5222" w:rsidRPr="004F5222">
        <w:rPr>
          <w:sz w:val="22"/>
          <w:szCs w:val="22"/>
          <w:highlight w:val="green"/>
          <w:lang w:val="ru-RU"/>
        </w:rPr>
        <w:t>5 рабочих</w:t>
      </w:r>
      <w:r w:rsidRPr="004B4EC1">
        <w:rPr>
          <w:sz w:val="22"/>
          <w:szCs w:val="22"/>
          <w:lang w:val="ru-RU"/>
        </w:rPr>
        <w:t xml:space="preserve"> дней до заседания, ведет протокол заседаний СКК и осуществляет его согласование;</w:t>
      </w:r>
    </w:p>
    <w:p w:rsidR="00DD02F4" w:rsidRPr="004B4EC1" w:rsidRDefault="00DD02F4" w:rsidP="004B4EC1">
      <w:pPr>
        <w:autoSpaceDE w:val="0"/>
        <w:autoSpaceDN w:val="0"/>
        <w:adjustRightInd w:val="0"/>
        <w:jc w:val="both"/>
        <w:rPr>
          <w:bCs/>
          <w:sz w:val="22"/>
          <w:szCs w:val="22"/>
        </w:rPr>
      </w:pPr>
    </w:p>
    <w:p w:rsidR="00DD02F4" w:rsidRPr="004B4EC1" w:rsidRDefault="00DD02F4" w:rsidP="004B4EC1">
      <w:pPr>
        <w:pStyle w:val="1-21"/>
        <w:numPr>
          <w:ilvl w:val="0"/>
          <w:numId w:val="42"/>
        </w:numPr>
        <w:autoSpaceDE w:val="0"/>
        <w:autoSpaceDN w:val="0"/>
        <w:adjustRightInd w:val="0"/>
        <w:rPr>
          <w:color w:val="000000"/>
          <w:sz w:val="22"/>
          <w:szCs w:val="22"/>
          <w:lang w:val="ru-RU"/>
        </w:rPr>
      </w:pPr>
      <w:r w:rsidRPr="004B4EC1">
        <w:rPr>
          <w:color w:val="000000"/>
          <w:sz w:val="22"/>
          <w:szCs w:val="22"/>
          <w:lang w:val="ru-RU"/>
        </w:rPr>
        <w:t>отслеживает соблюдение Политики урегулирования конфликтов интересов, организовывает заполнение членами СКК форм Согласия с политикой урегулирования конфликта интересов и Декларации о существующем конфликте;</w:t>
      </w:r>
    </w:p>
    <w:p w:rsidR="00DD02F4" w:rsidRPr="004B4EC1" w:rsidRDefault="00DD02F4" w:rsidP="004B4EC1">
      <w:pPr>
        <w:autoSpaceDE w:val="0"/>
        <w:autoSpaceDN w:val="0"/>
        <w:adjustRightInd w:val="0"/>
        <w:jc w:val="both"/>
        <w:rPr>
          <w:color w:val="000000"/>
          <w:sz w:val="22"/>
          <w:szCs w:val="22"/>
        </w:rPr>
      </w:pPr>
    </w:p>
    <w:p w:rsidR="00DD02F4" w:rsidRPr="004B4EC1" w:rsidRDefault="00DD02F4" w:rsidP="004B4EC1">
      <w:pPr>
        <w:pStyle w:val="1-21"/>
        <w:numPr>
          <w:ilvl w:val="0"/>
          <w:numId w:val="42"/>
        </w:numPr>
        <w:rPr>
          <w:sz w:val="22"/>
          <w:szCs w:val="22"/>
          <w:lang w:val="ru-RU"/>
        </w:rPr>
      </w:pPr>
      <w:r w:rsidRPr="004B4EC1">
        <w:rPr>
          <w:bCs/>
          <w:sz w:val="22"/>
          <w:szCs w:val="22"/>
          <w:lang w:val="ru-RU"/>
        </w:rPr>
        <w:t xml:space="preserve">способствует деятельности Комитета по надзору и рабочих органов СКК, организовывает логистику их заседаний и других встреч с заинтересованными сторонами, документирует ход их проведения </w:t>
      </w:r>
      <w:r w:rsidRPr="004B4EC1">
        <w:rPr>
          <w:sz w:val="22"/>
          <w:szCs w:val="22"/>
          <w:lang w:val="ru-RU"/>
        </w:rPr>
        <w:t>(повестки дня, протоколы заседаний, регистрационные списки участников);</w:t>
      </w:r>
    </w:p>
    <w:p w:rsidR="00DD02F4" w:rsidRPr="004B4EC1" w:rsidRDefault="00DD02F4" w:rsidP="004B4EC1">
      <w:pPr>
        <w:pStyle w:val="Default"/>
        <w:jc w:val="both"/>
        <w:rPr>
          <w:sz w:val="22"/>
          <w:szCs w:val="22"/>
          <w:lang w:val="ru-RU"/>
        </w:rPr>
      </w:pPr>
    </w:p>
    <w:p w:rsidR="00DD02F4" w:rsidRPr="004B4EC1" w:rsidRDefault="00DD02F4" w:rsidP="004B4EC1">
      <w:pPr>
        <w:pStyle w:val="Default"/>
        <w:numPr>
          <w:ilvl w:val="0"/>
          <w:numId w:val="42"/>
        </w:numPr>
        <w:jc w:val="both"/>
        <w:rPr>
          <w:sz w:val="22"/>
          <w:szCs w:val="22"/>
          <w:lang w:val="ru-RU"/>
        </w:rPr>
      </w:pPr>
      <w:r w:rsidRPr="004B4EC1">
        <w:rPr>
          <w:sz w:val="22"/>
          <w:szCs w:val="22"/>
          <w:lang w:val="ru-RU"/>
        </w:rPr>
        <w:t>собирает, систематизирует и архивирует всю документацию, которая сопровождает деятельность СКК, Комитета по надзору и рабочих групп, оказывает поддержку в разработке их ежегодных планов и отчетов, в том числе и ежегодных рабочих планов по надзору, соответствующих отчетов об их выполнении, обеспечивает проведение оценки деятельности СКК;</w:t>
      </w:r>
    </w:p>
    <w:p w:rsidR="00DD02F4" w:rsidRPr="004B4EC1" w:rsidRDefault="00DD02F4" w:rsidP="004B4EC1">
      <w:pPr>
        <w:pStyle w:val="Default"/>
        <w:jc w:val="both"/>
        <w:rPr>
          <w:sz w:val="22"/>
          <w:szCs w:val="22"/>
          <w:lang w:val="ru-RU"/>
        </w:rPr>
      </w:pPr>
    </w:p>
    <w:p w:rsidR="00DD02F4" w:rsidRPr="004B4EC1" w:rsidRDefault="00DD02F4" w:rsidP="004B4EC1">
      <w:pPr>
        <w:pStyle w:val="1-21"/>
        <w:numPr>
          <w:ilvl w:val="0"/>
          <w:numId w:val="42"/>
        </w:numPr>
        <w:autoSpaceDE w:val="0"/>
        <w:autoSpaceDN w:val="0"/>
        <w:adjustRightInd w:val="0"/>
        <w:rPr>
          <w:sz w:val="22"/>
          <w:szCs w:val="22"/>
          <w:lang w:val="ru-RU"/>
        </w:rPr>
      </w:pPr>
      <w:r w:rsidRPr="004B4EC1">
        <w:rPr>
          <w:sz w:val="22"/>
          <w:szCs w:val="22"/>
          <w:lang w:val="ru-RU"/>
        </w:rPr>
        <w:t xml:space="preserve">оказывает организационную поддержку при </w:t>
      </w:r>
      <w:r w:rsidRPr="004F5222">
        <w:rPr>
          <w:color w:val="262626"/>
          <w:sz w:val="22"/>
          <w:szCs w:val="22"/>
          <w:lang w:val="ru-RU" w:eastAsia="ru-RU"/>
        </w:rPr>
        <w:t xml:space="preserve">разработке </w:t>
      </w:r>
      <w:r w:rsidRPr="004B4EC1">
        <w:rPr>
          <w:bCs/>
          <w:sz w:val="22"/>
          <w:szCs w:val="22"/>
          <w:lang w:val="ru-RU"/>
        </w:rPr>
        <w:t xml:space="preserve">концептуальной записки и выборе Основного реципиента, </w:t>
      </w:r>
      <w:r w:rsidRPr="004B4EC1">
        <w:rPr>
          <w:sz w:val="22"/>
          <w:szCs w:val="22"/>
          <w:lang w:val="ru-RU"/>
        </w:rPr>
        <w:t>проведении надзорных визитов на места Комитетом по надзору, членами СКК и другими представителями, вовлеченными в проведение визита, осуществляет пересмотр данных панели показателей и вносит в нее информацию в соответствии с результатами деятельности Комитета по надзору и СКК;</w:t>
      </w:r>
    </w:p>
    <w:p w:rsidR="00DD02F4" w:rsidRPr="004B4EC1" w:rsidRDefault="00DD02F4" w:rsidP="004B4EC1">
      <w:pPr>
        <w:autoSpaceDE w:val="0"/>
        <w:autoSpaceDN w:val="0"/>
        <w:adjustRightInd w:val="0"/>
        <w:jc w:val="both"/>
        <w:rPr>
          <w:bCs/>
          <w:sz w:val="22"/>
          <w:szCs w:val="22"/>
        </w:rPr>
      </w:pPr>
    </w:p>
    <w:p w:rsidR="00DD02F4" w:rsidRPr="004B4EC1" w:rsidRDefault="00DD02F4" w:rsidP="004B4EC1">
      <w:pPr>
        <w:pStyle w:val="1-21"/>
        <w:numPr>
          <w:ilvl w:val="0"/>
          <w:numId w:val="42"/>
        </w:numPr>
        <w:autoSpaceDE w:val="0"/>
        <w:autoSpaceDN w:val="0"/>
        <w:adjustRightInd w:val="0"/>
        <w:rPr>
          <w:bCs/>
          <w:sz w:val="22"/>
          <w:szCs w:val="22"/>
          <w:lang w:val="ru-RU"/>
        </w:rPr>
      </w:pPr>
      <w:r w:rsidRPr="004B4EC1">
        <w:rPr>
          <w:bCs/>
          <w:sz w:val="22"/>
          <w:szCs w:val="22"/>
          <w:lang w:val="ru-RU"/>
        </w:rPr>
        <w:t>предоставляет Секретариату Глобального фонда документацию, которая подтверждает соблюдение СКК и его рабочими органами выполнение минимальных стандартов и требований Глобального фонда и подтверждает результаты проведения оценки деятельности СКК, по поручению Председателя СКК осуществляет отправку утвержденной концептуальной записки и документов СКК в Глобальный фонд;</w:t>
      </w:r>
    </w:p>
    <w:p w:rsidR="00DD02F4" w:rsidRPr="004B4EC1" w:rsidRDefault="00DD02F4" w:rsidP="004B4EC1">
      <w:pPr>
        <w:autoSpaceDE w:val="0"/>
        <w:autoSpaceDN w:val="0"/>
        <w:adjustRightInd w:val="0"/>
        <w:jc w:val="both"/>
        <w:rPr>
          <w:bCs/>
          <w:sz w:val="22"/>
          <w:szCs w:val="22"/>
        </w:rPr>
      </w:pPr>
    </w:p>
    <w:p w:rsidR="00DD02F4" w:rsidRPr="004B4EC1" w:rsidRDefault="00DD02F4" w:rsidP="004B4EC1">
      <w:pPr>
        <w:pStyle w:val="1-21"/>
        <w:numPr>
          <w:ilvl w:val="0"/>
          <w:numId w:val="42"/>
        </w:numPr>
        <w:autoSpaceDE w:val="0"/>
        <w:autoSpaceDN w:val="0"/>
        <w:adjustRightInd w:val="0"/>
        <w:rPr>
          <w:bCs/>
          <w:sz w:val="22"/>
          <w:szCs w:val="22"/>
          <w:lang w:val="ru-RU"/>
        </w:rPr>
      </w:pPr>
      <w:r w:rsidRPr="004B4EC1">
        <w:rPr>
          <w:sz w:val="22"/>
          <w:szCs w:val="22"/>
          <w:lang w:val="ru-RU"/>
        </w:rPr>
        <w:t>управляет и обновляет веб-страницу СКК,</w:t>
      </w:r>
      <w:r w:rsidRPr="004B4EC1">
        <w:rPr>
          <w:bCs/>
          <w:sz w:val="22"/>
          <w:szCs w:val="22"/>
          <w:lang w:val="ru-RU"/>
        </w:rPr>
        <w:t xml:space="preserve"> обеспечивает размещение объявлений, критериев и другой информации относительно подготовки концептуальной записки, выбора Основного реципиента и других функций СКК, размещает документацию о результатах деятельности СКК и проведении его заседаний;</w:t>
      </w:r>
    </w:p>
    <w:p w:rsidR="00DD02F4" w:rsidRPr="004B4EC1" w:rsidRDefault="00DD02F4" w:rsidP="004B4EC1">
      <w:pPr>
        <w:autoSpaceDE w:val="0"/>
        <w:autoSpaceDN w:val="0"/>
        <w:adjustRightInd w:val="0"/>
        <w:jc w:val="both"/>
        <w:rPr>
          <w:bCs/>
          <w:sz w:val="22"/>
          <w:szCs w:val="22"/>
        </w:rPr>
      </w:pPr>
    </w:p>
    <w:p w:rsidR="00DD02F4" w:rsidRPr="004B4EC1" w:rsidRDefault="00DD02F4" w:rsidP="004B4EC1">
      <w:pPr>
        <w:pStyle w:val="1-21"/>
        <w:numPr>
          <w:ilvl w:val="0"/>
          <w:numId w:val="42"/>
        </w:numPr>
        <w:autoSpaceDE w:val="0"/>
        <w:autoSpaceDN w:val="0"/>
        <w:adjustRightInd w:val="0"/>
        <w:rPr>
          <w:bCs/>
          <w:sz w:val="22"/>
          <w:szCs w:val="22"/>
          <w:lang w:val="ru-RU"/>
        </w:rPr>
      </w:pPr>
      <w:r w:rsidRPr="004B4EC1">
        <w:rPr>
          <w:sz w:val="22"/>
          <w:szCs w:val="22"/>
          <w:lang w:val="ru-RU"/>
        </w:rPr>
        <w:t>с целью обеспечения деятельности СКК, Комитета по надзору и других рабочих</w:t>
      </w:r>
      <w:r w:rsidRPr="004B4EC1">
        <w:rPr>
          <w:bCs/>
          <w:sz w:val="22"/>
          <w:szCs w:val="22"/>
          <w:lang w:val="ru-RU"/>
        </w:rPr>
        <w:t xml:space="preserve"> групп, </w:t>
      </w:r>
      <w:r w:rsidRPr="004B4EC1">
        <w:rPr>
          <w:sz w:val="22"/>
          <w:szCs w:val="22"/>
          <w:lang w:val="ru-RU"/>
        </w:rPr>
        <w:t xml:space="preserve">осуществляет регулярные коммуникации с членами СКК, рабочих групп и комитетов, заинтересованными сторонами, ключевыми группами живущими и/или затронутыми заболеваниями, различными организациями, вовлеченными в работу относительно деятельности СКК и реализации грантов, в том числе и организациями гражданского общества разных регионов страны </w:t>
      </w:r>
      <w:r w:rsidRPr="004B4EC1">
        <w:rPr>
          <w:bCs/>
          <w:sz w:val="22"/>
          <w:szCs w:val="22"/>
          <w:lang w:val="ru-RU"/>
        </w:rPr>
        <w:t>(рассылка информации, размещение материалов на сайте СКК)</w:t>
      </w:r>
      <w:r w:rsidRPr="004B4EC1">
        <w:rPr>
          <w:sz w:val="22"/>
          <w:szCs w:val="22"/>
          <w:lang w:val="ru-RU"/>
        </w:rPr>
        <w:t>.</w:t>
      </w:r>
    </w:p>
    <w:p w:rsidR="00DD02F4" w:rsidRPr="004B4EC1" w:rsidRDefault="00DD02F4" w:rsidP="004B4EC1">
      <w:pPr>
        <w:jc w:val="both"/>
        <w:rPr>
          <w:sz w:val="22"/>
          <w:szCs w:val="22"/>
        </w:rPr>
      </w:pPr>
    </w:p>
    <w:p w:rsidR="00DD02F4" w:rsidRPr="004B4EC1" w:rsidRDefault="00DD02F4" w:rsidP="004B4EC1">
      <w:pPr>
        <w:pStyle w:val="Default"/>
        <w:jc w:val="both"/>
        <w:rPr>
          <w:b/>
          <w:sz w:val="22"/>
          <w:szCs w:val="22"/>
          <w:lang w:val="ru-RU"/>
        </w:rPr>
      </w:pPr>
      <w:r w:rsidRPr="004B4EC1">
        <w:rPr>
          <w:b/>
          <w:sz w:val="22"/>
          <w:szCs w:val="22"/>
          <w:lang w:val="ru-RU"/>
        </w:rPr>
        <w:t xml:space="preserve">9.6 </w:t>
      </w:r>
      <w:r w:rsidR="00DF220F">
        <w:rPr>
          <w:b/>
          <w:sz w:val="22"/>
          <w:szCs w:val="22"/>
          <w:lang w:val="ru-RU"/>
        </w:rPr>
        <w:tab/>
      </w:r>
      <w:r w:rsidRPr="004B4EC1">
        <w:rPr>
          <w:b/>
          <w:sz w:val="22"/>
          <w:szCs w:val="22"/>
          <w:lang w:val="ru-RU"/>
        </w:rPr>
        <w:t>Структура и финансирование Секретариата СКК</w:t>
      </w:r>
    </w:p>
    <w:p w:rsidR="00DD02F4" w:rsidRPr="004B4EC1" w:rsidRDefault="00DD02F4" w:rsidP="004B4EC1">
      <w:pPr>
        <w:pStyle w:val="Default"/>
        <w:jc w:val="both"/>
        <w:rPr>
          <w:sz w:val="22"/>
          <w:szCs w:val="22"/>
          <w:lang w:val="ru-RU"/>
        </w:rPr>
      </w:pPr>
    </w:p>
    <w:p w:rsidR="00DD02F4" w:rsidRPr="004B4EC1" w:rsidRDefault="00DD02F4" w:rsidP="004B4EC1">
      <w:pPr>
        <w:pStyle w:val="ac"/>
        <w:tabs>
          <w:tab w:val="clear" w:pos="4320"/>
          <w:tab w:val="clear" w:pos="8640"/>
        </w:tabs>
        <w:jc w:val="both"/>
        <w:rPr>
          <w:sz w:val="22"/>
          <w:szCs w:val="22"/>
        </w:rPr>
      </w:pPr>
      <w:r w:rsidRPr="004B4EC1">
        <w:rPr>
          <w:sz w:val="22"/>
          <w:szCs w:val="22"/>
        </w:rPr>
        <w:t xml:space="preserve">Структура Секретариата и его штатное расписание определяется и утверждается решением СКК с учетом потребностей в обеспечении административной, коммуникационной и логистической поддержки в выполнении своих функций. </w:t>
      </w:r>
    </w:p>
    <w:p w:rsidR="00DD02F4" w:rsidRPr="004B4EC1" w:rsidRDefault="00DD02F4" w:rsidP="004B4EC1">
      <w:pPr>
        <w:pStyle w:val="ac"/>
        <w:tabs>
          <w:tab w:val="clear" w:pos="4320"/>
          <w:tab w:val="clear" w:pos="8640"/>
        </w:tabs>
        <w:jc w:val="both"/>
        <w:rPr>
          <w:i/>
          <w:sz w:val="22"/>
          <w:szCs w:val="22"/>
        </w:rPr>
      </w:pPr>
    </w:p>
    <w:p w:rsidR="00DD02F4" w:rsidRPr="004B4EC1" w:rsidRDefault="00DD02F4" w:rsidP="004B4EC1">
      <w:pPr>
        <w:pStyle w:val="ac"/>
        <w:tabs>
          <w:tab w:val="clear" w:pos="4320"/>
          <w:tab w:val="clear" w:pos="8640"/>
        </w:tabs>
        <w:jc w:val="both"/>
        <w:rPr>
          <w:sz w:val="22"/>
          <w:szCs w:val="22"/>
        </w:rPr>
      </w:pPr>
      <w:r w:rsidRPr="004B4EC1">
        <w:rPr>
          <w:sz w:val="22"/>
          <w:szCs w:val="22"/>
        </w:rPr>
        <w:t>Руководство Секретариатом осуществляет Координатор, который несет ответственность за результаты работы Секретариата и выполняет свои функции под управлением Председателя СКК или его заместителей (по согласованию).</w:t>
      </w:r>
    </w:p>
    <w:p w:rsidR="00DD02F4" w:rsidRPr="004B4EC1" w:rsidRDefault="00DD02F4" w:rsidP="004B4EC1">
      <w:pPr>
        <w:pStyle w:val="ac"/>
        <w:tabs>
          <w:tab w:val="clear" w:pos="4320"/>
          <w:tab w:val="clear" w:pos="8640"/>
        </w:tabs>
        <w:jc w:val="both"/>
        <w:rPr>
          <w:sz w:val="22"/>
          <w:szCs w:val="22"/>
        </w:rPr>
      </w:pPr>
    </w:p>
    <w:p w:rsidR="00DD02F4" w:rsidRPr="004B4EC1" w:rsidRDefault="00DD02F4" w:rsidP="004B4EC1">
      <w:pPr>
        <w:pStyle w:val="Default"/>
        <w:jc w:val="both"/>
        <w:rPr>
          <w:sz w:val="22"/>
          <w:szCs w:val="22"/>
          <w:lang w:val="ru-RU"/>
        </w:rPr>
      </w:pPr>
      <w:r w:rsidRPr="004B4EC1">
        <w:rPr>
          <w:sz w:val="22"/>
          <w:szCs w:val="22"/>
          <w:lang w:val="ru-RU"/>
        </w:rPr>
        <w:t>СКК должен иметь в наличии средства для покрытия расходов, связанных с проведением и техническим обеспечением заседаний СКК, а также выборами в члены СКК, предусмотренных в плане мероприятий СКК и Секретариата СКК. Средства могут быть представлены разными донорами.</w:t>
      </w:r>
    </w:p>
    <w:p w:rsidR="00DD02F4" w:rsidRPr="004B4EC1" w:rsidRDefault="00DD02F4" w:rsidP="004B4EC1">
      <w:pPr>
        <w:pStyle w:val="ac"/>
        <w:tabs>
          <w:tab w:val="clear" w:pos="4320"/>
          <w:tab w:val="clear" w:pos="8640"/>
        </w:tabs>
        <w:jc w:val="both"/>
        <w:rPr>
          <w:sz w:val="22"/>
          <w:szCs w:val="22"/>
        </w:rPr>
      </w:pPr>
    </w:p>
    <w:p w:rsidR="00DD02F4" w:rsidRPr="004B4EC1" w:rsidRDefault="00DD02F4" w:rsidP="004B4EC1">
      <w:pPr>
        <w:pStyle w:val="ac"/>
        <w:tabs>
          <w:tab w:val="clear" w:pos="4320"/>
          <w:tab w:val="clear" w:pos="8640"/>
        </w:tabs>
        <w:jc w:val="both"/>
        <w:rPr>
          <w:sz w:val="22"/>
          <w:szCs w:val="22"/>
        </w:rPr>
      </w:pPr>
      <w:r w:rsidRPr="004B4EC1">
        <w:rPr>
          <w:sz w:val="22"/>
          <w:szCs w:val="22"/>
        </w:rPr>
        <w:t xml:space="preserve">Распределение функциональных обязанностей между сотрудниками Секретариата </w:t>
      </w:r>
      <w:r w:rsidR="004E484A" w:rsidRPr="004B4EC1">
        <w:rPr>
          <w:sz w:val="22"/>
          <w:szCs w:val="22"/>
        </w:rPr>
        <w:t>закрепляется техническими</w:t>
      </w:r>
      <w:r w:rsidRPr="004B4EC1">
        <w:rPr>
          <w:sz w:val="22"/>
          <w:szCs w:val="22"/>
        </w:rPr>
        <w:t xml:space="preserve"> заданиями, подготовленными на основании этого Положения и Операционного справочника Секретариата СКК. Технические задания сотрудников Секретариата готовятся донором и утверждаются СКК.</w:t>
      </w:r>
    </w:p>
    <w:p w:rsidR="00DD02F4" w:rsidRPr="004B4EC1" w:rsidRDefault="00DD02F4" w:rsidP="004B4EC1">
      <w:pPr>
        <w:pStyle w:val="Default"/>
        <w:jc w:val="both"/>
        <w:rPr>
          <w:sz w:val="22"/>
          <w:szCs w:val="22"/>
          <w:lang w:val="ru-RU"/>
        </w:rPr>
      </w:pPr>
    </w:p>
    <w:p w:rsidR="00DD02F4" w:rsidRPr="004B4EC1" w:rsidRDefault="00DD02F4" w:rsidP="004B4EC1">
      <w:pPr>
        <w:jc w:val="both"/>
        <w:rPr>
          <w:sz w:val="22"/>
          <w:szCs w:val="22"/>
        </w:rPr>
      </w:pPr>
      <w:r w:rsidRPr="004B4EC1">
        <w:rPr>
          <w:sz w:val="22"/>
          <w:szCs w:val="22"/>
        </w:rPr>
        <w:t>Набор сотрудников Секретариата проводится на конкурсной основе, согласно процедур</w:t>
      </w:r>
      <w:r w:rsidR="006B5964">
        <w:rPr>
          <w:sz w:val="22"/>
          <w:szCs w:val="22"/>
        </w:rPr>
        <w:t>ам</w:t>
      </w:r>
      <w:r w:rsidRPr="004B4EC1">
        <w:rPr>
          <w:sz w:val="22"/>
          <w:szCs w:val="22"/>
        </w:rPr>
        <w:t xml:space="preserve">, утвержденных донором, который финансирует деятельность Секретариата СКК.  </w:t>
      </w:r>
    </w:p>
    <w:p w:rsidR="00DD02F4" w:rsidRPr="004B4EC1" w:rsidRDefault="00DD02F4" w:rsidP="004B4EC1">
      <w:pPr>
        <w:jc w:val="both"/>
        <w:rPr>
          <w:sz w:val="22"/>
          <w:szCs w:val="22"/>
        </w:rPr>
      </w:pPr>
    </w:p>
    <w:p w:rsidR="00DD02F4" w:rsidRPr="004B4EC1" w:rsidRDefault="00DD02F4" w:rsidP="004B4EC1">
      <w:pPr>
        <w:jc w:val="both"/>
        <w:rPr>
          <w:sz w:val="22"/>
          <w:szCs w:val="22"/>
        </w:rPr>
      </w:pPr>
      <w:r w:rsidRPr="004B4EC1">
        <w:rPr>
          <w:sz w:val="22"/>
          <w:szCs w:val="22"/>
        </w:rPr>
        <w:t>Во избежание конфликта интересов офис Секретариата СКК не может располагаться в помещении, принадлежащ</w:t>
      </w:r>
      <w:r w:rsidR="00A03E13">
        <w:rPr>
          <w:sz w:val="22"/>
          <w:szCs w:val="22"/>
        </w:rPr>
        <w:t>ем основному реципиенту или суб</w:t>
      </w:r>
      <w:r w:rsidR="004E484A">
        <w:rPr>
          <w:sz w:val="22"/>
          <w:szCs w:val="22"/>
        </w:rPr>
        <w:t>-</w:t>
      </w:r>
      <w:r w:rsidRPr="004B4EC1">
        <w:rPr>
          <w:sz w:val="22"/>
          <w:szCs w:val="22"/>
        </w:rPr>
        <w:t>реципиенту гранта, а также сотрудники Секретариата СКК не могут привлекаться к выполнению работ за счет финансирован</w:t>
      </w:r>
      <w:r w:rsidR="00A03E13">
        <w:rPr>
          <w:sz w:val="22"/>
          <w:szCs w:val="22"/>
        </w:rPr>
        <w:t>ия основного и суб</w:t>
      </w:r>
      <w:r w:rsidR="004E484A">
        <w:rPr>
          <w:sz w:val="22"/>
          <w:szCs w:val="22"/>
        </w:rPr>
        <w:t>-</w:t>
      </w:r>
      <w:r w:rsidRPr="004B4EC1">
        <w:rPr>
          <w:sz w:val="22"/>
          <w:szCs w:val="22"/>
        </w:rPr>
        <w:t>реципиентов.</w:t>
      </w:r>
    </w:p>
    <w:p w:rsidR="00F30147" w:rsidRPr="004B4EC1" w:rsidRDefault="00F30147" w:rsidP="004B4EC1">
      <w:pPr>
        <w:pStyle w:val="Default"/>
        <w:jc w:val="both"/>
        <w:rPr>
          <w:sz w:val="22"/>
          <w:szCs w:val="22"/>
          <w:lang w:val="ru-RU"/>
        </w:rPr>
      </w:pPr>
    </w:p>
    <w:p w:rsidR="00F30147" w:rsidRPr="004B4EC1" w:rsidRDefault="00042FB0" w:rsidP="004B4EC1">
      <w:pPr>
        <w:pStyle w:val="Default"/>
        <w:jc w:val="both"/>
        <w:rPr>
          <w:b/>
          <w:bCs/>
          <w:sz w:val="22"/>
          <w:szCs w:val="22"/>
          <w:lang w:val="ru-RU"/>
        </w:rPr>
      </w:pPr>
      <w:r w:rsidRPr="004B4EC1">
        <w:rPr>
          <w:b/>
          <w:bCs/>
          <w:sz w:val="22"/>
          <w:szCs w:val="22"/>
          <w:lang w:val="ru-RU"/>
        </w:rPr>
        <w:t xml:space="preserve">9.7 </w:t>
      </w:r>
      <w:r w:rsidR="00DF220F">
        <w:rPr>
          <w:b/>
          <w:bCs/>
          <w:sz w:val="22"/>
          <w:szCs w:val="22"/>
          <w:lang w:val="ru-RU"/>
        </w:rPr>
        <w:tab/>
      </w:r>
      <w:r w:rsidR="00F30147" w:rsidRPr="004B4EC1">
        <w:rPr>
          <w:b/>
          <w:bCs/>
          <w:sz w:val="22"/>
          <w:szCs w:val="22"/>
          <w:lang w:val="ru-RU"/>
        </w:rPr>
        <w:t xml:space="preserve">Рабочие технические группы  </w:t>
      </w:r>
    </w:p>
    <w:p w:rsidR="00042FB0" w:rsidRPr="004B4EC1" w:rsidRDefault="00042FB0" w:rsidP="004B4EC1">
      <w:pPr>
        <w:pStyle w:val="Default"/>
        <w:jc w:val="both"/>
        <w:rPr>
          <w:sz w:val="22"/>
          <w:szCs w:val="22"/>
          <w:lang w:val="ru-RU"/>
        </w:rPr>
      </w:pPr>
    </w:p>
    <w:p w:rsidR="00F30147" w:rsidRPr="004B4EC1" w:rsidRDefault="00F30147" w:rsidP="004B4EC1">
      <w:pPr>
        <w:pStyle w:val="Default"/>
        <w:jc w:val="both"/>
        <w:rPr>
          <w:sz w:val="22"/>
          <w:szCs w:val="22"/>
          <w:lang w:val="ru-RU"/>
        </w:rPr>
      </w:pPr>
      <w:r w:rsidRPr="004B4EC1">
        <w:rPr>
          <w:sz w:val="22"/>
          <w:szCs w:val="22"/>
          <w:lang w:val="ru-RU"/>
        </w:rPr>
        <w:t>СКК</w:t>
      </w:r>
      <w:r w:rsidR="003640FC">
        <w:rPr>
          <w:sz w:val="22"/>
          <w:szCs w:val="22"/>
          <w:lang w:val="ru-RU"/>
        </w:rPr>
        <w:t xml:space="preserve"> </w:t>
      </w:r>
      <w:r w:rsidR="006E16DE" w:rsidRPr="004B4EC1">
        <w:rPr>
          <w:sz w:val="22"/>
          <w:szCs w:val="22"/>
          <w:lang w:val="ru-RU"/>
        </w:rPr>
        <w:t>может формировать рабочие</w:t>
      </w:r>
      <w:r w:rsidRPr="004B4EC1">
        <w:rPr>
          <w:sz w:val="22"/>
          <w:szCs w:val="22"/>
          <w:lang w:val="ru-RU"/>
        </w:rPr>
        <w:t xml:space="preserve"> групп</w:t>
      </w:r>
      <w:r w:rsidR="006E16DE" w:rsidRPr="004B4EC1">
        <w:rPr>
          <w:sz w:val="22"/>
          <w:szCs w:val="22"/>
          <w:lang w:val="ru-RU"/>
        </w:rPr>
        <w:t>ы</w:t>
      </w:r>
      <w:r w:rsidRPr="004B4EC1">
        <w:rPr>
          <w:sz w:val="22"/>
          <w:szCs w:val="22"/>
          <w:lang w:val="ru-RU"/>
        </w:rPr>
        <w:t xml:space="preserve">, </w:t>
      </w:r>
      <w:r w:rsidR="006E16DE" w:rsidRPr="004B4EC1">
        <w:rPr>
          <w:sz w:val="22"/>
          <w:szCs w:val="22"/>
          <w:lang w:val="ru-RU"/>
        </w:rPr>
        <w:t xml:space="preserve">задачи и </w:t>
      </w:r>
      <w:r w:rsidRPr="004B4EC1">
        <w:rPr>
          <w:sz w:val="22"/>
          <w:szCs w:val="22"/>
          <w:lang w:val="ru-RU"/>
        </w:rPr>
        <w:t xml:space="preserve">число которых будет определяться необходимостью и наличием доступных средств. </w:t>
      </w:r>
    </w:p>
    <w:p w:rsidR="00F30147" w:rsidRPr="004B4EC1" w:rsidRDefault="00F30147" w:rsidP="004B4EC1">
      <w:pPr>
        <w:pStyle w:val="Default"/>
        <w:jc w:val="both"/>
        <w:rPr>
          <w:sz w:val="22"/>
          <w:szCs w:val="22"/>
          <w:lang w:val="ru-RU"/>
        </w:rPr>
      </w:pPr>
    </w:p>
    <w:p w:rsidR="00F87ADE" w:rsidRPr="004B4EC1" w:rsidRDefault="004F69B5" w:rsidP="004E484A">
      <w:pPr>
        <w:pStyle w:val="2"/>
        <w:numPr>
          <w:ilvl w:val="0"/>
          <w:numId w:val="33"/>
        </w:numPr>
        <w:tabs>
          <w:tab w:val="left" w:pos="993"/>
        </w:tabs>
        <w:ind w:left="0" w:firstLine="567"/>
        <w:rPr>
          <w:rFonts w:ascii="Times New Roman" w:hAnsi="Times New Roman"/>
          <w:i w:val="0"/>
          <w:sz w:val="22"/>
          <w:szCs w:val="22"/>
          <w:lang w:val="ru-RU"/>
        </w:rPr>
      </w:pPr>
      <w:r w:rsidRPr="004B4EC1">
        <w:rPr>
          <w:rFonts w:ascii="Times New Roman" w:hAnsi="Times New Roman"/>
          <w:i w:val="0"/>
          <w:sz w:val="22"/>
          <w:szCs w:val="22"/>
          <w:lang w:val="ru-RU"/>
        </w:rPr>
        <w:t>ПРОЦЕДУРА ФОРМИРОВАНИЯ СКК</w:t>
      </w:r>
    </w:p>
    <w:p w:rsidR="00F87ADE" w:rsidRPr="004B4EC1" w:rsidRDefault="00F87ADE" w:rsidP="004B4EC1">
      <w:pPr>
        <w:jc w:val="both"/>
        <w:rPr>
          <w:sz w:val="22"/>
          <w:szCs w:val="22"/>
        </w:rPr>
      </w:pPr>
    </w:p>
    <w:p w:rsidR="00F87ADE" w:rsidRPr="004B4EC1" w:rsidRDefault="00F87ADE" w:rsidP="004B4EC1">
      <w:pPr>
        <w:jc w:val="both"/>
        <w:rPr>
          <w:sz w:val="22"/>
          <w:szCs w:val="22"/>
        </w:rPr>
      </w:pPr>
      <w:r w:rsidRPr="004B4EC1">
        <w:rPr>
          <w:sz w:val="22"/>
          <w:szCs w:val="22"/>
        </w:rPr>
        <w:t>СКК Республики Казахстан состоит из 27 членов и такого же количества их альтернатов, которые замещают действительных членов в случае их отсутствия на заседаниях СКК. Критерии членства и срок полн</w:t>
      </w:r>
      <w:r w:rsidR="006C1801">
        <w:rPr>
          <w:sz w:val="22"/>
          <w:szCs w:val="22"/>
        </w:rPr>
        <w:t>омочий в СКК определены статьями</w:t>
      </w:r>
      <w:r w:rsidRPr="004B4EC1">
        <w:rPr>
          <w:sz w:val="22"/>
          <w:szCs w:val="22"/>
        </w:rPr>
        <w:t xml:space="preserve"> </w:t>
      </w:r>
      <w:r w:rsidR="006C1801" w:rsidRPr="006C1801">
        <w:rPr>
          <w:sz w:val="22"/>
          <w:szCs w:val="22"/>
        </w:rPr>
        <w:t>4 и</w:t>
      </w:r>
      <w:r w:rsidR="006C1801">
        <w:rPr>
          <w:sz w:val="22"/>
          <w:szCs w:val="22"/>
        </w:rPr>
        <w:t xml:space="preserve"> 4.1</w:t>
      </w:r>
      <w:r w:rsidRPr="004B4EC1">
        <w:rPr>
          <w:sz w:val="22"/>
          <w:szCs w:val="22"/>
        </w:rPr>
        <w:t xml:space="preserve"> Положения об СКК соответственно.</w:t>
      </w:r>
    </w:p>
    <w:p w:rsidR="00F87ADE" w:rsidRPr="004B4EC1" w:rsidRDefault="00F87ADE" w:rsidP="004B4EC1">
      <w:pPr>
        <w:jc w:val="both"/>
        <w:rPr>
          <w:sz w:val="22"/>
          <w:szCs w:val="22"/>
        </w:rPr>
      </w:pPr>
      <w:r w:rsidRPr="004B4EC1">
        <w:rPr>
          <w:sz w:val="22"/>
          <w:szCs w:val="22"/>
        </w:rPr>
        <w:t>Члены СКК работают на добровольной основе и не получают вознаграждение за выполнение своих обязанностей. Члены СКК получают возмещение расходов, связанных с выполнением своих обязанностей в случае командировки, а именно компенсацию стоимости билетов, проживания и суточные.</w:t>
      </w:r>
    </w:p>
    <w:p w:rsidR="00F87ADE" w:rsidRPr="004B4EC1" w:rsidRDefault="00F87ADE" w:rsidP="004B4EC1">
      <w:pPr>
        <w:pStyle w:val="3"/>
        <w:rPr>
          <w:rFonts w:ascii="Times New Roman" w:hAnsi="Times New Roman"/>
          <w:sz w:val="22"/>
          <w:szCs w:val="22"/>
          <w:lang w:val="ru-RU"/>
        </w:rPr>
      </w:pPr>
      <w:bookmarkStart w:id="0" w:name="_Toc279791997"/>
      <w:r w:rsidRPr="004B4EC1">
        <w:rPr>
          <w:rFonts w:ascii="Times New Roman" w:hAnsi="Times New Roman"/>
          <w:sz w:val="22"/>
          <w:szCs w:val="22"/>
          <w:lang w:val="ru-RU"/>
        </w:rPr>
        <w:t xml:space="preserve">10.1 </w:t>
      </w:r>
      <w:r w:rsidR="00DF220F">
        <w:rPr>
          <w:rFonts w:ascii="Times New Roman" w:hAnsi="Times New Roman"/>
          <w:sz w:val="22"/>
          <w:szCs w:val="22"/>
          <w:lang w:val="ru-RU"/>
        </w:rPr>
        <w:tab/>
      </w:r>
      <w:r w:rsidRPr="004B4EC1">
        <w:rPr>
          <w:rFonts w:ascii="Times New Roman" w:hAnsi="Times New Roman"/>
          <w:sz w:val="22"/>
          <w:szCs w:val="22"/>
          <w:lang w:val="ru-RU"/>
        </w:rPr>
        <w:t>Квоты представительства секторов</w:t>
      </w:r>
      <w:bookmarkEnd w:id="0"/>
    </w:p>
    <w:p w:rsidR="00F87ADE" w:rsidRPr="004B4EC1" w:rsidRDefault="00F87ADE" w:rsidP="004B4EC1">
      <w:pPr>
        <w:jc w:val="both"/>
        <w:rPr>
          <w:sz w:val="22"/>
          <w:szCs w:val="22"/>
        </w:rPr>
      </w:pPr>
    </w:p>
    <w:p w:rsidR="00F87ADE" w:rsidRPr="004B4EC1" w:rsidRDefault="00F87ADE" w:rsidP="004B4EC1">
      <w:pPr>
        <w:jc w:val="both"/>
        <w:rPr>
          <w:sz w:val="22"/>
          <w:szCs w:val="22"/>
        </w:rPr>
      </w:pPr>
      <w:r w:rsidRPr="004B4EC1">
        <w:rPr>
          <w:sz w:val="22"/>
          <w:szCs w:val="22"/>
        </w:rPr>
        <w:t xml:space="preserve">СКК Республики Казахстан представляют соответствующие сектора с распределением квот следующим образом: </w:t>
      </w:r>
    </w:p>
    <w:p w:rsidR="00F87ADE" w:rsidRPr="004B4EC1" w:rsidRDefault="00F87ADE" w:rsidP="004B4EC1">
      <w:pPr>
        <w:jc w:val="both"/>
        <w:rPr>
          <w:sz w:val="22"/>
          <w:szCs w:val="22"/>
        </w:rPr>
      </w:pPr>
    </w:p>
    <w:p w:rsidR="00F87ADE" w:rsidRPr="004B4EC1" w:rsidRDefault="00F87ADE" w:rsidP="004B4EC1">
      <w:pPr>
        <w:jc w:val="both"/>
        <w:rPr>
          <w:sz w:val="22"/>
          <w:szCs w:val="22"/>
        </w:rPr>
      </w:pPr>
    </w:p>
    <w:tbl>
      <w:tblPr>
        <w:tblW w:w="973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24"/>
        <w:gridCol w:w="6374"/>
      </w:tblGrid>
      <w:tr w:rsidR="00F87ADE" w:rsidRPr="004B4EC1" w:rsidTr="004E484A">
        <w:trPr>
          <w:trHeight w:val="139"/>
        </w:trPr>
        <w:tc>
          <w:tcPr>
            <w:tcW w:w="2340" w:type="dxa"/>
          </w:tcPr>
          <w:p w:rsidR="00F87ADE" w:rsidRPr="004B4EC1" w:rsidRDefault="00F87ADE" w:rsidP="004B4EC1">
            <w:pPr>
              <w:jc w:val="both"/>
              <w:rPr>
                <w:b/>
                <w:sz w:val="22"/>
                <w:szCs w:val="22"/>
              </w:rPr>
            </w:pPr>
            <w:r w:rsidRPr="004B4EC1">
              <w:rPr>
                <w:b/>
                <w:sz w:val="22"/>
                <w:szCs w:val="22"/>
              </w:rPr>
              <w:t>Сектор</w:t>
            </w:r>
          </w:p>
        </w:tc>
        <w:tc>
          <w:tcPr>
            <w:tcW w:w="1024" w:type="dxa"/>
          </w:tcPr>
          <w:p w:rsidR="00F87ADE" w:rsidRPr="004B4EC1" w:rsidRDefault="00F87ADE" w:rsidP="004B4EC1">
            <w:pPr>
              <w:jc w:val="both"/>
              <w:rPr>
                <w:b/>
                <w:sz w:val="22"/>
                <w:szCs w:val="22"/>
              </w:rPr>
            </w:pPr>
            <w:r w:rsidRPr="004B4EC1">
              <w:rPr>
                <w:b/>
                <w:sz w:val="22"/>
                <w:szCs w:val="22"/>
              </w:rPr>
              <w:t>Кол-во</w:t>
            </w:r>
          </w:p>
        </w:tc>
        <w:tc>
          <w:tcPr>
            <w:tcW w:w="6374" w:type="dxa"/>
          </w:tcPr>
          <w:p w:rsidR="00F87ADE" w:rsidRPr="004B4EC1" w:rsidRDefault="00F87ADE" w:rsidP="004B4EC1">
            <w:pPr>
              <w:jc w:val="both"/>
              <w:rPr>
                <w:b/>
                <w:sz w:val="22"/>
                <w:szCs w:val="22"/>
                <w:lang w:val="en-GB"/>
              </w:rPr>
            </w:pPr>
            <w:r w:rsidRPr="004B4EC1">
              <w:rPr>
                <w:b/>
                <w:sz w:val="22"/>
                <w:szCs w:val="22"/>
              </w:rPr>
              <w:t>Организации</w:t>
            </w:r>
          </w:p>
        </w:tc>
      </w:tr>
      <w:tr w:rsidR="00F87ADE" w:rsidRPr="004B4EC1" w:rsidTr="0079020C">
        <w:tc>
          <w:tcPr>
            <w:tcW w:w="2340" w:type="dxa"/>
          </w:tcPr>
          <w:p w:rsidR="00F87ADE" w:rsidRPr="004B4EC1" w:rsidRDefault="00F87ADE" w:rsidP="004B4EC1">
            <w:pPr>
              <w:jc w:val="both"/>
              <w:rPr>
                <w:sz w:val="22"/>
                <w:szCs w:val="22"/>
              </w:rPr>
            </w:pPr>
            <w:r w:rsidRPr="004B4EC1">
              <w:rPr>
                <w:sz w:val="22"/>
                <w:szCs w:val="22"/>
              </w:rPr>
              <w:t>Правительство</w:t>
            </w:r>
          </w:p>
        </w:tc>
        <w:tc>
          <w:tcPr>
            <w:tcW w:w="1024" w:type="dxa"/>
            <w:vAlign w:val="center"/>
          </w:tcPr>
          <w:p w:rsidR="00F87ADE" w:rsidRPr="004B4EC1" w:rsidRDefault="00F87ADE" w:rsidP="004B4EC1">
            <w:pPr>
              <w:jc w:val="both"/>
              <w:rPr>
                <w:sz w:val="22"/>
                <w:szCs w:val="22"/>
              </w:rPr>
            </w:pPr>
            <w:r w:rsidRPr="004B4EC1">
              <w:rPr>
                <w:sz w:val="22"/>
                <w:szCs w:val="22"/>
              </w:rPr>
              <w:t>7</w:t>
            </w:r>
          </w:p>
        </w:tc>
        <w:tc>
          <w:tcPr>
            <w:tcW w:w="6374" w:type="dxa"/>
          </w:tcPr>
          <w:p w:rsidR="00F87ADE" w:rsidRPr="004B4EC1" w:rsidRDefault="00F87ADE" w:rsidP="004B4EC1">
            <w:pPr>
              <w:pStyle w:val="1-21"/>
              <w:numPr>
                <w:ilvl w:val="0"/>
                <w:numId w:val="32"/>
              </w:numPr>
              <w:rPr>
                <w:sz w:val="22"/>
                <w:szCs w:val="22"/>
                <w:lang w:val="ru-RU"/>
              </w:rPr>
            </w:pPr>
            <w:r w:rsidRPr="004B4EC1">
              <w:rPr>
                <w:sz w:val="22"/>
                <w:szCs w:val="22"/>
                <w:lang w:val="ru-RU"/>
              </w:rPr>
              <w:t xml:space="preserve">Министерство </w:t>
            </w:r>
            <w:r w:rsidR="004E484A">
              <w:rPr>
                <w:sz w:val="22"/>
                <w:szCs w:val="22"/>
                <w:lang w:val="ru-RU"/>
              </w:rPr>
              <w:t>здравоохранения и социального развития</w:t>
            </w:r>
          </w:p>
          <w:p w:rsidR="00F87ADE" w:rsidRPr="004B4EC1" w:rsidRDefault="00F87ADE" w:rsidP="004B4EC1">
            <w:pPr>
              <w:pStyle w:val="1-21"/>
              <w:numPr>
                <w:ilvl w:val="0"/>
                <w:numId w:val="32"/>
              </w:numPr>
              <w:rPr>
                <w:sz w:val="22"/>
                <w:szCs w:val="22"/>
                <w:lang w:val="ru-RU"/>
              </w:rPr>
            </w:pPr>
            <w:r w:rsidRPr="004B4EC1">
              <w:rPr>
                <w:sz w:val="22"/>
                <w:szCs w:val="22"/>
                <w:lang w:val="ru-RU"/>
              </w:rPr>
              <w:t xml:space="preserve">Министерство </w:t>
            </w:r>
            <w:r w:rsidR="004E484A" w:rsidRPr="004E484A">
              <w:rPr>
                <w:sz w:val="22"/>
                <w:szCs w:val="22"/>
                <w:lang w:val="ru-RU"/>
              </w:rPr>
              <w:t>внутренних дел</w:t>
            </w:r>
          </w:p>
          <w:p w:rsidR="00F87ADE" w:rsidRPr="004B4EC1" w:rsidRDefault="004E484A" w:rsidP="004B4EC1">
            <w:pPr>
              <w:pStyle w:val="1-21"/>
              <w:numPr>
                <w:ilvl w:val="0"/>
                <w:numId w:val="32"/>
              </w:numPr>
              <w:rPr>
                <w:sz w:val="22"/>
                <w:szCs w:val="22"/>
                <w:lang w:val="ru-RU"/>
              </w:rPr>
            </w:pPr>
            <w:r>
              <w:rPr>
                <w:sz w:val="22"/>
                <w:szCs w:val="22"/>
                <w:lang w:val="ru-RU"/>
              </w:rPr>
              <w:t>Министерство образования и науки</w:t>
            </w:r>
          </w:p>
          <w:p w:rsidR="00F87ADE" w:rsidRPr="004B4EC1" w:rsidRDefault="00F87ADE" w:rsidP="004B4EC1">
            <w:pPr>
              <w:pStyle w:val="1-21"/>
              <w:numPr>
                <w:ilvl w:val="0"/>
                <w:numId w:val="32"/>
              </w:numPr>
              <w:rPr>
                <w:sz w:val="22"/>
                <w:szCs w:val="22"/>
                <w:lang w:val="ru-RU"/>
              </w:rPr>
            </w:pPr>
            <w:r w:rsidRPr="004B4EC1">
              <w:rPr>
                <w:sz w:val="22"/>
                <w:szCs w:val="22"/>
                <w:lang w:val="ru-RU"/>
              </w:rPr>
              <w:t xml:space="preserve">Министерство </w:t>
            </w:r>
            <w:r w:rsidR="004E484A">
              <w:rPr>
                <w:sz w:val="22"/>
                <w:szCs w:val="22"/>
                <w:lang w:val="ru-RU"/>
              </w:rPr>
              <w:t>обороны</w:t>
            </w:r>
          </w:p>
          <w:p w:rsidR="00F87ADE" w:rsidRDefault="004E484A" w:rsidP="004B4EC1">
            <w:pPr>
              <w:pStyle w:val="1-21"/>
              <w:numPr>
                <w:ilvl w:val="0"/>
                <w:numId w:val="32"/>
              </w:numPr>
              <w:rPr>
                <w:sz w:val="22"/>
                <w:szCs w:val="22"/>
                <w:lang w:val="ru-RU"/>
              </w:rPr>
            </w:pPr>
            <w:r>
              <w:rPr>
                <w:sz w:val="22"/>
                <w:szCs w:val="22"/>
                <w:lang w:val="ru-RU"/>
              </w:rPr>
              <w:t>Министерство национальной экономики</w:t>
            </w:r>
          </w:p>
          <w:p w:rsidR="004E484A" w:rsidRPr="004B4EC1" w:rsidRDefault="004E484A" w:rsidP="004B4EC1">
            <w:pPr>
              <w:pStyle w:val="1-21"/>
              <w:numPr>
                <w:ilvl w:val="0"/>
                <w:numId w:val="32"/>
              </w:numPr>
              <w:rPr>
                <w:sz w:val="22"/>
                <w:szCs w:val="22"/>
                <w:lang w:val="ru-RU"/>
              </w:rPr>
            </w:pPr>
            <w:r>
              <w:rPr>
                <w:sz w:val="22"/>
                <w:szCs w:val="22"/>
                <w:lang w:val="ru-RU"/>
              </w:rPr>
              <w:t>Министерство юстиции</w:t>
            </w:r>
          </w:p>
        </w:tc>
      </w:tr>
      <w:tr w:rsidR="00F87ADE" w:rsidRPr="004B4EC1" w:rsidTr="0079020C">
        <w:tc>
          <w:tcPr>
            <w:tcW w:w="2340" w:type="dxa"/>
            <w:vMerge w:val="restart"/>
          </w:tcPr>
          <w:p w:rsidR="00F87ADE" w:rsidRPr="004B4EC1" w:rsidRDefault="00F87ADE" w:rsidP="004B4EC1">
            <w:pPr>
              <w:jc w:val="both"/>
              <w:rPr>
                <w:sz w:val="22"/>
                <w:szCs w:val="22"/>
              </w:rPr>
            </w:pPr>
            <w:r w:rsidRPr="004B4EC1">
              <w:rPr>
                <w:sz w:val="22"/>
                <w:szCs w:val="22"/>
              </w:rPr>
              <w:lastRenderedPageBreak/>
              <w:t>Гражданское общество</w:t>
            </w:r>
          </w:p>
        </w:tc>
        <w:tc>
          <w:tcPr>
            <w:tcW w:w="1024" w:type="dxa"/>
            <w:vAlign w:val="center"/>
          </w:tcPr>
          <w:p w:rsidR="00F87ADE" w:rsidRPr="004B4EC1" w:rsidRDefault="00F87ADE" w:rsidP="004B4EC1">
            <w:pPr>
              <w:jc w:val="both"/>
              <w:rPr>
                <w:sz w:val="22"/>
                <w:szCs w:val="22"/>
                <w:lang w:val="en-GB"/>
              </w:rPr>
            </w:pPr>
            <w:r w:rsidRPr="004B4EC1">
              <w:rPr>
                <w:sz w:val="22"/>
                <w:szCs w:val="22"/>
                <w:lang w:val="en-GB"/>
              </w:rPr>
              <w:t>7</w:t>
            </w:r>
          </w:p>
        </w:tc>
        <w:tc>
          <w:tcPr>
            <w:tcW w:w="6374" w:type="dxa"/>
          </w:tcPr>
          <w:p w:rsidR="00F87ADE" w:rsidRPr="004B4EC1" w:rsidRDefault="00F87ADE" w:rsidP="004B4EC1">
            <w:pPr>
              <w:jc w:val="both"/>
              <w:rPr>
                <w:sz w:val="22"/>
                <w:szCs w:val="22"/>
              </w:rPr>
            </w:pPr>
            <w:r w:rsidRPr="004B4EC1">
              <w:rPr>
                <w:sz w:val="22"/>
                <w:szCs w:val="22"/>
              </w:rPr>
              <w:t>Организации гражданского общества, а именно НПО, религиозные, ассоциации и объединения граждан, частные, образовательные</w:t>
            </w:r>
          </w:p>
        </w:tc>
      </w:tr>
      <w:tr w:rsidR="00F87ADE" w:rsidRPr="004B4EC1" w:rsidTr="0079020C">
        <w:tc>
          <w:tcPr>
            <w:tcW w:w="2340" w:type="dxa"/>
            <w:vMerge/>
          </w:tcPr>
          <w:p w:rsidR="00F87ADE" w:rsidRPr="004B4EC1" w:rsidRDefault="00F87ADE" w:rsidP="004B4EC1">
            <w:pPr>
              <w:jc w:val="both"/>
              <w:rPr>
                <w:sz w:val="22"/>
                <w:szCs w:val="22"/>
              </w:rPr>
            </w:pPr>
          </w:p>
        </w:tc>
        <w:tc>
          <w:tcPr>
            <w:tcW w:w="1024" w:type="dxa"/>
            <w:vAlign w:val="center"/>
          </w:tcPr>
          <w:p w:rsidR="00F87ADE" w:rsidRPr="004B4EC1" w:rsidRDefault="00F87ADE" w:rsidP="004B4EC1">
            <w:pPr>
              <w:jc w:val="both"/>
              <w:rPr>
                <w:sz w:val="22"/>
                <w:szCs w:val="22"/>
              </w:rPr>
            </w:pPr>
            <w:r w:rsidRPr="004B4EC1">
              <w:rPr>
                <w:sz w:val="22"/>
                <w:szCs w:val="22"/>
              </w:rPr>
              <w:t>4</w:t>
            </w:r>
          </w:p>
        </w:tc>
        <w:tc>
          <w:tcPr>
            <w:tcW w:w="6374" w:type="dxa"/>
          </w:tcPr>
          <w:p w:rsidR="00F87ADE" w:rsidRPr="004B4EC1" w:rsidRDefault="00F87ADE" w:rsidP="004B4EC1">
            <w:pPr>
              <w:jc w:val="both"/>
              <w:rPr>
                <w:sz w:val="22"/>
                <w:szCs w:val="22"/>
              </w:rPr>
            </w:pPr>
            <w:r w:rsidRPr="004B4EC1">
              <w:rPr>
                <w:sz w:val="22"/>
                <w:szCs w:val="22"/>
              </w:rPr>
              <w:t>Международные НПО</w:t>
            </w:r>
          </w:p>
          <w:p w:rsidR="00F87ADE" w:rsidRPr="004B4EC1" w:rsidRDefault="00F87ADE" w:rsidP="004B4EC1">
            <w:pPr>
              <w:jc w:val="both"/>
              <w:rPr>
                <w:sz w:val="22"/>
                <w:szCs w:val="22"/>
              </w:rPr>
            </w:pPr>
          </w:p>
        </w:tc>
      </w:tr>
      <w:tr w:rsidR="00F87ADE" w:rsidRPr="004B4EC1" w:rsidTr="0079020C">
        <w:tc>
          <w:tcPr>
            <w:tcW w:w="2340" w:type="dxa"/>
            <w:vMerge/>
          </w:tcPr>
          <w:p w:rsidR="00F87ADE" w:rsidRPr="004B4EC1" w:rsidRDefault="00F87ADE" w:rsidP="004B4EC1">
            <w:pPr>
              <w:jc w:val="both"/>
              <w:rPr>
                <w:sz w:val="22"/>
                <w:szCs w:val="22"/>
              </w:rPr>
            </w:pPr>
          </w:p>
        </w:tc>
        <w:tc>
          <w:tcPr>
            <w:tcW w:w="1024" w:type="dxa"/>
            <w:vAlign w:val="center"/>
          </w:tcPr>
          <w:p w:rsidR="00F87ADE" w:rsidRPr="004B4EC1" w:rsidRDefault="00F87ADE" w:rsidP="004B4EC1">
            <w:pPr>
              <w:jc w:val="both"/>
              <w:rPr>
                <w:sz w:val="22"/>
                <w:szCs w:val="22"/>
              </w:rPr>
            </w:pPr>
            <w:r w:rsidRPr="004B4EC1">
              <w:rPr>
                <w:sz w:val="22"/>
                <w:szCs w:val="22"/>
              </w:rPr>
              <w:t>5</w:t>
            </w:r>
          </w:p>
        </w:tc>
        <w:tc>
          <w:tcPr>
            <w:tcW w:w="6374" w:type="dxa"/>
          </w:tcPr>
          <w:p w:rsidR="00F87ADE" w:rsidRPr="004B4EC1" w:rsidRDefault="00F87ADE" w:rsidP="004B4EC1">
            <w:pPr>
              <w:jc w:val="both"/>
              <w:rPr>
                <w:sz w:val="22"/>
                <w:szCs w:val="22"/>
              </w:rPr>
            </w:pPr>
            <w:r w:rsidRPr="004B4EC1">
              <w:rPr>
                <w:sz w:val="22"/>
                <w:szCs w:val="22"/>
              </w:rPr>
              <w:t xml:space="preserve">Организации/лица, представляющие людей, живущих с ВИЧ или туберкулезом </w:t>
            </w:r>
          </w:p>
        </w:tc>
      </w:tr>
      <w:tr w:rsidR="00F87ADE" w:rsidRPr="004B4EC1" w:rsidTr="0079020C">
        <w:tc>
          <w:tcPr>
            <w:tcW w:w="2340" w:type="dxa"/>
          </w:tcPr>
          <w:p w:rsidR="00F87ADE" w:rsidRPr="004B4EC1" w:rsidRDefault="00F87ADE" w:rsidP="004B4EC1">
            <w:pPr>
              <w:jc w:val="both"/>
              <w:rPr>
                <w:sz w:val="22"/>
                <w:szCs w:val="22"/>
              </w:rPr>
            </w:pPr>
            <w:r w:rsidRPr="004B4EC1">
              <w:rPr>
                <w:sz w:val="22"/>
                <w:szCs w:val="22"/>
              </w:rPr>
              <w:t>Многосторонние и двусторонние партнеры</w:t>
            </w:r>
          </w:p>
        </w:tc>
        <w:tc>
          <w:tcPr>
            <w:tcW w:w="1024" w:type="dxa"/>
            <w:vAlign w:val="center"/>
          </w:tcPr>
          <w:p w:rsidR="00F87ADE" w:rsidRPr="004B4EC1" w:rsidRDefault="00F87ADE" w:rsidP="004B4EC1">
            <w:pPr>
              <w:jc w:val="both"/>
              <w:rPr>
                <w:sz w:val="22"/>
                <w:szCs w:val="22"/>
              </w:rPr>
            </w:pPr>
            <w:r w:rsidRPr="004B4EC1">
              <w:rPr>
                <w:sz w:val="22"/>
                <w:szCs w:val="22"/>
              </w:rPr>
              <w:t>4</w:t>
            </w:r>
          </w:p>
        </w:tc>
        <w:tc>
          <w:tcPr>
            <w:tcW w:w="6374" w:type="dxa"/>
          </w:tcPr>
          <w:p w:rsidR="00F87ADE" w:rsidRPr="004B4EC1" w:rsidRDefault="00F87ADE" w:rsidP="004B4EC1">
            <w:pPr>
              <w:jc w:val="both"/>
              <w:rPr>
                <w:sz w:val="22"/>
                <w:szCs w:val="22"/>
              </w:rPr>
            </w:pPr>
            <w:r w:rsidRPr="004B4EC1">
              <w:rPr>
                <w:sz w:val="22"/>
                <w:szCs w:val="22"/>
              </w:rPr>
              <w:t>2 двусторонние партнерские организации</w:t>
            </w:r>
          </w:p>
          <w:p w:rsidR="00F87ADE" w:rsidRPr="004B4EC1" w:rsidRDefault="00F87ADE" w:rsidP="004B4EC1">
            <w:pPr>
              <w:jc w:val="both"/>
              <w:rPr>
                <w:sz w:val="22"/>
                <w:szCs w:val="22"/>
              </w:rPr>
            </w:pPr>
            <w:r w:rsidRPr="004B4EC1">
              <w:rPr>
                <w:sz w:val="22"/>
                <w:szCs w:val="22"/>
              </w:rPr>
              <w:t>2 многосторонние партнерские организации</w:t>
            </w:r>
          </w:p>
        </w:tc>
      </w:tr>
    </w:tbl>
    <w:p w:rsidR="00F87ADE" w:rsidRPr="004B4EC1" w:rsidRDefault="00F87ADE" w:rsidP="004B4EC1">
      <w:pPr>
        <w:pStyle w:val="Default"/>
        <w:jc w:val="both"/>
        <w:rPr>
          <w:b/>
          <w:sz w:val="22"/>
          <w:szCs w:val="22"/>
          <w:lang w:val="ru-RU"/>
        </w:rPr>
      </w:pPr>
      <w:bookmarkStart w:id="1" w:name="_Toc279792000"/>
    </w:p>
    <w:p w:rsidR="00F87ADE" w:rsidRPr="004F5222" w:rsidRDefault="00F87ADE" w:rsidP="004B4EC1">
      <w:pPr>
        <w:pStyle w:val="Default"/>
        <w:jc w:val="both"/>
        <w:rPr>
          <w:sz w:val="22"/>
          <w:szCs w:val="22"/>
          <w:lang w:val="ru-RU"/>
        </w:rPr>
      </w:pPr>
      <w:r w:rsidRPr="004F5222">
        <w:rPr>
          <w:sz w:val="22"/>
          <w:szCs w:val="22"/>
          <w:lang w:val="ru-RU"/>
        </w:rPr>
        <w:t>СКК состоит, как минимум, на 40% из представителей национального сектора гражданского общества</w:t>
      </w:r>
      <w:r w:rsidRPr="004B4EC1">
        <w:rPr>
          <w:rStyle w:val="af1"/>
          <w:sz w:val="22"/>
          <w:szCs w:val="22"/>
        </w:rPr>
        <w:footnoteReference w:id="2"/>
      </w:r>
      <w:r w:rsidRPr="004F5222">
        <w:rPr>
          <w:sz w:val="22"/>
          <w:szCs w:val="22"/>
          <w:lang w:val="ru-RU"/>
        </w:rPr>
        <w:t>.</w:t>
      </w:r>
    </w:p>
    <w:p w:rsidR="00F87ADE" w:rsidRPr="004F5222" w:rsidRDefault="00F87ADE" w:rsidP="004B4EC1">
      <w:pPr>
        <w:pStyle w:val="Default"/>
        <w:jc w:val="both"/>
        <w:rPr>
          <w:sz w:val="22"/>
          <w:szCs w:val="22"/>
          <w:lang w:val="ru-RU"/>
        </w:rPr>
      </w:pPr>
    </w:p>
    <w:p w:rsidR="00F87ADE" w:rsidRPr="004B4EC1" w:rsidRDefault="00F87ADE" w:rsidP="004B4EC1">
      <w:pPr>
        <w:pStyle w:val="Default"/>
        <w:jc w:val="both"/>
        <w:rPr>
          <w:b/>
          <w:sz w:val="22"/>
          <w:szCs w:val="22"/>
          <w:lang w:val="ru-RU"/>
        </w:rPr>
      </w:pPr>
      <w:r w:rsidRPr="004F5222">
        <w:rPr>
          <w:sz w:val="22"/>
          <w:szCs w:val="22"/>
          <w:lang w:val="ru-RU"/>
        </w:rPr>
        <w:t>В целях эффективного принятия решений СКК обеспечивает ситуацию, при</w:t>
      </w:r>
      <w:r w:rsidR="006B5964" w:rsidRPr="004F5222">
        <w:rPr>
          <w:sz w:val="22"/>
          <w:szCs w:val="22"/>
          <w:lang w:val="ru-RU"/>
        </w:rPr>
        <w:t xml:space="preserve"> которой в составе СКК от каждой</w:t>
      </w:r>
      <w:r w:rsidRPr="004F5222">
        <w:rPr>
          <w:sz w:val="22"/>
          <w:szCs w:val="22"/>
          <w:lang w:val="ru-RU"/>
        </w:rPr>
        <w:t xml:space="preserve"> отдельной избирательной группы может быть не более одного члена, имеющего конфликт интересов</w:t>
      </w:r>
      <w:r w:rsidRPr="004B4EC1">
        <w:rPr>
          <w:rStyle w:val="af1"/>
          <w:sz w:val="22"/>
          <w:szCs w:val="22"/>
        </w:rPr>
        <w:footnoteReference w:id="3"/>
      </w:r>
      <w:r w:rsidRPr="004F5222">
        <w:rPr>
          <w:sz w:val="22"/>
          <w:szCs w:val="22"/>
          <w:lang w:val="ru-RU"/>
        </w:rPr>
        <w:t xml:space="preserve"> (за исключением лиц, входящих в состав СКК в силу занимаемой должности и не имеющих права голоса).</w:t>
      </w:r>
    </w:p>
    <w:p w:rsidR="00F87ADE" w:rsidRPr="004B4EC1" w:rsidRDefault="00F87ADE" w:rsidP="004B4EC1">
      <w:pPr>
        <w:pStyle w:val="Default"/>
        <w:jc w:val="both"/>
        <w:rPr>
          <w:b/>
          <w:sz w:val="22"/>
          <w:szCs w:val="22"/>
          <w:lang w:val="ru-RU"/>
        </w:rPr>
      </w:pPr>
    </w:p>
    <w:p w:rsidR="00F87ADE" w:rsidRPr="004B4EC1" w:rsidRDefault="00F87ADE" w:rsidP="004B4EC1">
      <w:pPr>
        <w:pStyle w:val="Default"/>
        <w:jc w:val="both"/>
        <w:rPr>
          <w:b/>
          <w:sz w:val="22"/>
          <w:szCs w:val="22"/>
          <w:lang w:val="ru-RU"/>
        </w:rPr>
      </w:pPr>
      <w:r w:rsidRPr="004B4EC1">
        <w:rPr>
          <w:b/>
          <w:sz w:val="22"/>
          <w:szCs w:val="22"/>
          <w:lang w:val="ru-RU"/>
        </w:rPr>
        <w:t xml:space="preserve">10.2 </w:t>
      </w:r>
      <w:r w:rsidR="00DF220F">
        <w:rPr>
          <w:b/>
          <w:sz w:val="22"/>
          <w:szCs w:val="22"/>
          <w:lang w:val="ru-RU"/>
        </w:rPr>
        <w:tab/>
      </w:r>
      <w:r w:rsidRPr="004B4EC1">
        <w:rPr>
          <w:b/>
          <w:sz w:val="22"/>
          <w:szCs w:val="22"/>
          <w:lang w:val="ru-RU"/>
        </w:rPr>
        <w:t>Процедура формирования СКК</w:t>
      </w:r>
    </w:p>
    <w:bookmarkEnd w:id="1"/>
    <w:p w:rsidR="00F87ADE" w:rsidRPr="004B4EC1" w:rsidRDefault="00F87ADE" w:rsidP="004B4EC1">
      <w:pPr>
        <w:jc w:val="both"/>
        <w:rPr>
          <w:sz w:val="22"/>
          <w:szCs w:val="22"/>
        </w:rPr>
      </w:pPr>
    </w:p>
    <w:p w:rsidR="00F87ADE" w:rsidRPr="004B4EC1" w:rsidRDefault="00F87ADE" w:rsidP="004B4EC1">
      <w:pPr>
        <w:jc w:val="both"/>
        <w:rPr>
          <w:sz w:val="22"/>
          <w:szCs w:val="22"/>
        </w:rPr>
      </w:pPr>
      <w:r w:rsidRPr="004B4EC1">
        <w:rPr>
          <w:sz w:val="22"/>
          <w:szCs w:val="22"/>
        </w:rPr>
        <w:t>Каждый сектор, как государственный, так и негосударственный, выбирает/назначает членов СКК согласно процессу, определенному этим сектором. Представители государственного сектора назначаются/номинируются руководителями соответствующих органов власти. Для выбора представителей негосударственного секторов приемлемым процессом считается открытый и прозрачный процесс выбора, номинации или самовыдвижения кандидатов, соответствующих критериям членства и готовых участвовать в работе СКК.</w:t>
      </w:r>
    </w:p>
    <w:p w:rsidR="00F87ADE" w:rsidRPr="004B4EC1" w:rsidRDefault="00F87ADE" w:rsidP="004B4EC1">
      <w:pPr>
        <w:jc w:val="both"/>
        <w:rPr>
          <w:sz w:val="22"/>
          <w:szCs w:val="22"/>
        </w:rPr>
      </w:pPr>
    </w:p>
    <w:p w:rsidR="00F87ADE" w:rsidRPr="004B4EC1" w:rsidRDefault="00F87ADE" w:rsidP="004B4EC1">
      <w:pPr>
        <w:jc w:val="both"/>
        <w:rPr>
          <w:sz w:val="22"/>
          <w:szCs w:val="22"/>
        </w:rPr>
      </w:pPr>
      <w:r w:rsidRPr="004B4EC1">
        <w:rPr>
          <w:sz w:val="22"/>
          <w:szCs w:val="22"/>
        </w:rPr>
        <w:t>Каждый сектор выбирает/назначает членов согласно установленной квоте, а также дополнительно выбирает/ назначает такое же количество альтернатов для замещения действительных членов СКК в случае необходимости.</w:t>
      </w:r>
    </w:p>
    <w:p w:rsidR="00F87ADE" w:rsidRPr="004B4EC1" w:rsidRDefault="00F87ADE" w:rsidP="004B4EC1">
      <w:pPr>
        <w:jc w:val="both"/>
        <w:rPr>
          <w:sz w:val="22"/>
          <w:szCs w:val="22"/>
        </w:rPr>
      </w:pPr>
    </w:p>
    <w:p w:rsidR="00F87ADE" w:rsidRPr="004B4EC1" w:rsidRDefault="00F87ADE" w:rsidP="004B4EC1">
      <w:pPr>
        <w:pStyle w:val="Default"/>
        <w:jc w:val="both"/>
        <w:rPr>
          <w:sz w:val="22"/>
          <w:szCs w:val="22"/>
          <w:lang w:val="ru-RU"/>
        </w:rPr>
      </w:pPr>
      <w:r w:rsidRPr="004B4EC1">
        <w:rPr>
          <w:sz w:val="22"/>
          <w:szCs w:val="22"/>
          <w:lang w:val="ru-RU"/>
        </w:rPr>
        <w:t>По решению СКК через Секретариат объявляет об обновлении состава СКК и рассылает письма всем заинтересованным и вовлеченным учреждениям и организациям. Этим же письмом устанавл</w:t>
      </w:r>
      <w:r w:rsidR="003640FC">
        <w:rPr>
          <w:sz w:val="22"/>
          <w:szCs w:val="22"/>
          <w:lang w:val="ru-RU"/>
        </w:rPr>
        <w:t xml:space="preserve">иваются сроки проведения </w:t>
      </w:r>
      <w:r w:rsidR="00B91FFA">
        <w:rPr>
          <w:sz w:val="22"/>
          <w:szCs w:val="22"/>
          <w:lang w:val="ru-RU"/>
        </w:rPr>
        <w:t xml:space="preserve">данной </w:t>
      </w:r>
      <w:r w:rsidR="00B91FFA" w:rsidRPr="004B4EC1">
        <w:rPr>
          <w:sz w:val="22"/>
          <w:szCs w:val="22"/>
          <w:lang w:val="ru-RU"/>
        </w:rPr>
        <w:t>процедуры,</w:t>
      </w:r>
      <w:r w:rsidRPr="004B4EC1">
        <w:rPr>
          <w:sz w:val="22"/>
          <w:szCs w:val="22"/>
          <w:lang w:val="ru-RU"/>
        </w:rPr>
        <w:t xml:space="preserve"> и дата проведения первого заседания обновленного состава СКК Республики Казахстан.</w:t>
      </w:r>
      <w:r w:rsidRPr="004B4EC1">
        <w:rPr>
          <w:rStyle w:val="longtext"/>
          <w:sz w:val="22"/>
          <w:szCs w:val="22"/>
          <w:lang w:val="ru-RU"/>
        </w:rPr>
        <w:t xml:space="preserve"> </w:t>
      </w:r>
      <w:r w:rsidRPr="004B4EC1">
        <w:rPr>
          <w:sz w:val="22"/>
          <w:szCs w:val="22"/>
          <w:lang w:val="ru-RU"/>
        </w:rPr>
        <w:t xml:space="preserve">Секретариат СКК размещает объявление о конкурсе по выбору членов СКК из НПО сектора в республиканских СМИ, на веб-сайтах и отправляет через электронную рассылку не позднее, чем за 21 день до назначенной даты выборов. </w:t>
      </w:r>
    </w:p>
    <w:p w:rsidR="00F87ADE" w:rsidRPr="004B4EC1" w:rsidRDefault="00F87ADE" w:rsidP="004B4EC1">
      <w:pPr>
        <w:pStyle w:val="Default"/>
        <w:jc w:val="both"/>
        <w:rPr>
          <w:rStyle w:val="longtext"/>
          <w:sz w:val="22"/>
          <w:szCs w:val="22"/>
          <w:lang w:val="ru-RU"/>
        </w:rPr>
      </w:pPr>
    </w:p>
    <w:p w:rsidR="00F87ADE" w:rsidRPr="004B4EC1" w:rsidRDefault="00F87ADE" w:rsidP="004B4EC1">
      <w:pPr>
        <w:jc w:val="both"/>
        <w:rPr>
          <w:sz w:val="22"/>
          <w:szCs w:val="22"/>
        </w:rPr>
      </w:pPr>
      <w:r w:rsidRPr="004B4EC1">
        <w:rPr>
          <w:sz w:val="22"/>
          <w:szCs w:val="22"/>
        </w:rPr>
        <w:t xml:space="preserve">Процесс выбора/назначения членов и альтернатов описывается в документах, которые демонстрирует, каким образом были выбраны/назначены представленные в СКК организации и лица. </w:t>
      </w:r>
      <w:r w:rsidRPr="004B4EC1">
        <w:rPr>
          <w:rStyle w:val="longtext"/>
          <w:sz w:val="22"/>
          <w:szCs w:val="22"/>
        </w:rPr>
        <w:t>На первом заседании обновленного состава СКК члены СКК передают эти</w:t>
      </w:r>
      <w:r w:rsidRPr="004B4EC1">
        <w:rPr>
          <w:sz w:val="22"/>
          <w:szCs w:val="22"/>
        </w:rPr>
        <w:t xml:space="preserve"> документы в Секретариат СКК для хранения. После завершения процесса обновления членства СКК подает </w:t>
      </w:r>
      <w:r w:rsidRPr="004B4EC1">
        <w:rPr>
          <w:sz w:val="22"/>
          <w:szCs w:val="22"/>
        </w:rPr>
        <w:lastRenderedPageBreak/>
        <w:t>копии этих документов в Секретариат Глобального Фонда в качестве подтверждения открытости и прозрачности процесса выбора членов в СКК.</w:t>
      </w:r>
    </w:p>
    <w:p w:rsidR="00F87ADE" w:rsidRPr="004B4EC1" w:rsidRDefault="00F87ADE" w:rsidP="004B4EC1">
      <w:pPr>
        <w:jc w:val="both"/>
        <w:rPr>
          <w:sz w:val="22"/>
          <w:szCs w:val="22"/>
        </w:rPr>
      </w:pPr>
    </w:p>
    <w:p w:rsidR="00F87ADE" w:rsidRPr="004B4EC1" w:rsidRDefault="00F87ADE" w:rsidP="004B4EC1">
      <w:pPr>
        <w:jc w:val="both"/>
        <w:rPr>
          <w:sz w:val="22"/>
          <w:szCs w:val="22"/>
        </w:rPr>
      </w:pPr>
      <w:r w:rsidRPr="004B4EC1">
        <w:rPr>
          <w:sz w:val="22"/>
          <w:szCs w:val="22"/>
        </w:rPr>
        <w:t>Если организация или сектор в целом не имеют приемлемых процедур выдвижения и избрания потенциальных членов СКК, Секретариат СКК организовывает консультацию по мобилизации секторов для такой организации или сектора.</w:t>
      </w:r>
      <w:r w:rsidR="00B32749">
        <w:rPr>
          <w:sz w:val="22"/>
          <w:szCs w:val="22"/>
        </w:rPr>
        <w:t xml:space="preserve"> </w:t>
      </w:r>
      <w:r w:rsidR="00B32749" w:rsidRPr="006C1801">
        <w:rPr>
          <w:sz w:val="22"/>
          <w:szCs w:val="22"/>
        </w:rPr>
        <w:t>СКК может обратиться к партнерским организациям за технической помощью для оказания содействия избирательным группам в разработке процедур выбора представителей в СКК.</w:t>
      </w:r>
    </w:p>
    <w:p w:rsidR="00F87ADE" w:rsidRPr="004B4EC1" w:rsidRDefault="00F87ADE" w:rsidP="004B4EC1">
      <w:pPr>
        <w:jc w:val="both"/>
        <w:rPr>
          <w:rStyle w:val="longtext"/>
          <w:sz w:val="22"/>
          <w:szCs w:val="22"/>
        </w:rPr>
      </w:pPr>
    </w:p>
    <w:p w:rsidR="00F87ADE" w:rsidRPr="004B4EC1" w:rsidRDefault="00F87ADE" w:rsidP="004B4EC1">
      <w:pPr>
        <w:pStyle w:val="Default"/>
        <w:jc w:val="both"/>
        <w:rPr>
          <w:b/>
          <w:bCs/>
          <w:sz w:val="22"/>
          <w:szCs w:val="22"/>
          <w:lang w:val="ru-RU"/>
        </w:rPr>
      </w:pPr>
      <w:r w:rsidRPr="004B4EC1">
        <w:rPr>
          <w:b/>
          <w:bCs/>
          <w:sz w:val="22"/>
          <w:szCs w:val="22"/>
          <w:lang w:val="ru-RU"/>
        </w:rPr>
        <w:t xml:space="preserve">10.2.1. </w:t>
      </w:r>
      <w:r w:rsidR="00DF220F">
        <w:rPr>
          <w:b/>
          <w:bCs/>
          <w:sz w:val="22"/>
          <w:szCs w:val="22"/>
          <w:lang w:val="ru-RU"/>
        </w:rPr>
        <w:tab/>
      </w:r>
      <w:r w:rsidRPr="004B4EC1">
        <w:rPr>
          <w:b/>
          <w:bCs/>
          <w:sz w:val="22"/>
          <w:szCs w:val="22"/>
          <w:lang w:val="ru-RU"/>
        </w:rPr>
        <w:t xml:space="preserve">Назначение членов СКК от государственного сектора </w:t>
      </w:r>
    </w:p>
    <w:p w:rsidR="00F87ADE" w:rsidRPr="004F5222" w:rsidRDefault="00F87ADE" w:rsidP="004B4EC1">
      <w:pPr>
        <w:pStyle w:val="Default"/>
        <w:jc w:val="both"/>
        <w:rPr>
          <w:color w:val="222222"/>
          <w:sz w:val="22"/>
          <w:szCs w:val="22"/>
          <w:shd w:val="clear" w:color="auto" w:fill="FFFFFF"/>
          <w:lang w:val="ru-RU"/>
        </w:rPr>
      </w:pPr>
    </w:p>
    <w:p w:rsidR="00F87ADE" w:rsidRPr="004B4EC1" w:rsidRDefault="00F87ADE" w:rsidP="004B4EC1">
      <w:pPr>
        <w:pStyle w:val="Default"/>
        <w:jc w:val="both"/>
        <w:rPr>
          <w:sz w:val="22"/>
          <w:szCs w:val="22"/>
          <w:lang w:val="ru-RU"/>
        </w:rPr>
      </w:pPr>
      <w:r w:rsidRPr="004B4EC1">
        <w:rPr>
          <w:sz w:val="22"/>
          <w:szCs w:val="22"/>
          <w:lang w:val="ru-RU"/>
        </w:rPr>
        <w:t xml:space="preserve">Представители государственных организаций включаются в состав СКК на основании назначения руководством центральных и местных органов государственной власти. </w:t>
      </w:r>
    </w:p>
    <w:p w:rsidR="00F87ADE" w:rsidRPr="008A4D37" w:rsidRDefault="00F87ADE" w:rsidP="004B4EC1">
      <w:pPr>
        <w:pStyle w:val="Default"/>
        <w:jc w:val="both"/>
        <w:rPr>
          <w:color w:val="222222"/>
          <w:sz w:val="22"/>
          <w:szCs w:val="22"/>
          <w:shd w:val="clear" w:color="auto" w:fill="FFFFFF"/>
          <w:lang w:val="ru-RU"/>
        </w:rPr>
      </w:pPr>
      <w:r w:rsidRPr="00B32749">
        <w:rPr>
          <w:color w:val="222222"/>
          <w:sz w:val="22"/>
          <w:szCs w:val="22"/>
          <w:shd w:val="clear" w:color="auto" w:fill="FFFFFF"/>
          <w:lang w:val="ru-RU"/>
        </w:rPr>
        <w:t xml:space="preserve">По истечению срока членства в составе СКК, руководитель соответствующего органа государственной власти должен </w:t>
      </w:r>
      <w:r w:rsidR="00FA5DD7" w:rsidRPr="00B32749">
        <w:rPr>
          <w:color w:val="222222"/>
          <w:sz w:val="22"/>
          <w:szCs w:val="22"/>
          <w:shd w:val="clear" w:color="auto" w:fill="FFFFFF"/>
          <w:lang w:val="ru-RU"/>
        </w:rPr>
        <w:t xml:space="preserve">повторно </w:t>
      </w:r>
      <w:r w:rsidRPr="00B32749">
        <w:rPr>
          <w:color w:val="222222"/>
          <w:sz w:val="22"/>
          <w:szCs w:val="22"/>
          <w:shd w:val="clear" w:color="auto" w:fill="FFFFFF"/>
          <w:lang w:val="ru-RU"/>
        </w:rPr>
        <w:t xml:space="preserve">утвердить </w:t>
      </w:r>
      <w:r w:rsidR="00FA5DD7" w:rsidRPr="00B32749">
        <w:rPr>
          <w:color w:val="222222"/>
          <w:sz w:val="22"/>
          <w:szCs w:val="22"/>
          <w:shd w:val="clear" w:color="auto" w:fill="FFFFFF"/>
          <w:lang w:val="ru-RU"/>
        </w:rPr>
        <w:t xml:space="preserve">действующего </w:t>
      </w:r>
      <w:r w:rsidRPr="00B32749">
        <w:rPr>
          <w:color w:val="222222"/>
          <w:sz w:val="22"/>
          <w:szCs w:val="22"/>
          <w:shd w:val="clear" w:color="auto" w:fill="FFFFFF"/>
          <w:lang w:val="ru-RU"/>
        </w:rPr>
        <w:t xml:space="preserve">члена СКК либо назначить нового. В случае, когда членство в СКК напрямую связано с занимаемой должностью в государственном </w:t>
      </w:r>
      <w:r w:rsidR="008A4D37" w:rsidRPr="00B32749">
        <w:rPr>
          <w:color w:val="222222"/>
          <w:sz w:val="22"/>
          <w:szCs w:val="22"/>
          <w:shd w:val="clear" w:color="auto" w:fill="FFFFFF"/>
          <w:lang w:val="ru-RU"/>
        </w:rPr>
        <w:t>органе/организации</w:t>
      </w:r>
      <w:r w:rsidRPr="00B32749">
        <w:rPr>
          <w:color w:val="222222"/>
          <w:sz w:val="22"/>
          <w:szCs w:val="22"/>
          <w:shd w:val="clear" w:color="auto" w:fill="FFFFFF"/>
          <w:lang w:val="ru-RU"/>
        </w:rPr>
        <w:t xml:space="preserve">, при смене лица, </w:t>
      </w:r>
      <w:r w:rsidR="008A4D37" w:rsidRPr="008A4D37">
        <w:rPr>
          <w:color w:val="222222"/>
          <w:sz w:val="22"/>
          <w:szCs w:val="22"/>
          <w:shd w:val="clear" w:color="auto" w:fill="FFFFFF"/>
          <w:lang w:val="ru-RU"/>
        </w:rPr>
        <w:t>занимающего</w:t>
      </w:r>
      <w:r w:rsidRPr="004F5222">
        <w:rPr>
          <w:color w:val="222222"/>
          <w:sz w:val="22"/>
          <w:szCs w:val="22"/>
          <w:shd w:val="clear" w:color="auto" w:fill="FFFFFF"/>
          <w:lang w:val="ru-RU"/>
        </w:rPr>
        <w:t xml:space="preserve"> данную должность, членство в СКК автоматически переходит к новому должностному лицу.</w:t>
      </w:r>
    </w:p>
    <w:p w:rsidR="00F87ADE" w:rsidRPr="004F5222" w:rsidRDefault="00F87ADE" w:rsidP="004B4EC1">
      <w:pPr>
        <w:pStyle w:val="Default"/>
        <w:jc w:val="both"/>
        <w:rPr>
          <w:color w:val="222222"/>
          <w:sz w:val="22"/>
          <w:szCs w:val="22"/>
          <w:shd w:val="clear" w:color="auto" w:fill="FFFFFF"/>
          <w:lang w:val="ru-RU"/>
        </w:rPr>
      </w:pPr>
    </w:p>
    <w:p w:rsidR="00F87ADE" w:rsidRPr="004B4EC1" w:rsidRDefault="00F87ADE" w:rsidP="004B4EC1">
      <w:pPr>
        <w:pStyle w:val="Default"/>
        <w:jc w:val="both"/>
        <w:rPr>
          <w:b/>
          <w:bCs/>
          <w:sz w:val="22"/>
          <w:szCs w:val="22"/>
          <w:lang w:val="ru-RU"/>
        </w:rPr>
      </w:pPr>
      <w:r w:rsidRPr="004B4EC1">
        <w:rPr>
          <w:b/>
          <w:bCs/>
          <w:sz w:val="22"/>
          <w:szCs w:val="22"/>
          <w:lang w:val="ru-RU"/>
        </w:rPr>
        <w:t>10.</w:t>
      </w:r>
      <w:r w:rsidR="003640FC">
        <w:rPr>
          <w:b/>
          <w:bCs/>
          <w:sz w:val="22"/>
          <w:szCs w:val="22"/>
          <w:lang w:val="ru-RU"/>
        </w:rPr>
        <w:t>2.2.</w:t>
      </w:r>
      <w:r w:rsidR="003640FC">
        <w:rPr>
          <w:b/>
          <w:bCs/>
          <w:sz w:val="22"/>
          <w:szCs w:val="22"/>
          <w:lang w:val="ru-RU"/>
        </w:rPr>
        <w:tab/>
        <w:t xml:space="preserve">Процедура выборов в члены </w:t>
      </w:r>
      <w:r w:rsidRPr="004B4EC1">
        <w:rPr>
          <w:b/>
          <w:bCs/>
          <w:sz w:val="22"/>
          <w:szCs w:val="22"/>
          <w:lang w:val="ru-RU"/>
        </w:rPr>
        <w:t xml:space="preserve">СКК от </w:t>
      </w:r>
      <w:r w:rsidR="006B5964">
        <w:rPr>
          <w:b/>
          <w:bCs/>
          <w:sz w:val="22"/>
          <w:szCs w:val="22"/>
          <w:lang w:val="ru-RU"/>
        </w:rPr>
        <w:t>национального неправительственного</w:t>
      </w:r>
      <w:r w:rsidRPr="004B4EC1">
        <w:rPr>
          <w:b/>
          <w:bCs/>
          <w:sz w:val="22"/>
          <w:szCs w:val="22"/>
          <w:lang w:val="ru-RU"/>
        </w:rPr>
        <w:t xml:space="preserve"> сектора </w:t>
      </w:r>
    </w:p>
    <w:p w:rsidR="00F87ADE" w:rsidRPr="004F5222" w:rsidRDefault="00F87ADE" w:rsidP="004B4EC1">
      <w:pPr>
        <w:pStyle w:val="Default"/>
        <w:jc w:val="both"/>
        <w:rPr>
          <w:color w:val="222222"/>
          <w:sz w:val="22"/>
          <w:szCs w:val="22"/>
          <w:lang w:val="ru-RU"/>
        </w:rPr>
      </w:pPr>
    </w:p>
    <w:p w:rsidR="00F87ADE" w:rsidRPr="004F5222" w:rsidRDefault="00F87ADE" w:rsidP="004B4EC1">
      <w:pPr>
        <w:pStyle w:val="Default"/>
        <w:jc w:val="both"/>
        <w:rPr>
          <w:color w:val="222222"/>
          <w:sz w:val="22"/>
          <w:szCs w:val="22"/>
          <w:lang w:val="ru-RU"/>
        </w:rPr>
      </w:pPr>
      <w:r w:rsidRPr="004F5222">
        <w:rPr>
          <w:color w:val="222222"/>
          <w:sz w:val="22"/>
          <w:szCs w:val="22"/>
          <w:lang w:val="ru-RU"/>
        </w:rPr>
        <w:t>Местные неправительственные организации избирают представителей от соответствующих избирательных групп через участие в прозрачных, официально задокументированных выборах на местном Н</w:t>
      </w:r>
      <w:r w:rsidRPr="008A4D37">
        <w:rPr>
          <w:color w:val="222222"/>
          <w:sz w:val="22"/>
          <w:szCs w:val="22"/>
          <w:lang w:val="ru-RU"/>
        </w:rPr>
        <w:t>П</w:t>
      </w:r>
      <w:r w:rsidRPr="004F5222">
        <w:rPr>
          <w:color w:val="222222"/>
          <w:sz w:val="22"/>
          <w:szCs w:val="22"/>
          <w:lang w:val="ru-RU"/>
        </w:rPr>
        <w:t>О форуме в соответствии с установленными и утвержденными процедурами данной избирательной группы.</w:t>
      </w:r>
    </w:p>
    <w:p w:rsidR="00F87ADE" w:rsidRPr="004F5222" w:rsidRDefault="00F87ADE" w:rsidP="004B4EC1">
      <w:pPr>
        <w:pStyle w:val="Default"/>
        <w:jc w:val="both"/>
        <w:rPr>
          <w:color w:val="222222"/>
          <w:sz w:val="22"/>
          <w:szCs w:val="22"/>
          <w:lang w:val="ru-RU"/>
        </w:rPr>
      </w:pPr>
    </w:p>
    <w:p w:rsidR="00F87ADE" w:rsidRPr="004B4EC1" w:rsidRDefault="00F87ADE" w:rsidP="004B4EC1">
      <w:pPr>
        <w:pStyle w:val="Default"/>
        <w:jc w:val="both"/>
        <w:rPr>
          <w:sz w:val="22"/>
          <w:szCs w:val="22"/>
          <w:lang w:val="ru-RU"/>
        </w:rPr>
      </w:pPr>
      <w:r w:rsidRPr="004B4EC1">
        <w:rPr>
          <w:sz w:val="22"/>
          <w:szCs w:val="22"/>
          <w:lang w:val="ru-RU"/>
        </w:rPr>
        <w:t>Для обеспечения прозрачности процесса выбора представителей национального неправительственного сектора СКК обращается к провайдеру технической помощи из числа двусторонних или многосторонних партнерских организации. Партнерская организация берет на себя роль фасилитатора выборов, оказывает поддержку неправительственному сектору в разработке процедур прозрачного и демократичного процесса, и обеспечивает участие всех заинтересованных организации сектора в выборах представителей в СКК. Протоколы голосования и отчет организации</w:t>
      </w:r>
      <w:r w:rsidR="004E484A">
        <w:rPr>
          <w:sz w:val="22"/>
          <w:szCs w:val="22"/>
          <w:lang w:val="ru-RU"/>
        </w:rPr>
        <w:t xml:space="preserve"> </w:t>
      </w:r>
      <w:r w:rsidRPr="004F5222">
        <w:rPr>
          <w:sz w:val="22"/>
          <w:szCs w:val="22"/>
          <w:lang w:val="ru-RU"/>
        </w:rPr>
        <w:t>-</w:t>
      </w:r>
      <w:r w:rsidR="004E484A">
        <w:rPr>
          <w:sz w:val="22"/>
          <w:szCs w:val="22"/>
          <w:lang w:val="ru-RU"/>
        </w:rPr>
        <w:t xml:space="preserve"> </w:t>
      </w:r>
      <w:r w:rsidRPr="004B4EC1">
        <w:rPr>
          <w:sz w:val="22"/>
          <w:szCs w:val="22"/>
          <w:lang w:val="ru-RU"/>
        </w:rPr>
        <w:t>фасилитатора выборов предоставляются в Секретариат СКК. Окончательный список кандидатов предост</w:t>
      </w:r>
      <w:r w:rsidR="002A1FF8" w:rsidRPr="004B4EC1">
        <w:rPr>
          <w:sz w:val="22"/>
          <w:szCs w:val="22"/>
          <w:lang w:val="ru-RU"/>
        </w:rPr>
        <w:t>авляется для обсуждения</w:t>
      </w:r>
      <w:r w:rsidRPr="004B4EC1">
        <w:rPr>
          <w:sz w:val="22"/>
          <w:szCs w:val="22"/>
          <w:lang w:val="ru-RU"/>
        </w:rPr>
        <w:t xml:space="preserve"> и утверждения СКК.</w:t>
      </w:r>
    </w:p>
    <w:p w:rsidR="00F87ADE" w:rsidRPr="004F5222" w:rsidRDefault="00F87ADE" w:rsidP="004B4EC1">
      <w:pPr>
        <w:pStyle w:val="Default"/>
        <w:jc w:val="both"/>
        <w:rPr>
          <w:color w:val="222222"/>
          <w:sz w:val="22"/>
          <w:szCs w:val="22"/>
          <w:lang w:val="ru-RU"/>
        </w:rPr>
      </w:pPr>
    </w:p>
    <w:p w:rsidR="00F87ADE" w:rsidRPr="004B4EC1" w:rsidRDefault="00F87ADE" w:rsidP="004B4EC1">
      <w:pPr>
        <w:pStyle w:val="Default"/>
        <w:jc w:val="both"/>
        <w:rPr>
          <w:b/>
          <w:sz w:val="22"/>
          <w:szCs w:val="22"/>
          <w:lang w:val="ru-RU"/>
        </w:rPr>
      </w:pPr>
      <w:r w:rsidRPr="004B4EC1">
        <w:rPr>
          <w:b/>
          <w:bCs/>
          <w:sz w:val="22"/>
          <w:szCs w:val="22"/>
          <w:lang w:val="ru-RU"/>
        </w:rPr>
        <w:t xml:space="preserve">10.2.3. </w:t>
      </w:r>
      <w:r w:rsidRPr="004B4EC1">
        <w:rPr>
          <w:b/>
          <w:bCs/>
          <w:sz w:val="22"/>
          <w:szCs w:val="22"/>
          <w:lang w:val="ru-RU"/>
        </w:rPr>
        <w:tab/>
        <w:t xml:space="preserve">Процедура выбора </w:t>
      </w:r>
      <w:r w:rsidR="003640FC" w:rsidRPr="004B4EC1">
        <w:rPr>
          <w:b/>
          <w:bCs/>
          <w:sz w:val="22"/>
          <w:szCs w:val="22"/>
          <w:lang w:val="ru-RU"/>
        </w:rPr>
        <w:t>кандидатов,</w:t>
      </w:r>
      <w:r w:rsidRPr="004B4EC1">
        <w:rPr>
          <w:b/>
          <w:bCs/>
          <w:sz w:val="22"/>
          <w:szCs w:val="22"/>
          <w:lang w:val="ru-RU"/>
        </w:rPr>
        <w:t xml:space="preserve"> представляющих </w:t>
      </w:r>
      <w:r w:rsidRPr="004B4EC1">
        <w:rPr>
          <w:b/>
          <w:sz w:val="22"/>
          <w:szCs w:val="22"/>
          <w:lang w:val="ru-RU"/>
        </w:rPr>
        <w:t xml:space="preserve">ЛЖВ и лиц, перенесших ТБ </w:t>
      </w:r>
    </w:p>
    <w:p w:rsidR="00F87ADE" w:rsidRPr="004F5222" w:rsidRDefault="00F87ADE" w:rsidP="004B4EC1">
      <w:pPr>
        <w:pStyle w:val="Default"/>
        <w:jc w:val="both"/>
        <w:rPr>
          <w:color w:val="222222"/>
          <w:sz w:val="22"/>
          <w:szCs w:val="22"/>
          <w:lang w:val="ru-RU"/>
        </w:rPr>
      </w:pPr>
    </w:p>
    <w:p w:rsidR="00F87ADE" w:rsidRPr="004F5222" w:rsidRDefault="00F87ADE" w:rsidP="004B4EC1">
      <w:pPr>
        <w:pStyle w:val="Default"/>
        <w:jc w:val="both"/>
        <w:rPr>
          <w:sz w:val="22"/>
          <w:szCs w:val="22"/>
          <w:lang w:val="ru-RU"/>
        </w:rPr>
      </w:pPr>
      <w:r w:rsidRPr="004F5222">
        <w:rPr>
          <w:color w:val="222222"/>
          <w:sz w:val="22"/>
          <w:szCs w:val="22"/>
          <w:lang w:val="ru-RU"/>
        </w:rPr>
        <w:t>Представители людей</w:t>
      </w:r>
      <w:r w:rsidRPr="004F5222">
        <w:rPr>
          <w:color w:val="272727"/>
          <w:sz w:val="22"/>
          <w:szCs w:val="22"/>
          <w:lang w:val="ru-RU"/>
        </w:rPr>
        <w:t>, живущих с, или пострадавших от ВИЧ/СПИДа и/или туберкулеза, избираются их сообществами на основании процедур установленными такими обществами. Выбор представителя должен основываться на понятных, прозрачных и объективных критериях</w:t>
      </w:r>
      <w:r w:rsidR="00A52675" w:rsidRPr="004F5222">
        <w:rPr>
          <w:color w:val="272727"/>
          <w:sz w:val="22"/>
          <w:szCs w:val="22"/>
          <w:lang w:val="ru-RU"/>
        </w:rPr>
        <w:t>, а также</w:t>
      </w:r>
      <w:r w:rsidRPr="004F5222">
        <w:rPr>
          <w:color w:val="272727"/>
          <w:sz w:val="22"/>
          <w:szCs w:val="22"/>
          <w:lang w:val="ru-RU"/>
        </w:rPr>
        <w:t xml:space="preserve"> должен учитывать н</w:t>
      </w:r>
      <w:r w:rsidR="00A52675" w:rsidRPr="004F5222">
        <w:rPr>
          <w:color w:val="272727"/>
          <w:sz w:val="22"/>
          <w:szCs w:val="22"/>
          <w:lang w:val="ru-RU"/>
        </w:rPr>
        <w:t>аличие</w:t>
      </w:r>
      <w:r w:rsidRPr="004F5222">
        <w:rPr>
          <w:color w:val="272727"/>
          <w:sz w:val="22"/>
          <w:szCs w:val="22"/>
          <w:lang w:val="ru-RU"/>
        </w:rPr>
        <w:t xml:space="preserve"> опыт</w:t>
      </w:r>
      <w:r w:rsidR="00A52675" w:rsidRPr="004F5222">
        <w:rPr>
          <w:color w:val="272727"/>
          <w:sz w:val="22"/>
          <w:szCs w:val="22"/>
          <w:lang w:val="ru-RU"/>
        </w:rPr>
        <w:t>а</w:t>
      </w:r>
      <w:r w:rsidRPr="004F5222">
        <w:rPr>
          <w:color w:val="272727"/>
          <w:sz w:val="22"/>
          <w:szCs w:val="22"/>
          <w:lang w:val="ru-RU"/>
        </w:rPr>
        <w:t xml:space="preserve"> работ</w:t>
      </w:r>
      <w:r w:rsidR="00A52675" w:rsidRPr="004F5222">
        <w:rPr>
          <w:color w:val="272727"/>
          <w:sz w:val="22"/>
          <w:szCs w:val="22"/>
          <w:lang w:val="ru-RU"/>
        </w:rPr>
        <w:t>ы</w:t>
      </w:r>
      <w:r w:rsidRPr="004F5222">
        <w:rPr>
          <w:color w:val="272727"/>
          <w:sz w:val="22"/>
          <w:szCs w:val="22"/>
          <w:lang w:val="ru-RU"/>
        </w:rPr>
        <w:t xml:space="preserve"> </w:t>
      </w:r>
      <w:r w:rsidR="00A52675" w:rsidRPr="004F5222">
        <w:rPr>
          <w:color w:val="272727"/>
          <w:sz w:val="22"/>
          <w:szCs w:val="22"/>
          <w:lang w:val="ru-RU"/>
        </w:rPr>
        <w:t>в сфере противодействия</w:t>
      </w:r>
      <w:r w:rsidRPr="004F5222">
        <w:rPr>
          <w:color w:val="272727"/>
          <w:sz w:val="22"/>
          <w:szCs w:val="22"/>
          <w:lang w:val="ru-RU"/>
        </w:rPr>
        <w:t xml:space="preserve"> ВИЧ/СПИД</w:t>
      </w:r>
      <w:r w:rsidR="00A52675" w:rsidRPr="004F5222">
        <w:rPr>
          <w:color w:val="272727"/>
          <w:sz w:val="22"/>
          <w:szCs w:val="22"/>
          <w:lang w:val="ru-RU"/>
        </w:rPr>
        <w:t>у</w:t>
      </w:r>
      <w:r w:rsidRPr="004F5222">
        <w:rPr>
          <w:color w:val="272727"/>
          <w:sz w:val="22"/>
          <w:szCs w:val="22"/>
          <w:lang w:val="ru-RU"/>
        </w:rPr>
        <w:t xml:space="preserve"> </w:t>
      </w:r>
      <w:r w:rsidR="00A52675" w:rsidRPr="004F5222">
        <w:rPr>
          <w:color w:val="272727"/>
          <w:sz w:val="22"/>
          <w:szCs w:val="22"/>
          <w:lang w:val="ru-RU"/>
        </w:rPr>
        <w:t>и/</w:t>
      </w:r>
      <w:r w:rsidRPr="004F5222">
        <w:rPr>
          <w:color w:val="272727"/>
          <w:sz w:val="22"/>
          <w:szCs w:val="22"/>
          <w:lang w:val="ru-RU"/>
        </w:rPr>
        <w:t>или туберкулез</w:t>
      </w:r>
      <w:r w:rsidR="00A52675" w:rsidRPr="004F5222">
        <w:rPr>
          <w:color w:val="272727"/>
          <w:sz w:val="22"/>
          <w:szCs w:val="22"/>
          <w:lang w:val="ru-RU"/>
        </w:rPr>
        <w:t>у</w:t>
      </w:r>
      <w:r w:rsidRPr="004F5222">
        <w:rPr>
          <w:color w:val="272727"/>
          <w:sz w:val="22"/>
          <w:szCs w:val="22"/>
          <w:lang w:val="ru-RU"/>
        </w:rPr>
        <w:t xml:space="preserve">. </w:t>
      </w:r>
      <w:r w:rsidRPr="00A01E64">
        <w:rPr>
          <w:sz w:val="22"/>
          <w:szCs w:val="22"/>
          <w:lang w:val="ru-RU"/>
        </w:rPr>
        <w:t>Представители ЛЖВ, лица,</w:t>
      </w:r>
      <w:r w:rsidR="006B5964">
        <w:rPr>
          <w:sz w:val="22"/>
          <w:szCs w:val="22"/>
          <w:lang w:val="ru-RU"/>
        </w:rPr>
        <w:t xml:space="preserve"> перенесшие ТБ и должны иметь опыт работы</w:t>
      </w:r>
      <w:r w:rsidRPr="00A01E64">
        <w:rPr>
          <w:sz w:val="22"/>
          <w:szCs w:val="22"/>
          <w:lang w:val="ru-RU"/>
        </w:rPr>
        <w:t xml:space="preserve"> в сфере профилактики и/или </w:t>
      </w:r>
      <w:r w:rsidRPr="004F5222">
        <w:rPr>
          <w:sz w:val="22"/>
          <w:szCs w:val="22"/>
          <w:lang w:val="ru-RU"/>
        </w:rPr>
        <w:t>социально значимых заболевани</w:t>
      </w:r>
      <w:r w:rsidR="00A01E64" w:rsidRPr="004F5222">
        <w:rPr>
          <w:sz w:val="22"/>
          <w:szCs w:val="22"/>
          <w:lang w:val="ru-RU"/>
        </w:rPr>
        <w:t>й</w:t>
      </w:r>
      <w:r w:rsidRPr="00A01E64">
        <w:rPr>
          <w:sz w:val="22"/>
          <w:szCs w:val="22"/>
          <w:lang w:val="ru-RU"/>
        </w:rPr>
        <w:t xml:space="preserve"> не менее 1 года. </w:t>
      </w:r>
    </w:p>
    <w:p w:rsidR="00F87ADE" w:rsidRPr="004F5222" w:rsidRDefault="00A01E64" w:rsidP="004B4EC1">
      <w:pPr>
        <w:pStyle w:val="Default"/>
        <w:jc w:val="both"/>
        <w:rPr>
          <w:color w:val="272727"/>
          <w:sz w:val="22"/>
          <w:szCs w:val="22"/>
          <w:lang w:val="ru-RU"/>
        </w:rPr>
      </w:pPr>
      <w:r w:rsidRPr="004F5222">
        <w:rPr>
          <w:color w:val="272727"/>
          <w:sz w:val="22"/>
          <w:szCs w:val="22"/>
          <w:lang w:val="ru-RU"/>
        </w:rPr>
        <w:t xml:space="preserve"> </w:t>
      </w:r>
    </w:p>
    <w:p w:rsidR="00F87ADE" w:rsidRPr="004B4EC1" w:rsidRDefault="00F87ADE" w:rsidP="004B4EC1">
      <w:pPr>
        <w:pStyle w:val="Default"/>
        <w:jc w:val="both"/>
        <w:rPr>
          <w:sz w:val="22"/>
          <w:szCs w:val="22"/>
          <w:lang w:val="ru-RU"/>
        </w:rPr>
      </w:pPr>
      <w:r w:rsidRPr="004B4EC1">
        <w:rPr>
          <w:sz w:val="22"/>
          <w:szCs w:val="22"/>
          <w:lang w:val="ru-RU"/>
        </w:rPr>
        <w:t xml:space="preserve">Для обеспечения прозрачности процесса выбора представителей </w:t>
      </w:r>
      <w:r w:rsidR="001E4B5F" w:rsidRPr="004B4EC1">
        <w:rPr>
          <w:sz w:val="22"/>
          <w:szCs w:val="22"/>
          <w:lang w:val="ru-RU"/>
        </w:rPr>
        <w:t>ЛЖВ и лиц, перенесших ТБ,</w:t>
      </w:r>
      <w:r w:rsidRPr="004B4EC1">
        <w:rPr>
          <w:sz w:val="22"/>
          <w:szCs w:val="22"/>
          <w:lang w:val="ru-RU"/>
        </w:rPr>
        <w:t xml:space="preserve"> СКК обращается к провайдеру технической помощи из числа двусторонних или многосторонних партнерских организации. Партнерская организация берет на себя роль фасилитатора выборов, оказывает </w:t>
      </w:r>
      <w:r w:rsidR="006B3E71" w:rsidRPr="004B4EC1">
        <w:rPr>
          <w:sz w:val="22"/>
          <w:szCs w:val="22"/>
          <w:lang w:val="ru-RU"/>
        </w:rPr>
        <w:t>избирательной</w:t>
      </w:r>
      <w:r w:rsidR="001E4B5F" w:rsidRPr="004B4EC1">
        <w:rPr>
          <w:sz w:val="22"/>
          <w:szCs w:val="22"/>
          <w:lang w:val="ru-RU"/>
        </w:rPr>
        <w:t xml:space="preserve"> </w:t>
      </w:r>
      <w:r w:rsidR="006B3E71" w:rsidRPr="004B4EC1">
        <w:rPr>
          <w:sz w:val="22"/>
          <w:szCs w:val="22"/>
          <w:lang w:val="ru-RU"/>
        </w:rPr>
        <w:t>группе</w:t>
      </w:r>
      <w:r w:rsidR="001E4B5F" w:rsidRPr="004B4EC1">
        <w:rPr>
          <w:sz w:val="22"/>
          <w:szCs w:val="22"/>
          <w:lang w:val="ru-RU"/>
        </w:rPr>
        <w:t xml:space="preserve"> </w:t>
      </w:r>
      <w:r w:rsidRPr="004B4EC1">
        <w:rPr>
          <w:sz w:val="22"/>
          <w:szCs w:val="22"/>
          <w:lang w:val="ru-RU"/>
        </w:rPr>
        <w:t xml:space="preserve">поддержку в разработке процедур прозрачного и демократичного процесса, и обеспечивает участие всех заинтересованных организации </w:t>
      </w:r>
      <w:r w:rsidR="006B3E71" w:rsidRPr="004B4EC1">
        <w:rPr>
          <w:sz w:val="22"/>
          <w:szCs w:val="22"/>
          <w:lang w:val="ru-RU"/>
        </w:rPr>
        <w:t>избирательной группы</w:t>
      </w:r>
      <w:r w:rsidRPr="004B4EC1">
        <w:rPr>
          <w:sz w:val="22"/>
          <w:szCs w:val="22"/>
          <w:lang w:val="ru-RU"/>
        </w:rPr>
        <w:t xml:space="preserve"> в выборах представителей в СКК. Протоколы голосования и отчет организации</w:t>
      </w:r>
      <w:r w:rsidRPr="004F5222">
        <w:rPr>
          <w:sz w:val="22"/>
          <w:szCs w:val="22"/>
          <w:lang w:val="ru-RU"/>
        </w:rPr>
        <w:t>-</w:t>
      </w:r>
      <w:r w:rsidRPr="004B4EC1">
        <w:rPr>
          <w:sz w:val="22"/>
          <w:szCs w:val="22"/>
          <w:lang w:val="ru-RU"/>
        </w:rPr>
        <w:t>фасилитатора выборов предоставляются в Секретариат СКК. Окончательный список кандидатов предост</w:t>
      </w:r>
      <w:r w:rsidR="006B3E71" w:rsidRPr="004B4EC1">
        <w:rPr>
          <w:sz w:val="22"/>
          <w:szCs w:val="22"/>
          <w:lang w:val="ru-RU"/>
        </w:rPr>
        <w:t>авляется для обсуждения</w:t>
      </w:r>
      <w:r w:rsidRPr="004B4EC1">
        <w:rPr>
          <w:sz w:val="22"/>
          <w:szCs w:val="22"/>
          <w:lang w:val="ru-RU"/>
        </w:rPr>
        <w:t xml:space="preserve"> и утверждения СКК.</w:t>
      </w:r>
    </w:p>
    <w:p w:rsidR="00F87ADE" w:rsidRPr="004B4EC1" w:rsidRDefault="00F87ADE" w:rsidP="004B4EC1">
      <w:pPr>
        <w:pStyle w:val="Default"/>
        <w:jc w:val="both"/>
        <w:rPr>
          <w:sz w:val="22"/>
          <w:szCs w:val="22"/>
          <w:lang w:val="ru-RU"/>
        </w:rPr>
      </w:pPr>
    </w:p>
    <w:p w:rsidR="00F87ADE" w:rsidRPr="003640FC" w:rsidRDefault="00F87ADE" w:rsidP="004B4EC1">
      <w:pPr>
        <w:pStyle w:val="Default"/>
        <w:jc w:val="both"/>
        <w:rPr>
          <w:color w:val="272727"/>
          <w:sz w:val="22"/>
          <w:szCs w:val="22"/>
          <w:lang w:val="ru-RU"/>
        </w:rPr>
      </w:pPr>
      <w:r w:rsidRPr="004F5222">
        <w:rPr>
          <w:color w:val="272727"/>
          <w:sz w:val="22"/>
          <w:szCs w:val="22"/>
          <w:lang w:val="ru-RU"/>
        </w:rPr>
        <w:t xml:space="preserve">В случае отсутствия официальной группы/организации/общества представители данной группы могут быть включены в состав СКК на индивидуальной основе по решению </w:t>
      </w:r>
      <w:r w:rsidRPr="003640FC">
        <w:rPr>
          <w:color w:val="272727"/>
          <w:sz w:val="22"/>
          <w:szCs w:val="22"/>
          <w:lang w:val="ru-RU"/>
        </w:rPr>
        <w:t xml:space="preserve">СКК. </w:t>
      </w:r>
    </w:p>
    <w:p w:rsidR="00F87ADE" w:rsidRPr="004B4EC1" w:rsidRDefault="00F87ADE" w:rsidP="004B4EC1">
      <w:pPr>
        <w:pStyle w:val="Default"/>
        <w:jc w:val="both"/>
        <w:rPr>
          <w:sz w:val="22"/>
          <w:szCs w:val="22"/>
          <w:lang w:val="ru-RU"/>
        </w:rPr>
      </w:pPr>
    </w:p>
    <w:p w:rsidR="00F87ADE" w:rsidRPr="004B4EC1" w:rsidRDefault="00F87ADE" w:rsidP="004B4EC1">
      <w:pPr>
        <w:pStyle w:val="Default"/>
        <w:jc w:val="both"/>
        <w:rPr>
          <w:b/>
          <w:bCs/>
          <w:sz w:val="22"/>
          <w:szCs w:val="22"/>
          <w:lang w:val="ru-RU"/>
        </w:rPr>
      </w:pPr>
      <w:r w:rsidRPr="004B4EC1">
        <w:rPr>
          <w:b/>
          <w:bCs/>
          <w:sz w:val="22"/>
          <w:szCs w:val="22"/>
          <w:lang w:val="ru-RU"/>
        </w:rPr>
        <w:t xml:space="preserve">10.2.4. </w:t>
      </w:r>
      <w:r w:rsidRPr="004B4EC1">
        <w:rPr>
          <w:b/>
          <w:bCs/>
          <w:sz w:val="22"/>
          <w:szCs w:val="22"/>
          <w:lang w:val="ru-RU"/>
        </w:rPr>
        <w:tab/>
        <w:t>Выборы членов СКК от международных многосторонних и двусторонних партнерских организаций.</w:t>
      </w:r>
    </w:p>
    <w:p w:rsidR="00F87ADE" w:rsidRPr="004B4EC1" w:rsidRDefault="00F87ADE" w:rsidP="004B4EC1">
      <w:pPr>
        <w:pStyle w:val="Default"/>
        <w:jc w:val="both"/>
        <w:rPr>
          <w:sz w:val="22"/>
          <w:szCs w:val="22"/>
          <w:lang w:val="ru-RU"/>
        </w:rPr>
      </w:pPr>
    </w:p>
    <w:p w:rsidR="00F87ADE" w:rsidRPr="004B4EC1" w:rsidRDefault="00F87ADE" w:rsidP="004B4EC1">
      <w:pPr>
        <w:shd w:val="clear" w:color="auto" w:fill="FFFFFF"/>
        <w:jc w:val="both"/>
        <w:rPr>
          <w:b/>
          <w:sz w:val="22"/>
          <w:szCs w:val="22"/>
        </w:rPr>
      </w:pPr>
      <w:r w:rsidRPr="004B4EC1">
        <w:rPr>
          <w:color w:val="272727"/>
          <w:sz w:val="22"/>
          <w:szCs w:val="22"/>
        </w:rPr>
        <w:t xml:space="preserve">Международные многосторонние и двусторонние партнерские организации избирают своих представителей согласно задокументированной </w:t>
      </w:r>
      <w:r w:rsidR="003640FC" w:rsidRPr="004B4EC1">
        <w:rPr>
          <w:color w:val="272727"/>
          <w:sz w:val="22"/>
          <w:szCs w:val="22"/>
        </w:rPr>
        <w:t>процедуре,</w:t>
      </w:r>
      <w:r w:rsidRPr="004B4EC1">
        <w:rPr>
          <w:color w:val="272727"/>
          <w:sz w:val="22"/>
          <w:szCs w:val="22"/>
        </w:rPr>
        <w:t xml:space="preserve"> установленной ими. </w:t>
      </w:r>
    </w:p>
    <w:p w:rsidR="00F87ADE" w:rsidRPr="004F5222" w:rsidRDefault="00F87ADE" w:rsidP="004B4EC1">
      <w:pPr>
        <w:pStyle w:val="Default"/>
        <w:jc w:val="both"/>
        <w:rPr>
          <w:color w:val="222222"/>
          <w:sz w:val="22"/>
          <w:szCs w:val="22"/>
          <w:lang w:val="ru-RU"/>
        </w:rPr>
      </w:pPr>
    </w:p>
    <w:p w:rsidR="00F87ADE" w:rsidRPr="004B4EC1" w:rsidRDefault="00F87ADE" w:rsidP="004B4EC1">
      <w:pPr>
        <w:pStyle w:val="Default"/>
        <w:jc w:val="both"/>
        <w:rPr>
          <w:b/>
          <w:bCs/>
          <w:sz w:val="22"/>
          <w:szCs w:val="22"/>
          <w:lang w:val="ru-RU"/>
        </w:rPr>
      </w:pPr>
      <w:r w:rsidRPr="004B4EC1">
        <w:rPr>
          <w:b/>
          <w:bCs/>
          <w:sz w:val="22"/>
          <w:szCs w:val="22"/>
          <w:lang w:val="ru-RU"/>
        </w:rPr>
        <w:t xml:space="preserve">10.2.5. </w:t>
      </w:r>
      <w:r w:rsidRPr="004B4EC1">
        <w:rPr>
          <w:b/>
          <w:bCs/>
          <w:sz w:val="22"/>
          <w:szCs w:val="22"/>
          <w:lang w:val="ru-RU"/>
        </w:rPr>
        <w:tab/>
        <w:t>Выборы членов СКК от международных неправительственных организаций.</w:t>
      </w:r>
    </w:p>
    <w:p w:rsidR="00F87ADE" w:rsidRPr="004F5222" w:rsidRDefault="00F87ADE" w:rsidP="004B4EC1">
      <w:pPr>
        <w:pStyle w:val="Default"/>
        <w:jc w:val="both"/>
        <w:rPr>
          <w:color w:val="222222"/>
          <w:sz w:val="22"/>
          <w:szCs w:val="22"/>
          <w:lang w:val="ru-RU"/>
        </w:rPr>
      </w:pPr>
    </w:p>
    <w:p w:rsidR="00F87ADE" w:rsidRPr="004F5222" w:rsidRDefault="00F87ADE" w:rsidP="004B4EC1">
      <w:pPr>
        <w:pStyle w:val="Default"/>
        <w:jc w:val="both"/>
        <w:rPr>
          <w:color w:val="222222"/>
          <w:sz w:val="22"/>
          <w:szCs w:val="22"/>
          <w:lang w:val="ru-RU"/>
        </w:rPr>
      </w:pPr>
      <w:r w:rsidRPr="004F5222">
        <w:rPr>
          <w:color w:val="222222"/>
          <w:sz w:val="22"/>
          <w:szCs w:val="22"/>
          <w:lang w:val="ru-RU"/>
        </w:rPr>
        <w:t>Международные неправительственные организации избирают своих представителей через участие в прозрачных, официально задокументированных выборах на форуме международных НПО в соответствии с установленными и утвержденными процедурами данной избирательной группы.</w:t>
      </w:r>
    </w:p>
    <w:p w:rsidR="00F87ADE" w:rsidRPr="004F5222" w:rsidRDefault="00F87ADE" w:rsidP="004B4EC1">
      <w:pPr>
        <w:pStyle w:val="Default"/>
        <w:jc w:val="both"/>
        <w:rPr>
          <w:color w:val="222222"/>
          <w:sz w:val="22"/>
          <w:szCs w:val="22"/>
          <w:lang w:val="ru-RU"/>
        </w:rPr>
      </w:pPr>
    </w:p>
    <w:p w:rsidR="00F87ADE" w:rsidRPr="004B4EC1" w:rsidRDefault="00F87ADE" w:rsidP="004B4EC1">
      <w:pPr>
        <w:pStyle w:val="Default"/>
        <w:jc w:val="both"/>
        <w:rPr>
          <w:b/>
          <w:sz w:val="22"/>
          <w:szCs w:val="22"/>
          <w:lang w:val="ru-RU"/>
        </w:rPr>
      </w:pPr>
      <w:r w:rsidRPr="004F5222">
        <w:rPr>
          <w:b/>
          <w:color w:val="222222"/>
          <w:sz w:val="22"/>
          <w:szCs w:val="22"/>
          <w:lang w:val="ru-RU"/>
        </w:rPr>
        <w:t>10.2.6.</w:t>
      </w:r>
      <w:r w:rsidRPr="004F5222">
        <w:rPr>
          <w:color w:val="222222"/>
          <w:sz w:val="22"/>
          <w:szCs w:val="22"/>
          <w:lang w:val="ru-RU"/>
        </w:rPr>
        <w:tab/>
        <w:t xml:space="preserve"> </w:t>
      </w:r>
      <w:r w:rsidRPr="004B4EC1">
        <w:rPr>
          <w:b/>
          <w:sz w:val="22"/>
          <w:szCs w:val="22"/>
          <w:lang w:val="ru-RU"/>
        </w:rPr>
        <w:t>Выборы членов СКК от академического и образовательного сектора.</w:t>
      </w:r>
    </w:p>
    <w:p w:rsidR="00F87ADE" w:rsidRPr="004B4EC1" w:rsidRDefault="00F87ADE" w:rsidP="004B4EC1">
      <w:pPr>
        <w:pStyle w:val="Default"/>
        <w:jc w:val="both"/>
        <w:rPr>
          <w:b/>
          <w:sz w:val="22"/>
          <w:szCs w:val="22"/>
          <w:lang w:val="ru-RU"/>
        </w:rPr>
      </w:pPr>
    </w:p>
    <w:p w:rsidR="00F87ADE" w:rsidRPr="004F5222" w:rsidRDefault="00F87ADE" w:rsidP="004B4EC1">
      <w:pPr>
        <w:pStyle w:val="Default"/>
        <w:jc w:val="both"/>
        <w:rPr>
          <w:color w:val="272727"/>
          <w:sz w:val="22"/>
          <w:szCs w:val="22"/>
          <w:lang w:val="ru-RU"/>
        </w:rPr>
      </w:pPr>
      <w:r w:rsidRPr="004F5222">
        <w:rPr>
          <w:color w:val="272727"/>
          <w:sz w:val="22"/>
          <w:szCs w:val="22"/>
          <w:lang w:val="ru-RU"/>
        </w:rPr>
        <w:t>Представители академического/образовательного сектора избираются в СКК соответствующими организациями или агентствами. В случае, если в стра</w:t>
      </w:r>
      <w:r w:rsidR="008E4A9F" w:rsidRPr="004F5222">
        <w:rPr>
          <w:color w:val="272727"/>
          <w:sz w:val="22"/>
          <w:szCs w:val="22"/>
          <w:lang w:val="ru-RU"/>
        </w:rPr>
        <w:t>не нет неправительственных/частных образовательных уч</w:t>
      </w:r>
      <w:r w:rsidRPr="004F5222">
        <w:rPr>
          <w:color w:val="272727"/>
          <w:sz w:val="22"/>
          <w:szCs w:val="22"/>
          <w:lang w:val="ru-RU"/>
        </w:rPr>
        <w:t>реждений, вовлеченных в борьбу с двумя болезнями, то образовательные организаций представляют государственный сектор и занимают места согласно квоте по данному сектору.</w:t>
      </w:r>
    </w:p>
    <w:p w:rsidR="00F87ADE" w:rsidRPr="004F5222" w:rsidRDefault="00F87ADE" w:rsidP="004B4EC1">
      <w:pPr>
        <w:pStyle w:val="Default"/>
        <w:jc w:val="both"/>
        <w:rPr>
          <w:color w:val="272727"/>
          <w:sz w:val="22"/>
          <w:szCs w:val="22"/>
          <w:lang w:val="ru-RU"/>
        </w:rPr>
      </w:pPr>
    </w:p>
    <w:p w:rsidR="00F87ADE" w:rsidRPr="004F5222" w:rsidRDefault="00F87ADE" w:rsidP="004B4EC1">
      <w:pPr>
        <w:pStyle w:val="Default"/>
        <w:jc w:val="both"/>
        <w:rPr>
          <w:color w:val="222222"/>
          <w:sz w:val="22"/>
          <w:szCs w:val="22"/>
          <w:lang w:val="ru-RU"/>
        </w:rPr>
      </w:pPr>
      <w:r w:rsidRPr="004F5222">
        <w:rPr>
          <w:b/>
          <w:color w:val="272727"/>
          <w:sz w:val="22"/>
          <w:szCs w:val="22"/>
          <w:lang w:val="ru-RU"/>
        </w:rPr>
        <w:t>10.2.7.</w:t>
      </w:r>
      <w:r w:rsidRPr="004F5222">
        <w:rPr>
          <w:color w:val="272727"/>
          <w:sz w:val="22"/>
          <w:szCs w:val="22"/>
          <w:lang w:val="ru-RU"/>
        </w:rPr>
        <w:tab/>
      </w:r>
      <w:r w:rsidRPr="004B4EC1">
        <w:rPr>
          <w:b/>
          <w:sz w:val="22"/>
          <w:szCs w:val="22"/>
          <w:lang w:val="ru-RU"/>
        </w:rPr>
        <w:t>Выборы членов СКК от частных коммерческих организаций.</w:t>
      </w:r>
    </w:p>
    <w:p w:rsidR="00F87ADE" w:rsidRPr="004B4EC1" w:rsidRDefault="00F87ADE" w:rsidP="004B4EC1">
      <w:pPr>
        <w:shd w:val="clear" w:color="auto" w:fill="FFFFFF"/>
        <w:jc w:val="both"/>
        <w:rPr>
          <w:color w:val="272727"/>
          <w:sz w:val="22"/>
          <w:szCs w:val="22"/>
        </w:rPr>
      </w:pPr>
    </w:p>
    <w:p w:rsidR="00F87ADE" w:rsidRPr="004B4EC1" w:rsidRDefault="00F87ADE" w:rsidP="004B4EC1">
      <w:pPr>
        <w:shd w:val="clear" w:color="auto" w:fill="FFFFFF"/>
        <w:jc w:val="both"/>
        <w:rPr>
          <w:color w:val="272727"/>
          <w:sz w:val="22"/>
          <w:szCs w:val="22"/>
        </w:rPr>
      </w:pPr>
      <w:r w:rsidRPr="004B4EC1">
        <w:rPr>
          <w:color w:val="272727"/>
          <w:sz w:val="22"/>
          <w:szCs w:val="22"/>
        </w:rPr>
        <w:t>Представители частного сектора могут приниматься в члены СКК на индивидуальной основе по решению СКК. </w:t>
      </w:r>
    </w:p>
    <w:p w:rsidR="00F87ADE" w:rsidRPr="004B4EC1" w:rsidRDefault="00F87ADE" w:rsidP="004B4EC1">
      <w:pPr>
        <w:jc w:val="both"/>
        <w:rPr>
          <w:rStyle w:val="longtext"/>
          <w:sz w:val="22"/>
          <w:szCs w:val="22"/>
        </w:rPr>
      </w:pPr>
    </w:p>
    <w:p w:rsidR="00F87ADE" w:rsidRPr="004B4EC1" w:rsidRDefault="00F87ADE" w:rsidP="004B4EC1">
      <w:pPr>
        <w:pStyle w:val="3"/>
        <w:rPr>
          <w:rFonts w:ascii="Times New Roman" w:hAnsi="Times New Roman"/>
          <w:sz w:val="22"/>
          <w:szCs w:val="22"/>
          <w:lang w:val="ru-RU"/>
        </w:rPr>
      </w:pPr>
      <w:bookmarkStart w:id="2" w:name="_Toc163015292"/>
      <w:bookmarkStart w:id="3" w:name="_Toc279792001"/>
      <w:r w:rsidRPr="004B4EC1">
        <w:rPr>
          <w:rFonts w:ascii="Times New Roman" w:hAnsi="Times New Roman"/>
          <w:sz w:val="22"/>
          <w:szCs w:val="22"/>
          <w:lang w:val="ru-RU"/>
        </w:rPr>
        <w:t xml:space="preserve">10.3 </w:t>
      </w:r>
      <w:r w:rsidRPr="004B4EC1">
        <w:rPr>
          <w:rFonts w:ascii="Times New Roman" w:hAnsi="Times New Roman"/>
          <w:sz w:val="22"/>
          <w:szCs w:val="22"/>
          <w:lang w:val="ru-RU"/>
        </w:rPr>
        <w:tab/>
        <w:t>Исключение членов</w:t>
      </w:r>
      <w:bookmarkEnd w:id="2"/>
      <w:bookmarkEnd w:id="3"/>
      <w:r w:rsidRPr="004B4EC1">
        <w:rPr>
          <w:rFonts w:ascii="Times New Roman" w:hAnsi="Times New Roman"/>
          <w:sz w:val="22"/>
          <w:szCs w:val="22"/>
          <w:lang w:val="ru-RU"/>
        </w:rPr>
        <w:t xml:space="preserve"> из состава СКК</w:t>
      </w:r>
    </w:p>
    <w:p w:rsidR="00F87ADE" w:rsidRPr="004B4EC1" w:rsidRDefault="00F87ADE" w:rsidP="004B4EC1">
      <w:pPr>
        <w:jc w:val="both"/>
        <w:rPr>
          <w:sz w:val="22"/>
          <w:szCs w:val="22"/>
        </w:rPr>
      </w:pPr>
    </w:p>
    <w:p w:rsidR="00F87ADE" w:rsidRPr="004B4EC1" w:rsidRDefault="00F87ADE" w:rsidP="004B4EC1">
      <w:pPr>
        <w:jc w:val="both"/>
        <w:rPr>
          <w:sz w:val="22"/>
          <w:szCs w:val="22"/>
        </w:rPr>
      </w:pPr>
      <w:r w:rsidRPr="004B4EC1">
        <w:rPr>
          <w:sz w:val="22"/>
          <w:szCs w:val="22"/>
        </w:rPr>
        <w:t>Любой член СКК по причинам личного или профессионального характера может добровольно сложить с себя обязанности.</w:t>
      </w:r>
    </w:p>
    <w:p w:rsidR="00F87ADE" w:rsidRPr="004B4EC1" w:rsidRDefault="00F87ADE" w:rsidP="004B4EC1">
      <w:pPr>
        <w:jc w:val="both"/>
        <w:rPr>
          <w:sz w:val="22"/>
          <w:szCs w:val="22"/>
        </w:rPr>
      </w:pPr>
    </w:p>
    <w:p w:rsidR="00F87ADE" w:rsidRPr="004B4EC1" w:rsidRDefault="00F87ADE" w:rsidP="004B4EC1">
      <w:pPr>
        <w:jc w:val="both"/>
        <w:rPr>
          <w:sz w:val="22"/>
          <w:szCs w:val="22"/>
        </w:rPr>
      </w:pPr>
      <w:r w:rsidRPr="004B4EC1">
        <w:rPr>
          <w:sz w:val="22"/>
          <w:szCs w:val="22"/>
        </w:rPr>
        <w:t>Любой член СКК, может инициировать исключение любого члена СКК или альтерната путем подачи в письменной форме заявления с указанием причин, подтвержденных фактами. Любой член СКК или альтернат, не справляющийся со своими обязанностями, должен быть заблаговременно предупрежден о возможном исключении. Вопрос об исключении рассматрива</w:t>
      </w:r>
      <w:r w:rsidR="008E4A9F">
        <w:rPr>
          <w:sz w:val="22"/>
          <w:szCs w:val="22"/>
        </w:rPr>
        <w:t>ется и утверждается на заседании</w:t>
      </w:r>
      <w:r w:rsidRPr="004B4EC1">
        <w:rPr>
          <w:sz w:val="22"/>
          <w:szCs w:val="22"/>
        </w:rPr>
        <w:t xml:space="preserve"> СКК. </w:t>
      </w:r>
    </w:p>
    <w:p w:rsidR="00F87ADE" w:rsidRPr="004B4EC1" w:rsidRDefault="00F87ADE" w:rsidP="004B4EC1">
      <w:pPr>
        <w:spacing w:before="120" w:after="120"/>
        <w:jc w:val="both"/>
        <w:rPr>
          <w:sz w:val="22"/>
          <w:szCs w:val="22"/>
        </w:rPr>
      </w:pPr>
      <w:r w:rsidRPr="004B4EC1">
        <w:rPr>
          <w:sz w:val="22"/>
          <w:szCs w:val="22"/>
        </w:rPr>
        <w:t xml:space="preserve">Член СКК от неправительственного сектора может быть исключен из состава СКК на основании процедуры отзыва от соответствующего сектора. </w:t>
      </w:r>
    </w:p>
    <w:p w:rsidR="00F87ADE" w:rsidRPr="004B4EC1" w:rsidRDefault="00F87ADE" w:rsidP="004B4EC1">
      <w:pPr>
        <w:jc w:val="both"/>
        <w:rPr>
          <w:sz w:val="22"/>
          <w:szCs w:val="22"/>
        </w:rPr>
      </w:pPr>
      <w:r w:rsidRPr="004B4EC1">
        <w:rPr>
          <w:sz w:val="22"/>
          <w:szCs w:val="22"/>
        </w:rPr>
        <w:t xml:space="preserve">Вопрос об исключении члена из состава СКК может быть поставлен в </w:t>
      </w:r>
      <w:r w:rsidR="003640FC" w:rsidRPr="004B4EC1">
        <w:rPr>
          <w:sz w:val="22"/>
          <w:szCs w:val="22"/>
        </w:rPr>
        <w:t>случае,</w:t>
      </w:r>
      <w:r w:rsidRPr="004B4EC1">
        <w:rPr>
          <w:sz w:val="22"/>
          <w:szCs w:val="22"/>
        </w:rPr>
        <w:t xml:space="preserve"> когда:</w:t>
      </w:r>
    </w:p>
    <w:p w:rsidR="00F87ADE" w:rsidRPr="004B4EC1" w:rsidRDefault="00F87ADE" w:rsidP="004E484A">
      <w:pPr>
        <w:pStyle w:val="1-21"/>
        <w:numPr>
          <w:ilvl w:val="0"/>
          <w:numId w:val="34"/>
        </w:numPr>
        <w:ind w:left="0" w:firstLine="567"/>
        <w:rPr>
          <w:sz w:val="22"/>
          <w:szCs w:val="22"/>
          <w:lang w:val="ru-RU"/>
        </w:rPr>
      </w:pPr>
      <w:r w:rsidRPr="004B4EC1">
        <w:rPr>
          <w:sz w:val="22"/>
          <w:szCs w:val="22"/>
          <w:lang w:val="ru-RU"/>
        </w:rPr>
        <w:t>Член СКК не справляется со своими обязанностями (Статья 6 Положения об СКК) или пренебрегает ими</w:t>
      </w:r>
    </w:p>
    <w:p w:rsidR="00F87ADE" w:rsidRPr="004B4EC1" w:rsidRDefault="00F87ADE" w:rsidP="004E484A">
      <w:pPr>
        <w:pStyle w:val="1-21"/>
        <w:numPr>
          <w:ilvl w:val="0"/>
          <w:numId w:val="34"/>
        </w:numPr>
        <w:ind w:left="0" w:firstLine="567"/>
        <w:rPr>
          <w:sz w:val="22"/>
          <w:szCs w:val="22"/>
          <w:lang w:val="ru-RU"/>
        </w:rPr>
      </w:pPr>
      <w:r w:rsidRPr="004B4EC1">
        <w:rPr>
          <w:sz w:val="22"/>
          <w:szCs w:val="22"/>
          <w:lang w:val="ru-RU"/>
        </w:rPr>
        <w:t>Член СКК пропускает без уважительной на то причины 2 и более заседании СКК</w:t>
      </w:r>
    </w:p>
    <w:p w:rsidR="00F87ADE" w:rsidRPr="004B4EC1" w:rsidRDefault="00F87ADE" w:rsidP="004E484A">
      <w:pPr>
        <w:pStyle w:val="1-21"/>
        <w:numPr>
          <w:ilvl w:val="0"/>
          <w:numId w:val="34"/>
        </w:numPr>
        <w:ind w:left="0" w:firstLine="567"/>
        <w:rPr>
          <w:sz w:val="22"/>
          <w:szCs w:val="22"/>
          <w:lang w:val="ru-RU"/>
        </w:rPr>
      </w:pPr>
      <w:r w:rsidRPr="004B4EC1">
        <w:rPr>
          <w:sz w:val="22"/>
          <w:szCs w:val="22"/>
          <w:lang w:val="ru-RU"/>
        </w:rPr>
        <w:t>Член СКК уличен в сознательном сокрытии конфликта интересов с целью получения материальной или другой выгоды</w:t>
      </w:r>
    </w:p>
    <w:p w:rsidR="00F87ADE" w:rsidRPr="004B4EC1" w:rsidRDefault="00F87ADE" w:rsidP="004E484A">
      <w:pPr>
        <w:pStyle w:val="1-21"/>
        <w:numPr>
          <w:ilvl w:val="0"/>
          <w:numId w:val="34"/>
        </w:numPr>
        <w:ind w:left="0" w:firstLine="567"/>
        <w:rPr>
          <w:sz w:val="22"/>
          <w:szCs w:val="22"/>
          <w:lang w:val="ru-RU"/>
        </w:rPr>
      </w:pPr>
      <w:r w:rsidRPr="004B4EC1">
        <w:rPr>
          <w:sz w:val="22"/>
          <w:szCs w:val="22"/>
          <w:lang w:val="ru-RU"/>
        </w:rPr>
        <w:t>Член ССК отзывается сектором, который его/ее выбрал/назначил</w:t>
      </w:r>
    </w:p>
    <w:p w:rsidR="00F87ADE" w:rsidRPr="004B4EC1" w:rsidRDefault="00F87ADE" w:rsidP="004B4EC1">
      <w:pPr>
        <w:jc w:val="both"/>
        <w:rPr>
          <w:sz w:val="22"/>
          <w:szCs w:val="22"/>
        </w:rPr>
      </w:pPr>
    </w:p>
    <w:p w:rsidR="00F87ADE" w:rsidRPr="004B4EC1" w:rsidRDefault="00F87ADE" w:rsidP="004B4EC1">
      <w:pPr>
        <w:jc w:val="both"/>
        <w:rPr>
          <w:sz w:val="22"/>
          <w:szCs w:val="22"/>
        </w:rPr>
      </w:pPr>
      <w:r w:rsidRPr="004B4EC1">
        <w:rPr>
          <w:sz w:val="22"/>
          <w:szCs w:val="22"/>
        </w:rPr>
        <w:lastRenderedPageBreak/>
        <w:t xml:space="preserve">При исключении кого-либо из состава СКК все члены СКК должны быть письменно уведомлены как минимум за 4 недели о том, что данный вопрос </w:t>
      </w:r>
      <w:r w:rsidR="008E4A9F">
        <w:rPr>
          <w:sz w:val="22"/>
          <w:szCs w:val="22"/>
        </w:rPr>
        <w:t>будет обсуждаться и вынесен на голосование</w:t>
      </w:r>
      <w:r w:rsidRPr="004B4EC1">
        <w:rPr>
          <w:sz w:val="22"/>
          <w:szCs w:val="22"/>
        </w:rPr>
        <w:t xml:space="preserve"> на предстоящем </w:t>
      </w:r>
      <w:r w:rsidR="003640FC" w:rsidRPr="004B4EC1">
        <w:rPr>
          <w:sz w:val="22"/>
          <w:szCs w:val="22"/>
        </w:rPr>
        <w:t>заседании СКК</w:t>
      </w:r>
      <w:r w:rsidRPr="004B4EC1">
        <w:rPr>
          <w:sz w:val="22"/>
          <w:szCs w:val="22"/>
        </w:rPr>
        <w:t xml:space="preserve">. </w:t>
      </w:r>
    </w:p>
    <w:p w:rsidR="00F87ADE" w:rsidRPr="004B4EC1" w:rsidRDefault="008E4A9F" w:rsidP="004B4EC1">
      <w:pPr>
        <w:jc w:val="both"/>
        <w:rPr>
          <w:sz w:val="22"/>
          <w:szCs w:val="22"/>
        </w:rPr>
      </w:pPr>
      <w:r>
        <w:rPr>
          <w:sz w:val="22"/>
          <w:szCs w:val="22"/>
        </w:rPr>
        <w:t>Члену СКК, подлежащему</w:t>
      </w:r>
      <w:r w:rsidR="00F87ADE" w:rsidRPr="004B4EC1">
        <w:rPr>
          <w:sz w:val="22"/>
          <w:szCs w:val="22"/>
        </w:rPr>
        <w:t xml:space="preserve"> исключению, дается возможность выступить в свое оправдание. </w:t>
      </w:r>
    </w:p>
    <w:p w:rsidR="00F87ADE" w:rsidRPr="004B4EC1" w:rsidRDefault="00F87ADE" w:rsidP="004B4EC1">
      <w:pPr>
        <w:jc w:val="both"/>
        <w:rPr>
          <w:sz w:val="22"/>
          <w:szCs w:val="22"/>
        </w:rPr>
      </w:pPr>
      <w:r w:rsidRPr="004B4EC1">
        <w:rPr>
          <w:sz w:val="22"/>
          <w:szCs w:val="22"/>
        </w:rPr>
        <w:t xml:space="preserve">Исключение должно быть утверждено большинством голосов членов СКК. </w:t>
      </w:r>
    </w:p>
    <w:p w:rsidR="00F87ADE" w:rsidRPr="004B4EC1" w:rsidRDefault="00F87ADE" w:rsidP="004B4EC1">
      <w:pPr>
        <w:jc w:val="both"/>
        <w:rPr>
          <w:sz w:val="22"/>
          <w:szCs w:val="22"/>
        </w:rPr>
      </w:pPr>
      <w:r w:rsidRPr="004B4EC1">
        <w:rPr>
          <w:sz w:val="22"/>
          <w:szCs w:val="22"/>
        </w:rPr>
        <w:t>Сектор должен быть проинформирован об инициации исключения и его результатах.</w:t>
      </w:r>
    </w:p>
    <w:p w:rsidR="00F87ADE" w:rsidRPr="004B4EC1" w:rsidRDefault="00F87ADE" w:rsidP="004B4EC1">
      <w:pPr>
        <w:jc w:val="both"/>
        <w:rPr>
          <w:sz w:val="22"/>
          <w:szCs w:val="22"/>
        </w:rPr>
      </w:pPr>
    </w:p>
    <w:p w:rsidR="00F87ADE" w:rsidRPr="004B4EC1" w:rsidRDefault="00F87ADE" w:rsidP="004B4EC1">
      <w:pPr>
        <w:jc w:val="both"/>
        <w:rPr>
          <w:sz w:val="22"/>
          <w:szCs w:val="22"/>
        </w:rPr>
      </w:pPr>
      <w:r w:rsidRPr="004B4EC1">
        <w:rPr>
          <w:sz w:val="22"/>
          <w:szCs w:val="22"/>
        </w:rPr>
        <w:t xml:space="preserve">С момента исключения из состава СКК, или подачи заявления о добровольном отказе от членства и до избрания или номинирования нового члена, данный сектор в СКК представляет альтернат. Если альтернат желает стать действительным членом, он/она участвует в процессе избрания или номинирования данным сектором на общих основаниях. </w:t>
      </w:r>
    </w:p>
    <w:p w:rsidR="00F87ADE" w:rsidRPr="004B4EC1" w:rsidRDefault="00F87ADE" w:rsidP="004B4EC1">
      <w:pPr>
        <w:jc w:val="both"/>
        <w:rPr>
          <w:bCs/>
          <w:sz w:val="22"/>
          <w:szCs w:val="22"/>
        </w:rPr>
      </w:pPr>
    </w:p>
    <w:p w:rsidR="00F30147" w:rsidRPr="004B4EC1" w:rsidRDefault="00F30147" w:rsidP="004B4EC1">
      <w:pPr>
        <w:pStyle w:val="Default"/>
        <w:ind w:left="720" w:hanging="360"/>
        <w:jc w:val="both"/>
        <w:rPr>
          <w:sz w:val="22"/>
          <w:szCs w:val="22"/>
          <w:lang w:val="ru-RU"/>
        </w:rPr>
      </w:pPr>
    </w:p>
    <w:p w:rsidR="00F30147" w:rsidRPr="004B4EC1" w:rsidRDefault="00F30147" w:rsidP="004B4EC1">
      <w:pPr>
        <w:pStyle w:val="Default"/>
        <w:jc w:val="both"/>
        <w:rPr>
          <w:sz w:val="22"/>
          <w:szCs w:val="22"/>
          <w:lang w:val="ru-RU"/>
        </w:rPr>
      </w:pPr>
    </w:p>
    <w:p w:rsidR="00F40A73" w:rsidRPr="004B4EC1" w:rsidRDefault="00F40A73" w:rsidP="004B4EC1">
      <w:pPr>
        <w:pStyle w:val="Default"/>
        <w:jc w:val="both"/>
        <w:rPr>
          <w:b/>
          <w:bCs/>
          <w:iCs/>
          <w:sz w:val="22"/>
          <w:szCs w:val="22"/>
          <w:lang w:val="ru-RU"/>
        </w:rPr>
      </w:pPr>
      <w:r w:rsidRPr="004B4EC1">
        <w:rPr>
          <w:b/>
          <w:sz w:val="22"/>
          <w:szCs w:val="22"/>
          <w:lang w:val="ru-RU"/>
        </w:rPr>
        <w:t>Глава 3</w:t>
      </w:r>
      <w:r w:rsidR="005239CC" w:rsidRPr="004B4EC1">
        <w:rPr>
          <w:b/>
          <w:sz w:val="22"/>
          <w:szCs w:val="22"/>
          <w:lang w:val="ru-RU"/>
        </w:rPr>
        <w:t>.</w:t>
      </w:r>
      <w:r w:rsidR="00DD2F47" w:rsidRPr="004B4EC1">
        <w:rPr>
          <w:b/>
          <w:sz w:val="22"/>
          <w:szCs w:val="22"/>
          <w:lang w:val="ru-RU"/>
        </w:rPr>
        <w:t xml:space="preserve"> </w:t>
      </w:r>
      <w:r w:rsidR="00DF220F">
        <w:rPr>
          <w:b/>
          <w:sz w:val="22"/>
          <w:szCs w:val="22"/>
          <w:lang w:val="ru-RU"/>
        </w:rPr>
        <w:tab/>
      </w:r>
      <w:r w:rsidR="002E3A81">
        <w:rPr>
          <w:b/>
          <w:bCs/>
          <w:iCs/>
          <w:sz w:val="22"/>
          <w:szCs w:val="22"/>
          <w:lang w:val="ru-RU"/>
        </w:rPr>
        <w:t>Концептуальная записка</w:t>
      </w:r>
      <w:r w:rsidR="00DD2F47" w:rsidRPr="004B4EC1">
        <w:rPr>
          <w:b/>
          <w:bCs/>
          <w:iCs/>
          <w:sz w:val="22"/>
          <w:szCs w:val="22"/>
          <w:lang w:val="ru-RU"/>
        </w:rPr>
        <w:t xml:space="preserve"> СКК</w:t>
      </w:r>
      <w:r w:rsidRPr="004B4EC1">
        <w:rPr>
          <w:b/>
          <w:bCs/>
          <w:iCs/>
          <w:sz w:val="22"/>
          <w:szCs w:val="22"/>
          <w:lang w:val="ru-RU"/>
        </w:rPr>
        <w:t xml:space="preserve"> и </w:t>
      </w:r>
      <w:r w:rsidR="00291A6F" w:rsidRPr="004B4EC1">
        <w:rPr>
          <w:b/>
          <w:bCs/>
          <w:iCs/>
          <w:sz w:val="22"/>
          <w:szCs w:val="22"/>
          <w:lang w:val="ru-RU"/>
        </w:rPr>
        <w:t>п</w:t>
      </w:r>
      <w:r w:rsidR="00042FB0" w:rsidRPr="004B4EC1">
        <w:rPr>
          <w:b/>
          <w:bCs/>
          <w:iCs/>
          <w:sz w:val="22"/>
          <w:szCs w:val="22"/>
          <w:lang w:val="ru-RU"/>
        </w:rPr>
        <w:t xml:space="preserve">олучатели </w:t>
      </w:r>
      <w:r w:rsidR="00291A6F" w:rsidRPr="004B4EC1">
        <w:rPr>
          <w:b/>
          <w:bCs/>
          <w:iCs/>
          <w:sz w:val="22"/>
          <w:szCs w:val="22"/>
          <w:lang w:val="ru-RU"/>
        </w:rPr>
        <w:t>грантов</w:t>
      </w:r>
    </w:p>
    <w:p w:rsidR="00F40A73" w:rsidRPr="004B4EC1" w:rsidRDefault="00F40A73" w:rsidP="004B4EC1">
      <w:pPr>
        <w:pStyle w:val="Default"/>
        <w:jc w:val="both"/>
        <w:rPr>
          <w:b/>
          <w:bCs/>
          <w:iCs/>
          <w:sz w:val="22"/>
          <w:szCs w:val="22"/>
          <w:lang w:val="ru-RU"/>
        </w:rPr>
      </w:pPr>
    </w:p>
    <w:p w:rsidR="00F40A73" w:rsidRDefault="00F40A73" w:rsidP="004B4EC1">
      <w:pPr>
        <w:pStyle w:val="Default"/>
        <w:jc w:val="both"/>
        <w:rPr>
          <w:b/>
          <w:bCs/>
          <w:iCs/>
          <w:sz w:val="22"/>
          <w:szCs w:val="22"/>
          <w:lang w:val="ru-RU"/>
        </w:rPr>
      </w:pPr>
      <w:r w:rsidRPr="004B4EC1">
        <w:rPr>
          <w:b/>
          <w:bCs/>
          <w:iCs/>
          <w:sz w:val="22"/>
          <w:szCs w:val="22"/>
          <w:lang w:val="ru-RU"/>
        </w:rPr>
        <w:t>Статья 11</w:t>
      </w:r>
      <w:r w:rsidR="00DD2F47" w:rsidRPr="004B4EC1">
        <w:rPr>
          <w:b/>
          <w:bCs/>
          <w:iCs/>
          <w:sz w:val="22"/>
          <w:szCs w:val="22"/>
          <w:lang w:val="ru-RU"/>
        </w:rPr>
        <w:t>.</w:t>
      </w:r>
      <w:r w:rsidRPr="004B4EC1">
        <w:rPr>
          <w:b/>
          <w:bCs/>
          <w:iCs/>
          <w:sz w:val="22"/>
          <w:szCs w:val="22"/>
          <w:lang w:val="ru-RU"/>
        </w:rPr>
        <w:t xml:space="preserve"> </w:t>
      </w:r>
      <w:r w:rsidR="00DF220F">
        <w:rPr>
          <w:b/>
          <w:bCs/>
          <w:iCs/>
          <w:sz w:val="22"/>
          <w:szCs w:val="22"/>
          <w:lang w:val="ru-RU"/>
        </w:rPr>
        <w:tab/>
      </w:r>
      <w:r w:rsidR="00CE39FE" w:rsidRPr="004B4EC1">
        <w:rPr>
          <w:b/>
          <w:bCs/>
          <w:iCs/>
          <w:sz w:val="22"/>
          <w:szCs w:val="22"/>
          <w:lang w:val="ru-RU"/>
        </w:rPr>
        <w:t>Процесс разработки</w:t>
      </w:r>
      <w:r w:rsidR="00042FB0" w:rsidRPr="004B4EC1">
        <w:rPr>
          <w:b/>
          <w:bCs/>
          <w:iCs/>
          <w:sz w:val="22"/>
          <w:szCs w:val="22"/>
          <w:lang w:val="ru-RU"/>
        </w:rPr>
        <w:t xml:space="preserve"> и у</w:t>
      </w:r>
      <w:r w:rsidRPr="004B4EC1">
        <w:rPr>
          <w:b/>
          <w:bCs/>
          <w:iCs/>
          <w:sz w:val="22"/>
          <w:szCs w:val="22"/>
          <w:lang w:val="ru-RU"/>
        </w:rPr>
        <w:t>тверждени</w:t>
      </w:r>
      <w:r w:rsidR="00CE39FE" w:rsidRPr="004B4EC1">
        <w:rPr>
          <w:b/>
          <w:bCs/>
          <w:iCs/>
          <w:sz w:val="22"/>
          <w:szCs w:val="22"/>
          <w:lang w:val="ru-RU"/>
        </w:rPr>
        <w:t>я</w:t>
      </w:r>
      <w:r w:rsidR="00900AA0">
        <w:rPr>
          <w:b/>
          <w:bCs/>
          <w:iCs/>
          <w:sz w:val="22"/>
          <w:szCs w:val="22"/>
          <w:lang w:val="ru-RU"/>
        </w:rPr>
        <w:t xml:space="preserve"> концептуальной записки</w:t>
      </w:r>
      <w:r w:rsidR="00042FB0" w:rsidRPr="004B4EC1">
        <w:rPr>
          <w:b/>
          <w:bCs/>
          <w:iCs/>
          <w:sz w:val="22"/>
          <w:szCs w:val="22"/>
          <w:lang w:val="ru-RU"/>
        </w:rPr>
        <w:t xml:space="preserve"> </w:t>
      </w:r>
    </w:p>
    <w:p w:rsidR="00462F4C" w:rsidRPr="004B4EC1" w:rsidRDefault="00462F4C" w:rsidP="004B4EC1">
      <w:pPr>
        <w:pStyle w:val="Default"/>
        <w:jc w:val="both"/>
        <w:rPr>
          <w:b/>
          <w:bCs/>
          <w:iCs/>
          <w:sz w:val="22"/>
          <w:szCs w:val="22"/>
          <w:lang w:val="ru-RU"/>
        </w:rPr>
      </w:pPr>
    </w:p>
    <w:p w:rsidR="00F40A73" w:rsidRPr="00EE2432" w:rsidRDefault="00F40A73" w:rsidP="00EE2432">
      <w:pPr>
        <w:rPr>
          <w:sz w:val="22"/>
          <w:szCs w:val="22"/>
        </w:rPr>
      </w:pPr>
      <w:r w:rsidRPr="00EE2432">
        <w:rPr>
          <w:sz w:val="22"/>
          <w:szCs w:val="22"/>
        </w:rPr>
        <w:t xml:space="preserve">СКК обеспечивает прозрачный и документально оформленный процесс подачи </w:t>
      </w:r>
      <w:r w:rsidR="00900AA0" w:rsidRPr="00EE2432">
        <w:rPr>
          <w:sz w:val="22"/>
          <w:szCs w:val="22"/>
        </w:rPr>
        <w:t>концептуальной записки</w:t>
      </w:r>
      <w:r w:rsidRPr="00EE2432">
        <w:rPr>
          <w:sz w:val="22"/>
          <w:szCs w:val="22"/>
        </w:rPr>
        <w:t xml:space="preserve">, а также вклад широкого круга заинтересованных сторон, как членов СКК, так и </w:t>
      </w:r>
      <w:r w:rsidR="003640FC" w:rsidRPr="00EE2432">
        <w:rPr>
          <w:sz w:val="22"/>
          <w:szCs w:val="22"/>
        </w:rPr>
        <w:t>организаций,</w:t>
      </w:r>
      <w:r w:rsidRPr="00EE2432">
        <w:rPr>
          <w:sz w:val="22"/>
          <w:szCs w:val="22"/>
        </w:rPr>
        <w:t xml:space="preserve"> и лиц, не являющихся ч</w:t>
      </w:r>
      <w:r w:rsidR="00F33187" w:rsidRPr="00EE2432">
        <w:rPr>
          <w:sz w:val="22"/>
          <w:szCs w:val="22"/>
        </w:rPr>
        <w:t xml:space="preserve">ленами СКК, в </w:t>
      </w:r>
      <w:r w:rsidR="004F7920" w:rsidRPr="00EE2432">
        <w:rPr>
          <w:sz w:val="22"/>
          <w:szCs w:val="22"/>
        </w:rPr>
        <w:t xml:space="preserve">ее </w:t>
      </w:r>
      <w:r w:rsidR="00F33187" w:rsidRPr="00EE2432">
        <w:rPr>
          <w:sz w:val="22"/>
          <w:szCs w:val="22"/>
        </w:rPr>
        <w:t>разработку. СКК</w:t>
      </w:r>
      <w:r w:rsidRPr="00EE2432">
        <w:rPr>
          <w:sz w:val="22"/>
          <w:szCs w:val="22"/>
        </w:rPr>
        <w:t xml:space="preserve"> координирует организацию хода разработки </w:t>
      </w:r>
      <w:r w:rsidR="004F7920" w:rsidRPr="00EE2432">
        <w:rPr>
          <w:sz w:val="22"/>
          <w:szCs w:val="22"/>
        </w:rPr>
        <w:t>концептуальной записки</w:t>
      </w:r>
      <w:r w:rsidR="00EE2432" w:rsidRPr="00EE2432">
        <w:rPr>
          <w:sz w:val="22"/>
          <w:szCs w:val="22"/>
        </w:rPr>
        <w:t xml:space="preserve"> и на основе предложений, собранных в процессе инклюзивного странового диалога, выявляет реальные потребности страны в сфере борьбы с ВИЧ/СПИДом и ТБ и разрабатывает концептуальную записку</w:t>
      </w:r>
      <w:r w:rsidRPr="00EE2432">
        <w:rPr>
          <w:sz w:val="22"/>
          <w:szCs w:val="22"/>
        </w:rPr>
        <w:t>.</w:t>
      </w:r>
      <w:r w:rsidR="007A5E9D" w:rsidRPr="00EE2432">
        <w:rPr>
          <w:sz w:val="22"/>
          <w:szCs w:val="22"/>
        </w:rPr>
        <w:t xml:space="preserve"> Окончательное решение</w:t>
      </w:r>
      <w:r w:rsidR="00DD2F47" w:rsidRPr="00EE2432">
        <w:rPr>
          <w:sz w:val="22"/>
          <w:szCs w:val="22"/>
        </w:rPr>
        <w:t xml:space="preserve"> по </w:t>
      </w:r>
      <w:r w:rsidR="004F7920" w:rsidRPr="00EE2432">
        <w:rPr>
          <w:sz w:val="22"/>
          <w:szCs w:val="22"/>
        </w:rPr>
        <w:t xml:space="preserve">ее </w:t>
      </w:r>
      <w:r w:rsidR="00DD2F47" w:rsidRPr="00EE2432">
        <w:rPr>
          <w:sz w:val="22"/>
          <w:szCs w:val="22"/>
        </w:rPr>
        <w:t xml:space="preserve">утверждению принимается на заседании СКК </w:t>
      </w:r>
      <w:r w:rsidR="000E6AAE" w:rsidRPr="00EE2432">
        <w:rPr>
          <w:sz w:val="22"/>
          <w:szCs w:val="22"/>
        </w:rPr>
        <w:t>большинством голосов.</w:t>
      </w:r>
    </w:p>
    <w:p w:rsidR="00F40A73" w:rsidRPr="00EE2432" w:rsidRDefault="00F40A73" w:rsidP="004B4EC1">
      <w:pPr>
        <w:pStyle w:val="Default"/>
        <w:jc w:val="both"/>
        <w:rPr>
          <w:sz w:val="22"/>
          <w:szCs w:val="22"/>
          <w:lang w:val="ru-RU"/>
        </w:rPr>
      </w:pPr>
    </w:p>
    <w:p w:rsidR="00F40A73" w:rsidRPr="00EE2432" w:rsidRDefault="00F40A73" w:rsidP="004B4EC1">
      <w:pPr>
        <w:pStyle w:val="Default"/>
        <w:jc w:val="both"/>
        <w:rPr>
          <w:sz w:val="22"/>
          <w:szCs w:val="22"/>
          <w:lang w:val="ru-RU"/>
        </w:rPr>
      </w:pPr>
      <w:r w:rsidRPr="00EE2432">
        <w:rPr>
          <w:sz w:val="22"/>
          <w:szCs w:val="22"/>
          <w:lang w:val="ru-RU"/>
        </w:rPr>
        <w:t xml:space="preserve">Процесс разработки </w:t>
      </w:r>
      <w:r w:rsidR="004F7920" w:rsidRPr="00EE2432">
        <w:rPr>
          <w:sz w:val="22"/>
          <w:szCs w:val="22"/>
          <w:lang w:val="ru-RU"/>
        </w:rPr>
        <w:t>концептуальной записки</w:t>
      </w:r>
      <w:r w:rsidRPr="00EE2432">
        <w:rPr>
          <w:sz w:val="22"/>
          <w:szCs w:val="22"/>
          <w:lang w:val="ru-RU"/>
        </w:rPr>
        <w:t xml:space="preserve"> включает следующие шаги: </w:t>
      </w:r>
    </w:p>
    <w:p w:rsidR="00F33187" w:rsidRPr="004B4EC1" w:rsidRDefault="00F33187" w:rsidP="004B4EC1">
      <w:pPr>
        <w:pStyle w:val="Default"/>
        <w:jc w:val="both"/>
        <w:rPr>
          <w:sz w:val="22"/>
          <w:szCs w:val="22"/>
          <w:lang w:val="ru-RU"/>
        </w:rPr>
      </w:pPr>
    </w:p>
    <w:p w:rsidR="00F33187" w:rsidRPr="007F1D01" w:rsidRDefault="007F1D01" w:rsidP="004B4EC1">
      <w:pPr>
        <w:pStyle w:val="Default"/>
        <w:numPr>
          <w:ilvl w:val="0"/>
          <w:numId w:val="22"/>
        </w:numPr>
        <w:tabs>
          <w:tab w:val="clear" w:pos="720"/>
          <w:tab w:val="num" w:pos="0"/>
          <w:tab w:val="left" w:pos="284"/>
        </w:tabs>
        <w:ind w:left="0" w:firstLine="0"/>
        <w:jc w:val="both"/>
        <w:rPr>
          <w:sz w:val="22"/>
          <w:szCs w:val="22"/>
          <w:lang w:val="ru-RU"/>
        </w:rPr>
      </w:pPr>
      <w:r w:rsidRPr="007F1D01">
        <w:rPr>
          <w:sz w:val="22"/>
          <w:szCs w:val="22"/>
          <w:lang w:val="ru-RU"/>
        </w:rPr>
        <w:t xml:space="preserve">СКК создает рабочую группу </w:t>
      </w:r>
      <w:r w:rsidR="00F33187" w:rsidRPr="007F1D01">
        <w:rPr>
          <w:sz w:val="22"/>
          <w:szCs w:val="22"/>
          <w:lang w:val="ru-RU"/>
        </w:rPr>
        <w:t xml:space="preserve">по разработке </w:t>
      </w:r>
      <w:r w:rsidRPr="007F1D01">
        <w:rPr>
          <w:sz w:val="22"/>
          <w:szCs w:val="22"/>
          <w:lang w:val="ru-RU"/>
        </w:rPr>
        <w:t xml:space="preserve">текста объявления о приеме грантовых предложений и разработке </w:t>
      </w:r>
      <w:r w:rsidR="00F33187" w:rsidRPr="007F1D01">
        <w:rPr>
          <w:sz w:val="22"/>
          <w:szCs w:val="22"/>
          <w:lang w:val="ru-RU"/>
        </w:rPr>
        <w:t xml:space="preserve">критериев </w:t>
      </w:r>
      <w:r w:rsidR="003640FC" w:rsidRPr="007F1D01">
        <w:rPr>
          <w:sz w:val="22"/>
          <w:szCs w:val="22"/>
          <w:lang w:val="ru-RU"/>
        </w:rPr>
        <w:t>оценки,</w:t>
      </w:r>
      <w:r w:rsidR="003640FC">
        <w:rPr>
          <w:sz w:val="22"/>
          <w:szCs w:val="22"/>
          <w:lang w:val="ru-RU"/>
        </w:rPr>
        <w:t xml:space="preserve"> поступивших предложений</w:t>
      </w:r>
      <w:r w:rsidR="00F33187" w:rsidRPr="007F1D01">
        <w:rPr>
          <w:sz w:val="22"/>
          <w:szCs w:val="22"/>
          <w:lang w:val="ru-RU"/>
        </w:rPr>
        <w:t>;</w:t>
      </w:r>
    </w:p>
    <w:p w:rsidR="00F33187" w:rsidRPr="007F1D01" w:rsidRDefault="00F33187" w:rsidP="004B4EC1">
      <w:pPr>
        <w:pStyle w:val="Default"/>
        <w:numPr>
          <w:ilvl w:val="0"/>
          <w:numId w:val="22"/>
        </w:numPr>
        <w:tabs>
          <w:tab w:val="clear" w:pos="720"/>
          <w:tab w:val="num" w:pos="0"/>
          <w:tab w:val="left" w:pos="284"/>
        </w:tabs>
        <w:ind w:left="0" w:firstLine="0"/>
        <w:jc w:val="both"/>
        <w:rPr>
          <w:sz w:val="22"/>
          <w:szCs w:val="22"/>
          <w:lang w:val="ru-RU"/>
        </w:rPr>
      </w:pPr>
      <w:r w:rsidRPr="007F1D01">
        <w:rPr>
          <w:sz w:val="22"/>
          <w:szCs w:val="22"/>
          <w:lang w:val="ru-RU"/>
        </w:rPr>
        <w:t xml:space="preserve">Критерии участия в разработке </w:t>
      </w:r>
      <w:r w:rsidR="00CA3162" w:rsidRPr="007F1D01">
        <w:rPr>
          <w:sz w:val="22"/>
          <w:szCs w:val="22"/>
          <w:lang w:val="ru-RU"/>
        </w:rPr>
        <w:t>концептуальной записки</w:t>
      </w:r>
      <w:r w:rsidRPr="007F1D01">
        <w:rPr>
          <w:sz w:val="22"/>
          <w:szCs w:val="22"/>
          <w:lang w:val="ru-RU"/>
        </w:rPr>
        <w:t xml:space="preserve"> и текст объявления о приеме </w:t>
      </w:r>
      <w:r w:rsidR="0051496D" w:rsidRPr="007F1D01">
        <w:rPr>
          <w:sz w:val="22"/>
          <w:szCs w:val="22"/>
          <w:lang w:val="ru-RU"/>
        </w:rPr>
        <w:t>предложений</w:t>
      </w:r>
      <w:r w:rsidR="007F1D01">
        <w:rPr>
          <w:sz w:val="22"/>
          <w:szCs w:val="22"/>
          <w:lang w:val="ru-RU"/>
        </w:rPr>
        <w:t xml:space="preserve"> </w:t>
      </w:r>
      <w:r w:rsidR="007F1D01" w:rsidRPr="007F1D01">
        <w:rPr>
          <w:sz w:val="22"/>
          <w:szCs w:val="22"/>
          <w:lang w:val="ru-RU"/>
        </w:rPr>
        <w:t xml:space="preserve">утверждается </w:t>
      </w:r>
      <w:r w:rsidRPr="007F1D01">
        <w:rPr>
          <w:sz w:val="22"/>
          <w:szCs w:val="22"/>
          <w:lang w:val="ru-RU"/>
        </w:rPr>
        <w:t>на заседании СКК;</w:t>
      </w:r>
    </w:p>
    <w:p w:rsidR="00F40A73" w:rsidRPr="007F1D01" w:rsidRDefault="00F40A73" w:rsidP="004B4EC1">
      <w:pPr>
        <w:pStyle w:val="Default"/>
        <w:numPr>
          <w:ilvl w:val="0"/>
          <w:numId w:val="22"/>
        </w:numPr>
        <w:tabs>
          <w:tab w:val="clear" w:pos="720"/>
          <w:tab w:val="num" w:pos="0"/>
          <w:tab w:val="left" w:pos="284"/>
        </w:tabs>
        <w:ind w:left="0" w:firstLine="0"/>
        <w:jc w:val="both"/>
        <w:rPr>
          <w:sz w:val="22"/>
          <w:szCs w:val="22"/>
          <w:lang w:val="ru-RU"/>
        </w:rPr>
      </w:pPr>
      <w:r w:rsidRPr="007F1D01">
        <w:rPr>
          <w:sz w:val="22"/>
          <w:szCs w:val="22"/>
          <w:lang w:val="ru-RU"/>
        </w:rPr>
        <w:t>Секретариат</w:t>
      </w:r>
      <w:r w:rsidR="000E6AAE" w:rsidRPr="007F1D01">
        <w:rPr>
          <w:sz w:val="22"/>
          <w:szCs w:val="22"/>
          <w:lang w:val="ru-RU"/>
        </w:rPr>
        <w:t xml:space="preserve"> СКК </w:t>
      </w:r>
      <w:r w:rsidR="00F33187" w:rsidRPr="007F1D01">
        <w:rPr>
          <w:sz w:val="22"/>
          <w:szCs w:val="22"/>
          <w:lang w:val="ru-RU"/>
        </w:rPr>
        <w:t>собирает все предложения и составляет сп</w:t>
      </w:r>
      <w:r w:rsidRPr="007F1D01">
        <w:rPr>
          <w:sz w:val="22"/>
          <w:szCs w:val="22"/>
          <w:lang w:val="ru-RU"/>
        </w:rPr>
        <w:t>исок кандидатов в</w:t>
      </w:r>
      <w:r w:rsidR="00F33187" w:rsidRPr="007F1D01">
        <w:rPr>
          <w:sz w:val="22"/>
          <w:szCs w:val="22"/>
          <w:lang w:val="ru-RU"/>
        </w:rPr>
        <w:t xml:space="preserve"> состав</w:t>
      </w:r>
      <w:r w:rsidRPr="007F1D01">
        <w:rPr>
          <w:sz w:val="22"/>
          <w:szCs w:val="22"/>
          <w:lang w:val="ru-RU"/>
        </w:rPr>
        <w:t xml:space="preserve"> </w:t>
      </w:r>
      <w:r w:rsidR="00DD2F47" w:rsidRPr="007F1D01">
        <w:rPr>
          <w:sz w:val="22"/>
          <w:szCs w:val="22"/>
          <w:lang w:val="ru-RU"/>
        </w:rPr>
        <w:t>Техническ</w:t>
      </w:r>
      <w:r w:rsidR="00643262" w:rsidRPr="007F1D01">
        <w:rPr>
          <w:sz w:val="22"/>
          <w:szCs w:val="22"/>
          <w:lang w:val="ru-RU"/>
        </w:rPr>
        <w:t>ой</w:t>
      </w:r>
      <w:r w:rsidR="00DD2F47" w:rsidRPr="007F1D01">
        <w:rPr>
          <w:sz w:val="22"/>
          <w:szCs w:val="22"/>
          <w:lang w:val="ru-RU"/>
        </w:rPr>
        <w:t xml:space="preserve"> </w:t>
      </w:r>
      <w:r w:rsidR="003640FC" w:rsidRPr="007F1D01">
        <w:rPr>
          <w:sz w:val="22"/>
          <w:szCs w:val="22"/>
          <w:lang w:val="ru-RU"/>
        </w:rPr>
        <w:t>рабочей группы</w:t>
      </w:r>
      <w:r w:rsidR="00DD2F47" w:rsidRPr="007F1D01">
        <w:rPr>
          <w:sz w:val="22"/>
          <w:szCs w:val="22"/>
          <w:lang w:val="ru-RU"/>
        </w:rPr>
        <w:t xml:space="preserve"> </w:t>
      </w:r>
      <w:r w:rsidRPr="007F1D01">
        <w:rPr>
          <w:sz w:val="22"/>
          <w:szCs w:val="22"/>
          <w:lang w:val="ru-RU"/>
        </w:rPr>
        <w:t>(</w:t>
      </w:r>
      <w:r w:rsidR="00F33187" w:rsidRPr="007F1D01">
        <w:rPr>
          <w:sz w:val="22"/>
          <w:szCs w:val="22"/>
          <w:lang w:val="ru-RU"/>
        </w:rPr>
        <w:t>далее</w:t>
      </w:r>
      <w:r w:rsidR="00291A6F" w:rsidRPr="007F1D01">
        <w:rPr>
          <w:sz w:val="22"/>
          <w:szCs w:val="22"/>
          <w:lang w:val="ru-RU"/>
        </w:rPr>
        <w:t xml:space="preserve"> </w:t>
      </w:r>
      <w:r w:rsidR="00F33187" w:rsidRPr="007F1D01">
        <w:rPr>
          <w:sz w:val="22"/>
          <w:szCs w:val="22"/>
          <w:lang w:val="ru-RU"/>
        </w:rPr>
        <w:t>-</w:t>
      </w:r>
      <w:r w:rsidR="00291A6F" w:rsidRPr="007F1D01">
        <w:rPr>
          <w:sz w:val="22"/>
          <w:szCs w:val="22"/>
          <w:lang w:val="ru-RU"/>
        </w:rPr>
        <w:t xml:space="preserve"> </w:t>
      </w:r>
      <w:r w:rsidRPr="007F1D01">
        <w:rPr>
          <w:sz w:val="22"/>
          <w:szCs w:val="22"/>
          <w:lang w:val="ru-RU"/>
        </w:rPr>
        <w:t>ТРГ), которая будет разрабатывать проект</w:t>
      </w:r>
      <w:r w:rsidR="00CA3162" w:rsidRPr="007F1D01">
        <w:rPr>
          <w:sz w:val="22"/>
          <w:szCs w:val="22"/>
          <w:lang w:val="ru-RU"/>
        </w:rPr>
        <w:t xml:space="preserve"> концептуальной записки</w:t>
      </w:r>
      <w:r w:rsidRPr="007F1D01">
        <w:rPr>
          <w:sz w:val="22"/>
          <w:szCs w:val="22"/>
          <w:lang w:val="ru-RU"/>
        </w:rPr>
        <w:t xml:space="preserve">. Состав </w:t>
      </w:r>
      <w:r w:rsidR="00291A6F" w:rsidRPr="007F1D01">
        <w:rPr>
          <w:sz w:val="22"/>
          <w:szCs w:val="22"/>
          <w:lang w:val="ru-RU"/>
        </w:rPr>
        <w:t>ТРГ</w:t>
      </w:r>
      <w:r w:rsidRPr="007F1D01">
        <w:rPr>
          <w:sz w:val="22"/>
          <w:szCs w:val="22"/>
          <w:lang w:val="ru-RU"/>
        </w:rPr>
        <w:t xml:space="preserve"> </w:t>
      </w:r>
      <w:r w:rsidR="007F1D01" w:rsidRPr="007F1D01">
        <w:rPr>
          <w:sz w:val="22"/>
          <w:szCs w:val="22"/>
          <w:lang w:val="ru-RU"/>
        </w:rPr>
        <w:t>формируется и утверждается</w:t>
      </w:r>
      <w:r w:rsidRPr="007F1D01">
        <w:rPr>
          <w:sz w:val="22"/>
          <w:szCs w:val="22"/>
          <w:lang w:val="ru-RU"/>
        </w:rPr>
        <w:t xml:space="preserve"> СКК. </w:t>
      </w:r>
    </w:p>
    <w:p w:rsidR="00F40A73" w:rsidRPr="004B4EC1" w:rsidRDefault="000E6AAE" w:rsidP="004B4EC1">
      <w:pPr>
        <w:pStyle w:val="Default"/>
        <w:numPr>
          <w:ilvl w:val="0"/>
          <w:numId w:val="22"/>
        </w:numPr>
        <w:tabs>
          <w:tab w:val="clear" w:pos="720"/>
          <w:tab w:val="num" w:pos="0"/>
          <w:tab w:val="left" w:pos="142"/>
          <w:tab w:val="left" w:pos="284"/>
        </w:tabs>
        <w:ind w:left="0" w:firstLine="0"/>
        <w:jc w:val="both"/>
        <w:rPr>
          <w:sz w:val="22"/>
          <w:szCs w:val="22"/>
          <w:lang w:val="ru-RU"/>
        </w:rPr>
      </w:pPr>
      <w:r w:rsidRPr="004B4EC1">
        <w:rPr>
          <w:sz w:val="22"/>
          <w:szCs w:val="22"/>
          <w:lang w:val="ru-RU"/>
        </w:rPr>
        <w:t>ТРГ</w:t>
      </w:r>
      <w:r w:rsidR="00DD2F47" w:rsidRPr="004B4EC1">
        <w:rPr>
          <w:sz w:val="22"/>
          <w:szCs w:val="22"/>
          <w:lang w:val="ru-RU"/>
        </w:rPr>
        <w:t xml:space="preserve"> по разработке </w:t>
      </w:r>
      <w:r w:rsidR="009D508A">
        <w:rPr>
          <w:sz w:val="22"/>
          <w:szCs w:val="22"/>
          <w:lang w:val="ru-RU"/>
        </w:rPr>
        <w:t>концептуальной записки</w:t>
      </w:r>
      <w:r w:rsidR="005A3FA3">
        <w:rPr>
          <w:sz w:val="22"/>
          <w:szCs w:val="22"/>
          <w:lang w:val="ru-RU"/>
        </w:rPr>
        <w:t>,</w:t>
      </w:r>
      <w:r w:rsidR="00F40A73" w:rsidRPr="004B4EC1">
        <w:rPr>
          <w:sz w:val="22"/>
          <w:szCs w:val="22"/>
          <w:lang w:val="ru-RU"/>
        </w:rPr>
        <w:t xml:space="preserve"> оценивает все полученные </w:t>
      </w:r>
      <w:r w:rsidR="00F10867">
        <w:rPr>
          <w:sz w:val="22"/>
          <w:szCs w:val="22"/>
          <w:lang w:val="ru-RU"/>
        </w:rPr>
        <w:t>предложения</w:t>
      </w:r>
      <w:r w:rsidR="00F40A73" w:rsidRPr="004B4EC1">
        <w:rPr>
          <w:sz w:val="22"/>
          <w:szCs w:val="22"/>
          <w:lang w:val="ru-RU"/>
        </w:rPr>
        <w:t xml:space="preserve"> и разрабатывает проект </w:t>
      </w:r>
      <w:r w:rsidR="0051496D">
        <w:rPr>
          <w:sz w:val="22"/>
          <w:szCs w:val="22"/>
          <w:lang w:val="ru-RU"/>
        </w:rPr>
        <w:t>концептуальной записки</w:t>
      </w:r>
      <w:r w:rsidR="00F40A73" w:rsidRPr="004B4EC1">
        <w:rPr>
          <w:sz w:val="22"/>
          <w:szCs w:val="22"/>
          <w:lang w:val="ru-RU"/>
        </w:rPr>
        <w:t xml:space="preserve"> для представления на </w:t>
      </w:r>
      <w:r w:rsidR="00DD2F47" w:rsidRPr="004B4EC1">
        <w:rPr>
          <w:sz w:val="22"/>
          <w:szCs w:val="22"/>
          <w:lang w:val="ru-RU"/>
        </w:rPr>
        <w:t>заседании</w:t>
      </w:r>
      <w:r w:rsidR="00F40A73" w:rsidRPr="004B4EC1">
        <w:rPr>
          <w:sz w:val="22"/>
          <w:szCs w:val="22"/>
          <w:lang w:val="ru-RU"/>
        </w:rPr>
        <w:t xml:space="preserve"> СКК; </w:t>
      </w:r>
      <w:r w:rsidRPr="004B4EC1">
        <w:rPr>
          <w:sz w:val="22"/>
          <w:szCs w:val="22"/>
          <w:lang w:val="ru-RU"/>
        </w:rPr>
        <w:t>ТРГ</w:t>
      </w:r>
      <w:r w:rsidR="00DD2F47" w:rsidRPr="004B4EC1">
        <w:rPr>
          <w:sz w:val="22"/>
          <w:szCs w:val="22"/>
          <w:lang w:val="ru-RU"/>
        </w:rPr>
        <w:t xml:space="preserve"> по разработке </w:t>
      </w:r>
      <w:r w:rsidR="00A57C17">
        <w:rPr>
          <w:sz w:val="22"/>
          <w:szCs w:val="22"/>
          <w:lang w:val="ru-RU"/>
        </w:rPr>
        <w:t>концептуальной записки</w:t>
      </w:r>
      <w:r w:rsidR="00DD2F47" w:rsidRPr="004B4EC1">
        <w:rPr>
          <w:sz w:val="22"/>
          <w:szCs w:val="22"/>
          <w:lang w:val="ru-RU"/>
        </w:rPr>
        <w:t xml:space="preserve"> и Секретариат</w:t>
      </w:r>
      <w:r w:rsidRPr="004B4EC1">
        <w:rPr>
          <w:sz w:val="22"/>
          <w:szCs w:val="22"/>
          <w:lang w:val="ru-RU"/>
        </w:rPr>
        <w:t xml:space="preserve"> СКК</w:t>
      </w:r>
      <w:r w:rsidR="00DD2F47" w:rsidRPr="004B4EC1">
        <w:rPr>
          <w:sz w:val="22"/>
          <w:szCs w:val="22"/>
          <w:lang w:val="ru-RU"/>
        </w:rPr>
        <w:t>, должны обеспечить</w:t>
      </w:r>
      <w:r w:rsidR="00462F4C">
        <w:rPr>
          <w:sz w:val="22"/>
          <w:szCs w:val="22"/>
          <w:lang w:val="ru-RU"/>
        </w:rPr>
        <w:t xml:space="preserve"> интеграцию рекомендаций СКК и</w:t>
      </w:r>
      <w:r w:rsidR="00DD2F47" w:rsidRPr="004B4EC1">
        <w:rPr>
          <w:sz w:val="22"/>
          <w:szCs w:val="22"/>
          <w:lang w:val="ru-RU"/>
        </w:rPr>
        <w:t xml:space="preserve"> представить доработанн</w:t>
      </w:r>
      <w:r w:rsidR="00A57C17">
        <w:rPr>
          <w:sz w:val="22"/>
          <w:szCs w:val="22"/>
          <w:lang w:val="ru-RU"/>
        </w:rPr>
        <w:t>ый вариант концептуальной записки</w:t>
      </w:r>
      <w:r w:rsidR="00DD2F47" w:rsidRPr="004B4EC1">
        <w:rPr>
          <w:sz w:val="22"/>
          <w:szCs w:val="22"/>
          <w:lang w:val="ru-RU"/>
        </w:rPr>
        <w:t xml:space="preserve"> членам СКК.</w:t>
      </w:r>
    </w:p>
    <w:p w:rsidR="00DD2F47" w:rsidRPr="004B4EC1" w:rsidRDefault="00F40A73" w:rsidP="004B4EC1">
      <w:pPr>
        <w:pStyle w:val="Default"/>
        <w:numPr>
          <w:ilvl w:val="0"/>
          <w:numId w:val="7"/>
        </w:numPr>
        <w:tabs>
          <w:tab w:val="clear" w:pos="720"/>
          <w:tab w:val="num" w:pos="0"/>
          <w:tab w:val="left" w:pos="284"/>
        </w:tabs>
        <w:ind w:left="0" w:firstLine="0"/>
        <w:jc w:val="both"/>
        <w:rPr>
          <w:sz w:val="22"/>
          <w:szCs w:val="22"/>
          <w:lang w:val="ru-RU"/>
        </w:rPr>
      </w:pPr>
      <w:r w:rsidRPr="004B4EC1">
        <w:rPr>
          <w:sz w:val="22"/>
          <w:szCs w:val="22"/>
          <w:lang w:val="ru-RU"/>
        </w:rPr>
        <w:t xml:space="preserve">СКК утверждает окончательный вариант </w:t>
      </w:r>
      <w:r w:rsidR="00A57C17">
        <w:rPr>
          <w:sz w:val="22"/>
          <w:szCs w:val="22"/>
          <w:lang w:val="ru-RU"/>
        </w:rPr>
        <w:t>конц</w:t>
      </w:r>
      <w:r w:rsidR="00B32749">
        <w:rPr>
          <w:sz w:val="22"/>
          <w:szCs w:val="22"/>
          <w:lang w:val="ru-RU"/>
        </w:rPr>
        <w:t>е</w:t>
      </w:r>
      <w:r w:rsidR="00A57C17">
        <w:rPr>
          <w:sz w:val="22"/>
          <w:szCs w:val="22"/>
          <w:lang w:val="ru-RU"/>
        </w:rPr>
        <w:t>птуальной записки</w:t>
      </w:r>
      <w:r w:rsidRPr="004B4EC1">
        <w:rPr>
          <w:sz w:val="22"/>
          <w:szCs w:val="22"/>
          <w:lang w:val="ru-RU"/>
        </w:rPr>
        <w:t xml:space="preserve">. </w:t>
      </w:r>
      <w:r w:rsidR="00DD2F47" w:rsidRPr="004B4EC1">
        <w:rPr>
          <w:sz w:val="22"/>
          <w:szCs w:val="22"/>
          <w:lang w:val="ru-RU"/>
        </w:rPr>
        <w:t xml:space="preserve"> В случае несогласия одного или нескольких членов СКК с мнением большинства, Председатель СКК формирует Согласительную комиссию для преодоления противоречий между членами СКК. </w:t>
      </w:r>
      <w:r w:rsidR="008E4A9F">
        <w:rPr>
          <w:sz w:val="22"/>
          <w:szCs w:val="22"/>
          <w:lang w:val="ru-RU"/>
        </w:rPr>
        <w:t>В случае е</w:t>
      </w:r>
      <w:r w:rsidR="00DD2F47" w:rsidRPr="004B4EC1">
        <w:rPr>
          <w:sz w:val="22"/>
          <w:szCs w:val="22"/>
          <w:lang w:val="ru-RU"/>
        </w:rPr>
        <w:t xml:space="preserve">сли члены СКК не одобрили единогласно проект </w:t>
      </w:r>
      <w:r w:rsidR="00A57C17">
        <w:rPr>
          <w:sz w:val="22"/>
          <w:szCs w:val="22"/>
          <w:lang w:val="ru-RU"/>
        </w:rPr>
        <w:t>концептуальной записки</w:t>
      </w:r>
      <w:r w:rsidR="00DD2F47" w:rsidRPr="004B4EC1">
        <w:rPr>
          <w:sz w:val="22"/>
          <w:szCs w:val="22"/>
          <w:lang w:val="ru-RU"/>
        </w:rPr>
        <w:t xml:space="preserve">, </w:t>
      </w:r>
      <w:r w:rsidR="00177BFF" w:rsidRPr="004B4EC1">
        <w:rPr>
          <w:sz w:val="22"/>
          <w:szCs w:val="22"/>
          <w:lang w:val="ru-RU"/>
        </w:rPr>
        <w:t>проект документа</w:t>
      </w:r>
      <w:r w:rsidR="00DD2F47" w:rsidRPr="004B4EC1">
        <w:rPr>
          <w:sz w:val="22"/>
          <w:szCs w:val="22"/>
          <w:lang w:val="ru-RU"/>
        </w:rPr>
        <w:t xml:space="preserve"> отсылается на доработку;</w:t>
      </w:r>
    </w:p>
    <w:p w:rsidR="00643262" w:rsidRPr="004B4EC1" w:rsidRDefault="000E6AAE" w:rsidP="004B4EC1">
      <w:pPr>
        <w:pStyle w:val="Default"/>
        <w:numPr>
          <w:ilvl w:val="0"/>
          <w:numId w:val="7"/>
        </w:numPr>
        <w:tabs>
          <w:tab w:val="clear" w:pos="720"/>
          <w:tab w:val="num" w:pos="0"/>
          <w:tab w:val="left" w:pos="284"/>
        </w:tabs>
        <w:ind w:left="0" w:firstLine="0"/>
        <w:jc w:val="both"/>
        <w:rPr>
          <w:sz w:val="22"/>
          <w:szCs w:val="22"/>
          <w:lang w:val="ru-RU"/>
        </w:rPr>
      </w:pPr>
      <w:r w:rsidRPr="004B4EC1">
        <w:rPr>
          <w:sz w:val="22"/>
          <w:szCs w:val="22"/>
          <w:lang w:val="ru-RU"/>
        </w:rPr>
        <w:t>ТРГ</w:t>
      </w:r>
      <w:r w:rsidR="00643262" w:rsidRPr="004B4EC1">
        <w:rPr>
          <w:sz w:val="22"/>
          <w:szCs w:val="22"/>
          <w:lang w:val="ru-RU"/>
        </w:rPr>
        <w:t xml:space="preserve"> по разработке </w:t>
      </w:r>
      <w:r w:rsidR="00A57C17">
        <w:rPr>
          <w:sz w:val="22"/>
          <w:szCs w:val="22"/>
          <w:lang w:val="ru-RU"/>
        </w:rPr>
        <w:t>концептуальной записки</w:t>
      </w:r>
      <w:r w:rsidR="00643262" w:rsidRPr="004B4EC1">
        <w:rPr>
          <w:sz w:val="22"/>
          <w:szCs w:val="22"/>
          <w:lang w:val="ru-RU"/>
        </w:rPr>
        <w:t xml:space="preserve"> и Секретариат, должны обеспечить интеграцию рекомендаций СКК </w:t>
      </w:r>
      <w:r w:rsidR="003640FC" w:rsidRPr="004B4EC1">
        <w:rPr>
          <w:sz w:val="22"/>
          <w:szCs w:val="22"/>
          <w:lang w:val="ru-RU"/>
        </w:rPr>
        <w:t>и представить</w:t>
      </w:r>
      <w:r w:rsidR="00643262" w:rsidRPr="004B4EC1">
        <w:rPr>
          <w:sz w:val="22"/>
          <w:szCs w:val="22"/>
          <w:lang w:val="ru-RU"/>
        </w:rPr>
        <w:t xml:space="preserve"> доработанную </w:t>
      </w:r>
      <w:r w:rsidR="00A57C17">
        <w:rPr>
          <w:sz w:val="22"/>
          <w:szCs w:val="22"/>
          <w:lang w:val="ru-RU"/>
        </w:rPr>
        <w:t>концептуальную записку</w:t>
      </w:r>
      <w:r w:rsidR="008E4A9F">
        <w:rPr>
          <w:sz w:val="22"/>
          <w:szCs w:val="22"/>
          <w:lang w:val="ru-RU"/>
        </w:rPr>
        <w:t xml:space="preserve"> членам СКК. После этого</w:t>
      </w:r>
      <w:r w:rsidR="00643262" w:rsidRPr="004B4EC1">
        <w:rPr>
          <w:sz w:val="22"/>
          <w:szCs w:val="22"/>
          <w:lang w:val="ru-RU"/>
        </w:rPr>
        <w:t xml:space="preserve"> созывается заседание </w:t>
      </w:r>
      <w:r w:rsidR="003640FC" w:rsidRPr="004B4EC1">
        <w:rPr>
          <w:sz w:val="22"/>
          <w:szCs w:val="22"/>
          <w:lang w:val="ru-RU"/>
        </w:rPr>
        <w:t>СКК для рассмотрения</w:t>
      </w:r>
      <w:r w:rsidR="00643262" w:rsidRPr="004B4EC1">
        <w:rPr>
          <w:sz w:val="22"/>
          <w:szCs w:val="22"/>
          <w:lang w:val="ru-RU"/>
        </w:rPr>
        <w:t xml:space="preserve"> и утверждения доработанной </w:t>
      </w:r>
      <w:r w:rsidR="00A57C17">
        <w:rPr>
          <w:sz w:val="22"/>
          <w:szCs w:val="22"/>
          <w:lang w:val="ru-RU"/>
        </w:rPr>
        <w:t>записки</w:t>
      </w:r>
      <w:r w:rsidR="00643262" w:rsidRPr="004B4EC1">
        <w:rPr>
          <w:sz w:val="22"/>
          <w:szCs w:val="22"/>
          <w:lang w:val="ru-RU"/>
        </w:rPr>
        <w:t xml:space="preserve"> на заседании СКК;</w:t>
      </w:r>
    </w:p>
    <w:p w:rsidR="00643262" w:rsidRPr="004B4EC1" w:rsidRDefault="00643262" w:rsidP="004B4EC1">
      <w:pPr>
        <w:pStyle w:val="Default"/>
        <w:numPr>
          <w:ilvl w:val="0"/>
          <w:numId w:val="22"/>
        </w:numPr>
        <w:tabs>
          <w:tab w:val="clear" w:pos="720"/>
          <w:tab w:val="num" w:pos="0"/>
          <w:tab w:val="left" w:pos="142"/>
          <w:tab w:val="left" w:pos="284"/>
        </w:tabs>
        <w:ind w:left="0" w:firstLine="0"/>
        <w:jc w:val="both"/>
        <w:rPr>
          <w:sz w:val="22"/>
          <w:szCs w:val="22"/>
          <w:lang w:val="ru-RU"/>
        </w:rPr>
      </w:pPr>
      <w:r w:rsidRPr="004B4EC1">
        <w:rPr>
          <w:sz w:val="22"/>
          <w:szCs w:val="22"/>
          <w:lang w:val="ru-RU"/>
        </w:rPr>
        <w:t xml:space="preserve"> Протокол заседания СКК и окончательный вариант </w:t>
      </w:r>
      <w:r w:rsidR="00A57C17">
        <w:rPr>
          <w:sz w:val="22"/>
          <w:szCs w:val="22"/>
          <w:lang w:val="ru-RU"/>
        </w:rPr>
        <w:t>концептуальной записки</w:t>
      </w:r>
      <w:r w:rsidRPr="004B4EC1">
        <w:rPr>
          <w:sz w:val="22"/>
          <w:szCs w:val="22"/>
          <w:lang w:val="ru-RU"/>
        </w:rPr>
        <w:t xml:space="preserve"> со всеми приложениями распространяются методами, выбранными СКК.</w:t>
      </w:r>
    </w:p>
    <w:p w:rsidR="00F37AB1" w:rsidRDefault="00F37AB1" w:rsidP="004B4EC1">
      <w:pPr>
        <w:pStyle w:val="Default"/>
        <w:tabs>
          <w:tab w:val="left" w:pos="142"/>
          <w:tab w:val="left" w:pos="284"/>
        </w:tabs>
        <w:jc w:val="both"/>
        <w:rPr>
          <w:sz w:val="22"/>
          <w:szCs w:val="22"/>
          <w:lang w:val="ru-RU"/>
        </w:rPr>
      </w:pPr>
    </w:p>
    <w:p w:rsidR="004E484A" w:rsidRPr="004B4EC1" w:rsidRDefault="004E484A" w:rsidP="004B4EC1">
      <w:pPr>
        <w:pStyle w:val="Default"/>
        <w:tabs>
          <w:tab w:val="left" w:pos="142"/>
          <w:tab w:val="left" w:pos="284"/>
        </w:tabs>
        <w:jc w:val="both"/>
        <w:rPr>
          <w:sz w:val="22"/>
          <w:szCs w:val="22"/>
          <w:lang w:val="ru-RU"/>
        </w:rPr>
      </w:pPr>
    </w:p>
    <w:p w:rsidR="00F40A73" w:rsidRPr="004B4EC1" w:rsidRDefault="001815E2" w:rsidP="004B4EC1">
      <w:pPr>
        <w:pStyle w:val="Default"/>
        <w:jc w:val="both"/>
        <w:rPr>
          <w:b/>
          <w:bCs/>
          <w:iCs/>
          <w:sz w:val="22"/>
          <w:szCs w:val="22"/>
          <w:lang w:val="ru-RU"/>
        </w:rPr>
      </w:pPr>
      <w:r w:rsidRPr="004B4EC1">
        <w:rPr>
          <w:b/>
          <w:bCs/>
          <w:iCs/>
          <w:sz w:val="22"/>
          <w:szCs w:val="22"/>
          <w:lang w:val="ru-RU"/>
        </w:rPr>
        <w:lastRenderedPageBreak/>
        <w:t xml:space="preserve">Статья </w:t>
      </w:r>
      <w:r w:rsidR="00F40A73" w:rsidRPr="004B4EC1">
        <w:rPr>
          <w:b/>
          <w:bCs/>
          <w:iCs/>
          <w:sz w:val="22"/>
          <w:szCs w:val="22"/>
          <w:lang w:val="ru-RU"/>
        </w:rPr>
        <w:t>1</w:t>
      </w:r>
      <w:r w:rsidR="00DD2F47" w:rsidRPr="004B4EC1">
        <w:rPr>
          <w:b/>
          <w:bCs/>
          <w:iCs/>
          <w:sz w:val="22"/>
          <w:szCs w:val="22"/>
          <w:lang w:val="ru-RU"/>
        </w:rPr>
        <w:t>2</w:t>
      </w:r>
      <w:r w:rsidRPr="004B4EC1">
        <w:rPr>
          <w:b/>
          <w:bCs/>
          <w:iCs/>
          <w:sz w:val="22"/>
          <w:szCs w:val="22"/>
          <w:lang w:val="ru-RU"/>
        </w:rPr>
        <w:t>.</w:t>
      </w:r>
      <w:r w:rsidR="00DD2F47" w:rsidRPr="004B4EC1">
        <w:rPr>
          <w:b/>
          <w:bCs/>
          <w:iCs/>
          <w:sz w:val="22"/>
          <w:szCs w:val="22"/>
          <w:lang w:val="ru-RU"/>
        </w:rPr>
        <w:t xml:space="preserve"> </w:t>
      </w:r>
      <w:r w:rsidR="00F40A73" w:rsidRPr="004B4EC1">
        <w:rPr>
          <w:b/>
          <w:bCs/>
          <w:iCs/>
          <w:sz w:val="22"/>
          <w:szCs w:val="22"/>
          <w:lang w:val="ru-RU"/>
        </w:rPr>
        <w:t xml:space="preserve"> </w:t>
      </w:r>
      <w:r w:rsidR="00DD2F47" w:rsidRPr="004B4EC1">
        <w:rPr>
          <w:b/>
          <w:bCs/>
          <w:iCs/>
          <w:sz w:val="22"/>
          <w:szCs w:val="22"/>
          <w:lang w:val="ru-RU"/>
        </w:rPr>
        <w:t>В</w:t>
      </w:r>
      <w:r w:rsidR="00F40A73" w:rsidRPr="004B4EC1">
        <w:rPr>
          <w:b/>
          <w:bCs/>
          <w:iCs/>
          <w:sz w:val="22"/>
          <w:szCs w:val="22"/>
          <w:lang w:val="ru-RU"/>
        </w:rPr>
        <w:t>ыбор Основного Реципиента (ОР)</w:t>
      </w:r>
    </w:p>
    <w:p w:rsidR="007A5E9D" w:rsidRPr="004B4EC1" w:rsidRDefault="007A5E9D" w:rsidP="004B4EC1">
      <w:pPr>
        <w:pStyle w:val="Default"/>
        <w:jc w:val="both"/>
        <w:rPr>
          <w:b/>
          <w:bCs/>
          <w:iCs/>
          <w:sz w:val="22"/>
          <w:szCs w:val="22"/>
          <w:lang w:val="ru-RU"/>
        </w:rPr>
      </w:pPr>
    </w:p>
    <w:p w:rsidR="007A5E9D" w:rsidRPr="004B4EC1" w:rsidRDefault="007A5E9D" w:rsidP="004B4EC1">
      <w:pPr>
        <w:pStyle w:val="Default"/>
        <w:tabs>
          <w:tab w:val="left" w:pos="142"/>
          <w:tab w:val="left" w:pos="494"/>
        </w:tabs>
        <w:jc w:val="both"/>
        <w:rPr>
          <w:sz w:val="22"/>
          <w:szCs w:val="22"/>
          <w:lang w:val="ru-RU"/>
        </w:rPr>
      </w:pPr>
      <w:r w:rsidRPr="004B4EC1">
        <w:rPr>
          <w:sz w:val="22"/>
          <w:szCs w:val="22"/>
          <w:lang w:val="ru-RU"/>
        </w:rPr>
        <w:t xml:space="preserve">СКК обеспечивает прозрачный и документально оформленный процесс выбора ОР. СКК координирует организацию конкурса по выбору ОР. Окончательное решение по утверждению ОР принимается на заседании СКК </w:t>
      </w:r>
      <w:r w:rsidR="000E6AAE" w:rsidRPr="004B4EC1">
        <w:rPr>
          <w:sz w:val="22"/>
          <w:szCs w:val="22"/>
          <w:lang w:val="ru-RU"/>
        </w:rPr>
        <w:t xml:space="preserve">большинством </w:t>
      </w:r>
      <w:r w:rsidRPr="004B4EC1">
        <w:rPr>
          <w:sz w:val="22"/>
          <w:szCs w:val="22"/>
          <w:lang w:val="ru-RU"/>
        </w:rPr>
        <w:t>голосов. Голосование по выбору ОР осуществляется при участии всех членов СКК, кроме представителей потенциальных ОР (данный вопрос должен быть подтвержден, подписанной членом СКК декларацией о наличии конфликта интересов).</w:t>
      </w:r>
    </w:p>
    <w:p w:rsidR="00643262" w:rsidRPr="004B4EC1" w:rsidRDefault="00643262" w:rsidP="004B4EC1">
      <w:pPr>
        <w:pStyle w:val="Default"/>
        <w:jc w:val="both"/>
        <w:rPr>
          <w:b/>
          <w:bCs/>
          <w:iCs/>
          <w:sz w:val="22"/>
          <w:szCs w:val="22"/>
          <w:lang w:val="ru-RU"/>
        </w:rPr>
      </w:pPr>
    </w:p>
    <w:p w:rsidR="00643262" w:rsidRPr="004B4EC1" w:rsidRDefault="00643262" w:rsidP="004B4EC1">
      <w:pPr>
        <w:pStyle w:val="Default"/>
        <w:jc w:val="both"/>
        <w:rPr>
          <w:sz w:val="22"/>
          <w:szCs w:val="22"/>
          <w:lang w:val="ru-RU"/>
        </w:rPr>
      </w:pPr>
      <w:r w:rsidRPr="004B4EC1">
        <w:rPr>
          <w:sz w:val="22"/>
          <w:szCs w:val="22"/>
          <w:lang w:val="ru-RU"/>
        </w:rPr>
        <w:t xml:space="preserve">Процедура выбора ОР включает следующее: </w:t>
      </w:r>
    </w:p>
    <w:p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СКК создает Рабочую группу (</w:t>
      </w:r>
      <w:r w:rsidR="000E6AAE" w:rsidRPr="004B4EC1">
        <w:rPr>
          <w:sz w:val="22"/>
          <w:szCs w:val="22"/>
          <w:lang w:val="ru-RU"/>
        </w:rPr>
        <w:t xml:space="preserve">далее - </w:t>
      </w:r>
      <w:r w:rsidRPr="004B4EC1">
        <w:rPr>
          <w:sz w:val="22"/>
          <w:szCs w:val="22"/>
          <w:lang w:val="ru-RU"/>
        </w:rPr>
        <w:t>РГ), состоящую из 3-5 человек, представляющих организации, которы</w:t>
      </w:r>
      <w:r w:rsidR="00A9382A">
        <w:rPr>
          <w:sz w:val="22"/>
          <w:szCs w:val="22"/>
          <w:lang w:val="ru-RU"/>
        </w:rPr>
        <w:t>е</w:t>
      </w:r>
      <w:r w:rsidRPr="004B4EC1">
        <w:rPr>
          <w:sz w:val="22"/>
          <w:szCs w:val="22"/>
          <w:lang w:val="ru-RU"/>
        </w:rPr>
        <w:t xml:space="preserve"> не являются заинтересованными сторонами для участия в конкурсе </w:t>
      </w:r>
      <w:r w:rsidR="000E6AAE" w:rsidRPr="004B4EC1">
        <w:rPr>
          <w:sz w:val="22"/>
          <w:szCs w:val="22"/>
          <w:lang w:val="ru-RU"/>
        </w:rPr>
        <w:t xml:space="preserve">по выбору </w:t>
      </w:r>
      <w:r w:rsidRPr="004B4EC1">
        <w:rPr>
          <w:sz w:val="22"/>
          <w:szCs w:val="22"/>
          <w:lang w:val="ru-RU"/>
        </w:rPr>
        <w:t xml:space="preserve">ОР; </w:t>
      </w:r>
    </w:p>
    <w:p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w:t>
      </w:r>
      <w:r w:rsidR="000E6AAE" w:rsidRPr="004B4EC1">
        <w:rPr>
          <w:sz w:val="22"/>
          <w:szCs w:val="22"/>
          <w:lang w:val="ru-RU"/>
        </w:rPr>
        <w:t>РГ</w:t>
      </w:r>
      <w:r w:rsidRPr="004B4EC1">
        <w:rPr>
          <w:sz w:val="22"/>
          <w:szCs w:val="22"/>
          <w:lang w:val="ru-RU"/>
        </w:rPr>
        <w:t xml:space="preserve"> готовит текст объявления о начале приема писем заинтересованности от государственных и неправительственных организаций, для участия в конкурсе </w:t>
      </w:r>
      <w:r w:rsidR="000E6AAE" w:rsidRPr="004B4EC1">
        <w:rPr>
          <w:sz w:val="22"/>
          <w:szCs w:val="22"/>
          <w:lang w:val="ru-RU"/>
        </w:rPr>
        <w:t xml:space="preserve">по выбору </w:t>
      </w:r>
      <w:r w:rsidRPr="004B4EC1">
        <w:rPr>
          <w:sz w:val="22"/>
          <w:szCs w:val="22"/>
          <w:lang w:val="ru-RU"/>
        </w:rPr>
        <w:t>ОР и выносит его на утверждение СКК;</w:t>
      </w:r>
    </w:p>
    <w:p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Секретариат СКК публикует объявление в средствах массовой информации, распространяет по всем возможным интернет ресурсам (веб-сайт, рассылки). </w:t>
      </w:r>
    </w:p>
    <w:p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Секретариат собирает письма заинтересованности и составляет полный список всех потенциальных ОР; </w:t>
      </w:r>
    </w:p>
    <w:p w:rsidR="00643262" w:rsidRPr="004B4EC1" w:rsidRDefault="00643262" w:rsidP="004B4EC1">
      <w:pPr>
        <w:pStyle w:val="Default"/>
        <w:numPr>
          <w:ilvl w:val="0"/>
          <w:numId w:val="22"/>
        </w:numPr>
        <w:tabs>
          <w:tab w:val="clear" w:pos="720"/>
          <w:tab w:val="num" w:pos="0"/>
          <w:tab w:val="left" w:pos="142"/>
          <w:tab w:val="left" w:pos="494"/>
        </w:tabs>
        <w:ind w:left="0" w:firstLine="0"/>
        <w:jc w:val="both"/>
        <w:rPr>
          <w:sz w:val="22"/>
          <w:szCs w:val="22"/>
          <w:lang w:val="ru-RU"/>
        </w:rPr>
      </w:pPr>
      <w:r w:rsidRPr="004B4EC1">
        <w:rPr>
          <w:sz w:val="22"/>
          <w:szCs w:val="22"/>
          <w:lang w:val="ru-RU"/>
        </w:rPr>
        <w:t xml:space="preserve"> </w:t>
      </w:r>
      <w:r w:rsidR="000E6AAE" w:rsidRPr="004B4EC1">
        <w:rPr>
          <w:sz w:val="22"/>
          <w:szCs w:val="22"/>
          <w:lang w:val="ru-RU"/>
        </w:rPr>
        <w:t xml:space="preserve">РГ </w:t>
      </w:r>
      <w:r w:rsidRPr="004B4EC1">
        <w:rPr>
          <w:sz w:val="22"/>
          <w:szCs w:val="22"/>
          <w:lang w:val="ru-RU"/>
        </w:rPr>
        <w:t xml:space="preserve">рассматривает и оценивает письма заинтересованности потенциальных ОР в соответствии с утвержденным СКК критериями выбора ОР, и готовит свои рекомендации по выбору ОР для рассмотрения и утверждения </w:t>
      </w:r>
      <w:r w:rsidR="007A5E9D" w:rsidRPr="004B4EC1">
        <w:rPr>
          <w:sz w:val="22"/>
          <w:szCs w:val="22"/>
          <w:lang w:val="ru-RU"/>
        </w:rPr>
        <w:t>на заседании СКК.</w:t>
      </w:r>
      <w:r w:rsidRPr="004B4EC1">
        <w:rPr>
          <w:sz w:val="22"/>
          <w:szCs w:val="22"/>
          <w:lang w:val="ru-RU"/>
        </w:rPr>
        <w:t xml:space="preserve"> </w:t>
      </w:r>
    </w:p>
    <w:p w:rsidR="00643262" w:rsidRPr="004B4EC1" w:rsidRDefault="00643262" w:rsidP="004B4EC1">
      <w:pPr>
        <w:pStyle w:val="Default"/>
        <w:tabs>
          <w:tab w:val="num" w:pos="0"/>
          <w:tab w:val="left" w:pos="142"/>
        </w:tabs>
        <w:jc w:val="both"/>
        <w:rPr>
          <w:sz w:val="22"/>
          <w:szCs w:val="22"/>
          <w:lang w:val="ru-RU"/>
        </w:rPr>
      </w:pPr>
    </w:p>
    <w:p w:rsidR="00643262" w:rsidRPr="004B4EC1" w:rsidRDefault="00643262" w:rsidP="004B4EC1">
      <w:pPr>
        <w:pStyle w:val="Default"/>
        <w:jc w:val="both"/>
        <w:rPr>
          <w:sz w:val="22"/>
          <w:szCs w:val="22"/>
          <w:lang w:val="ru-RU"/>
        </w:rPr>
      </w:pPr>
      <w:r w:rsidRPr="004B4EC1">
        <w:rPr>
          <w:sz w:val="22"/>
          <w:szCs w:val="22"/>
          <w:lang w:val="ru-RU"/>
        </w:rPr>
        <w:t>Документы, подтверждающие процесс выбора ОР, должны бы</w:t>
      </w:r>
      <w:r w:rsidR="003640FC">
        <w:rPr>
          <w:sz w:val="22"/>
          <w:szCs w:val="22"/>
          <w:lang w:val="ru-RU"/>
        </w:rPr>
        <w:t>ть опубликованы на веб сайте СКК</w:t>
      </w:r>
      <w:r w:rsidRPr="004B4EC1">
        <w:rPr>
          <w:sz w:val="22"/>
          <w:szCs w:val="22"/>
          <w:lang w:val="ru-RU"/>
        </w:rPr>
        <w:t xml:space="preserve"> и на других электронных ресурсах: </w:t>
      </w:r>
    </w:p>
    <w:p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решение СКК, утверждающее Рабочую группу; </w:t>
      </w:r>
    </w:p>
    <w:p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критерии отбора ОР; </w:t>
      </w:r>
    </w:p>
    <w:p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копия объявления о конкурсе на ОР; </w:t>
      </w:r>
    </w:p>
    <w:p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перечень всех организаций, подавших письма заинтересованности; </w:t>
      </w:r>
    </w:p>
    <w:p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детальный протокол встречи РГ по утверждению ОР; </w:t>
      </w:r>
    </w:p>
    <w:p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копия презентации Рабочей группы СКК; </w:t>
      </w:r>
    </w:p>
    <w:p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протокол заседания СКК по утверждению ОР; </w:t>
      </w:r>
    </w:p>
    <w:p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другие документы по необходимости. </w:t>
      </w:r>
    </w:p>
    <w:p w:rsidR="00643262" w:rsidRPr="004B4EC1" w:rsidRDefault="00643262" w:rsidP="004B4EC1">
      <w:pPr>
        <w:pStyle w:val="Default"/>
        <w:tabs>
          <w:tab w:val="num" w:pos="0"/>
        </w:tabs>
        <w:jc w:val="both"/>
        <w:rPr>
          <w:b/>
          <w:bCs/>
          <w:iCs/>
          <w:sz w:val="22"/>
          <w:szCs w:val="22"/>
          <w:lang w:val="ru-RU"/>
        </w:rPr>
      </w:pPr>
    </w:p>
    <w:p w:rsidR="00042FB0" w:rsidRPr="004B4EC1" w:rsidRDefault="001815E2" w:rsidP="004B4EC1">
      <w:pPr>
        <w:pStyle w:val="Default"/>
        <w:jc w:val="both"/>
        <w:rPr>
          <w:b/>
          <w:bCs/>
          <w:sz w:val="22"/>
          <w:szCs w:val="22"/>
          <w:lang w:val="ru-RU"/>
        </w:rPr>
      </w:pPr>
      <w:r w:rsidRPr="004B4EC1">
        <w:rPr>
          <w:b/>
          <w:bCs/>
          <w:sz w:val="22"/>
          <w:szCs w:val="22"/>
          <w:lang w:val="ru-RU"/>
        </w:rPr>
        <w:t xml:space="preserve">Статья </w:t>
      </w:r>
      <w:r w:rsidR="00042FB0" w:rsidRPr="004B4EC1">
        <w:rPr>
          <w:b/>
          <w:bCs/>
          <w:sz w:val="22"/>
          <w:szCs w:val="22"/>
          <w:lang w:val="ru-RU"/>
        </w:rPr>
        <w:t>13</w:t>
      </w:r>
      <w:r w:rsidRPr="004B4EC1">
        <w:rPr>
          <w:b/>
          <w:bCs/>
          <w:sz w:val="22"/>
          <w:szCs w:val="22"/>
          <w:lang w:val="ru-RU"/>
        </w:rPr>
        <w:t>.</w:t>
      </w:r>
      <w:r w:rsidR="00A03E13">
        <w:rPr>
          <w:b/>
          <w:bCs/>
          <w:sz w:val="22"/>
          <w:szCs w:val="22"/>
          <w:lang w:val="ru-RU"/>
        </w:rPr>
        <w:t xml:space="preserve"> </w:t>
      </w:r>
      <w:r w:rsidR="00DF220F">
        <w:rPr>
          <w:b/>
          <w:bCs/>
          <w:sz w:val="22"/>
          <w:szCs w:val="22"/>
          <w:lang w:val="ru-RU"/>
        </w:rPr>
        <w:tab/>
      </w:r>
      <w:r w:rsidR="00A03E13">
        <w:rPr>
          <w:b/>
          <w:bCs/>
          <w:sz w:val="22"/>
          <w:szCs w:val="22"/>
          <w:lang w:val="ru-RU"/>
        </w:rPr>
        <w:t>Выбор суб</w:t>
      </w:r>
      <w:r w:rsidR="00042FB0" w:rsidRPr="004B4EC1">
        <w:rPr>
          <w:b/>
          <w:bCs/>
          <w:sz w:val="22"/>
          <w:szCs w:val="22"/>
          <w:lang w:val="ru-RU"/>
        </w:rPr>
        <w:t>реципиентов (СР)</w:t>
      </w:r>
    </w:p>
    <w:p w:rsidR="00042FB0" w:rsidRPr="004B4EC1" w:rsidRDefault="00042FB0" w:rsidP="004B4EC1">
      <w:pPr>
        <w:pStyle w:val="Default"/>
        <w:jc w:val="both"/>
        <w:rPr>
          <w:b/>
          <w:bCs/>
          <w:sz w:val="22"/>
          <w:szCs w:val="22"/>
          <w:lang w:val="ru-RU"/>
        </w:rPr>
      </w:pPr>
    </w:p>
    <w:p w:rsidR="006C142E" w:rsidRPr="004B4EC1" w:rsidRDefault="003212D5" w:rsidP="004B4EC1">
      <w:pPr>
        <w:widowControl w:val="0"/>
        <w:autoSpaceDE w:val="0"/>
        <w:autoSpaceDN w:val="0"/>
        <w:adjustRightInd w:val="0"/>
        <w:rPr>
          <w:sz w:val="22"/>
          <w:szCs w:val="22"/>
        </w:rPr>
      </w:pPr>
      <w:r w:rsidRPr="004B4EC1">
        <w:rPr>
          <w:sz w:val="22"/>
          <w:szCs w:val="22"/>
        </w:rPr>
        <w:t xml:space="preserve">СКК </w:t>
      </w:r>
      <w:r w:rsidR="006C142E" w:rsidRPr="004B4EC1">
        <w:rPr>
          <w:sz w:val="22"/>
          <w:szCs w:val="22"/>
        </w:rPr>
        <w:t xml:space="preserve">в тесном сотрудничестве с Основным реципиентом стремится обеспечить прозрачный, основанный на объективных критериях процесс отбора субреципиентов. Для обеспечения </w:t>
      </w:r>
      <w:r w:rsidR="00B32749">
        <w:rPr>
          <w:sz w:val="22"/>
          <w:szCs w:val="22"/>
        </w:rPr>
        <w:t>эффективности</w:t>
      </w:r>
      <w:r w:rsidR="0010377F" w:rsidRPr="004F5222">
        <w:rPr>
          <w:sz w:val="22"/>
          <w:szCs w:val="22"/>
        </w:rPr>
        <w:t xml:space="preserve"> выполнения </w:t>
      </w:r>
      <w:r w:rsidR="0010377F" w:rsidRPr="004B4EC1">
        <w:rPr>
          <w:sz w:val="22"/>
          <w:szCs w:val="22"/>
        </w:rPr>
        <w:t xml:space="preserve">предлагаемых в заявке программ, </w:t>
      </w:r>
      <w:r w:rsidR="006C142E" w:rsidRPr="004B4EC1">
        <w:rPr>
          <w:sz w:val="22"/>
          <w:szCs w:val="22"/>
        </w:rPr>
        <w:t>СКК по возможности мотивирует ОР номинировать потенциальных СР</w:t>
      </w:r>
      <w:r w:rsidR="006C142E" w:rsidRPr="004F5222">
        <w:rPr>
          <w:sz w:val="22"/>
          <w:szCs w:val="22"/>
        </w:rPr>
        <w:t>-</w:t>
      </w:r>
      <w:r w:rsidR="006C142E" w:rsidRPr="004B4EC1">
        <w:rPr>
          <w:sz w:val="22"/>
          <w:szCs w:val="22"/>
        </w:rPr>
        <w:t>ов уже на этапе разработки грантовой заявки.</w:t>
      </w:r>
    </w:p>
    <w:p w:rsidR="003212D5" w:rsidRPr="004B4EC1" w:rsidRDefault="003212D5" w:rsidP="004B4EC1">
      <w:pPr>
        <w:pStyle w:val="Default"/>
        <w:tabs>
          <w:tab w:val="left" w:pos="142"/>
          <w:tab w:val="left" w:pos="494"/>
        </w:tabs>
        <w:jc w:val="both"/>
        <w:rPr>
          <w:sz w:val="22"/>
          <w:szCs w:val="22"/>
          <w:lang w:val="ru-RU"/>
        </w:rPr>
      </w:pPr>
    </w:p>
    <w:p w:rsidR="00042FB0" w:rsidRPr="004B4EC1" w:rsidRDefault="001815E2" w:rsidP="004B4EC1">
      <w:pPr>
        <w:pStyle w:val="Default"/>
        <w:jc w:val="both"/>
        <w:rPr>
          <w:b/>
          <w:sz w:val="22"/>
          <w:szCs w:val="22"/>
          <w:lang w:val="ru-RU"/>
        </w:rPr>
      </w:pPr>
      <w:r w:rsidRPr="004B4EC1">
        <w:rPr>
          <w:b/>
          <w:sz w:val="22"/>
          <w:szCs w:val="22"/>
          <w:lang w:val="ru-RU"/>
        </w:rPr>
        <w:t xml:space="preserve">Статья </w:t>
      </w:r>
      <w:r w:rsidR="00042FB0" w:rsidRPr="004B4EC1">
        <w:rPr>
          <w:b/>
          <w:sz w:val="22"/>
          <w:szCs w:val="22"/>
          <w:lang w:val="ru-RU"/>
        </w:rPr>
        <w:t>14</w:t>
      </w:r>
      <w:r w:rsidRPr="004B4EC1">
        <w:rPr>
          <w:b/>
          <w:sz w:val="22"/>
          <w:szCs w:val="22"/>
          <w:lang w:val="ru-RU"/>
        </w:rPr>
        <w:t>.</w:t>
      </w:r>
      <w:r w:rsidR="00042FB0" w:rsidRPr="004B4EC1">
        <w:rPr>
          <w:sz w:val="22"/>
          <w:szCs w:val="22"/>
          <w:lang w:val="ru-RU"/>
        </w:rPr>
        <w:t xml:space="preserve"> </w:t>
      </w:r>
      <w:r w:rsidR="00042FB0" w:rsidRPr="004B4EC1">
        <w:rPr>
          <w:b/>
          <w:sz w:val="22"/>
          <w:szCs w:val="22"/>
          <w:lang w:val="ru-RU"/>
        </w:rPr>
        <w:t>Информирование о результатах выборов, пр</w:t>
      </w:r>
      <w:r w:rsidRPr="004B4EC1">
        <w:rPr>
          <w:b/>
          <w:sz w:val="22"/>
          <w:szCs w:val="22"/>
          <w:lang w:val="ru-RU"/>
        </w:rPr>
        <w:t>озрачность деятельности СКК</w:t>
      </w:r>
    </w:p>
    <w:p w:rsidR="00042FB0" w:rsidRPr="004B4EC1" w:rsidRDefault="00042FB0" w:rsidP="004B4EC1">
      <w:pPr>
        <w:pStyle w:val="Default"/>
        <w:jc w:val="both"/>
        <w:rPr>
          <w:b/>
          <w:sz w:val="22"/>
          <w:szCs w:val="22"/>
          <w:lang w:val="ru-RU"/>
        </w:rPr>
      </w:pPr>
      <w:r w:rsidRPr="004B4EC1">
        <w:rPr>
          <w:b/>
          <w:sz w:val="22"/>
          <w:szCs w:val="22"/>
          <w:lang w:val="ru-RU"/>
        </w:rPr>
        <w:t xml:space="preserve"> </w:t>
      </w:r>
    </w:p>
    <w:p w:rsidR="00042FB0" w:rsidRPr="004B4EC1" w:rsidRDefault="008E4A9F" w:rsidP="004B4EC1">
      <w:pPr>
        <w:pStyle w:val="Default"/>
        <w:jc w:val="both"/>
        <w:rPr>
          <w:sz w:val="22"/>
          <w:szCs w:val="22"/>
          <w:lang w:val="ru-RU"/>
        </w:rPr>
      </w:pPr>
      <w:r>
        <w:rPr>
          <w:sz w:val="22"/>
          <w:szCs w:val="22"/>
          <w:lang w:val="ru-RU"/>
        </w:rPr>
        <w:t>В течение недели</w:t>
      </w:r>
      <w:r w:rsidR="00042FB0" w:rsidRPr="004B4EC1">
        <w:rPr>
          <w:sz w:val="22"/>
          <w:szCs w:val="22"/>
          <w:lang w:val="ru-RU"/>
        </w:rPr>
        <w:t xml:space="preserve"> со дня проведения заседания Секретариат </w:t>
      </w:r>
      <w:r w:rsidR="00B81DC8" w:rsidRPr="004B4EC1">
        <w:rPr>
          <w:sz w:val="22"/>
          <w:szCs w:val="22"/>
          <w:lang w:val="ru-RU"/>
        </w:rPr>
        <w:t xml:space="preserve">СКК </w:t>
      </w:r>
      <w:r w:rsidR="00042FB0" w:rsidRPr="004B4EC1">
        <w:rPr>
          <w:sz w:val="22"/>
          <w:szCs w:val="22"/>
          <w:lang w:val="ru-RU"/>
        </w:rPr>
        <w:t xml:space="preserve">направляет письменное решение </w:t>
      </w:r>
      <w:r w:rsidR="00B81DC8" w:rsidRPr="004B4EC1">
        <w:rPr>
          <w:sz w:val="22"/>
          <w:szCs w:val="22"/>
          <w:lang w:val="ru-RU"/>
        </w:rPr>
        <w:t xml:space="preserve">СКК </w:t>
      </w:r>
      <w:r w:rsidR="00042FB0" w:rsidRPr="004B4EC1">
        <w:rPr>
          <w:sz w:val="22"/>
          <w:szCs w:val="22"/>
          <w:lang w:val="ru-RU"/>
        </w:rPr>
        <w:t xml:space="preserve">о выборе ОР всем потенциальным ОР/СР, чьи заявки были рассмотрены </w:t>
      </w:r>
      <w:r w:rsidR="00B81DC8" w:rsidRPr="004B4EC1">
        <w:rPr>
          <w:sz w:val="22"/>
          <w:szCs w:val="22"/>
          <w:lang w:val="ru-RU"/>
        </w:rPr>
        <w:t xml:space="preserve">на </w:t>
      </w:r>
      <w:r w:rsidR="00042FB0" w:rsidRPr="004B4EC1">
        <w:rPr>
          <w:sz w:val="22"/>
          <w:szCs w:val="22"/>
          <w:lang w:val="ru-RU"/>
        </w:rPr>
        <w:t xml:space="preserve">заседании СКК. Организации, не выбранные в </w:t>
      </w:r>
      <w:r w:rsidR="003640FC" w:rsidRPr="004B4EC1">
        <w:rPr>
          <w:sz w:val="22"/>
          <w:szCs w:val="22"/>
          <w:lang w:val="ru-RU"/>
        </w:rPr>
        <w:t>качестве ОР</w:t>
      </w:r>
      <w:r w:rsidR="00042FB0" w:rsidRPr="004B4EC1">
        <w:rPr>
          <w:sz w:val="22"/>
          <w:szCs w:val="22"/>
          <w:lang w:val="ru-RU"/>
        </w:rPr>
        <w:t>/</w:t>
      </w:r>
      <w:r w:rsidR="003640FC" w:rsidRPr="004B4EC1">
        <w:rPr>
          <w:sz w:val="22"/>
          <w:szCs w:val="22"/>
          <w:lang w:val="ru-RU"/>
        </w:rPr>
        <w:t>СР, информируются</w:t>
      </w:r>
      <w:r w:rsidR="00042FB0" w:rsidRPr="004B4EC1">
        <w:rPr>
          <w:sz w:val="22"/>
          <w:szCs w:val="22"/>
          <w:lang w:val="ru-RU"/>
        </w:rPr>
        <w:t xml:space="preserve"> </w:t>
      </w:r>
      <w:r w:rsidR="00B81DC8" w:rsidRPr="004B4EC1">
        <w:rPr>
          <w:sz w:val="22"/>
          <w:szCs w:val="22"/>
          <w:lang w:val="ru-RU"/>
        </w:rPr>
        <w:t>без указания</w:t>
      </w:r>
      <w:r w:rsidR="00042FB0" w:rsidRPr="004B4EC1">
        <w:rPr>
          <w:sz w:val="22"/>
          <w:szCs w:val="22"/>
          <w:lang w:val="ru-RU"/>
        </w:rPr>
        <w:t xml:space="preserve"> причин</w:t>
      </w:r>
      <w:r w:rsidR="00B81DC8" w:rsidRPr="004B4EC1">
        <w:rPr>
          <w:sz w:val="22"/>
          <w:szCs w:val="22"/>
          <w:lang w:val="ru-RU"/>
        </w:rPr>
        <w:t>ы</w:t>
      </w:r>
      <w:r w:rsidR="00042FB0" w:rsidRPr="004B4EC1">
        <w:rPr>
          <w:sz w:val="22"/>
          <w:szCs w:val="22"/>
          <w:lang w:val="ru-RU"/>
        </w:rPr>
        <w:t xml:space="preserve"> отказа, все процедуры должны быть размещены на </w:t>
      </w:r>
      <w:r w:rsidR="00B81DC8" w:rsidRPr="004B4EC1">
        <w:rPr>
          <w:sz w:val="22"/>
          <w:szCs w:val="22"/>
          <w:lang w:val="ru-RU"/>
        </w:rPr>
        <w:t>веб-сайте СКК</w:t>
      </w:r>
      <w:r w:rsidR="00042FB0" w:rsidRPr="004B4EC1">
        <w:rPr>
          <w:sz w:val="22"/>
          <w:szCs w:val="22"/>
          <w:lang w:val="ru-RU"/>
        </w:rPr>
        <w:t>.</w:t>
      </w:r>
    </w:p>
    <w:p w:rsidR="00042FB0" w:rsidRDefault="00042FB0" w:rsidP="004B4EC1">
      <w:pPr>
        <w:pStyle w:val="Default"/>
        <w:jc w:val="both"/>
        <w:rPr>
          <w:sz w:val="22"/>
          <w:szCs w:val="22"/>
          <w:lang w:val="ru-RU"/>
        </w:rPr>
      </w:pPr>
    </w:p>
    <w:p w:rsidR="004E484A" w:rsidRDefault="004E484A" w:rsidP="004B4EC1">
      <w:pPr>
        <w:pStyle w:val="Default"/>
        <w:jc w:val="both"/>
        <w:rPr>
          <w:sz w:val="22"/>
          <w:szCs w:val="22"/>
          <w:lang w:val="ru-RU"/>
        </w:rPr>
      </w:pPr>
    </w:p>
    <w:p w:rsidR="004E484A" w:rsidRDefault="004E484A" w:rsidP="004B4EC1">
      <w:pPr>
        <w:pStyle w:val="Default"/>
        <w:jc w:val="both"/>
        <w:rPr>
          <w:sz w:val="22"/>
          <w:szCs w:val="22"/>
          <w:lang w:val="ru-RU"/>
        </w:rPr>
      </w:pPr>
    </w:p>
    <w:p w:rsidR="004E484A" w:rsidRPr="004B4EC1" w:rsidRDefault="004E484A" w:rsidP="004B4EC1">
      <w:pPr>
        <w:pStyle w:val="Default"/>
        <w:jc w:val="both"/>
        <w:rPr>
          <w:sz w:val="22"/>
          <w:szCs w:val="22"/>
          <w:lang w:val="ru-RU"/>
        </w:rPr>
      </w:pPr>
    </w:p>
    <w:p w:rsidR="00042FB0" w:rsidRPr="004B4EC1" w:rsidRDefault="00A82E19" w:rsidP="004B4EC1">
      <w:pPr>
        <w:pStyle w:val="Default"/>
        <w:jc w:val="both"/>
        <w:rPr>
          <w:b/>
          <w:sz w:val="22"/>
          <w:szCs w:val="22"/>
          <w:lang w:val="ru-RU"/>
        </w:rPr>
      </w:pPr>
      <w:r w:rsidRPr="004B4EC1">
        <w:rPr>
          <w:b/>
          <w:sz w:val="22"/>
          <w:szCs w:val="22"/>
          <w:lang w:val="ru-RU"/>
        </w:rPr>
        <w:lastRenderedPageBreak/>
        <w:t xml:space="preserve">Статья </w:t>
      </w:r>
      <w:r w:rsidR="00042FB0" w:rsidRPr="004B4EC1">
        <w:rPr>
          <w:b/>
          <w:sz w:val="22"/>
          <w:szCs w:val="22"/>
          <w:lang w:val="ru-RU"/>
        </w:rPr>
        <w:t>15.</w:t>
      </w:r>
      <w:r w:rsidR="00D2593F" w:rsidRPr="004B4EC1">
        <w:rPr>
          <w:b/>
          <w:sz w:val="22"/>
          <w:szCs w:val="22"/>
          <w:lang w:val="ru-RU"/>
        </w:rPr>
        <w:t xml:space="preserve"> </w:t>
      </w:r>
      <w:r w:rsidR="00042FB0" w:rsidRPr="004B4EC1">
        <w:rPr>
          <w:b/>
          <w:sz w:val="22"/>
          <w:szCs w:val="22"/>
          <w:lang w:val="ru-RU"/>
        </w:rPr>
        <w:t>Обмен информацией и обеспечение прозрачности</w:t>
      </w:r>
    </w:p>
    <w:p w:rsidR="00387BAD" w:rsidRPr="004F5222" w:rsidRDefault="00387BAD" w:rsidP="004B4EC1">
      <w:pPr>
        <w:shd w:val="clear" w:color="auto" w:fill="FFFFFF"/>
        <w:jc w:val="both"/>
        <w:rPr>
          <w:color w:val="222222"/>
          <w:sz w:val="22"/>
          <w:szCs w:val="22"/>
          <w:lang w:eastAsia="en-US"/>
        </w:rPr>
      </w:pPr>
    </w:p>
    <w:p w:rsidR="00387BAD" w:rsidRPr="004F5222" w:rsidRDefault="00D2593F" w:rsidP="004B4EC1">
      <w:pPr>
        <w:shd w:val="clear" w:color="auto" w:fill="FFFFFF"/>
        <w:jc w:val="both"/>
        <w:rPr>
          <w:color w:val="222222"/>
          <w:sz w:val="22"/>
          <w:szCs w:val="22"/>
          <w:lang w:eastAsia="en-US"/>
        </w:rPr>
      </w:pPr>
      <w:r w:rsidRPr="004B4EC1">
        <w:rPr>
          <w:sz w:val="22"/>
          <w:szCs w:val="22"/>
        </w:rPr>
        <w:t>Исходя из принципов и требований Глобального Фонда для страновых</w:t>
      </w:r>
      <w:r w:rsidR="00451CA9" w:rsidRPr="004B4EC1">
        <w:rPr>
          <w:sz w:val="22"/>
          <w:szCs w:val="22"/>
        </w:rPr>
        <w:t xml:space="preserve"> координационных механизмов, </w:t>
      </w:r>
      <w:r w:rsidRPr="004B4EC1">
        <w:rPr>
          <w:sz w:val="22"/>
          <w:szCs w:val="22"/>
        </w:rPr>
        <w:t xml:space="preserve">СКК разрабатывает план по коммуникации и обеспечивает </w:t>
      </w:r>
      <w:r w:rsidR="00B32749">
        <w:rPr>
          <w:sz w:val="22"/>
          <w:szCs w:val="22"/>
        </w:rPr>
        <w:t>обмен</w:t>
      </w:r>
      <w:r w:rsidRPr="004B4EC1">
        <w:rPr>
          <w:sz w:val="22"/>
          <w:szCs w:val="22"/>
        </w:rPr>
        <w:t xml:space="preserve"> информации между СКК, всеми заинтересованными сторонами и широкой общественностью. Согласно Руководящим принципам СКК, члены СКК должны обмениваться информацией с избирательными группами, открыто и своевременно отвечать на запросы дополнительной информации. Регулярн</w:t>
      </w:r>
      <w:r w:rsidR="00A03E13">
        <w:rPr>
          <w:sz w:val="22"/>
          <w:szCs w:val="22"/>
        </w:rPr>
        <w:t>ое общение между членами СКК с основными реципиентами (ОР), суб</w:t>
      </w:r>
      <w:r w:rsidRPr="004B4EC1">
        <w:rPr>
          <w:sz w:val="22"/>
          <w:szCs w:val="22"/>
        </w:rPr>
        <w:t>реципиентами (СР) и всеми заинтересованными сторонами, определены Глобальным фондом важнейшим звеном для осуществления надзора и обеспечения эффективности грантового проекта.</w:t>
      </w:r>
      <w:r w:rsidR="00451CA9" w:rsidRPr="004B4EC1">
        <w:rPr>
          <w:sz w:val="22"/>
          <w:szCs w:val="22"/>
        </w:rPr>
        <w:t xml:space="preserve"> </w:t>
      </w:r>
      <w:r w:rsidR="00387BAD" w:rsidRPr="004F5222">
        <w:rPr>
          <w:color w:val="222222"/>
          <w:sz w:val="22"/>
          <w:szCs w:val="22"/>
          <w:lang w:eastAsia="en-US"/>
        </w:rPr>
        <w:t>План коммуникаци</w:t>
      </w:r>
      <w:r w:rsidR="005F2402" w:rsidRPr="004F5222">
        <w:rPr>
          <w:color w:val="222222"/>
          <w:sz w:val="22"/>
          <w:szCs w:val="22"/>
          <w:lang w:eastAsia="en-US"/>
        </w:rPr>
        <w:t>и</w:t>
      </w:r>
      <w:r w:rsidR="00387BAD" w:rsidRPr="004F5222">
        <w:rPr>
          <w:color w:val="222222"/>
          <w:sz w:val="22"/>
          <w:szCs w:val="22"/>
          <w:lang w:eastAsia="en-US"/>
        </w:rPr>
        <w:t xml:space="preserve"> СКК описывает общие принципы коммуникации, основные определения и методы коммуникации.</w:t>
      </w:r>
      <w:r w:rsidR="00451CA9" w:rsidRPr="004B4EC1">
        <w:rPr>
          <w:color w:val="222222"/>
          <w:sz w:val="22"/>
          <w:szCs w:val="22"/>
          <w:lang w:eastAsia="en-US"/>
        </w:rPr>
        <w:t xml:space="preserve"> </w:t>
      </w:r>
      <w:r w:rsidR="00387BAD" w:rsidRPr="004F5222">
        <w:rPr>
          <w:color w:val="222222"/>
          <w:sz w:val="22"/>
          <w:szCs w:val="22"/>
          <w:lang w:eastAsia="en-US"/>
        </w:rPr>
        <w:t>План коммуникаци</w:t>
      </w:r>
      <w:r w:rsidR="005F2402" w:rsidRPr="004F5222">
        <w:rPr>
          <w:color w:val="222222"/>
          <w:sz w:val="22"/>
          <w:szCs w:val="22"/>
          <w:lang w:eastAsia="en-US"/>
        </w:rPr>
        <w:t>и</w:t>
      </w:r>
      <w:r w:rsidR="00387BAD" w:rsidRPr="004F5222">
        <w:rPr>
          <w:color w:val="222222"/>
          <w:sz w:val="22"/>
          <w:szCs w:val="22"/>
          <w:lang w:eastAsia="en-US"/>
        </w:rPr>
        <w:t xml:space="preserve"> пересматривается ежегодно на заседании СКК и обновляется при необходимости.</w:t>
      </w:r>
      <w:r w:rsidR="00451CA9" w:rsidRPr="004F5222">
        <w:rPr>
          <w:color w:val="222222"/>
          <w:sz w:val="22"/>
          <w:szCs w:val="22"/>
          <w:lang w:eastAsia="en-US"/>
        </w:rPr>
        <w:t xml:space="preserve"> </w:t>
      </w:r>
      <w:r w:rsidR="00387BAD" w:rsidRPr="004F5222">
        <w:rPr>
          <w:color w:val="222222"/>
          <w:sz w:val="22"/>
          <w:szCs w:val="22"/>
          <w:lang w:eastAsia="en-US"/>
        </w:rPr>
        <w:t>Контроль за исполнением плана коммуникации возлагается на секретариат СКК.</w:t>
      </w:r>
    </w:p>
    <w:p w:rsidR="00451CA9" w:rsidRPr="004F5222" w:rsidRDefault="00451CA9" w:rsidP="004B4EC1">
      <w:pPr>
        <w:shd w:val="clear" w:color="auto" w:fill="FFFFFF"/>
        <w:jc w:val="both"/>
        <w:rPr>
          <w:color w:val="222222"/>
          <w:sz w:val="22"/>
          <w:szCs w:val="22"/>
          <w:lang w:eastAsia="en-US"/>
        </w:rPr>
      </w:pPr>
    </w:p>
    <w:p w:rsidR="004B4EC1" w:rsidRPr="004B4EC1" w:rsidRDefault="004B4EC1" w:rsidP="004B4EC1">
      <w:pPr>
        <w:jc w:val="both"/>
        <w:rPr>
          <w:sz w:val="22"/>
          <w:szCs w:val="22"/>
        </w:rPr>
      </w:pPr>
      <w:r>
        <w:rPr>
          <w:color w:val="222222"/>
          <w:sz w:val="22"/>
          <w:szCs w:val="22"/>
          <w:lang w:eastAsia="en-US"/>
        </w:rPr>
        <w:t xml:space="preserve">Согласно требованию Глобального Фонда </w:t>
      </w:r>
      <w:r w:rsidRPr="004B4EC1">
        <w:rPr>
          <w:color w:val="000000"/>
          <w:sz w:val="22"/>
          <w:szCs w:val="22"/>
        </w:rPr>
        <w:t xml:space="preserve">каждый представитель гражданского общества в СКК должен разработать план работы в рамках своей избирательной группы с указанием основных задач и обязанностей в области коммуникаций, которые он должен выполнять в качестве представителя избирательной группы. </w:t>
      </w:r>
    </w:p>
    <w:p w:rsidR="00451CA9" w:rsidRPr="004B4EC1" w:rsidRDefault="00451CA9" w:rsidP="004B4EC1">
      <w:pPr>
        <w:shd w:val="clear" w:color="auto" w:fill="FFFFFF"/>
        <w:jc w:val="both"/>
        <w:rPr>
          <w:color w:val="222222"/>
          <w:sz w:val="22"/>
          <w:szCs w:val="22"/>
          <w:lang w:eastAsia="en-US"/>
        </w:rPr>
      </w:pPr>
    </w:p>
    <w:p w:rsidR="00042FB0" w:rsidRPr="004B4EC1" w:rsidRDefault="00042FB0" w:rsidP="004B4EC1">
      <w:pPr>
        <w:pStyle w:val="Default"/>
        <w:jc w:val="both"/>
        <w:rPr>
          <w:sz w:val="22"/>
          <w:szCs w:val="22"/>
          <w:lang w:val="ru-RU"/>
        </w:rPr>
      </w:pPr>
    </w:p>
    <w:p w:rsidR="00C4207A" w:rsidRPr="004B4EC1" w:rsidRDefault="00C4207A" w:rsidP="004B4EC1">
      <w:pPr>
        <w:pStyle w:val="Default"/>
        <w:jc w:val="both"/>
        <w:rPr>
          <w:rFonts w:eastAsia="Times New Roman"/>
          <w:b/>
          <w:noProof/>
          <w:color w:val="auto"/>
          <w:sz w:val="22"/>
          <w:szCs w:val="22"/>
          <w:lang w:val="ru-RU" w:eastAsia="lt-LT"/>
        </w:rPr>
      </w:pPr>
      <w:r w:rsidRPr="004B4EC1">
        <w:rPr>
          <w:rFonts w:eastAsia="Times New Roman"/>
          <w:b/>
          <w:noProof/>
          <w:color w:val="auto"/>
          <w:sz w:val="22"/>
          <w:szCs w:val="22"/>
          <w:lang w:val="ru-RU" w:eastAsia="lt-LT"/>
        </w:rPr>
        <w:t xml:space="preserve">Глава 4. Надзорная деятельность СКК </w:t>
      </w:r>
    </w:p>
    <w:p w:rsidR="00C4207A" w:rsidRPr="004B4EC1" w:rsidRDefault="00C4207A" w:rsidP="004B4EC1">
      <w:pPr>
        <w:pStyle w:val="Default"/>
        <w:jc w:val="both"/>
        <w:rPr>
          <w:rFonts w:eastAsia="Times New Roman"/>
          <w:b/>
          <w:noProof/>
          <w:color w:val="auto"/>
          <w:sz w:val="22"/>
          <w:szCs w:val="22"/>
          <w:lang w:val="ru-RU" w:eastAsia="lt-LT"/>
        </w:rPr>
      </w:pPr>
    </w:p>
    <w:p w:rsidR="00C4207A" w:rsidRPr="004B4EC1" w:rsidRDefault="00C4207A" w:rsidP="004B4EC1">
      <w:pPr>
        <w:pStyle w:val="Default"/>
        <w:jc w:val="both"/>
        <w:rPr>
          <w:rFonts w:eastAsia="Times New Roman"/>
          <w:b/>
          <w:noProof/>
          <w:color w:val="auto"/>
          <w:sz w:val="22"/>
          <w:szCs w:val="22"/>
          <w:lang w:val="ru-RU" w:eastAsia="lt-LT"/>
        </w:rPr>
      </w:pPr>
      <w:r w:rsidRPr="004B4EC1">
        <w:rPr>
          <w:rFonts w:eastAsia="Times New Roman"/>
          <w:b/>
          <w:noProof/>
          <w:color w:val="auto"/>
          <w:sz w:val="22"/>
          <w:szCs w:val="22"/>
          <w:lang w:val="ru-RU" w:eastAsia="lt-LT"/>
        </w:rPr>
        <w:t>Статья 1</w:t>
      </w:r>
      <w:r w:rsidR="00B32749">
        <w:rPr>
          <w:rFonts w:eastAsia="Times New Roman"/>
          <w:b/>
          <w:noProof/>
          <w:color w:val="auto"/>
          <w:sz w:val="22"/>
          <w:szCs w:val="22"/>
          <w:lang w:val="ru-RU" w:eastAsia="lt-LT"/>
        </w:rPr>
        <w:t>6</w:t>
      </w:r>
      <w:r w:rsidRPr="004B4EC1">
        <w:rPr>
          <w:rFonts w:eastAsia="Times New Roman"/>
          <w:b/>
          <w:noProof/>
          <w:color w:val="auto"/>
          <w:sz w:val="22"/>
          <w:szCs w:val="22"/>
          <w:lang w:val="ru-RU" w:eastAsia="lt-LT"/>
        </w:rPr>
        <w:t>. Цель и определение понятия надзорной деятельности СКК</w:t>
      </w:r>
    </w:p>
    <w:p w:rsidR="00C4207A" w:rsidRPr="004B4EC1" w:rsidRDefault="00C4207A" w:rsidP="004B4EC1">
      <w:pPr>
        <w:pStyle w:val="Default"/>
        <w:jc w:val="both"/>
        <w:rPr>
          <w:sz w:val="22"/>
          <w:szCs w:val="22"/>
          <w:lang w:val="ru-RU"/>
        </w:rPr>
      </w:pPr>
    </w:p>
    <w:p w:rsidR="00C4207A" w:rsidRPr="004B4EC1" w:rsidRDefault="00C4207A" w:rsidP="004B4EC1">
      <w:pPr>
        <w:jc w:val="both"/>
        <w:rPr>
          <w:noProof/>
          <w:sz w:val="22"/>
          <w:szCs w:val="22"/>
          <w:lang w:eastAsia="lt-LT"/>
        </w:rPr>
      </w:pPr>
      <w:r w:rsidRPr="004B4EC1">
        <w:rPr>
          <w:noProof/>
          <w:sz w:val="22"/>
          <w:szCs w:val="22"/>
          <w:lang w:eastAsia="lt-LT"/>
        </w:rPr>
        <w:t xml:space="preserve">Надзорная деятельность </w:t>
      </w:r>
      <w:r w:rsidRPr="004B4EC1">
        <w:rPr>
          <w:color w:val="000000"/>
          <w:sz w:val="22"/>
          <w:szCs w:val="22"/>
        </w:rPr>
        <w:t xml:space="preserve">(надзор) </w:t>
      </w:r>
      <w:r w:rsidRPr="004B4EC1">
        <w:rPr>
          <w:noProof/>
          <w:sz w:val="22"/>
          <w:szCs w:val="22"/>
          <w:lang w:eastAsia="lt-LT"/>
        </w:rPr>
        <w:t>является ключевой руководящей функцией СКК.</w:t>
      </w:r>
    </w:p>
    <w:p w:rsidR="00C4207A" w:rsidRPr="004B4EC1" w:rsidRDefault="00C4207A" w:rsidP="004B4EC1">
      <w:pPr>
        <w:jc w:val="both"/>
        <w:rPr>
          <w:color w:val="000000"/>
          <w:sz w:val="22"/>
          <w:szCs w:val="22"/>
        </w:rPr>
      </w:pPr>
    </w:p>
    <w:p w:rsidR="00C4207A" w:rsidRPr="004B4EC1" w:rsidRDefault="00C4207A" w:rsidP="004B4EC1">
      <w:pPr>
        <w:jc w:val="both"/>
        <w:rPr>
          <w:color w:val="000000"/>
          <w:sz w:val="22"/>
          <w:szCs w:val="22"/>
        </w:rPr>
      </w:pPr>
      <w:r w:rsidRPr="004B4EC1">
        <w:rPr>
          <w:color w:val="000000"/>
          <w:sz w:val="22"/>
          <w:szCs w:val="22"/>
        </w:rPr>
        <w:t xml:space="preserve">Цель надзорной деятельности СКК - </w:t>
      </w:r>
      <w:r w:rsidRPr="004B4EC1">
        <w:rPr>
          <w:color w:val="000000"/>
          <w:sz w:val="22"/>
          <w:szCs w:val="22"/>
          <w:lang w:val="uk-UA"/>
        </w:rPr>
        <w:t>всестороннее со</w:t>
      </w:r>
      <w:r w:rsidRPr="004B4EC1">
        <w:rPr>
          <w:color w:val="000000"/>
          <w:sz w:val="22"/>
          <w:szCs w:val="22"/>
        </w:rPr>
        <w:t xml:space="preserve">действие Основному реципиенту в достижении запланированных целей гранта, а также обеспечение </w:t>
      </w:r>
      <w:r w:rsidRPr="004B4EC1">
        <w:rPr>
          <w:noProof/>
          <w:sz w:val="22"/>
          <w:szCs w:val="22"/>
          <w:lang w:eastAsia="lt-LT"/>
        </w:rPr>
        <w:t>прозрачности и повышение эффективности в управлении грантами.</w:t>
      </w:r>
    </w:p>
    <w:p w:rsidR="00C4207A" w:rsidRPr="004F5222" w:rsidRDefault="00C4207A" w:rsidP="004B4EC1">
      <w:pPr>
        <w:pStyle w:val="Default"/>
        <w:jc w:val="both"/>
        <w:rPr>
          <w:sz w:val="22"/>
          <w:szCs w:val="22"/>
          <w:lang w:val="ru-RU"/>
        </w:rPr>
      </w:pPr>
    </w:p>
    <w:p w:rsidR="00C4207A" w:rsidRPr="004B4EC1" w:rsidRDefault="008E4A9F" w:rsidP="004B4EC1">
      <w:pPr>
        <w:jc w:val="both"/>
        <w:rPr>
          <w:color w:val="000000"/>
          <w:sz w:val="22"/>
          <w:szCs w:val="22"/>
        </w:rPr>
      </w:pPr>
      <w:r>
        <w:rPr>
          <w:color w:val="000000"/>
          <w:sz w:val="22"/>
          <w:szCs w:val="22"/>
        </w:rPr>
        <w:t>Надзорная деятельность  -</w:t>
      </w:r>
      <w:r w:rsidR="00C4207A" w:rsidRPr="004B4EC1">
        <w:rPr>
          <w:color w:val="000000"/>
          <w:sz w:val="22"/>
          <w:szCs w:val="22"/>
        </w:rPr>
        <w:t xml:space="preserve"> процесс систематических действий по определению достижений в реализации гранта, предотвращению возникновения проблем, их своевременного выявления и устранения путем разработки рекомендаций и принятия решений. </w:t>
      </w:r>
    </w:p>
    <w:p w:rsidR="00C4207A" w:rsidRPr="004B4EC1" w:rsidRDefault="00C4207A" w:rsidP="004B4EC1">
      <w:pPr>
        <w:jc w:val="both"/>
        <w:rPr>
          <w:color w:val="000000"/>
          <w:sz w:val="22"/>
          <w:szCs w:val="22"/>
        </w:rPr>
      </w:pPr>
    </w:p>
    <w:p w:rsidR="00C4207A" w:rsidRPr="004B4EC1" w:rsidRDefault="00C4207A" w:rsidP="004B4EC1">
      <w:pPr>
        <w:jc w:val="both"/>
        <w:rPr>
          <w:color w:val="000000"/>
          <w:sz w:val="22"/>
          <w:szCs w:val="22"/>
        </w:rPr>
      </w:pPr>
      <w:r w:rsidRPr="004B4EC1">
        <w:rPr>
          <w:color w:val="000000"/>
          <w:sz w:val="22"/>
          <w:szCs w:val="22"/>
        </w:rPr>
        <w:t>Надзорные мероприятия осуществляется непосредственно членами СКК и представителями специально созданного рабочего органа СКК – Комитета по над</w:t>
      </w:r>
      <w:r w:rsidR="00A03E13">
        <w:rPr>
          <w:color w:val="000000"/>
          <w:sz w:val="22"/>
          <w:szCs w:val="22"/>
        </w:rPr>
        <w:t>зору в тесном сотрудничестве с основным и суб</w:t>
      </w:r>
      <w:r w:rsidRPr="004B4EC1">
        <w:rPr>
          <w:color w:val="000000"/>
          <w:sz w:val="22"/>
          <w:szCs w:val="22"/>
        </w:rPr>
        <w:t xml:space="preserve">реципиентами, а также с привлечением заинтересованных сторон и </w:t>
      </w:r>
      <w:r w:rsidRPr="004B4EC1">
        <w:rPr>
          <w:sz w:val="22"/>
          <w:szCs w:val="22"/>
        </w:rPr>
        <w:t xml:space="preserve">людей, живущих с заболеваниями и/или затронутыми заболеваниями. </w:t>
      </w:r>
    </w:p>
    <w:p w:rsidR="00C4207A" w:rsidRPr="004B4EC1" w:rsidRDefault="00C4207A" w:rsidP="004B4EC1">
      <w:pPr>
        <w:jc w:val="both"/>
        <w:rPr>
          <w:color w:val="000000"/>
          <w:sz w:val="22"/>
          <w:szCs w:val="22"/>
        </w:rPr>
      </w:pPr>
    </w:p>
    <w:p w:rsidR="00C4207A" w:rsidRPr="004B4EC1" w:rsidRDefault="00C4207A" w:rsidP="004B4EC1">
      <w:pPr>
        <w:pStyle w:val="Default"/>
        <w:jc w:val="both"/>
        <w:rPr>
          <w:rFonts w:eastAsia="Times New Roman"/>
          <w:b/>
          <w:noProof/>
          <w:color w:val="auto"/>
          <w:sz w:val="22"/>
          <w:szCs w:val="22"/>
          <w:lang w:val="ru-RU" w:eastAsia="lt-LT"/>
        </w:rPr>
      </w:pPr>
      <w:r w:rsidRPr="004B4EC1">
        <w:rPr>
          <w:rFonts w:eastAsia="Times New Roman"/>
          <w:b/>
          <w:noProof/>
          <w:color w:val="auto"/>
          <w:sz w:val="22"/>
          <w:szCs w:val="22"/>
          <w:lang w:val="ru-RU" w:eastAsia="lt-LT"/>
        </w:rPr>
        <w:t>Статья 1</w:t>
      </w:r>
      <w:r w:rsidR="00B32749">
        <w:rPr>
          <w:rFonts w:eastAsia="Times New Roman"/>
          <w:b/>
          <w:noProof/>
          <w:color w:val="auto"/>
          <w:sz w:val="22"/>
          <w:szCs w:val="22"/>
          <w:lang w:val="ru-RU" w:eastAsia="lt-LT"/>
        </w:rPr>
        <w:t>7</w:t>
      </w:r>
      <w:r w:rsidRPr="004B4EC1">
        <w:rPr>
          <w:rFonts w:eastAsia="Times New Roman"/>
          <w:b/>
          <w:noProof/>
          <w:color w:val="auto"/>
          <w:sz w:val="22"/>
          <w:szCs w:val="22"/>
          <w:lang w:val="ru-RU" w:eastAsia="lt-LT"/>
        </w:rPr>
        <w:t>. Порядок формирования Комитета по надзору</w:t>
      </w:r>
    </w:p>
    <w:p w:rsidR="00C4207A" w:rsidRPr="004B4EC1" w:rsidRDefault="00C4207A" w:rsidP="004B4EC1">
      <w:pPr>
        <w:pStyle w:val="Default"/>
        <w:jc w:val="both"/>
        <w:rPr>
          <w:b/>
          <w:sz w:val="22"/>
          <w:szCs w:val="22"/>
          <w:lang w:val="ru-RU"/>
        </w:rPr>
      </w:pPr>
    </w:p>
    <w:p w:rsidR="00C4207A" w:rsidRPr="004B4EC1" w:rsidRDefault="00C4207A" w:rsidP="004B4EC1">
      <w:pPr>
        <w:jc w:val="both"/>
        <w:rPr>
          <w:i/>
          <w:sz w:val="22"/>
          <w:szCs w:val="22"/>
        </w:rPr>
      </w:pPr>
      <w:r w:rsidRPr="004B4EC1">
        <w:rPr>
          <w:sz w:val="22"/>
          <w:szCs w:val="22"/>
        </w:rPr>
        <w:t xml:space="preserve">С целью обеспечения надзорной деятельности на системной основе, СКК создает Комитет по надзору, численный состав которого не превышает 7 человек. </w:t>
      </w:r>
    </w:p>
    <w:p w:rsidR="00C4207A" w:rsidRPr="004B4EC1" w:rsidRDefault="00C4207A" w:rsidP="004B4EC1">
      <w:pPr>
        <w:jc w:val="both"/>
        <w:rPr>
          <w:i/>
          <w:sz w:val="22"/>
          <w:szCs w:val="22"/>
        </w:rPr>
      </w:pPr>
    </w:p>
    <w:p w:rsidR="00C4207A" w:rsidRPr="004B4EC1" w:rsidRDefault="00C4207A" w:rsidP="004B4EC1">
      <w:pPr>
        <w:jc w:val="both"/>
        <w:rPr>
          <w:sz w:val="22"/>
          <w:szCs w:val="22"/>
        </w:rPr>
      </w:pPr>
      <w:r w:rsidRPr="004B4EC1">
        <w:rPr>
          <w:sz w:val="22"/>
          <w:szCs w:val="22"/>
        </w:rPr>
        <w:t xml:space="preserve">Персональный состав Комитета по </w:t>
      </w:r>
      <w:r w:rsidR="003640FC" w:rsidRPr="004B4EC1">
        <w:rPr>
          <w:sz w:val="22"/>
          <w:szCs w:val="22"/>
        </w:rPr>
        <w:t>надзору формируется</w:t>
      </w:r>
      <w:r w:rsidRPr="004B4EC1">
        <w:rPr>
          <w:sz w:val="22"/>
          <w:szCs w:val="22"/>
        </w:rPr>
        <w:t xml:space="preserve"> из числа членов и не членов СКК и в целом должен </w:t>
      </w:r>
      <w:r w:rsidR="003640FC" w:rsidRPr="004B4EC1">
        <w:rPr>
          <w:sz w:val="22"/>
          <w:szCs w:val="22"/>
        </w:rPr>
        <w:t>соответствовать критериям</w:t>
      </w:r>
      <w:r w:rsidRPr="004B4EC1">
        <w:rPr>
          <w:sz w:val="22"/>
          <w:szCs w:val="22"/>
        </w:rPr>
        <w:t xml:space="preserve">:  </w:t>
      </w:r>
    </w:p>
    <w:p w:rsidR="00C4207A" w:rsidRPr="004B4EC1" w:rsidRDefault="00C4207A" w:rsidP="004B4EC1">
      <w:pPr>
        <w:numPr>
          <w:ilvl w:val="0"/>
          <w:numId w:val="37"/>
        </w:numPr>
        <w:jc w:val="both"/>
        <w:rPr>
          <w:sz w:val="22"/>
          <w:szCs w:val="22"/>
        </w:rPr>
      </w:pPr>
      <w:r w:rsidRPr="004B4EC1">
        <w:rPr>
          <w:sz w:val="22"/>
          <w:szCs w:val="22"/>
        </w:rPr>
        <w:t xml:space="preserve">обязательное наличие экспертных знаний и навыков в четырех направлениях, а именно </w:t>
      </w:r>
      <w:r w:rsidR="003640FC" w:rsidRPr="004B4EC1">
        <w:rPr>
          <w:sz w:val="22"/>
          <w:szCs w:val="22"/>
        </w:rPr>
        <w:t xml:space="preserve">финансовое управление, </w:t>
      </w:r>
      <w:r w:rsidRPr="004B4EC1">
        <w:rPr>
          <w:sz w:val="22"/>
          <w:szCs w:val="22"/>
        </w:rPr>
        <w:t xml:space="preserve">экспертные знания в области конкретных заболеваний,  управление закупками и поставками, управление программами; </w:t>
      </w:r>
    </w:p>
    <w:p w:rsidR="00C4207A" w:rsidRPr="004B4EC1" w:rsidRDefault="00C4207A" w:rsidP="004B4EC1">
      <w:pPr>
        <w:numPr>
          <w:ilvl w:val="0"/>
          <w:numId w:val="37"/>
        </w:numPr>
        <w:jc w:val="both"/>
        <w:rPr>
          <w:sz w:val="22"/>
          <w:szCs w:val="22"/>
        </w:rPr>
      </w:pPr>
      <w:r w:rsidRPr="004B4EC1">
        <w:rPr>
          <w:sz w:val="22"/>
          <w:szCs w:val="22"/>
        </w:rPr>
        <w:t>представительство основных затронутых групп населения и людей, живущих с ВИЧ;</w:t>
      </w:r>
    </w:p>
    <w:p w:rsidR="00C4207A" w:rsidRPr="004B4EC1" w:rsidRDefault="00C4207A" w:rsidP="004B4EC1">
      <w:pPr>
        <w:numPr>
          <w:ilvl w:val="0"/>
          <w:numId w:val="37"/>
        </w:numPr>
        <w:jc w:val="both"/>
        <w:rPr>
          <w:sz w:val="22"/>
          <w:szCs w:val="22"/>
        </w:rPr>
      </w:pPr>
      <w:r w:rsidRPr="004B4EC1">
        <w:rPr>
          <w:sz w:val="22"/>
          <w:szCs w:val="22"/>
        </w:rPr>
        <w:t>представительство разных секторов в составе Комитета по надзору</w:t>
      </w:r>
      <w:r w:rsidRPr="004F5222">
        <w:rPr>
          <w:sz w:val="22"/>
          <w:szCs w:val="22"/>
        </w:rPr>
        <w:t xml:space="preserve">, а именно </w:t>
      </w:r>
      <w:r w:rsidRPr="004B4EC1">
        <w:rPr>
          <w:sz w:val="22"/>
          <w:szCs w:val="22"/>
        </w:rPr>
        <w:t xml:space="preserve"> представителей государственных, негосударственных и международных организаций</w:t>
      </w:r>
      <w:r w:rsidRPr="004F5222">
        <w:rPr>
          <w:sz w:val="22"/>
          <w:szCs w:val="22"/>
        </w:rPr>
        <w:t>;</w:t>
      </w:r>
    </w:p>
    <w:p w:rsidR="00C4207A" w:rsidRPr="004B4EC1" w:rsidRDefault="00C4207A" w:rsidP="004B4EC1">
      <w:pPr>
        <w:numPr>
          <w:ilvl w:val="0"/>
          <w:numId w:val="37"/>
        </w:numPr>
        <w:jc w:val="both"/>
        <w:rPr>
          <w:sz w:val="22"/>
          <w:szCs w:val="22"/>
        </w:rPr>
      </w:pPr>
      <w:r w:rsidRPr="004B4EC1">
        <w:rPr>
          <w:sz w:val="22"/>
          <w:szCs w:val="22"/>
        </w:rPr>
        <w:lastRenderedPageBreak/>
        <w:t xml:space="preserve">соблюдение требования по отсутствию конфликта интересов у каждого члена Комитета. </w:t>
      </w:r>
    </w:p>
    <w:p w:rsidR="00C4207A" w:rsidRPr="004B4EC1" w:rsidRDefault="00C4207A" w:rsidP="004B4EC1">
      <w:pPr>
        <w:ind w:firstLine="709"/>
        <w:jc w:val="both"/>
        <w:rPr>
          <w:sz w:val="22"/>
          <w:szCs w:val="22"/>
        </w:rPr>
      </w:pPr>
      <w:r w:rsidRPr="004B4EC1">
        <w:rPr>
          <w:sz w:val="22"/>
          <w:szCs w:val="22"/>
        </w:rPr>
        <w:t>Во избежание конфликта интересов, представи</w:t>
      </w:r>
      <w:r w:rsidR="00A03E13">
        <w:rPr>
          <w:sz w:val="22"/>
          <w:szCs w:val="22"/>
        </w:rPr>
        <w:t>тели основного реципиента и суб</w:t>
      </w:r>
      <w:r w:rsidRPr="004B4EC1">
        <w:rPr>
          <w:sz w:val="22"/>
          <w:szCs w:val="22"/>
        </w:rPr>
        <w:t>реципиентов грантов Глобального фонда не могут быть членами Коми</w:t>
      </w:r>
      <w:r w:rsidR="00A03E13">
        <w:rPr>
          <w:sz w:val="22"/>
          <w:szCs w:val="22"/>
        </w:rPr>
        <w:t>тета по надзору. Основной и суб</w:t>
      </w:r>
      <w:r w:rsidRPr="004B4EC1">
        <w:rPr>
          <w:sz w:val="22"/>
          <w:szCs w:val="22"/>
        </w:rPr>
        <w:t xml:space="preserve">реципиенты активно сотрудничают с </w:t>
      </w:r>
      <w:r w:rsidR="003640FC" w:rsidRPr="004B4EC1">
        <w:rPr>
          <w:sz w:val="22"/>
          <w:szCs w:val="22"/>
        </w:rPr>
        <w:t>Комитетом, приглашаются</w:t>
      </w:r>
      <w:r w:rsidRPr="004B4EC1">
        <w:rPr>
          <w:sz w:val="22"/>
          <w:szCs w:val="22"/>
        </w:rPr>
        <w:t xml:space="preserve"> на заседания для предоставления информации или ответов на вопросы, совместно работают над надзорной документацией и содействуют проведению визитов Комитета по надзору на места.</w:t>
      </w:r>
    </w:p>
    <w:p w:rsidR="00C4207A" w:rsidRPr="004B4EC1" w:rsidRDefault="00C4207A" w:rsidP="004B4EC1">
      <w:pPr>
        <w:ind w:left="426"/>
        <w:jc w:val="both"/>
        <w:rPr>
          <w:sz w:val="22"/>
          <w:szCs w:val="22"/>
        </w:rPr>
      </w:pPr>
    </w:p>
    <w:p w:rsidR="00C4207A" w:rsidRPr="004B4EC1" w:rsidRDefault="00C4207A" w:rsidP="004B4EC1">
      <w:pPr>
        <w:ind w:firstLine="720"/>
        <w:jc w:val="both"/>
        <w:rPr>
          <w:sz w:val="22"/>
          <w:szCs w:val="22"/>
        </w:rPr>
      </w:pPr>
      <w:r w:rsidRPr="004B4EC1">
        <w:rPr>
          <w:sz w:val="22"/>
          <w:szCs w:val="22"/>
        </w:rPr>
        <w:t>Процесс формирования, обновления и утверждения персонального состава Комитета по надзору осуществляется СКК при поддержке Секретариата СКК на основе открытого конкурса, который предусматривает:</w:t>
      </w:r>
    </w:p>
    <w:p w:rsidR="00C4207A" w:rsidRPr="004B4EC1" w:rsidRDefault="00C4207A" w:rsidP="004B4EC1">
      <w:pPr>
        <w:numPr>
          <w:ilvl w:val="0"/>
          <w:numId w:val="38"/>
        </w:numPr>
        <w:jc w:val="both"/>
        <w:rPr>
          <w:sz w:val="22"/>
          <w:szCs w:val="22"/>
        </w:rPr>
      </w:pPr>
      <w:r w:rsidRPr="004B4EC1">
        <w:rPr>
          <w:sz w:val="22"/>
          <w:szCs w:val="22"/>
        </w:rPr>
        <w:t>объявление конкурса согласно решению СКК и широкое распространение среди членов и представителей всех заинтересованных сторон информации об условиях и сроках подачи кандидатур или самовыдвижении в состав Комитета по надзору</w:t>
      </w:r>
      <w:r w:rsidRPr="004F5222">
        <w:rPr>
          <w:sz w:val="22"/>
          <w:szCs w:val="22"/>
        </w:rPr>
        <w:t>;</w:t>
      </w:r>
    </w:p>
    <w:p w:rsidR="00C4207A" w:rsidRPr="004B4EC1" w:rsidRDefault="00C4207A" w:rsidP="004B4EC1">
      <w:pPr>
        <w:numPr>
          <w:ilvl w:val="0"/>
          <w:numId w:val="38"/>
        </w:numPr>
        <w:jc w:val="both"/>
        <w:rPr>
          <w:sz w:val="22"/>
          <w:szCs w:val="22"/>
        </w:rPr>
      </w:pPr>
      <w:r w:rsidRPr="004B4EC1">
        <w:rPr>
          <w:sz w:val="22"/>
          <w:szCs w:val="22"/>
        </w:rPr>
        <w:t>сбор писем-предложений и резюме кандидатов в установленные решением СКК сроки, подготовка списка всех кандидатов с информацией о соблюдении или нарушении критериев к членству в Комитете</w:t>
      </w:r>
      <w:r w:rsidRPr="004F5222">
        <w:rPr>
          <w:sz w:val="22"/>
          <w:szCs w:val="22"/>
        </w:rPr>
        <w:t>;</w:t>
      </w:r>
    </w:p>
    <w:p w:rsidR="00C4207A" w:rsidRPr="004B4EC1" w:rsidRDefault="00C4207A" w:rsidP="004B4EC1">
      <w:pPr>
        <w:numPr>
          <w:ilvl w:val="0"/>
          <w:numId w:val="38"/>
        </w:numPr>
        <w:jc w:val="both"/>
        <w:rPr>
          <w:sz w:val="22"/>
          <w:szCs w:val="22"/>
        </w:rPr>
      </w:pPr>
      <w:r w:rsidRPr="004B4EC1">
        <w:rPr>
          <w:sz w:val="22"/>
          <w:szCs w:val="22"/>
        </w:rPr>
        <w:t>обсуждение, выбор кандидатов и утверждение персонального состава Комитета на заседании СКК с фиксированием этого процесса в протоколе СКК.</w:t>
      </w:r>
    </w:p>
    <w:p w:rsidR="00C4207A" w:rsidRPr="004B4EC1" w:rsidRDefault="00C4207A" w:rsidP="004B4EC1">
      <w:pPr>
        <w:jc w:val="both"/>
        <w:rPr>
          <w:sz w:val="22"/>
          <w:szCs w:val="22"/>
        </w:rPr>
      </w:pPr>
    </w:p>
    <w:p w:rsidR="00C4207A" w:rsidRPr="004B4EC1" w:rsidRDefault="00C4207A" w:rsidP="004B4EC1">
      <w:pPr>
        <w:jc w:val="both"/>
        <w:rPr>
          <w:sz w:val="22"/>
          <w:szCs w:val="22"/>
        </w:rPr>
      </w:pPr>
      <w:r w:rsidRPr="004B4EC1">
        <w:rPr>
          <w:sz w:val="22"/>
          <w:szCs w:val="22"/>
        </w:rPr>
        <w:t xml:space="preserve">В случае необходимости СКК может принять решение об использовании дополнительных документов для проведения конкурса, </w:t>
      </w:r>
      <w:r w:rsidR="003640FC" w:rsidRPr="004B4EC1">
        <w:rPr>
          <w:sz w:val="22"/>
          <w:szCs w:val="22"/>
        </w:rPr>
        <w:t>например,</w:t>
      </w:r>
      <w:r w:rsidRPr="004B4EC1">
        <w:rPr>
          <w:sz w:val="22"/>
          <w:szCs w:val="22"/>
        </w:rPr>
        <w:t xml:space="preserve"> анкеты для кандидата на позицию чле</w:t>
      </w:r>
      <w:r w:rsidR="008E4A9F">
        <w:rPr>
          <w:sz w:val="22"/>
          <w:szCs w:val="22"/>
        </w:rPr>
        <w:t>на Комитета или рекомендательные пись</w:t>
      </w:r>
      <w:r w:rsidRPr="004B4EC1">
        <w:rPr>
          <w:sz w:val="22"/>
          <w:szCs w:val="22"/>
        </w:rPr>
        <w:t>м</w:t>
      </w:r>
      <w:r w:rsidR="008E4A9F">
        <w:rPr>
          <w:sz w:val="22"/>
          <w:szCs w:val="22"/>
        </w:rPr>
        <w:t>а</w:t>
      </w:r>
      <w:r w:rsidRPr="004B4EC1">
        <w:rPr>
          <w:sz w:val="22"/>
          <w:szCs w:val="22"/>
        </w:rPr>
        <w:t>. Решение об использовании дополнительных конкурсных документов принимается СКК до момента объявления конкурса.</w:t>
      </w:r>
    </w:p>
    <w:p w:rsidR="00C4207A" w:rsidRPr="004B4EC1" w:rsidRDefault="00C4207A" w:rsidP="004B4EC1">
      <w:pPr>
        <w:jc w:val="both"/>
        <w:rPr>
          <w:sz w:val="22"/>
          <w:szCs w:val="22"/>
        </w:rPr>
      </w:pPr>
    </w:p>
    <w:p w:rsidR="00C4207A" w:rsidRPr="004B4EC1" w:rsidRDefault="00C4207A" w:rsidP="004B4EC1">
      <w:pPr>
        <w:jc w:val="both"/>
        <w:rPr>
          <w:sz w:val="22"/>
          <w:szCs w:val="22"/>
        </w:rPr>
      </w:pPr>
      <w:r w:rsidRPr="004B4EC1">
        <w:rPr>
          <w:sz w:val="22"/>
          <w:szCs w:val="22"/>
        </w:rPr>
        <w:t xml:space="preserve">Персональный состав Комитета с указанием экспертных знаний и навыков каждого члена, после утверждения решением СКК, размещается на сайте. Член Комитета по надзору может быть экспертом как в одном, так и в нескольких направлениях. </w:t>
      </w:r>
    </w:p>
    <w:p w:rsidR="00C4207A" w:rsidRPr="004B4EC1" w:rsidRDefault="00C4207A" w:rsidP="004B4EC1">
      <w:pPr>
        <w:ind w:firstLine="709"/>
        <w:jc w:val="both"/>
        <w:rPr>
          <w:sz w:val="22"/>
          <w:szCs w:val="22"/>
        </w:rPr>
      </w:pPr>
    </w:p>
    <w:p w:rsidR="00C4207A" w:rsidRPr="004B4EC1" w:rsidRDefault="00C4207A" w:rsidP="004B4EC1">
      <w:pPr>
        <w:jc w:val="both"/>
        <w:rPr>
          <w:sz w:val="22"/>
          <w:szCs w:val="22"/>
        </w:rPr>
      </w:pPr>
      <w:r w:rsidRPr="004B4EC1">
        <w:rPr>
          <w:sz w:val="22"/>
          <w:szCs w:val="22"/>
        </w:rPr>
        <w:t>При утверждении персонального состава выбирается председатель Комитета по надзору из числа членов СКК, прошедших конкурс на членство в Комитете. Председатель Комитета по надзору выполняет следующие функции</w:t>
      </w:r>
      <w:r w:rsidRPr="004B4EC1">
        <w:rPr>
          <w:sz w:val="22"/>
          <w:szCs w:val="22"/>
          <w:lang w:val="uk-UA"/>
        </w:rPr>
        <w:t>:</w:t>
      </w:r>
    </w:p>
    <w:p w:rsidR="00C4207A" w:rsidRPr="004B4EC1" w:rsidRDefault="00C4207A" w:rsidP="004B4EC1">
      <w:pPr>
        <w:numPr>
          <w:ilvl w:val="0"/>
          <w:numId w:val="40"/>
        </w:numPr>
        <w:jc w:val="both"/>
        <w:rPr>
          <w:sz w:val="22"/>
          <w:szCs w:val="22"/>
        </w:rPr>
      </w:pPr>
      <w:r w:rsidRPr="004B4EC1">
        <w:rPr>
          <w:sz w:val="22"/>
          <w:szCs w:val="22"/>
        </w:rPr>
        <w:t>инициирует и проводит заседания Комитета, рабочие встречи по вопросам надзора, а также инициирует осуществление внеплановых визитов на места</w:t>
      </w:r>
      <w:r w:rsidRPr="004F5222">
        <w:rPr>
          <w:sz w:val="22"/>
          <w:szCs w:val="22"/>
        </w:rPr>
        <w:t>;</w:t>
      </w:r>
      <w:r w:rsidRPr="004B4EC1">
        <w:rPr>
          <w:sz w:val="22"/>
          <w:szCs w:val="22"/>
        </w:rPr>
        <w:t xml:space="preserve"> </w:t>
      </w:r>
    </w:p>
    <w:p w:rsidR="00C4207A" w:rsidRPr="004B4EC1" w:rsidRDefault="00C4207A" w:rsidP="004B4EC1">
      <w:pPr>
        <w:numPr>
          <w:ilvl w:val="0"/>
          <w:numId w:val="40"/>
        </w:numPr>
        <w:jc w:val="both"/>
        <w:rPr>
          <w:sz w:val="22"/>
          <w:szCs w:val="22"/>
        </w:rPr>
      </w:pPr>
      <w:r w:rsidRPr="004B4EC1">
        <w:rPr>
          <w:sz w:val="22"/>
          <w:szCs w:val="22"/>
        </w:rPr>
        <w:t>презентует результаты деятельности Комитета на заседаниях СКК (на основе анализа данных панелей показателей, результатов визитов на места), в случае необходимости назначает члена Комитета, которому временно делегирует представление вопроса по надзору на заседании СКК</w:t>
      </w:r>
      <w:r w:rsidRPr="004F5222">
        <w:rPr>
          <w:sz w:val="22"/>
          <w:szCs w:val="22"/>
        </w:rPr>
        <w:t>;</w:t>
      </w:r>
    </w:p>
    <w:p w:rsidR="00C4207A" w:rsidRPr="004B4EC1" w:rsidRDefault="00C4207A" w:rsidP="004B4EC1">
      <w:pPr>
        <w:numPr>
          <w:ilvl w:val="0"/>
          <w:numId w:val="40"/>
        </w:numPr>
        <w:jc w:val="both"/>
        <w:rPr>
          <w:sz w:val="22"/>
          <w:szCs w:val="22"/>
        </w:rPr>
      </w:pPr>
      <w:r w:rsidRPr="004B4EC1">
        <w:rPr>
          <w:sz w:val="22"/>
          <w:szCs w:val="22"/>
        </w:rPr>
        <w:t>координирует деятельность Комитета по подготовке документов по надзору (ежегодных рабочих планов по надзору и отчетов об их выполнении, рекомендаций на основе анализа панелей показателей, отчетов о визитах на места и других)</w:t>
      </w:r>
      <w:r w:rsidRPr="004F5222">
        <w:rPr>
          <w:sz w:val="22"/>
          <w:szCs w:val="22"/>
        </w:rPr>
        <w:t>;</w:t>
      </w:r>
    </w:p>
    <w:p w:rsidR="00C4207A" w:rsidRPr="004B4EC1" w:rsidRDefault="00C4207A" w:rsidP="004B4EC1">
      <w:pPr>
        <w:numPr>
          <w:ilvl w:val="0"/>
          <w:numId w:val="40"/>
        </w:numPr>
        <w:jc w:val="both"/>
        <w:rPr>
          <w:sz w:val="22"/>
          <w:szCs w:val="22"/>
        </w:rPr>
      </w:pPr>
      <w:r w:rsidRPr="004B4EC1">
        <w:rPr>
          <w:sz w:val="22"/>
          <w:szCs w:val="22"/>
        </w:rPr>
        <w:t>инициирует и одобряет повестки дня заседаний Комитета по надзору и подписывает соответствующие протоколы заседаний.</w:t>
      </w:r>
    </w:p>
    <w:p w:rsidR="00C4207A" w:rsidRPr="004B4EC1" w:rsidRDefault="00C4207A" w:rsidP="004B4EC1">
      <w:pPr>
        <w:ind w:left="426"/>
        <w:jc w:val="both"/>
        <w:rPr>
          <w:sz w:val="22"/>
          <w:szCs w:val="22"/>
        </w:rPr>
      </w:pPr>
    </w:p>
    <w:p w:rsidR="00C4207A" w:rsidRDefault="00C4207A" w:rsidP="004B4EC1">
      <w:pPr>
        <w:jc w:val="both"/>
        <w:rPr>
          <w:sz w:val="22"/>
          <w:szCs w:val="22"/>
        </w:rPr>
      </w:pPr>
      <w:r w:rsidRPr="004B4EC1">
        <w:rPr>
          <w:sz w:val="22"/>
          <w:szCs w:val="22"/>
        </w:rPr>
        <w:t>В случае необходимости СКК может дополнительно привлекать для выполнения конкретной технической работы по надзору экспертов из различных секторов, которые не являются членами Комитета по надзору. Эксперты привлекаются на основан</w:t>
      </w:r>
      <w:r w:rsidR="008E4A9F">
        <w:rPr>
          <w:sz w:val="22"/>
          <w:szCs w:val="22"/>
        </w:rPr>
        <w:t>ии решения СКК и согласно техническому заданию</w:t>
      </w:r>
      <w:r w:rsidRPr="004B4EC1">
        <w:rPr>
          <w:sz w:val="22"/>
          <w:szCs w:val="22"/>
        </w:rPr>
        <w:t xml:space="preserve">. Во время работы </w:t>
      </w:r>
      <w:r w:rsidR="003640FC" w:rsidRPr="004B4EC1">
        <w:rPr>
          <w:sz w:val="22"/>
          <w:szCs w:val="22"/>
        </w:rPr>
        <w:t>эксперты сотрудничают</w:t>
      </w:r>
      <w:r w:rsidRPr="004B4EC1">
        <w:rPr>
          <w:sz w:val="22"/>
          <w:szCs w:val="22"/>
        </w:rPr>
        <w:t xml:space="preserve"> с членами Комитета по надзору и Секретариатом СКК.</w:t>
      </w:r>
    </w:p>
    <w:p w:rsidR="004E484A" w:rsidRDefault="004E484A" w:rsidP="004B4EC1">
      <w:pPr>
        <w:jc w:val="both"/>
        <w:rPr>
          <w:sz w:val="22"/>
          <w:szCs w:val="22"/>
        </w:rPr>
      </w:pPr>
    </w:p>
    <w:p w:rsidR="004E484A" w:rsidRDefault="004E484A" w:rsidP="004B4EC1">
      <w:pPr>
        <w:jc w:val="both"/>
        <w:rPr>
          <w:sz w:val="22"/>
          <w:szCs w:val="22"/>
        </w:rPr>
      </w:pPr>
    </w:p>
    <w:p w:rsidR="004E484A" w:rsidRPr="004F5222" w:rsidRDefault="004E484A" w:rsidP="004B4EC1">
      <w:pPr>
        <w:jc w:val="both"/>
        <w:rPr>
          <w:sz w:val="22"/>
          <w:szCs w:val="22"/>
        </w:rPr>
      </w:pPr>
    </w:p>
    <w:p w:rsidR="00C4207A" w:rsidRPr="004B4EC1" w:rsidRDefault="00C4207A" w:rsidP="004B4EC1">
      <w:pPr>
        <w:jc w:val="both"/>
        <w:rPr>
          <w:sz w:val="22"/>
          <w:szCs w:val="22"/>
        </w:rPr>
      </w:pPr>
    </w:p>
    <w:p w:rsidR="00C4207A" w:rsidRPr="004F5222" w:rsidRDefault="00C4207A" w:rsidP="004B4EC1">
      <w:pPr>
        <w:pStyle w:val="Default"/>
        <w:jc w:val="both"/>
        <w:rPr>
          <w:rFonts w:eastAsia="Times New Roman"/>
          <w:b/>
          <w:noProof/>
          <w:color w:val="auto"/>
          <w:sz w:val="22"/>
          <w:szCs w:val="22"/>
          <w:lang w:val="ru-RU" w:eastAsia="lt-LT"/>
        </w:rPr>
      </w:pPr>
      <w:r w:rsidRPr="004B4EC1">
        <w:rPr>
          <w:rFonts w:eastAsia="Times New Roman"/>
          <w:b/>
          <w:noProof/>
          <w:color w:val="auto"/>
          <w:sz w:val="22"/>
          <w:szCs w:val="22"/>
          <w:lang w:val="ru-RU" w:eastAsia="lt-LT"/>
        </w:rPr>
        <w:lastRenderedPageBreak/>
        <w:t>Статья 1</w:t>
      </w:r>
      <w:r w:rsidR="00B32749">
        <w:rPr>
          <w:rFonts w:eastAsia="Times New Roman"/>
          <w:b/>
          <w:noProof/>
          <w:color w:val="auto"/>
          <w:sz w:val="22"/>
          <w:szCs w:val="22"/>
          <w:lang w:val="ru-RU" w:eastAsia="lt-LT"/>
        </w:rPr>
        <w:t>8</w:t>
      </w:r>
      <w:r w:rsidRPr="004B4EC1">
        <w:rPr>
          <w:rFonts w:eastAsia="Times New Roman"/>
          <w:b/>
          <w:noProof/>
          <w:color w:val="auto"/>
          <w:sz w:val="22"/>
          <w:szCs w:val="22"/>
          <w:lang w:val="ru-RU" w:eastAsia="lt-LT"/>
        </w:rPr>
        <w:t>.  Организация и документирование надзорной деятельности</w:t>
      </w:r>
    </w:p>
    <w:p w:rsidR="00C4207A" w:rsidRPr="004F5222" w:rsidRDefault="00C4207A" w:rsidP="004B4EC1">
      <w:pPr>
        <w:pStyle w:val="Default"/>
        <w:jc w:val="both"/>
        <w:rPr>
          <w:rFonts w:eastAsia="Times New Roman"/>
          <w:b/>
          <w:noProof/>
          <w:color w:val="auto"/>
          <w:sz w:val="22"/>
          <w:szCs w:val="22"/>
          <w:lang w:val="ru-RU" w:eastAsia="lt-LT"/>
        </w:rPr>
      </w:pPr>
    </w:p>
    <w:p w:rsidR="00C4207A" w:rsidRPr="004B4EC1" w:rsidRDefault="00C4207A" w:rsidP="004B4EC1">
      <w:pPr>
        <w:pStyle w:val="Default"/>
        <w:jc w:val="both"/>
        <w:rPr>
          <w:rFonts w:eastAsia="Times New Roman"/>
          <w:noProof/>
          <w:color w:val="auto"/>
          <w:sz w:val="22"/>
          <w:szCs w:val="22"/>
          <w:lang w:val="ru-RU" w:eastAsia="lt-LT"/>
        </w:rPr>
      </w:pPr>
      <w:r w:rsidRPr="004B4EC1">
        <w:rPr>
          <w:rFonts w:eastAsia="Times New Roman"/>
          <w:noProof/>
          <w:color w:val="auto"/>
          <w:sz w:val="22"/>
          <w:szCs w:val="22"/>
          <w:lang w:val="ru-RU" w:eastAsia="lt-LT"/>
        </w:rPr>
        <w:t>Надзорная деятельность осуществляется членами СКК и Комитета по надзору согласно документации, которая устанавливает и регулирует порядок осуществления надзора, способствует планированию и проведению надзорных мероприятий</w:t>
      </w:r>
      <w:r w:rsidR="008E4A9F">
        <w:rPr>
          <w:rFonts w:eastAsia="Times New Roman"/>
          <w:noProof/>
          <w:color w:val="auto"/>
          <w:sz w:val="22"/>
          <w:szCs w:val="22"/>
          <w:lang w:val="ru-RU" w:eastAsia="lt-LT"/>
        </w:rPr>
        <w:t>, которая включает</w:t>
      </w:r>
      <w:r w:rsidRPr="004F5222">
        <w:rPr>
          <w:rFonts w:eastAsia="Times New Roman"/>
          <w:noProof/>
          <w:color w:val="auto"/>
          <w:sz w:val="22"/>
          <w:szCs w:val="22"/>
          <w:lang w:val="ru-RU" w:eastAsia="lt-LT"/>
        </w:rPr>
        <w:t>:</w:t>
      </w:r>
    </w:p>
    <w:p w:rsidR="00C4207A" w:rsidRPr="004B4EC1" w:rsidRDefault="00C4207A" w:rsidP="004B4EC1">
      <w:pPr>
        <w:pStyle w:val="Default"/>
        <w:numPr>
          <w:ilvl w:val="0"/>
          <w:numId w:val="36"/>
        </w:numPr>
        <w:jc w:val="both"/>
        <w:rPr>
          <w:rFonts w:eastAsia="Times New Roman"/>
          <w:noProof/>
          <w:color w:val="auto"/>
          <w:sz w:val="22"/>
          <w:szCs w:val="22"/>
          <w:lang w:val="ru-RU" w:eastAsia="lt-LT"/>
        </w:rPr>
      </w:pPr>
      <w:r w:rsidRPr="004B4EC1">
        <w:rPr>
          <w:rFonts w:eastAsia="Times New Roman"/>
          <w:noProof/>
          <w:color w:val="auto"/>
          <w:sz w:val="22"/>
          <w:szCs w:val="22"/>
          <w:lang w:val="ru-RU" w:eastAsia="lt-LT"/>
        </w:rPr>
        <w:t>план по надзору (руководство), который детально описывает процесс осуществления надзора, полномочия и конкретные функции всех структур, вовлеченных в надзор, техническое задание Комитета по надзору, порядок использования инструментов надзора и соблюдения требований и стандартов Глобального фонда по надзору</w:t>
      </w:r>
      <w:r w:rsidRPr="004F5222">
        <w:rPr>
          <w:rFonts w:eastAsia="Times New Roman"/>
          <w:noProof/>
          <w:color w:val="auto"/>
          <w:sz w:val="22"/>
          <w:szCs w:val="22"/>
          <w:lang w:val="ru-RU" w:eastAsia="lt-LT"/>
        </w:rPr>
        <w:t>;</w:t>
      </w:r>
    </w:p>
    <w:p w:rsidR="00C4207A" w:rsidRPr="004B4EC1" w:rsidRDefault="00C4207A" w:rsidP="004B4EC1">
      <w:pPr>
        <w:pStyle w:val="Default"/>
        <w:numPr>
          <w:ilvl w:val="0"/>
          <w:numId w:val="36"/>
        </w:numPr>
        <w:jc w:val="both"/>
        <w:rPr>
          <w:rFonts w:eastAsia="Times New Roman"/>
          <w:noProof/>
          <w:color w:val="auto"/>
          <w:sz w:val="22"/>
          <w:szCs w:val="22"/>
          <w:lang w:val="ru-RU" w:eastAsia="lt-LT"/>
        </w:rPr>
      </w:pPr>
      <w:r w:rsidRPr="004B4EC1">
        <w:rPr>
          <w:noProof/>
          <w:sz w:val="22"/>
          <w:szCs w:val="22"/>
          <w:lang w:val="ru-RU" w:eastAsia="lt-LT"/>
        </w:rPr>
        <w:t>ежегодный рабочий план надзорных мероприятий</w:t>
      </w:r>
      <w:r w:rsidRPr="004B4EC1">
        <w:rPr>
          <w:sz w:val="22"/>
          <w:szCs w:val="22"/>
          <w:lang w:val="ru-RU"/>
        </w:rPr>
        <w:t>, c указанием ответственных исполнителей, сроков и бюджета надзорной деятельности</w:t>
      </w:r>
      <w:r w:rsidRPr="004F5222">
        <w:rPr>
          <w:sz w:val="22"/>
          <w:szCs w:val="22"/>
          <w:lang w:val="ru-RU"/>
        </w:rPr>
        <w:t>;</w:t>
      </w:r>
    </w:p>
    <w:p w:rsidR="00C4207A" w:rsidRPr="004B4EC1" w:rsidRDefault="00C4207A" w:rsidP="004B4EC1">
      <w:pPr>
        <w:pStyle w:val="Default"/>
        <w:numPr>
          <w:ilvl w:val="0"/>
          <w:numId w:val="36"/>
        </w:numPr>
        <w:jc w:val="both"/>
        <w:rPr>
          <w:rFonts w:eastAsia="Times New Roman"/>
          <w:noProof/>
          <w:color w:val="auto"/>
          <w:sz w:val="22"/>
          <w:szCs w:val="22"/>
          <w:lang w:val="ru-RU" w:eastAsia="lt-LT"/>
        </w:rPr>
      </w:pPr>
      <w:r w:rsidRPr="004B4EC1">
        <w:rPr>
          <w:sz w:val="22"/>
          <w:szCs w:val="22"/>
          <w:lang w:val="ru-RU"/>
        </w:rPr>
        <w:t>ежегодный отчет о выполнении рабочего плана надзорных мероприятий</w:t>
      </w:r>
      <w:r w:rsidRPr="004F5222">
        <w:rPr>
          <w:sz w:val="22"/>
          <w:szCs w:val="22"/>
          <w:lang w:val="ru-RU"/>
        </w:rPr>
        <w:t>.</w:t>
      </w:r>
    </w:p>
    <w:p w:rsidR="00C4207A" w:rsidRPr="004B4EC1" w:rsidRDefault="00C4207A" w:rsidP="004B4EC1">
      <w:pPr>
        <w:pStyle w:val="Default"/>
        <w:jc w:val="both"/>
        <w:rPr>
          <w:sz w:val="22"/>
          <w:szCs w:val="22"/>
          <w:lang w:val="ru-RU"/>
        </w:rPr>
      </w:pPr>
    </w:p>
    <w:p w:rsidR="00C4207A" w:rsidRPr="004B4EC1" w:rsidRDefault="00C4207A" w:rsidP="004B4EC1">
      <w:pPr>
        <w:pStyle w:val="Default"/>
        <w:jc w:val="both"/>
        <w:rPr>
          <w:rFonts w:eastAsia="Times New Roman"/>
          <w:noProof/>
          <w:color w:val="auto"/>
          <w:sz w:val="22"/>
          <w:szCs w:val="22"/>
          <w:lang w:val="ru-RU" w:eastAsia="lt-LT"/>
        </w:rPr>
      </w:pPr>
      <w:r w:rsidRPr="004B4EC1">
        <w:rPr>
          <w:sz w:val="22"/>
          <w:szCs w:val="22"/>
          <w:lang w:val="ru-RU"/>
        </w:rPr>
        <w:t xml:space="preserve">Вышеперечисленные документы и изменения к ним разрабатываются Комитетом по надзору с привлечением заинтересованных сторон, Секретариата </w:t>
      </w:r>
      <w:r w:rsidR="003640FC" w:rsidRPr="004B4EC1">
        <w:rPr>
          <w:sz w:val="22"/>
          <w:szCs w:val="22"/>
          <w:lang w:val="ru-RU"/>
        </w:rPr>
        <w:t>СКК и</w:t>
      </w:r>
      <w:r w:rsidRPr="004B4EC1">
        <w:rPr>
          <w:sz w:val="22"/>
          <w:szCs w:val="22"/>
          <w:lang w:val="ru-RU"/>
        </w:rPr>
        <w:t xml:space="preserve"> утверждаются решением СКК.</w:t>
      </w:r>
    </w:p>
    <w:p w:rsidR="00C4207A" w:rsidRPr="004F5222" w:rsidRDefault="00C4207A" w:rsidP="004B4EC1">
      <w:pPr>
        <w:pStyle w:val="Default"/>
        <w:jc w:val="both"/>
        <w:rPr>
          <w:sz w:val="22"/>
          <w:szCs w:val="22"/>
          <w:lang w:val="ru-RU"/>
        </w:rPr>
      </w:pPr>
    </w:p>
    <w:p w:rsidR="00C4207A" w:rsidRPr="004F5222" w:rsidRDefault="00C4207A" w:rsidP="004B4EC1">
      <w:pPr>
        <w:pStyle w:val="Default"/>
        <w:jc w:val="both"/>
        <w:rPr>
          <w:rFonts w:eastAsia="Times New Roman"/>
          <w:noProof/>
          <w:color w:val="auto"/>
          <w:sz w:val="22"/>
          <w:szCs w:val="22"/>
          <w:lang w:val="ru-RU" w:eastAsia="lt-LT"/>
        </w:rPr>
      </w:pPr>
      <w:r w:rsidRPr="004B4EC1">
        <w:rPr>
          <w:rFonts w:eastAsia="Times New Roman"/>
          <w:noProof/>
          <w:color w:val="auto"/>
          <w:sz w:val="22"/>
          <w:szCs w:val="22"/>
          <w:lang w:val="ru-RU" w:eastAsia="lt-LT"/>
        </w:rPr>
        <w:t xml:space="preserve">Надзорная деятельность осуществляется c использованием </w:t>
      </w:r>
      <w:r w:rsidR="008E4A9F">
        <w:rPr>
          <w:rFonts w:eastAsia="Times New Roman"/>
          <w:noProof/>
          <w:color w:val="auto"/>
          <w:sz w:val="22"/>
          <w:szCs w:val="22"/>
          <w:lang w:val="ru-RU" w:eastAsia="lt-LT"/>
        </w:rPr>
        <w:t xml:space="preserve">следующих </w:t>
      </w:r>
      <w:r w:rsidRPr="004B4EC1">
        <w:rPr>
          <w:rFonts w:eastAsia="Times New Roman"/>
          <w:noProof/>
          <w:color w:val="auto"/>
          <w:sz w:val="22"/>
          <w:szCs w:val="22"/>
          <w:lang w:val="ru-RU" w:eastAsia="lt-LT"/>
        </w:rPr>
        <w:t>форм работы</w:t>
      </w:r>
      <w:r w:rsidRPr="004F5222">
        <w:rPr>
          <w:rFonts w:eastAsia="Times New Roman"/>
          <w:noProof/>
          <w:color w:val="auto"/>
          <w:sz w:val="22"/>
          <w:szCs w:val="22"/>
          <w:lang w:val="ru-RU" w:eastAsia="lt-LT"/>
        </w:rPr>
        <w:t>:</w:t>
      </w:r>
    </w:p>
    <w:p w:rsidR="00C4207A" w:rsidRPr="004B4EC1" w:rsidRDefault="00C4207A" w:rsidP="004B4EC1">
      <w:pPr>
        <w:pStyle w:val="Default"/>
        <w:numPr>
          <w:ilvl w:val="0"/>
          <w:numId w:val="36"/>
        </w:numPr>
        <w:jc w:val="both"/>
        <w:rPr>
          <w:sz w:val="22"/>
          <w:szCs w:val="22"/>
          <w:lang w:val="ru-RU"/>
        </w:rPr>
      </w:pPr>
      <w:r w:rsidRPr="004B4EC1">
        <w:rPr>
          <w:sz w:val="22"/>
          <w:szCs w:val="22"/>
          <w:lang w:val="ru-RU"/>
        </w:rPr>
        <w:t>заседания Комитета по надзору и СКК (не менее одного раза в квартал) для участия в которых без права голоса могут привлекаться представители заинтересованных сторон, люди живущие и/или затронутые заболевани</w:t>
      </w:r>
      <w:r w:rsidR="00A03E13">
        <w:rPr>
          <w:sz w:val="22"/>
          <w:szCs w:val="22"/>
          <w:lang w:val="ru-RU"/>
        </w:rPr>
        <w:t>ями, сотрудники основного и суб</w:t>
      </w:r>
      <w:r w:rsidRPr="004B4EC1">
        <w:rPr>
          <w:sz w:val="22"/>
          <w:szCs w:val="22"/>
          <w:lang w:val="ru-RU"/>
        </w:rPr>
        <w:t>реципиентов</w:t>
      </w:r>
      <w:r w:rsidRPr="004F5222">
        <w:rPr>
          <w:sz w:val="22"/>
          <w:szCs w:val="22"/>
          <w:lang w:val="ru-RU"/>
        </w:rPr>
        <w:t>;</w:t>
      </w:r>
    </w:p>
    <w:p w:rsidR="00C4207A" w:rsidRPr="004B4EC1" w:rsidRDefault="00C4207A" w:rsidP="004B4EC1">
      <w:pPr>
        <w:pStyle w:val="Default"/>
        <w:numPr>
          <w:ilvl w:val="0"/>
          <w:numId w:val="36"/>
        </w:numPr>
        <w:jc w:val="both"/>
        <w:rPr>
          <w:sz w:val="22"/>
          <w:szCs w:val="22"/>
          <w:lang w:val="ru-RU"/>
        </w:rPr>
      </w:pPr>
      <w:r w:rsidRPr="004B4EC1">
        <w:rPr>
          <w:sz w:val="22"/>
          <w:szCs w:val="22"/>
          <w:lang w:val="ru-RU"/>
        </w:rPr>
        <w:t>рабочие в</w:t>
      </w:r>
      <w:r w:rsidR="00A03E13">
        <w:rPr>
          <w:sz w:val="22"/>
          <w:szCs w:val="22"/>
          <w:lang w:val="ru-RU"/>
        </w:rPr>
        <w:t>стречи с ведущими сотрудниками о</w:t>
      </w:r>
      <w:r w:rsidRPr="004B4EC1">
        <w:rPr>
          <w:sz w:val="22"/>
          <w:szCs w:val="22"/>
          <w:lang w:val="ru-RU"/>
        </w:rPr>
        <w:t>сновного рец</w:t>
      </w:r>
      <w:r w:rsidR="00A03E13">
        <w:rPr>
          <w:sz w:val="22"/>
          <w:szCs w:val="22"/>
          <w:lang w:val="ru-RU"/>
        </w:rPr>
        <w:t>ипиента, суб</w:t>
      </w:r>
      <w:r w:rsidRPr="004B4EC1">
        <w:rPr>
          <w:sz w:val="22"/>
          <w:szCs w:val="22"/>
          <w:lang w:val="ru-RU"/>
        </w:rPr>
        <w:t>реципиентов, с их партнерами по выполнению гранта, а также с представителями целевых групп, в интересах которых осуществляется выполнение грантов, которые проводятся в случае необходимости;</w:t>
      </w:r>
    </w:p>
    <w:p w:rsidR="00C4207A" w:rsidRPr="004B4EC1" w:rsidRDefault="00C4207A" w:rsidP="004B4EC1">
      <w:pPr>
        <w:pStyle w:val="Default"/>
        <w:numPr>
          <w:ilvl w:val="0"/>
          <w:numId w:val="36"/>
        </w:numPr>
        <w:jc w:val="both"/>
        <w:rPr>
          <w:sz w:val="22"/>
          <w:szCs w:val="22"/>
          <w:lang w:val="ru-RU"/>
        </w:rPr>
      </w:pPr>
      <w:r w:rsidRPr="004B4EC1">
        <w:rPr>
          <w:sz w:val="22"/>
          <w:szCs w:val="22"/>
          <w:lang w:val="ru-RU"/>
        </w:rPr>
        <w:t>надзорные визиты на места - в офисы, подразделения, отдел</w:t>
      </w:r>
      <w:r w:rsidR="00A03E13">
        <w:rPr>
          <w:sz w:val="22"/>
          <w:szCs w:val="22"/>
          <w:lang w:val="ru-RU"/>
        </w:rPr>
        <w:t>ы и другие структурные единицы основного реципиента, суб</w:t>
      </w:r>
      <w:r w:rsidRPr="004B4EC1">
        <w:rPr>
          <w:sz w:val="22"/>
          <w:szCs w:val="22"/>
          <w:lang w:val="ru-RU"/>
        </w:rPr>
        <w:t>реципиентов, а также их партнеров по выполнению гранта Глобального фонда, которые проводятся согласно ежегодного плана по надзору или в случае необходимости;</w:t>
      </w:r>
    </w:p>
    <w:p w:rsidR="00C4207A" w:rsidRPr="004B4EC1" w:rsidRDefault="00C4207A" w:rsidP="004B4EC1">
      <w:pPr>
        <w:pStyle w:val="Default"/>
        <w:numPr>
          <w:ilvl w:val="0"/>
          <w:numId w:val="36"/>
        </w:numPr>
        <w:jc w:val="both"/>
        <w:rPr>
          <w:sz w:val="22"/>
          <w:szCs w:val="22"/>
          <w:lang w:val="ru-RU"/>
        </w:rPr>
      </w:pPr>
      <w:r w:rsidRPr="004B4EC1">
        <w:rPr>
          <w:sz w:val="22"/>
          <w:szCs w:val="22"/>
          <w:lang w:val="ru-RU"/>
        </w:rPr>
        <w:t>кабинетный анализ документации по надзору, письменные запросы материалов относительно реализации грантов.</w:t>
      </w:r>
    </w:p>
    <w:p w:rsidR="00C4207A" w:rsidRPr="004B4EC1" w:rsidRDefault="00C4207A" w:rsidP="004B4EC1">
      <w:pPr>
        <w:jc w:val="both"/>
        <w:rPr>
          <w:sz w:val="22"/>
          <w:szCs w:val="22"/>
          <w:lang w:val="uk-UA"/>
        </w:rPr>
      </w:pPr>
    </w:p>
    <w:p w:rsidR="00C4207A" w:rsidRPr="004B4EC1" w:rsidRDefault="00C4207A" w:rsidP="004B4EC1">
      <w:pPr>
        <w:pStyle w:val="Default"/>
        <w:jc w:val="both"/>
        <w:rPr>
          <w:rFonts w:eastAsia="Times New Roman"/>
          <w:noProof/>
          <w:color w:val="auto"/>
          <w:sz w:val="22"/>
          <w:szCs w:val="22"/>
          <w:lang w:val="ru-RU" w:eastAsia="lt-LT"/>
        </w:rPr>
      </w:pPr>
      <w:r w:rsidRPr="004B4EC1">
        <w:rPr>
          <w:rFonts w:eastAsia="Times New Roman"/>
          <w:noProof/>
          <w:color w:val="auto"/>
          <w:sz w:val="22"/>
          <w:szCs w:val="22"/>
          <w:lang w:val="ru-RU" w:eastAsia="lt-LT"/>
        </w:rPr>
        <w:t xml:space="preserve">При осуществлении надзора используются </w:t>
      </w:r>
      <w:r w:rsidRPr="004B4EC1">
        <w:rPr>
          <w:sz w:val="22"/>
          <w:szCs w:val="22"/>
          <w:lang w:val="ru-RU"/>
        </w:rPr>
        <w:t>панель показателей (инструмент надзора, рекомендованный Глобальным фондом), материалы по реализации гранта (рабочие планы и бюджеты гранта, планы мониторинга и оценки гранта, планы закупок и поставок, отчеты о ходе выполнения гранта/запросы на выплату средств и другие источники информации).</w:t>
      </w:r>
    </w:p>
    <w:p w:rsidR="00C4207A" w:rsidRPr="004B4EC1" w:rsidRDefault="00C4207A" w:rsidP="004B4EC1">
      <w:pPr>
        <w:jc w:val="both"/>
        <w:rPr>
          <w:sz w:val="22"/>
          <w:szCs w:val="22"/>
          <w:lang w:val="uk-UA"/>
        </w:rPr>
      </w:pPr>
    </w:p>
    <w:p w:rsidR="00C4207A" w:rsidRPr="004B4EC1" w:rsidRDefault="00C4207A" w:rsidP="004B4EC1">
      <w:pPr>
        <w:jc w:val="both"/>
        <w:rPr>
          <w:sz w:val="22"/>
          <w:szCs w:val="22"/>
        </w:rPr>
      </w:pPr>
      <w:r w:rsidRPr="004B4EC1">
        <w:rPr>
          <w:sz w:val="22"/>
          <w:szCs w:val="22"/>
          <w:lang w:val="uk-UA"/>
        </w:rPr>
        <w:t>Результаты надзорной деятельности фиксируются в документах</w:t>
      </w:r>
      <w:r w:rsidRPr="004F5222">
        <w:rPr>
          <w:sz w:val="22"/>
          <w:szCs w:val="22"/>
        </w:rPr>
        <w:t>:</w:t>
      </w:r>
    </w:p>
    <w:p w:rsidR="00C4207A" w:rsidRPr="004B4EC1" w:rsidRDefault="00C4207A" w:rsidP="004B4EC1">
      <w:pPr>
        <w:pStyle w:val="1-21"/>
        <w:numPr>
          <w:ilvl w:val="0"/>
          <w:numId w:val="39"/>
        </w:numPr>
        <w:rPr>
          <w:sz w:val="22"/>
          <w:szCs w:val="22"/>
          <w:lang w:val="ru-RU"/>
        </w:rPr>
      </w:pPr>
      <w:r w:rsidRPr="004B4EC1">
        <w:rPr>
          <w:sz w:val="22"/>
          <w:szCs w:val="22"/>
          <w:lang w:val="ru-RU"/>
        </w:rPr>
        <w:t>протоколы заседаний СКК и Комитета по надзору, а также материалы, сопровождающие рассмотрение вопросов повестки дня заседаний;</w:t>
      </w:r>
    </w:p>
    <w:p w:rsidR="00C4207A" w:rsidRPr="004B4EC1" w:rsidRDefault="00C4207A" w:rsidP="004B4EC1">
      <w:pPr>
        <w:pStyle w:val="Default"/>
        <w:numPr>
          <w:ilvl w:val="0"/>
          <w:numId w:val="36"/>
        </w:numPr>
        <w:jc w:val="both"/>
        <w:rPr>
          <w:sz w:val="22"/>
          <w:szCs w:val="22"/>
          <w:lang w:val="ru-RU"/>
        </w:rPr>
      </w:pPr>
      <w:r w:rsidRPr="004B4EC1">
        <w:rPr>
          <w:sz w:val="22"/>
          <w:szCs w:val="22"/>
          <w:lang w:val="ru-RU"/>
        </w:rPr>
        <w:t xml:space="preserve">отчеты о визитах на места, в случае </w:t>
      </w:r>
      <w:r w:rsidR="003640FC" w:rsidRPr="004B4EC1">
        <w:rPr>
          <w:sz w:val="22"/>
          <w:szCs w:val="22"/>
          <w:lang w:val="ru-RU"/>
        </w:rPr>
        <w:t>необходимости с</w:t>
      </w:r>
      <w:r w:rsidRPr="004B4EC1">
        <w:rPr>
          <w:sz w:val="22"/>
          <w:szCs w:val="22"/>
          <w:lang w:val="ru-RU"/>
        </w:rPr>
        <w:t xml:space="preserve"> приложениями, подтверждающими информацию отчета.</w:t>
      </w:r>
    </w:p>
    <w:p w:rsidR="00C4207A" w:rsidRPr="004B4EC1" w:rsidRDefault="00C4207A" w:rsidP="004B4EC1">
      <w:pPr>
        <w:pStyle w:val="Default"/>
        <w:jc w:val="both"/>
        <w:rPr>
          <w:sz w:val="22"/>
          <w:szCs w:val="22"/>
          <w:lang w:val="ru-RU"/>
        </w:rPr>
      </w:pPr>
    </w:p>
    <w:p w:rsidR="00C4207A" w:rsidRPr="004F5222" w:rsidRDefault="00C4207A" w:rsidP="004B4EC1">
      <w:pPr>
        <w:pStyle w:val="Default"/>
        <w:jc w:val="both"/>
        <w:rPr>
          <w:sz w:val="22"/>
          <w:szCs w:val="22"/>
          <w:lang w:val="ru-RU"/>
        </w:rPr>
      </w:pPr>
      <w:r w:rsidRPr="004B4EC1">
        <w:rPr>
          <w:sz w:val="22"/>
          <w:szCs w:val="22"/>
          <w:lang w:val="ru-RU"/>
        </w:rPr>
        <w:t xml:space="preserve">Документация архивируется Секретариатом СКК и после </w:t>
      </w:r>
      <w:r w:rsidR="003640FC" w:rsidRPr="004B4EC1">
        <w:rPr>
          <w:sz w:val="22"/>
          <w:szCs w:val="22"/>
          <w:lang w:val="ru-RU"/>
        </w:rPr>
        <w:t>утверждения размещается</w:t>
      </w:r>
      <w:r w:rsidRPr="004B4EC1">
        <w:rPr>
          <w:sz w:val="22"/>
          <w:szCs w:val="22"/>
          <w:lang w:val="ru-RU"/>
        </w:rPr>
        <w:t xml:space="preserve"> на сайте СКК для ознакомления широкой общественности.</w:t>
      </w:r>
    </w:p>
    <w:p w:rsidR="00C4207A" w:rsidRPr="004F5222" w:rsidRDefault="00C4207A" w:rsidP="004B4EC1">
      <w:pPr>
        <w:jc w:val="both"/>
        <w:rPr>
          <w:sz w:val="22"/>
          <w:szCs w:val="22"/>
        </w:rPr>
      </w:pPr>
    </w:p>
    <w:p w:rsidR="00B8176C" w:rsidRPr="004B4EC1" w:rsidRDefault="00B81DC8" w:rsidP="004B4EC1">
      <w:pPr>
        <w:pStyle w:val="Default"/>
        <w:jc w:val="both"/>
        <w:rPr>
          <w:i/>
          <w:sz w:val="22"/>
          <w:szCs w:val="22"/>
          <w:lang w:val="ru-RU"/>
        </w:rPr>
      </w:pPr>
      <w:r w:rsidRPr="004B4EC1">
        <w:rPr>
          <w:i/>
          <w:sz w:val="22"/>
          <w:szCs w:val="22"/>
          <w:lang w:val="ru-RU"/>
        </w:rPr>
        <w:t xml:space="preserve"> </w:t>
      </w:r>
    </w:p>
    <w:p w:rsidR="00B81DC8" w:rsidRPr="004B4EC1" w:rsidRDefault="00B81DC8" w:rsidP="004B4EC1">
      <w:pPr>
        <w:pStyle w:val="Default"/>
        <w:jc w:val="both"/>
        <w:rPr>
          <w:sz w:val="22"/>
          <w:szCs w:val="22"/>
          <w:lang w:val="ru-RU"/>
        </w:rPr>
      </w:pPr>
      <w:r w:rsidRPr="004B4EC1">
        <w:rPr>
          <w:b/>
          <w:bCs/>
          <w:iCs/>
          <w:sz w:val="22"/>
          <w:szCs w:val="22"/>
          <w:lang w:val="ru-RU"/>
        </w:rPr>
        <w:t xml:space="preserve">Глава 5: Политика урегулирование конфликта интересов </w:t>
      </w:r>
    </w:p>
    <w:p w:rsidR="00DF2D03" w:rsidRPr="004B4EC1" w:rsidRDefault="00DF2D03" w:rsidP="004B4EC1">
      <w:pPr>
        <w:jc w:val="both"/>
        <w:rPr>
          <w:b/>
          <w:sz w:val="22"/>
          <w:szCs w:val="22"/>
        </w:rPr>
      </w:pPr>
    </w:p>
    <w:p w:rsidR="00DF2D03" w:rsidRPr="00B32749" w:rsidRDefault="00B32749" w:rsidP="004B4EC1">
      <w:pPr>
        <w:jc w:val="both"/>
        <w:rPr>
          <w:b/>
          <w:sz w:val="22"/>
          <w:szCs w:val="22"/>
        </w:rPr>
      </w:pPr>
      <w:r w:rsidRPr="00B32749">
        <w:rPr>
          <w:b/>
          <w:sz w:val="22"/>
          <w:szCs w:val="22"/>
        </w:rPr>
        <w:t xml:space="preserve">Статья 19. </w:t>
      </w:r>
      <w:r w:rsidRPr="00B32749">
        <w:rPr>
          <w:b/>
          <w:sz w:val="22"/>
          <w:szCs w:val="22"/>
        </w:rPr>
        <w:tab/>
      </w:r>
      <w:r w:rsidR="00DF2D03" w:rsidRPr="00B32749">
        <w:rPr>
          <w:b/>
          <w:sz w:val="22"/>
          <w:szCs w:val="22"/>
        </w:rPr>
        <w:t>Определение конфликта интересов</w:t>
      </w:r>
    </w:p>
    <w:p w:rsidR="00DF2D03" w:rsidRPr="004B4EC1" w:rsidRDefault="00DF2D03" w:rsidP="004B4EC1">
      <w:pPr>
        <w:jc w:val="both"/>
        <w:rPr>
          <w:b/>
          <w:sz w:val="22"/>
          <w:szCs w:val="22"/>
          <w:u w:val="single"/>
        </w:rPr>
      </w:pPr>
    </w:p>
    <w:p w:rsidR="00DF2D03" w:rsidRPr="004B4EC1" w:rsidRDefault="00DF2D03" w:rsidP="004B4EC1">
      <w:pPr>
        <w:jc w:val="both"/>
        <w:rPr>
          <w:sz w:val="22"/>
          <w:szCs w:val="22"/>
        </w:rPr>
      </w:pPr>
      <w:r w:rsidRPr="004B4EC1">
        <w:rPr>
          <w:b/>
          <w:sz w:val="22"/>
          <w:szCs w:val="22"/>
        </w:rPr>
        <w:t>Конфликт интересов</w:t>
      </w:r>
      <w:r w:rsidRPr="004B4EC1">
        <w:rPr>
          <w:sz w:val="22"/>
          <w:szCs w:val="22"/>
        </w:rPr>
        <w:t xml:space="preserve"> может быть определен как любая ситуация, при которой, лицо или группа лиц злоупотребляют своим положением с целью удовлетворения личных или корпоративных </w:t>
      </w:r>
      <w:r w:rsidRPr="004B4EC1">
        <w:rPr>
          <w:sz w:val="22"/>
          <w:szCs w:val="22"/>
        </w:rPr>
        <w:lastRenderedPageBreak/>
        <w:t xml:space="preserve">интересов. Такое лицо или группа лиц могут пытаться влиять (и преуспеть в этом) на результат принятия решения по вопросам, касающимся их личных или корпоративных интересов. Понятие конфликта интересов подразумевает, что суждения человека даже из самых лучших побуждений могут носить предвзятый характер, если обсуждаемые вопросы касаются его/её личных финансовых или иных интересов, или интересов близких людей. </w:t>
      </w:r>
    </w:p>
    <w:p w:rsidR="00DF2D03" w:rsidRPr="004B4EC1" w:rsidRDefault="00DF2D03" w:rsidP="004B4EC1">
      <w:pPr>
        <w:jc w:val="both"/>
        <w:rPr>
          <w:sz w:val="22"/>
          <w:szCs w:val="22"/>
        </w:rPr>
      </w:pPr>
    </w:p>
    <w:p w:rsidR="00DF2D03" w:rsidRPr="004B4EC1" w:rsidRDefault="00DF2D03" w:rsidP="004B4EC1">
      <w:pPr>
        <w:numPr>
          <w:ilvl w:val="0"/>
          <w:numId w:val="31"/>
        </w:numPr>
        <w:ind w:left="714" w:hanging="357"/>
        <w:jc w:val="both"/>
        <w:rPr>
          <w:rFonts w:eastAsia="Batang"/>
          <w:sz w:val="22"/>
          <w:szCs w:val="22"/>
          <w:lang w:eastAsia="ko-KR"/>
        </w:rPr>
      </w:pPr>
      <w:r w:rsidRPr="004B4EC1">
        <w:rPr>
          <w:b/>
          <w:sz w:val="22"/>
          <w:szCs w:val="22"/>
          <w:lang w:val="uk-UA"/>
        </w:rPr>
        <w:t>Субъект, у которого имеется конфликт интересов</w:t>
      </w:r>
      <w:r w:rsidRPr="004B4EC1">
        <w:rPr>
          <w:i/>
          <w:sz w:val="22"/>
          <w:szCs w:val="22"/>
          <w:lang w:val="uk-UA"/>
        </w:rPr>
        <w:t xml:space="preserve"> </w:t>
      </w:r>
      <w:r w:rsidRPr="004B4EC1">
        <w:rPr>
          <w:sz w:val="22"/>
          <w:szCs w:val="22"/>
          <w:lang w:val="uk-UA"/>
        </w:rPr>
        <w:t>– это член СКК, альтернат, сотрудник Секретариата или член любой создаваемой технической группы или комиссии, занимающийся рассмотрением и принятием решения по вопросам, связанным с распределением, использованием и перераспределением грантовых средств, если при этом он/она работает, имеет финансовый интерес или предоставляет консультации организациям, осуществляющим проекты, финансируемые Глобальным Ф</w:t>
      </w:r>
      <w:r w:rsidR="00A03E13">
        <w:rPr>
          <w:sz w:val="22"/>
          <w:szCs w:val="22"/>
          <w:lang w:val="uk-UA"/>
        </w:rPr>
        <w:t>ондом (т.е. основным реципиентам и/или суб</w:t>
      </w:r>
      <w:r w:rsidR="000B0490" w:rsidRPr="004B4EC1">
        <w:rPr>
          <w:sz w:val="22"/>
          <w:szCs w:val="22"/>
          <w:lang w:val="uk-UA"/>
        </w:rPr>
        <w:t>реципиентам</w:t>
      </w:r>
      <w:r w:rsidRPr="004B4EC1">
        <w:rPr>
          <w:sz w:val="22"/>
          <w:szCs w:val="22"/>
          <w:lang w:val="uk-UA"/>
        </w:rPr>
        <w:t>).</w:t>
      </w:r>
    </w:p>
    <w:p w:rsidR="00DF2D03" w:rsidRPr="004B4EC1" w:rsidRDefault="00DF2D03" w:rsidP="004B4EC1">
      <w:pPr>
        <w:numPr>
          <w:ilvl w:val="0"/>
          <w:numId w:val="29"/>
        </w:numPr>
        <w:ind w:left="714" w:hanging="357"/>
        <w:jc w:val="both"/>
        <w:rPr>
          <w:rFonts w:eastAsia="Batang"/>
          <w:sz w:val="22"/>
          <w:szCs w:val="22"/>
          <w:lang w:eastAsia="ko-KR"/>
        </w:rPr>
      </w:pPr>
      <w:r w:rsidRPr="004B4EC1">
        <w:rPr>
          <w:rFonts w:eastAsia="Batang"/>
          <w:b/>
          <w:sz w:val="22"/>
          <w:szCs w:val="22"/>
          <w:lang w:eastAsia="ko-KR"/>
        </w:rPr>
        <w:t xml:space="preserve">Ассоциированные лица </w:t>
      </w:r>
      <w:r w:rsidRPr="004B4EC1">
        <w:rPr>
          <w:rFonts w:eastAsia="Batang"/>
          <w:sz w:val="22"/>
          <w:szCs w:val="22"/>
          <w:lang w:eastAsia="ko-KR"/>
        </w:rPr>
        <w:t xml:space="preserve">– родственники, друзья или деловые партнеры члена СКК, альтерната, сотрудника Секретариата или члена </w:t>
      </w:r>
      <w:r w:rsidRPr="004B4EC1">
        <w:rPr>
          <w:sz w:val="22"/>
          <w:szCs w:val="22"/>
          <w:lang w:val="uk-UA"/>
        </w:rPr>
        <w:t xml:space="preserve">любой создаваемой технической группы или комиссии, занимающихся рассмотрением и принятием решения по вопросам, связанным с распределением, использованием и перераспределением грантовых средств, если при этом они работают, имеют финансовый интерес или предоставляют консультации организациям, осуществляющим проекты, финансируемые Глобальным Фондом (т.е. </w:t>
      </w:r>
      <w:r w:rsidR="00A03E13">
        <w:rPr>
          <w:sz w:val="22"/>
          <w:szCs w:val="22"/>
          <w:lang w:val="uk-UA"/>
        </w:rPr>
        <w:t>основным реципиентам и/или суб</w:t>
      </w:r>
      <w:r w:rsidR="000B0490" w:rsidRPr="004B4EC1">
        <w:rPr>
          <w:sz w:val="22"/>
          <w:szCs w:val="22"/>
          <w:lang w:val="uk-UA"/>
        </w:rPr>
        <w:t>реципиентам</w:t>
      </w:r>
      <w:r w:rsidRPr="004B4EC1">
        <w:rPr>
          <w:sz w:val="22"/>
          <w:szCs w:val="22"/>
          <w:lang w:val="uk-UA"/>
        </w:rPr>
        <w:t>).</w:t>
      </w:r>
      <w:r w:rsidRPr="004B4EC1">
        <w:rPr>
          <w:rFonts w:eastAsia="Batang"/>
          <w:sz w:val="22"/>
          <w:szCs w:val="22"/>
          <w:lang w:eastAsia="ko-KR"/>
        </w:rPr>
        <w:t xml:space="preserve"> </w:t>
      </w:r>
    </w:p>
    <w:p w:rsidR="00DF2D03" w:rsidRPr="004B4EC1" w:rsidRDefault="00DF2D03" w:rsidP="004B4EC1">
      <w:pPr>
        <w:numPr>
          <w:ilvl w:val="0"/>
          <w:numId w:val="29"/>
        </w:numPr>
        <w:spacing w:before="100" w:beforeAutospacing="1" w:after="100" w:afterAutospacing="1"/>
        <w:jc w:val="both"/>
        <w:rPr>
          <w:rFonts w:eastAsia="Batang"/>
          <w:sz w:val="22"/>
          <w:szCs w:val="22"/>
          <w:lang w:eastAsia="ko-KR"/>
        </w:rPr>
      </w:pPr>
      <w:r w:rsidRPr="004B4EC1">
        <w:rPr>
          <w:rFonts w:eastAsia="Batang"/>
          <w:b/>
          <w:sz w:val="22"/>
          <w:szCs w:val="22"/>
          <w:lang w:eastAsia="ko-KR"/>
        </w:rPr>
        <w:t xml:space="preserve">Ассоциированные организации </w:t>
      </w:r>
      <w:r w:rsidRPr="004B4EC1">
        <w:rPr>
          <w:rFonts w:eastAsia="Batang"/>
          <w:sz w:val="22"/>
          <w:szCs w:val="22"/>
          <w:lang w:eastAsia="ko-KR"/>
        </w:rPr>
        <w:t>– организации и ведомства, в подчинении которых или в а</w:t>
      </w:r>
      <w:r w:rsidR="00A03E13">
        <w:rPr>
          <w:rFonts w:eastAsia="Batang"/>
          <w:sz w:val="22"/>
          <w:szCs w:val="22"/>
          <w:lang w:eastAsia="ko-KR"/>
        </w:rPr>
        <w:t>ссоциации с которыми находятся о</w:t>
      </w:r>
      <w:r w:rsidRPr="004B4EC1">
        <w:rPr>
          <w:rFonts w:eastAsia="Batang"/>
          <w:sz w:val="22"/>
          <w:szCs w:val="22"/>
          <w:lang w:eastAsia="ko-KR"/>
        </w:rPr>
        <w:t>сновн</w:t>
      </w:r>
      <w:r w:rsidR="00A03E13">
        <w:rPr>
          <w:rFonts w:eastAsia="Batang"/>
          <w:sz w:val="22"/>
          <w:szCs w:val="22"/>
          <w:lang w:eastAsia="ko-KR"/>
        </w:rPr>
        <w:t>ые реципиенты или суб</w:t>
      </w:r>
      <w:r w:rsidR="000B0490" w:rsidRPr="004B4EC1">
        <w:rPr>
          <w:rFonts w:eastAsia="Batang"/>
          <w:sz w:val="22"/>
          <w:szCs w:val="22"/>
          <w:lang w:eastAsia="ko-KR"/>
        </w:rPr>
        <w:t>реципиенты</w:t>
      </w:r>
      <w:r w:rsidRPr="004B4EC1">
        <w:rPr>
          <w:rFonts w:eastAsia="Batang"/>
          <w:sz w:val="22"/>
          <w:szCs w:val="22"/>
          <w:lang w:eastAsia="ko-KR"/>
        </w:rPr>
        <w:t xml:space="preserve"> (например, Министерство здравоохранения является ассоциированной организацией, если Центр СПИДа осуществляет проект, финансируемый Глобальным Фондом, в качестве </w:t>
      </w:r>
      <w:r w:rsidR="00A03E13">
        <w:rPr>
          <w:sz w:val="22"/>
          <w:szCs w:val="22"/>
          <w:lang w:val="uk-UA"/>
        </w:rPr>
        <w:t>основного реципиента и/или суб</w:t>
      </w:r>
      <w:r w:rsidR="000B0490" w:rsidRPr="004B4EC1">
        <w:rPr>
          <w:sz w:val="22"/>
          <w:szCs w:val="22"/>
          <w:lang w:val="uk-UA"/>
        </w:rPr>
        <w:t>реципиента</w:t>
      </w:r>
      <w:r w:rsidRPr="004B4EC1">
        <w:rPr>
          <w:rFonts w:eastAsia="Batang"/>
          <w:sz w:val="22"/>
          <w:szCs w:val="22"/>
          <w:lang w:eastAsia="ko-KR"/>
        </w:rPr>
        <w:t>).</w:t>
      </w:r>
    </w:p>
    <w:p w:rsidR="00DF2D03" w:rsidRPr="00B32749" w:rsidRDefault="00B32749" w:rsidP="004E484A">
      <w:pPr>
        <w:tabs>
          <w:tab w:val="left" w:pos="1134"/>
        </w:tabs>
        <w:jc w:val="both"/>
        <w:rPr>
          <w:b/>
          <w:sz w:val="22"/>
          <w:szCs w:val="22"/>
        </w:rPr>
      </w:pPr>
      <w:r>
        <w:rPr>
          <w:b/>
          <w:sz w:val="22"/>
          <w:szCs w:val="22"/>
        </w:rPr>
        <w:t>Статья 20</w:t>
      </w:r>
      <w:r w:rsidRPr="00B32749">
        <w:rPr>
          <w:b/>
          <w:sz w:val="22"/>
          <w:szCs w:val="22"/>
        </w:rPr>
        <w:t>.</w:t>
      </w:r>
      <w:r w:rsidRPr="00B32749">
        <w:rPr>
          <w:b/>
          <w:sz w:val="22"/>
          <w:szCs w:val="22"/>
        </w:rPr>
        <w:tab/>
      </w:r>
      <w:r w:rsidR="00DF2D03" w:rsidRPr="00B32749">
        <w:rPr>
          <w:b/>
          <w:sz w:val="22"/>
          <w:szCs w:val="22"/>
        </w:rPr>
        <w:t>Конфликт интересов для членов СКК Республики Казахстан</w:t>
      </w:r>
    </w:p>
    <w:p w:rsidR="00DF2D03" w:rsidRPr="004B4EC1" w:rsidRDefault="00DF2D03" w:rsidP="004B4EC1">
      <w:pPr>
        <w:jc w:val="both"/>
        <w:rPr>
          <w:sz w:val="22"/>
          <w:szCs w:val="22"/>
        </w:rPr>
      </w:pPr>
    </w:p>
    <w:p w:rsidR="00DF2D03" w:rsidRPr="004B4EC1" w:rsidRDefault="00DF2D03" w:rsidP="004B4EC1">
      <w:pPr>
        <w:jc w:val="both"/>
        <w:rPr>
          <w:sz w:val="22"/>
          <w:szCs w:val="22"/>
        </w:rPr>
      </w:pPr>
      <w:r w:rsidRPr="004B4EC1">
        <w:rPr>
          <w:sz w:val="22"/>
          <w:szCs w:val="22"/>
        </w:rPr>
        <w:t>СКК Республики Казахстан осознает, что конфликт интересов серьезно снижает общественное доверие к СКК как к координационному механизму страны. Конфликт интересов может также негативно влиять на проекты и программы, координацию которых осуществляет СКК, и на организ</w:t>
      </w:r>
      <w:r w:rsidR="001D6039">
        <w:rPr>
          <w:sz w:val="22"/>
          <w:szCs w:val="22"/>
        </w:rPr>
        <w:t>ации и учреждения, ответственных</w:t>
      </w:r>
      <w:r w:rsidRPr="004B4EC1">
        <w:rPr>
          <w:sz w:val="22"/>
          <w:szCs w:val="22"/>
        </w:rPr>
        <w:t xml:space="preserve"> за их выполнение. </w:t>
      </w:r>
    </w:p>
    <w:p w:rsidR="00DF2D03" w:rsidRPr="004B4EC1" w:rsidRDefault="00DF2D03" w:rsidP="004B4EC1">
      <w:pPr>
        <w:jc w:val="both"/>
        <w:rPr>
          <w:sz w:val="22"/>
          <w:szCs w:val="22"/>
        </w:rPr>
      </w:pPr>
      <w:r w:rsidRPr="004B4EC1">
        <w:rPr>
          <w:sz w:val="22"/>
          <w:szCs w:val="22"/>
        </w:rPr>
        <w:t xml:space="preserve">Конфликт интересов может выражаться в получении подарков, под которыми также </w:t>
      </w:r>
      <w:r w:rsidR="003640FC" w:rsidRPr="004B4EC1">
        <w:rPr>
          <w:sz w:val="22"/>
          <w:szCs w:val="22"/>
        </w:rPr>
        <w:t>подразумеваются одолжения</w:t>
      </w:r>
      <w:r w:rsidRPr="004B4EC1">
        <w:rPr>
          <w:sz w:val="22"/>
          <w:szCs w:val="22"/>
        </w:rPr>
        <w:t>, проявления благодарности или спонсорская помощь независимо от их материального или нематериального характера.</w:t>
      </w:r>
    </w:p>
    <w:p w:rsidR="00DF2D03" w:rsidRPr="004B4EC1" w:rsidRDefault="00DF2D03" w:rsidP="004B4EC1">
      <w:pPr>
        <w:jc w:val="both"/>
        <w:rPr>
          <w:sz w:val="22"/>
          <w:szCs w:val="22"/>
        </w:rPr>
      </w:pPr>
    </w:p>
    <w:p w:rsidR="00DF2D03" w:rsidRPr="004B4EC1" w:rsidRDefault="00DF2D03" w:rsidP="004B4EC1">
      <w:pPr>
        <w:jc w:val="both"/>
        <w:rPr>
          <w:sz w:val="22"/>
          <w:szCs w:val="22"/>
        </w:rPr>
      </w:pPr>
      <w:r w:rsidRPr="004B4EC1">
        <w:rPr>
          <w:sz w:val="22"/>
          <w:szCs w:val="22"/>
        </w:rPr>
        <w:t>Конфликты интересов возникают в следующих ситуациях, но не ограничиваются ими:</w:t>
      </w:r>
    </w:p>
    <w:p w:rsidR="00DF2D03" w:rsidRPr="004B4EC1" w:rsidRDefault="00DF2D03" w:rsidP="004B4EC1">
      <w:pPr>
        <w:jc w:val="both"/>
        <w:rPr>
          <w:sz w:val="22"/>
          <w:szCs w:val="22"/>
        </w:rPr>
      </w:pPr>
    </w:p>
    <w:p w:rsidR="00DF2D03" w:rsidRPr="004B4EC1" w:rsidRDefault="00DF2D03" w:rsidP="004B4EC1">
      <w:pPr>
        <w:numPr>
          <w:ilvl w:val="0"/>
          <w:numId w:val="28"/>
        </w:numPr>
        <w:jc w:val="both"/>
        <w:rPr>
          <w:sz w:val="22"/>
          <w:szCs w:val="22"/>
        </w:rPr>
      </w:pPr>
      <w:r w:rsidRPr="004B4EC1">
        <w:rPr>
          <w:sz w:val="22"/>
          <w:szCs w:val="22"/>
        </w:rPr>
        <w:t>Обс</w:t>
      </w:r>
      <w:r w:rsidR="001D6039">
        <w:rPr>
          <w:sz w:val="22"/>
          <w:szCs w:val="22"/>
        </w:rPr>
        <w:t>уждения, относящиеся к выбору о</w:t>
      </w:r>
      <w:r w:rsidRPr="004B4EC1">
        <w:rPr>
          <w:sz w:val="22"/>
          <w:szCs w:val="22"/>
        </w:rPr>
        <w:t xml:space="preserve">сновных </w:t>
      </w:r>
      <w:r w:rsidR="001D6039">
        <w:rPr>
          <w:sz w:val="22"/>
          <w:szCs w:val="22"/>
        </w:rPr>
        <w:t>реципиентов или суб</w:t>
      </w:r>
      <w:r w:rsidR="000B0490" w:rsidRPr="004B4EC1">
        <w:rPr>
          <w:sz w:val="22"/>
          <w:szCs w:val="22"/>
        </w:rPr>
        <w:t>реципиентов</w:t>
      </w:r>
      <w:r w:rsidRPr="004B4EC1">
        <w:rPr>
          <w:sz w:val="22"/>
          <w:szCs w:val="22"/>
        </w:rPr>
        <w:t>;</w:t>
      </w:r>
    </w:p>
    <w:p w:rsidR="00DF2D03" w:rsidRPr="004B4EC1" w:rsidRDefault="00DF2D03" w:rsidP="004B4EC1">
      <w:pPr>
        <w:numPr>
          <w:ilvl w:val="0"/>
          <w:numId w:val="28"/>
        </w:numPr>
        <w:jc w:val="both"/>
        <w:rPr>
          <w:sz w:val="22"/>
          <w:szCs w:val="22"/>
        </w:rPr>
      </w:pPr>
      <w:r w:rsidRPr="004B4EC1">
        <w:rPr>
          <w:sz w:val="22"/>
          <w:szCs w:val="22"/>
        </w:rPr>
        <w:t>Обновление финансирования в связи со следующей фазой гранта;</w:t>
      </w:r>
    </w:p>
    <w:p w:rsidR="00DF2D03" w:rsidRPr="004B4EC1" w:rsidRDefault="00DF2D03" w:rsidP="004B4EC1">
      <w:pPr>
        <w:numPr>
          <w:ilvl w:val="0"/>
          <w:numId w:val="28"/>
        </w:numPr>
        <w:jc w:val="both"/>
        <w:rPr>
          <w:sz w:val="22"/>
          <w:szCs w:val="22"/>
        </w:rPr>
      </w:pPr>
      <w:r w:rsidRPr="004B4EC1">
        <w:rPr>
          <w:sz w:val="22"/>
          <w:szCs w:val="22"/>
        </w:rPr>
        <w:t>Существенное перепрограммирование грантовых средств;</w:t>
      </w:r>
    </w:p>
    <w:p w:rsidR="00DF2D03" w:rsidRPr="004B4EC1" w:rsidRDefault="00DF2D03" w:rsidP="004B4EC1">
      <w:pPr>
        <w:numPr>
          <w:ilvl w:val="0"/>
          <w:numId w:val="28"/>
        </w:numPr>
        <w:jc w:val="both"/>
        <w:rPr>
          <w:sz w:val="22"/>
          <w:szCs w:val="22"/>
        </w:rPr>
      </w:pPr>
      <w:r w:rsidRPr="004B4EC1">
        <w:rPr>
          <w:sz w:val="22"/>
          <w:szCs w:val="22"/>
        </w:rPr>
        <w:t>Вопросы, связанные с оценкой, мониторингом или над</w:t>
      </w:r>
      <w:r w:rsidR="001D6039">
        <w:rPr>
          <w:sz w:val="22"/>
          <w:szCs w:val="22"/>
        </w:rPr>
        <w:t>зором над о</w:t>
      </w:r>
      <w:r w:rsidR="00BA7109" w:rsidRPr="004B4EC1">
        <w:rPr>
          <w:sz w:val="22"/>
          <w:szCs w:val="22"/>
        </w:rPr>
        <w:t xml:space="preserve">сновными </w:t>
      </w:r>
      <w:r w:rsidR="001D6039">
        <w:rPr>
          <w:sz w:val="22"/>
          <w:szCs w:val="22"/>
        </w:rPr>
        <w:t>реципиентами и суб</w:t>
      </w:r>
      <w:r w:rsidR="00BA7109" w:rsidRPr="004B4EC1">
        <w:rPr>
          <w:sz w:val="22"/>
          <w:szCs w:val="22"/>
        </w:rPr>
        <w:t>реципиентами</w:t>
      </w:r>
      <w:r w:rsidRPr="004B4EC1">
        <w:rPr>
          <w:sz w:val="22"/>
          <w:szCs w:val="22"/>
        </w:rPr>
        <w:t>;</w:t>
      </w:r>
    </w:p>
    <w:p w:rsidR="00DF2D03" w:rsidRPr="004B4EC1" w:rsidRDefault="00DF2D03" w:rsidP="004B4EC1">
      <w:pPr>
        <w:numPr>
          <w:ilvl w:val="0"/>
          <w:numId w:val="28"/>
        </w:numPr>
        <w:jc w:val="both"/>
        <w:rPr>
          <w:sz w:val="22"/>
          <w:szCs w:val="22"/>
        </w:rPr>
      </w:pPr>
      <w:r w:rsidRPr="004B4EC1">
        <w:rPr>
          <w:sz w:val="22"/>
          <w:szCs w:val="22"/>
        </w:rPr>
        <w:t xml:space="preserve">Обсуждения, связанные с финансовым влиянием на членов СКК, </w:t>
      </w:r>
      <w:r w:rsidR="003640FC" w:rsidRPr="004B4EC1">
        <w:rPr>
          <w:sz w:val="22"/>
          <w:szCs w:val="22"/>
        </w:rPr>
        <w:t>например,</w:t>
      </w:r>
      <w:r w:rsidRPr="004B4EC1">
        <w:rPr>
          <w:sz w:val="22"/>
          <w:szCs w:val="22"/>
        </w:rPr>
        <w:t xml:space="preserve"> заключение контрактов, наем персонала; </w:t>
      </w:r>
    </w:p>
    <w:p w:rsidR="00DF2D03" w:rsidRPr="004B4EC1" w:rsidRDefault="00DF2D03" w:rsidP="004B4EC1">
      <w:pPr>
        <w:numPr>
          <w:ilvl w:val="0"/>
          <w:numId w:val="28"/>
        </w:numPr>
        <w:jc w:val="both"/>
        <w:rPr>
          <w:sz w:val="22"/>
          <w:szCs w:val="22"/>
        </w:rPr>
      </w:pPr>
      <w:r w:rsidRPr="004B4EC1">
        <w:rPr>
          <w:sz w:val="22"/>
          <w:szCs w:val="22"/>
        </w:rPr>
        <w:t>Вопросы, связанные с размещением Секретариата СКК и п</w:t>
      </w:r>
      <w:r w:rsidR="001D6039">
        <w:rPr>
          <w:sz w:val="22"/>
          <w:szCs w:val="22"/>
        </w:rPr>
        <w:t>олучением финансирования через о</w:t>
      </w:r>
      <w:r w:rsidRPr="004B4EC1">
        <w:rPr>
          <w:sz w:val="22"/>
          <w:szCs w:val="22"/>
        </w:rPr>
        <w:t>сновного реципиента и т.д.;</w:t>
      </w:r>
    </w:p>
    <w:p w:rsidR="00DF2D03" w:rsidRPr="004B4EC1" w:rsidRDefault="00DF2D03" w:rsidP="004B4EC1">
      <w:pPr>
        <w:numPr>
          <w:ilvl w:val="0"/>
          <w:numId w:val="28"/>
        </w:numPr>
        <w:jc w:val="both"/>
        <w:rPr>
          <w:sz w:val="22"/>
          <w:szCs w:val="22"/>
        </w:rPr>
      </w:pPr>
      <w:r w:rsidRPr="004B4EC1">
        <w:rPr>
          <w:sz w:val="22"/>
          <w:szCs w:val="22"/>
        </w:rPr>
        <w:t xml:space="preserve">Лоббирование личных и/или групповых интересов при подготовке заявки страны в ГФ. </w:t>
      </w:r>
    </w:p>
    <w:p w:rsidR="00DF2D03" w:rsidRPr="004B4EC1" w:rsidRDefault="00DF2D03" w:rsidP="004B4EC1">
      <w:pPr>
        <w:numPr>
          <w:ilvl w:val="0"/>
          <w:numId w:val="28"/>
        </w:numPr>
        <w:jc w:val="both"/>
        <w:rPr>
          <w:sz w:val="22"/>
          <w:szCs w:val="22"/>
        </w:rPr>
      </w:pPr>
      <w:r w:rsidRPr="004B4EC1">
        <w:rPr>
          <w:sz w:val="22"/>
          <w:szCs w:val="22"/>
        </w:rPr>
        <w:t>Участие в подготовке заявок на грантовое финансирование;</w:t>
      </w:r>
    </w:p>
    <w:p w:rsidR="00DF2D03" w:rsidRPr="004B4EC1" w:rsidRDefault="00DF2D03" w:rsidP="004B4EC1">
      <w:pPr>
        <w:numPr>
          <w:ilvl w:val="0"/>
          <w:numId w:val="28"/>
        </w:numPr>
        <w:jc w:val="both"/>
        <w:rPr>
          <w:sz w:val="22"/>
          <w:szCs w:val="22"/>
        </w:rPr>
      </w:pPr>
      <w:r w:rsidRPr="004B4EC1">
        <w:rPr>
          <w:sz w:val="22"/>
          <w:szCs w:val="22"/>
        </w:rPr>
        <w:t>Участие в разработке Национальной стратегии при обсуждении вопроса распределения финансовых ресурсов с намерением обеспечить финансирование программ, которые они будут осуществлять;</w:t>
      </w:r>
    </w:p>
    <w:p w:rsidR="00DF2D03" w:rsidRPr="004B4EC1" w:rsidRDefault="001D6039" w:rsidP="004B4EC1">
      <w:pPr>
        <w:pStyle w:val="Default"/>
        <w:numPr>
          <w:ilvl w:val="0"/>
          <w:numId w:val="28"/>
        </w:numPr>
        <w:tabs>
          <w:tab w:val="left" w:pos="142"/>
        </w:tabs>
        <w:jc w:val="both"/>
        <w:rPr>
          <w:sz w:val="22"/>
          <w:szCs w:val="22"/>
          <w:lang w:val="ru-RU"/>
        </w:rPr>
      </w:pPr>
      <w:r>
        <w:rPr>
          <w:sz w:val="22"/>
          <w:szCs w:val="22"/>
          <w:lang w:val="ru-RU"/>
        </w:rPr>
        <w:lastRenderedPageBreak/>
        <w:t>Председатель и заместитель п</w:t>
      </w:r>
      <w:r w:rsidR="00DF2D03" w:rsidRPr="004B4EC1">
        <w:rPr>
          <w:sz w:val="22"/>
          <w:szCs w:val="22"/>
          <w:lang w:val="ru-RU"/>
        </w:rPr>
        <w:t>редседателя СКК относятся к одной и той же организации или сектору;</w:t>
      </w:r>
    </w:p>
    <w:p w:rsidR="00DF2D03" w:rsidRPr="004B4EC1" w:rsidRDefault="00DF2D03" w:rsidP="004B4EC1">
      <w:pPr>
        <w:pStyle w:val="Default"/>
        <w:numPr>
          <w:ilvl w:val="0"/>
          <w:numId w:val="28"/>
        </w:numPr>
        <w:tabs>
          <w:tab w:val="left" w:pos="142"/>
        </w:tabs>
        <w:jc w:val="both"/>
        <w:rPr>
          <w:sz w:val="22"/>
          <w:szCs w:val="22"/>
          <w:lang w:val="ru-RU"/>
        </w:rPr>
      </w:pPr>
      <w:r w:rsidRPr="004B4EC1">
        <w:rPr>
          <w:sz w:val="22"/>
          <w:szCs w:val="22"/>
          <w:lang w:val="ru-RU"/>
        </w:rPr>
        <w:t>Отбор о</w:t>
      </w:r>
      <w:r w:rsidR="00143CA3" w:rsidRPr="004B4EC1">
        <w:rPr>
          <w:sz w:val="22"/>
          <w:szCs w:val="22"/>
          <w:lang w:val="ru-RU"/>
        </w:rPr>
        <w:t>п</w:t>
      </w:r>
      <w:r w:rsidR="001D6039">
        <w:rPr>
          <w:sz w:val="22"/>
          <w:szCs w:val="22"/>
          <w:lang w:val="ru-RU"/>
        </w:rPr>
        <w:t>ределенного о</w:t>
      </w:r>
      <w:r w:rsidR="00BA7109" w:rsidRPr="004B4EC1">
        <w:rPr>
          <w:sz w:val="22"/>
          <w:szCs w:val="22"/>
          <w:lang w:val="ru-RU"/>
        </w:rPr>
        <w:t>сновного реципиента</w:t>
      </w:r>
      <w:r w:rsidRPr="004B4EC1">
        <w:rPr>
          <w:sz w:val="22"/>
          <w:szCs w:val="22"/>
          <w:lang w:val="ru-RU"/>
        </w:rPr>
        <w:t xml:space="preserve"> нарушает требования проекта и ущемляет интересы других членов СКК.</w:t>
      </w:r>
    </w:p>
    <w:p w:rsidR="00DF2D03" w:rsidRPr="004B4EC1" w:rsidRDefault="00DF2D03" w:rsidP="004B4EC1">
      <w:pPr>
        <w:pStyle w:val="Default"/>
        <w:tabs>
          <w:tab w:val="left" w:pos="142"/>
        </w:tabs>
        <w:jc w:val="both"/>
        <w:rPr>
          <w:sz w:val="22"/>
          <w:szCs w:val="22"/>
          <w:lang w:val="ru-RU"/>
        </w:rPr>
      </w:pPr>
    </w:p>
    <w:p w:rsidR="00DF2D03" w:rsidRPr="004B4EC1" w:rsidRDefault="00DF2D03" w:rsidP="004B4EC1">
      <w:pPr>
        <w:jc w:val="both"/>
        <w:rPr>
          <w:b/>
          <w:sz w:val="22"/>
          <w:szCs w:val="22"/>
          <w:u w:val="single"/>
        </w:rPr>
      </w:pPr>
    </w:p>
    <w:p w:rsidR="00DF2D03" w:rsidRPr="00B32749" w:rsidRDefault="00B32749" w:rsidP="004B4EC1">
      <w:pPr>
        <w:jc w:val="both"/>
        <w:rPr>
          <w:b/>
          <w:sz w:val="22"/>
          <w:szCs w:val="22"/>
        </w:rPr>
      </w:pPr>
      <w:r>
        <w:rPr>
          <w:b/>
          <w:sz w:val="22"/>
          <w:szCs w:val="22"/>
        </w:rPr>
        <w:t>Статья 21</w:t>
      </w:r>
      <w:r w:rsidRPr="00B32749">
        <w:rPr>
          <w:b/>
          <w:sz w:val="22"/>
          <w:szCs w:val="22"/>
        </w:rPr>
        <w:t>.</w:t>
      </w:r>
      <w:r w:rsidRPr="00B32749">
        <w:rPr>
          <w:b/>
          <w:sz w:val="22"/>
          <w:szCs w:val="22"/>
        </w:rPr>
        <w:tab/>
      </w:r>
      <w:r w:rsidR="00DF2D03" w:rsidRPr="00B32749">
        <w:rPr>
          <w:b/>
          <w:sz w:val="22"/>
          <w:szCs w:val="22"/>
        </w:rPr>
        <w:t>Урегулирование конфликта интересов для членов СКК Республики Казахстан</w:t>
      </w:r>
    </w:p>
    <w:p w:rsidR="00DF2D03" w:rsidRPr="004B4EC1" w:rsidRDefault="00DF2D03" w:rsidP="004B4EC1">
      <w:pPr>
        <w:jc w:val="both"/>
        <w:rPr>
          <w:sz w:val="22"/>
          <w:szCs w:val="22"/>
        </w:rPr>
      </w:pPr>
    </w:p>
    <w:p w:rsidR="00DF2D03" w:rsidRPr="004B4EC1" w:rsidRDefault="00DF2D03" w:rsidP="004B4EC1">
      <w:pPr>
        <w:jc w:val="both"/>
        <w:rPr>
          <w:sz w:val="22"/>
          <w:szCs w:val="22"/>
        </w:rPr>
      </w:pPr>
      <w:r w:rsidRPr="004B4EC1">
        <w:rPr>
          <w:sz w:val="22"/>
          <w:szCs w:val="22"/>
        </w:rPr>
        <w:t>СКК Республики Казахстан стремится не избирать на посты Председателя СК</w:t>
      </w:r>
      <w:r w:rsidR="001D6039">
        <w:rPr>
          <w:sz w:val="22"/>
          <w:szCs w:val="22"/>
        </w:rPr>
        <w:t>К, Заместителей председателя и координаторо к</w:t>
      </w:r>
      <w:r w:rsidRPr="004B4EC1">
        <w:rPr>
          <w:sz w:val="22"/>
          <w:szCs w:val="22"/>
        </w:rPr>
        <w:t>омитета по надзору членов СКК из организаций, осуществляющих проекты, финансируемые</w:t>
      </w:r>
      <w:r w:rsidR="001D6039">
        <w:rPr>
          <w:sz w:val="22"/>
          <w:szCs w:val="22"/>
        </w:rPr>
        <w:t xml:space="preserve"> Глобальным Фондом, в качестве о</w:t>
      </w:r>
      <w:r w:rsidRPr="004B4EC1">
        <w:rPr>
          <w:sz w:val="22"/>
          <w:szCs w:val="22"/>
        </w:rPr>
        <w:t xml:space="preserve">сновных </w:t>
      </w:r>
      <w:r w:rsidR="001D6039">
        <w:rPr>
          <w:sz w:val="22"/>
          <w:szCs w:val="22"/>
        </w:rPr>
        <w:t>реципиентов или суб</w:t>
      </w:r>
      <w:r w:rsidR="00BA7109" w:rsidRPr="004B4EC1">
        <w:rPr>
          <w:sz w:val="22"/>
          <w:szCs w:val="22"/>
        </w:rPr>
        <w:t>реципиентов</w:t>
      </w:r>
      <w:r w:rsidRPr="004B4EC1">
        <w:rPr>
          <w:sz w:val="22"/>
          <w:szCs w:val="22"/>
        </w:rPr>
        <w:t xml:space="preserve">.  </w:t>
      </w:r>
    </w:p>
    <w:p w:rsidR="00DF2D03" w:rsidRPr="004B4EC1" w:rsidRDefault="00DF2D03" w:rsidP="004B4EC1">
      <w:pPr>
        <w:jc w:val="both"/>
        <w:rPr>
          <w:sz w:val="22"/>
          <w:szCs w:val="22"/>
        </w:rPr>
      </w:pPr>
    </w:p>
    <w:p w:rsidR="00DF2D03" w:rsidRPr="004B4EC1" w:rsidRDefault="00DF2D03" w:rsidP="004B4EC1">
      <w:pPr>
        <w:jc w:val="both"/>
        <w:rPr>
          <w:sz w:val="22"/>
          <w:szCs w:val="22"/>
        </w:rPr>
      </w:pPr>
      <w:r w:rsidRPr="004B4EC1">
        <w:rPr>
          <w:sz w:val="22"/>
          <w:szCs w:val="22"/>
        </w:rPr>
        <w:t>В случае, если пост Председателя СКК, Заместителя председателя или Координатора профильного к</w:t>
      </w:r>
      <w:r w:rsidR="00A03E13">
        <w:rPr>
          <w:sz w:val="22"/>
          <w:szCs w:val="22"/>
        </w:rPr>
        <w:t>омитета занимает представитель о</w:t>
      </w:r>
      <w:r w:rsidRPr="004B4EC1">
        <w:rPr>
          <w:sz w:val="22"/>
          <w:szCs w:val="22"/>
        </w:rPr>
        <w:t xml:space="preserve">сновного </w:t>
      </w:r>
      <w:r w:rsidR="00BA7109" w:rsidRPr="004B4EC1">
        <w:rPr>
          <w:sz w:val="22"/>
          <w:szCs w:val="22"/>
        </w:rPr>
        <w:t>рецип</w:t>
      </w:r>
      <w:r w:rsidR="00A03E13">
        <w:rPr>
          <w:sz w:val="22"/>
          <w:szCs w:val="22"/>
        </w:rPr>
        <w:t>иента или суб</w:t>
      </w:r>
      <w:r w:rsidR="00BA7109" w:rsidRPr="004B4EC1">
        <w:rPr>
          <w:sz w:val="22"/>
          <w:szCs w:val="22"/>
        </w:rPr>
        <w:t>реципиента</w:t>
      </w:r>
      <w:r w:rsidRPr="004B4EC1">
        <w:rPr>
          <w:sz w:val="22"/>
          <w:szCs w:val="22"/>
        </w:rPr>
        <w:t>, он/она должны каждый раз брать самоотвод от участия в заседании, когда обсуждается вопрос, по которому у них имеется конфликт интересов, и покидать заседание на время обсуждения и принятия решения.</w:t>
      </w:r>
    </w:p>
    <w:p w:rsidR="00DF2D03" w:rsidRPr="004B4EC1" w:rsidRDefault="00DF2D03" w:rsidP="004B4EC1">
      <w:pPr>
        <w:jc w:val="both"/>
        <w:rPr>
          <w:sz w:val="22"/>
          <w:szCs w:val="22"/>
        </w:rPr>
      </w:pPr>
    </w:p>
    <w:p w:rsidR="00DF2D03" w:rsidRPr="004B4EC1" w:rsidRDefault="00DF2D03" w:rsidP="004B4EC1">
      <w:pPr>
        <w:jc w:val="both"/>
        <w:rPr>
          <w:sz w:val="22"/>
          <w:szCs w:val="22"/>
        </w:rPr>
      </w:pPr>
      <w:r w:rsidRPr="004B4EC1">
        <w:rPr>
          <w:sz w:val="22"/>
          <w:szCs w:val="22"/>
        </w:rPr>
        <w:t>Если у Председателя СКК имеется конфликт интересов, он/она делегирует свои полномочия Заместителю председателя на период присутствия конфликта. Если у обоих Заместителей председателя тоже имеются конфликты интересов, СКК должен из</w:t>
      </w:r>
      <w:r w:rsidR="001D6039">
        <w:rPr>
          <w:sz w:val="22"/>
          <w:szCs w:val="22"/>
        </w:rPr>
        <w:t>брать исполняющего обязанности п</w:t>
      </w:r>
      <w:r w:rsidRPr="004B4EC1">
        <w:rPr>
          <w:sz w:val="22"/>
          <w:szCs w:val="22"/>
        </w:rPr>
        <w:t>редседателя СКК на этот период и тщательно документировать этот процесс.</w:t>
      </w:r>
    </w:p>
    <w:p w:rsidR="00DF2D03" w:rsidRPr="004B4EC1" w:rsidRDefault="00DF2D03" w:rsidP="004B4EC1">
      <w:pPr>
        <w:jc w:val="both"/>
        <w:rPr>
          <w:sz w:val="22"/>
          <w:szCs w:val="22"/>
          <w:lang w:val="uk-UA"/>
        </w:rPr>
      </w:pPr>
    </w:p>
    <w:p w:rsidR="00DF2D03" w:rsidRPr="004B4EC1" w:rsidRDefault="00DF2D03" w:rsidP="004B4EC1">
      <w:pPr>
        <w:jc w:val="both"/>
        <w:rPr>
          <w:sz w:val="22"/>
          <w:szCs w:val="22"/>
        </w:rPr>
      </w:pPr>
      <w:r w:rsidRPr="004B4EC1">
        <w:rPr>
          <w:sz w:val="22"/>
          <w:szCs w:val="22"/>
        </w:rPr>
        <w:t>Каждый член СКК получает повестку дня заседания как минимум за 7 календарных дней до проведения заседания для того, чтобы члены СКК, у которых могут быть конфликты интересов по рассматриваемым вопросам, могли заранее подготовится к самоотводу от обсуждения и принятия решения по таким вопросам. Эти члены должны сообщить о природе своих интересов Председателю и не принимать участие в любых обсуждениях и голосовании по вопросам, которые связаны с конфликтом интересов для них.</w:t>
      </w:r>
    </w:p>
    <w:p w:rsidR="00DF2D03" w:rsidRPr="004B4EC1" w:rsidRDefault="00DF2D03" w:rsidP="004B4EC1">
      <w:pPr>
        <w:jc w:val="both"/>
        <w:rPr>
          <w:sz w:val="22"/>
          <w:szCs w:val="22"/>
          <w:lang w:val="uk-UA"/>
        </w:rPr>
      </w:pPr>
    </w:p>
    <w:p w:rsidR="00DF2D03" w:rsidRPr="004B4EC1" w:rsidRDefault="00DF2D03" w:rsidP="004B4EC1">
      <w:pPr>
        <w:jc w:val="both"/>
        <w:rPr>
          <w:sz w:val="22"/>
          <w:szCs w:val="22"/>
        </w:rPr>
      </w:pPr>
      <w:r w:rsidRPr="004B4EC1">
        <w:rPr>
          <w:sz w:val="22"/>
          <w:szCs w:val="22"/>
        </w:rPr>
        <w:t>В случаях наличия у членов СКК, альтернатов или сотрудников Секретариата СКК конфликта интересов, они должны воздерживаться от любых попыток оказывать влияние на принятие решений по вопросам, которые сопряжены с конфликтом интересов для них, до заседания, во время заседания и после него. Любая попытка оказать влияние должна быть предана огласке теми членами СКК, к которым была обращена такая просьба.</w:t>
      </w:r>
    </w:p>
    <w:p w:rsidR="00DF2D03" w:rsidRPr="004B4EC1" w:rsidRDefault="00DF2D03" w:rsidP="004B4EC1">
      <w:pPr>
        <w:jc w:val="both"/>
        <w:rPr>
          <w:sz w:val="22"/>
          <w:szCs w:val="22"/>
        </w:rPr>
      </w:pPr>
    </w:p>
    <w:p w:rsidR="00DF2D03" w:rsidRPr="004B4EC1" w:rsidRDefault="00DF2D03" w:rsidP="004B4EC1">
      <w:pPr>
        <w:jc w:val="both"/>
        <w:rPr>
          <w:sz w:val="22"/>
          <w:szCs w:val="22"/>
        </w:rPr>
      </w:pPr>
      <w:r w:rsidRPr="004B4EC1">
        <w:rPr>
          <w:sz w:val="22"/>
          <w:szCs w:val="22"/>
        </w:rPr>
        <w:t xml:space="preserve">Вопрос о потенциальном конфликте интересов может быть поднят любым членом СКК до заседания или во время заседания, или может быть подан (при желании анонимно) в виде заявления в Секретариат СКК. </w:t>
      </w:r>
    </w:p>
    <w:p w:rsidR="00DF2D03" w:rsidRPr="004B4EC1" w:rsidRDefault="00DF2D03" w:rsidP="004B4EC1">
      <w:pPr>
        <w:jc w:val="both"/>
        <w:rPr>
          <w:b/>
          <w:i/>
          <w:sz w:val="22"/>
          <w:szCs w:val="22"/>
        </w:rPr>
      </w:pPr>
    </w:p>
    <w:p w:rsidR="00DF2D03" w:rsidRPr="004B4EC1" w:rsidRDefault="00DF2D03" w:rsidP="004B4EC1">
      <w:pPr>
        <w:jc w:val="both"/>
        <w:rPr>
          <w:i/>
          <w:sz w:val="22"/>
          <w:szCs w:val="22"/>
        </w:rPr>
      </w:pPr>
    </w:p>
    <w:p w:rsidR="00DF2D03" w:rsidRPr="004B4EC1" w:rsidRDefault="00DF2D03" w:rsidP="001D6039">
      <w:pPr>
        <w:rPr>
          <w:rStyle w:val="af3"/>
          <w:i/>
          <w:sz w:val="22"/>
          <w:szCs w:val="22"/>
        </w:rPr>
      </w:pPr>
      <w:r w:rsidRPr="004B4EC1">
        <w:rPr>
          <w:rStyle w:val="af3"/>
          <w:i/>
          <w:sz w:val="22"/>
          <w:szCs w:val="22"/>
        </w:rPr>
        <w:t>Членство в профильных комитетах</w:t>
      </w:r>
      <w:r w:rsidRPr="004B4EC1">
        <w:rPr>
          <w:rStyle w:val="af3"/>
          <w:i/>
          <w:sz w:val="22"/>
          <w:szCs w:val="22"/>
        </w:rPr>
        <w:br/>
      </w:r>
    </w:p>
    <w:p w:rsidR="00DF2D03" w:rsidRPr="004B4EC1" w:rsidRDefault="00DF2D03" w:rsidP="004B4EC1">
      <w:pPr>
        <w:numPr>
          <w:ilvl w:val="0"/>
          <w:numId w:val="30"/>
        </w:numPr>
        <w:jc w:val="both"/>
        <w:rPr>
          <w:sz w:val="22"/>
          <w:szCs w:val="22"/>
        </w:rPr>
      </w:pPr>
      <w:r w:rsidRPr="004B4EC1">
        <w:rPr>
          <w:sz w:val="22"/>
          <w:szCs w:val="22"/>
        </w:rPr>
        <w:t>СКК Республики Казахстан стремится не избирать в Комитет по надзору членов СКК, представляющих организации, являющие</w:t>
      </w:r>
      <w:r w:rsidR="00A03E13">
        <w:rPr>
          <w:sz w:val="22"/>
          <w:szCs w:val="22"/>
        </w:rPr>
        <w:t>ся о</w:t>
      </w:r>
      <w:r w:rsidRPr="004B4EC1">
        <w:rPr>
          <w:sz w:val="22"/>
          <w:szCs w:val="22"/>
        </w:rPr>
        <w:t xml:space="preserve">сновными </w:t>
      </w:r>
      <w:r w:rsidR="00A03E13">
        <w:rPr>
          <w:sz w:val="22"/>
          <w:szCs w:val="22"/>
        </w:rPr>
        <w:t>реципиентами или суб</w:t>
      </w:r>
      <w:r w:rsidR="00BA7109" w:rsidRPr="004B4EC1">
        <w:rPr>
          <w:sz w:val="22"/>
          <w:szCs w:val="22"/>
        </w:rPr>
        <w:t>реципиентами</w:t>
      </w:r>
      <w:r w:rsidRPr="004B4EC1">
        <w:rPr>
          <w:sz w:val="22"/>
          <w:szCs w:val="22"/>
        </w:rPr>
        <w:t xml:space="preserve">. Председателем Комитета по надзору не может быть избран представитель Основного </w:t>
      </w:r>
      <w:r w:rsidR="00BA7109" w:rsidRPr="004B4EC1">
        <w:rPr>
          <w:sz w:val="22"/>
          <w:szCs w:val="22"/>
        </w:rPr>
        <w:t>реципиента или субреципиента</w:t>
      </w:r>
      <w:r w:rsidRPr="004B4EC1">
        <w:rPr>
          <w:sz w:val="22"/>
          <w:szCs w:val="22"/>
        </w:rPr>
        <w:t>.</w:t>
      </w:r>
    </w:p>
    <w:p w:rsidR="00DF2D03" w:rsidRPr="004B4EC1" w:rsidRDefault="00DF2D03" w:rsidP="004B4EC1">
      <w:pPr>
        <w:numPr>
          <w:ilvl w:val="0"/>
          <w:numId w:val="30"/>
        </w:numPr>
        <w:jc w:val="both"/>
        <w:rPr>
          <w:sz w:val="22"/>
          <w:szCs w:val="22"/>
        </w:rPr>
      </w:pPr>
      <w:r w:rsidRPr="004B4EC1">
        <w:rPr>
          <w:sz w:val="22"/>
          <w:szCs w:val="22"/>
        </w:rPr>
        <w:t>Члены СКК, представляющие организ</w:t>
      </w:r>
      <w:r w:rsidR="00A03E13">
        <w:rPr>
          <w:sz w:val="22"/>
          <w:szCs w:val="22"/>
        </w:rPr>
        <w:t>ации, выдвинутые кандидатами в о</w:t>
      </w:r>
      <w:r w:rsidRPr="004B4EC1">
        <w:rPr>
          <w:sz w:val="22"/>
          <w:szCs w:val="22"/>
        </w:rPr>
        <w:t xml:space="preserve">сновные </w:t>
      </w:r>
      <w:r w:rsidR="00A03E13">
        <w:rPr>
          <w:sz w:val="22"/>
          <w:szCs w:val="22"/>
        </w:rPr>
        <w:t>реципиенты или суб</w:t>
      </w:r>
      <w:r w:rsidR="00BA7109" w:rsidRPr="004B4EC1">
        <w:rPr>
          <w:sz w:val="22"/>
          <w:szCs w:val="22"/>
        </w:rPr>
        <w:t>реципиенты</w:t>
      </w:r>
      <w:r w:rsidRPr="004B4EC1">
        <w:rPr>
          <w:sz w:val="22"/>
          <w:szCs w:val="22"/>
        </w:rPr>
        <w:t>, не могут принимать участие в работе комитетов/ подкомитетов/рабочих групп при в</w:t>
      </w:r>
      <w:r w:rsidR="00A03E13">
        <w:rPr>
          <w:sz w:val="22"/>
          <w:szCs w:val="22"/>
        </w:rPr>
        <w:t>ыборе новых основных реципиентов/суб</w:t>
      </w:r>
      <w:r w:rsidR="00BA7109" w:rsidRPr="004B4EC1">
        <w:rPr>
          <w:sz w:val="22"/>
          <w:szCs w:val="22"/>
        </w:rPr>
        <w:t>реципиентов</w:t>
      </w:r>
      <w:r w:rsidRPr="004B4EC1">
        <w:rPr>
          <w:sz w:val="22"/>
          <w:szCs w:val="22"/>
        </w:rPr>
        <w:t xml:space="preserve"> или замене существующих.</w:t>
      </w:r>
    </w:p>
    <w:p w:rsidR="00DF2D03" w:rsidRDefault="00DF2D03" w:rsidP="004B4EC1">
      <w:pPr>
        <w:jc w:val="both"/>
        <w:rPr>
          <w:sz w:val="22"/>
          <w:szCs w:val="22"/>
        </w:rPr>
      </w:pPr>
    </w:p>
    <w:p w:rsidR="003640FC" w:rsidRDefault="003640FC" w:rsidP="004B4EC1">
      <w:pPr>
        <w:jc w:val="both"/>
        <w:rPr>
          <w:sz w:val="22"/>
          <w:szCs w:val="22"/>
        </w:rPr>
      </w:pPr>
    </w:p>
    <w:p w:rsidR="003640FC" w:rsidRPr="004B4EC1" w:rsidRDefault="003640FC" w:rsidP="004B4EC1">
      <w:pPr>
        <w:jc w:val="both"/>
        <w:rPr>
          <w:sz w:val="22"/>
          <w:szCs w:val="22"/>
        </w:rPr>
      </w:pPr>
    </w:p>
    <w:p w:rsidR="00DF2D03" w:rsidRPr="004B4EC1" w:rsidRDefault="00DF2D03" w:rsidP="004B4EC1">
      <w:pPr>
        <w:jc w:val="both"/>
        <w:rPr>
          <w:b/>
          <w:sz w:val="22"/>
          <w:szCs w:val="22"/>
        </w:rPr>
      </w:pPr>
      <w:r w:rsidRPr="004B4EC1">
        <w:rPr>
          <w:b/>
          <w:i/>
          <w:sz w:val="22"/>
          <w:szCs w:val="22"/>
        </w:rPr>
        <w:t>Сокрытие конфликта интересов</w:t>
      </w:r>
    </w:p>
    <w:p w:rsidR="00DF2D03" w:rsidRPr="004B4EC1" w:rsidRDefault="00DF2D03" w:rsidP="004B4EC1">
      <w:pPr>
        <w:jc w:val="both"/>
        <w:rPr>
          <w:sz w:val="22"/>
          <w:szCs w:val="22"/>
        </w:rPr>
      </w:pPr>
    </w:p>
    <w:p w:rsidR="00DF2D03" w:rsidRPr="004B4EC1" w:rsidRDefault="00DF2D03" w:rsidP="004B4EC1">
      <w:pPr>
        <w:pStyle w:val="af2"/>
        <w:widowControl w:val="0"/>
        <w:spacing w:before="0" w:beforeAutospacing="0" w:after="0" w:afterAutospacing="0"/>
        <w:jc w:val="both"/>
        <w:rPr>
          <w:rStyle w:val="longtext"/>
          <w:sz w:val="22"/>
          <w:szCs w:val="22"/>
          <w:lang w:val="ru-RU"/>
        </w:rPr>
      </w:pPr>
      <w:r w:rsidRPr="004B4EC1">
        <w:rPr>
          <w:sz w:val="22"/>
          <w:szCs w:val="22"/>
          <w:lang w:val="ru-RU"/>
        </w:rPr>
        <w:t xml:space="preserve">Нарушение, связанное с конфликтом интересов, является очень серьезным и расследуется с применением соответствующих действий, включая при необходимости санкции. </w:t>
      </w:r>
      <w:r w:rsidRPr="004B4EC1">
        <w:rPr>
          <w:rStyle w:val="longtext"/>
          <w:sz w:val="22"/>
          <w:szCs w:val="22"/>
          <w:lang w:val="ru-RU"/>
        </w:rPr>
        <w:t xml:space="preserve">Если выясняется, что член СКК нарушил свои обязательства по огласке существующего конфликта интересов, СКК предпринимает все необходимые меры для того, чтобы нарушивший политику член СКК не имел возможности получить из этого выгоду. </w:t>
      </w:r>
      <w:r w:rsidRPr="004B4EC1">
        <w:rPr>
          <w:rStyle w:val="longtext"/>
          <w:sz w:val="22"/>
          <w:szCs w:val="22"/>
          <w:shd w:val="clear" w:color="auto" w:fill="FFFFFF"/>
          <w:lang w:val="ru-RU"/>
        </w:rPr>
        <w:t>О поведении члена СКК сообщается сектору, который он/она представляет в СКК. Сектор проводит комплексное рассмотрение вопроса – от имеющихся фактов до возможных санкций, включая возможную замену члена в СКК.</w:t>
      </w:r>
    </w:p>
    <w:p w:rsidR="00DF2D03" w:rsidRPr="004B4EC1" w:rsidRDefault="00DF2D03" w:rsidP="004B4EC1">
      <w:pPr>
        <w:keepNext/>
        <w:keepLines/>
        <w:jc w:val="both"/>
        <w:rPr>
          <w:b/>
          <w:sz w:val="22"/>
          <w:szCs w:val="22"/>
          <w:u w:val="single"/>
        </w:rPr>
      </w:pPr>
    </w:p>
    <w:p w:rsidR="00DF2D03" w:rsidRPr="004B4EC1" w:rsidRDefault="00DF2D03" w:rsidP="004B4EC1">
      <w:pPr>
        <w:keepNext/>
        <w:keepLines/>
        <w:jc w:val="both"/>
        <w:rPr>
          <w:b/>
          <w:sz w:val="22"/>
          <w:szCs w:val="22"/>
          <w:u w:val="single"/>
        </w:rPr>
      </w:pPr>
      <w:r w:rsidRPr="004B4EC1">
        <w:rPr>
          <w:b/>
          <w:sz w:val="22"/>
          <w:szCs w:val="22"/>
          <w:u w:val="single"/>
        </w:rPr>
        <w:t>Сообщение о конфликте интересов (ниже см. формы Согласия и Декларации)</w:t>
      </w:r>
    </w:p>
    <w:p w:rsidR="00DF2D03" w:rsidRPr="004B4EC1" w:rsidRDefault="00DF2D03" w:rsidP="004B4EC1">
      <w:pPr>
        <w:keepNext/>
        <w:keepLines/>
        <w:jc w:val="both"/>
        <w:rPr>
          <w:sz w:val="22"/>
          <w:szCs w:val="22"/>
        </w:rPr>
      </w:pPr>
    </w:p>
    <w:p w:rsidR="00DF2D03" w:rsidRPr="004B4EC1" w:rsidRDefault="00DF2D03" w:rsidP="004B4EC1">
      <w:pPr>
        <w:keepNext/>
        <w:keepLines/>
        <w:tabs>
          <w:tab w:val="num" w:pos="1440"/>
        </w:tabs>
        <w:jc w:val="both"/>
        <w:rPr>
          <w:sz w:val="22"/>
          <w:szCs w:val="22"/>
        </w:rPr>
      </w:pPr>
      <w:r w:rsidRPr="004B4EC1">
        <w:rPr>
          <w:sz w:val="22"/>
          <w:szCs w:val="22"/>
        </w:rPr>
        <w:t>На первом ежегодном заседании СКК или первом заседании после обновления членства в СКК все члены СКК (действительные и альтернаты) должны заполнить формы Согласия с политикой урегулирования конфликта интересов и Декларацию о существующем конфликте, которые сохраняются в Секретариате СКК (см. Дополнение 1 и 2)</w:t>
      </w:r>
      <w:r w:rsidR="00B32749">
        <w:rPr>
          <w:sz w:val="22"/>
          <w:szCs w:val="22"/>
        </w:rPr>
        <w:t>.</w:t>
      </w:r>
    </w:p>
    <w:p w:rsidR="00DF2D03" w:rsidRPr="004B4EC1" w:rsidRDefault="00DF2D03" w:rsidP="004B4EC1">
      <w:pPr>
        <w:jc w:val="both"/>
        <w:rPr>
          <w:sz w:val="22"/>
          <w:szCs w:val="22"/>
        </w:rPr>
      </w:pPr>
    </w:p>
    <w:p w:rsidR="00DF2D03" w:rsidRPr="004B4EC1" w:rsidRDefault="00DF2D03" w:rsidP="004B4EC1">
      <w:pPr>
        <w:jc w:val="both"/>
        <w:rPr>
          <w:sz w:val="22"/>
          <w:szCs w:val="22"/>
        </w:rPr>
      </w:pPr>
      <w:r w:rsidRPr="004B4EC1">
        <w:rPr>
          <w:sz w:val="22"/>
          <w:szCs w:val="22"/>
        </w:rPr>
        <w:t xml:space="preserve">Все формы согласия и декларации затем рассматриваются и оцениваются в индивидуальном порядке всеми членами СКК на следующем заседании. </w:t>
      </w:r>
    </w:p>
    <w:p w:rsidR="00DF2D03" w:rsidRPr="004B4EC1" w:rsidRDefault="00DF2D03" w:rsidP="004B4EC1">
      <w:pPr>
        <w:jc w:val="both"/>
        <w:rPr>
          <w:sz w:val="22"/>
          <w:szCs w:val="22"/>
        </w:rPr>
      </w:pPr>
    </w:p>
    <w:p w:rsidR="00DF2D03" w:rsidRPr="004B4EC1" w:rsidRDefault="00DF2D03" w:rsidP="004B4EC1">
      <w:pPr>
        <w:jc w:val="both"/>
        <w:rPr>
          <w:sz w:val="22"/>
          <w:szCs w:val="22"/>
        </w:rPr>
      </w:pPr>
    </w:p>
    <w:p w:rsidR="00DF2D03" w:rsidRPr="004B4EC1" w:rsidRDefault="00DF2D03" w:rsidP="004B4EC1">
      <w:pPr>
        <w:jc w:val="both"/>
        <w:rPr>
          <w:sz w:val="22"/>
          <w:szCs w:val="22"/>
        </w:rPr>
      </w:pPr>
    </w:p>
    <w:p w:rsidR="00DF2D03" w:rsidRPr="004B4EC1" w:rsidRDefault="00DF2D03" w:rsidP="004B4EC1">
      <w:pPr>
        <w:jc w:val="both"/>
        <w:rPr>
          <w:sz w:val="22"/>
          <w:szCs w:val="22"/>
        </w:rPr>
      </w:pPr>
    </w:p>
    <w:p w:rsidR="00DF2D03" w:rsidRPr="004B4EC1" w:rsidRDefault="00DF2D03" w:rsidP="004B4EC1">
      <w:pPr>
        <w:jc w:val="both"/>
        <w:rPr>
          <w:sz w:val="22"/>
          <w:szCs w:val="22"/>
        </w:rPr>
      </w:pPr>
    </w:p>
    <w:p w:rsidR="00F17C8A" w:rsidRPr="004B4EC1" w:rsidRDefault="00F17C8A" w:rsidP="004B4EC1">
      <w:pPr>
        <w:jc w:val="both"/>
        <w:rPr>
          <w:b/>
          <w:i/>
          <w:sz w:val="22"/>
          <w:szCs w:val="22"/>
        </w:rPr>
      </w:pPr>
    </w:p>
    <w:p w:rsidR="00F17C8A" w:rsidRPr="004B4EC1" w:rsidRDefault="00F17C8A" w:rsidP="004B4EC1">
      <w:pPr>
        <w:jc w:val="both"/>
        <w:rPr>
          <w:b/>
          <w:i/>
          <w:sz w:val="22"/>
          <w:szCs w:val="22"/>
        </w:rPr>
      </w:pPr>
    </w:p>
    <w:p w:rsidR="00F17C8A" w:rsidRPr="004B4EC1" w:rsidRDefault="00F17C8A" w:rsidP="004B4EC1">
      <w:pPr>
        <w:jc w:val="both"/>
        <w:rPr>
          <w:b/>
          <w:i/>
          <w:sz w:val="22"/>
          <w:szCs w:val="22"/>
        </w:rPr>
      </w:pPr>
    </w:p>
    <w:p w:rsidR="00F17C8A" w:rsidRPr="004B4EC1" w:rsidRDefault="00F17C8A" w:rsidP="004B4EC1">
      <w:pPr>
        <w:jc w:val="both"/>
        <w:rPr>
          <w:b/>
          <w:i/>
          <w:sz w:val="22"/>
          <w:szCs w:val="22"/>
        </w:rPr>
      </w:pPr>
    </w:p>
    <w:p w:rsidR="00F17C8A" w:rsidRPr="004B4EC1" w:rsidRDefault="00F17C8A" w:rsidP="004B4EC1">
      <w:pPr>
        <w:jc w:val="both"/>
        <w:rPr>
          <w:b/>
          <w:i/>
          <w:sz w:val="22"/>
          <w:szCs w:val="22"/>
        </w:rPr>
      </w:pPr>
    </w:p>
    <w:p w:rsidR="00F17C8A" w:rsidRPr="004B4EC1" w:rsidRDefault="00F17C8A" w:rsidP="004B4EC1">
      <w:pPr>
        <w:jc w:val="both"/>
        <w:rPr>
          <w:b/>
          <w:i/>
          <w:sz w:val="22"/>
          <w:szCs w:val="22"/>
        </w:rPr>
      </w:pPr>
    </w:p>
    <w:p w:rsidR="00F17C8A" w:rsidRPr="004B4EC1" w:rsidRDefault="00F17C8A" w:rsidP="004B4EC1">
      <w:pPr>
        <w:jc w:val="both"/>
        <w:rPr>
          <w:b/>
          <w:i/>
          <w:sz w:val="22"/>
          <w:szCs w:val="22"/>
        </w:rPr>
      </w:pPr>
    </w:p>
    <w:p w:rsidR="00F17C8A" w:rsidRPr="004B4EC1" w:rsidRDefault="00F17C8A" w:rsidP="004B4EC1">
      <w:pPr>
        <w:jc w:val="both"/>
        <w:rPr>
          <w:b/>
          <w:i/>
          <w:sz w:val="22"/>
          <w:szCs w:val="22"/>
        </w:rPr>
      </w:pPr>
    </w:p>
    <w:p w:rsidR="00F17C8A" w:rsidRPr="004B4EC1" w:rsidRDefault="00F17C8A" w:rsidP="004B4EC1">
      <w:pPr>
        <w:jc w:val="both"/>
        <w:rPr>
          <w:b/>
          <w:i/>
          <w:sz w:val="22"/>
          <w:szCs w:val="22"/>
        </w:rPr>
      </w:pPr>
    </w:p>
    <w:p w:rsidR="00F17C8A" w:rsidRPr="004B4EC1" w:rsidRDefault="00F17C8A" w:rsidP="004B4EC1">
      <w:pPr>
        <w:jc w:val="both"/>
        <w:rPr>
          <w:b/>
          <w:i/>
          <w:sz w:val="22"/>
          <w:szCs w:val="22"/>
        </w:rPr>
      </w:pPr>
    </w:p>
    <w:p w:rsidR="00F17C8A" w:rsidRPr="004B4EC1" w:rsidRDefault="00F17C8A" w:rsidP="004B4EC1">
      <w:pPr>
        <w:jc w:val="both"/>
        <w:rPr>
          <w:b/>
          <w:i/>
          <w:sz w:val="22"/>
          <w:szCs w:val="22"/>
        </w:rPr>
      </w:pPr>
    </w:p>
    <w:p w:rsidR="00F17C8A" w:rsidRPr="004B4EC1" w:rsidRDefault="00F17C8A" w:rsidP="004B4EC1">
      <w:pPr>
        <w:jc w:val="both"/>
        <w:rPr>
          <w:b/>
          <w:i/>
          <w:sz w:val="22"/>
          <w:szCs w:val="22"/>
        </w:rPr>
      </w:pPr>
    </w:p>
    <w:p w:rsidR="00F17C8A" w:rsidRPr="004B4EC1" w:rsidRDefault="00F17C8A" w:rsidP="004B4EC1">
      <w:pPr>
        <w:jc w:val="both"/>
        <w:rPr>
          <w:b/>
          <w:i/>
          <w:sz w:val="22"/>
          <w:szCs w:val="22"/>
        </w:rPr>
      </w:pPr>
    </w:p>
    <w:p w:rsidR="00F17C8A" w:rsidRPr="004B4EC1" w:rsidRDefault="00F17C8A" w:rsidP="004B4EC1">
      <w:pPr>
        <w:jc w:val="both"/>
        <w:rPr>
          <w:b/>
          <w:i/>
          <w:sz w:val="22"/>
          <w:szCs w:val="22"/>
        </w:rPr>
      </w:pPr>
    </w:p>
    <w:p w:rsidR="00F17C8A" w:rsidRPr="004B4EC1" w:rsidRDefault="00F17C8A" w:rsidP="004B4EC1">
      <w:pPr>
        <w:jc w:val="both"/>
        <w:rPr>
          <w:b/>
          <w:i/>
          <w:sz w:val="22"/>
          <w:szCs w:val="22"/>
        </w:rPr>
      </w:pPr>
    </w:p>
    <w:p w:rsidR="00F17C8A" w:rsidRPr="004B4EC1" w:rsidRDefault="00F17C8A" w:rsidP="004B4EC1">
      <w:pPr>
        <w:jc w:val="both"/>
        <w:rPr>
          <w:b/>
          <w:i/>
          <w:sz w:val="22"/>
          <w:szCs w:val="22"/>
        </w:rPr>
      </w:pPr>
    </w:p>
    <w:p w:rsidR="00F17C8A" w:rsidRPr="004B4EC1" w:rsidRDefault="00F17C8A" w:rsidP="004B4EC1">
      <w:pPr>
        <w:jc w:val="both"/>
        <w:rPr>
          <w:b/>
          <w:i/>
          <w:sz w:val="22"/>
          <w:szCs w:val="22"/>
        </w:rPr>
      </w:pPr>
    </w:p>
    <w:p w:rsidR="00F17C8A" w:rsidRPr="004B4EC1" w:rsidRDefault="00F17C8A" w:rsidP="004B4EC1">
      <w:pPr>
        <w:jc w:val="both"/>
        <w:rPr>
          <w:b/>
          <w:i/>
          <w:sz w:val="22"/>
          <w:szCs w:val="22"/>
        </w:rPr>
      </w:pPr>
    </w:p>
    <w:p w:rsidR="00F17C8A" w:rsidRPr="004B4EC1" w:rsidRDefault="00F17C8A" w:rsidP="004B4EC1">
      <w:pPr>
        <w:jc w:val="both"/>
        <w:rPr>
          <w:b/>
          <w:i/>
          <w:sz w:val="22"/>
          <w:szCs w:val="22"/>
        </w:rPr>
      </w:pPr>
    </w:p>
    <w:p w:rsidR="00F17C8A" w:rsidRPr="004B4EC1" w:rsidRDefault="00F17C8A" w:rsidP="004B4EC1">
      <w:pPr>
        <w:jc w:val="both"/>
        <w:rPr>
          <w:b/>
          <w:i/>
          <w:sz w:val="22"/>
          <w:szCs w:val="22"/>
        </w:rPr>
      </w:pPr>
    </w:p>
    <w:p w:rsidR="00F17C8A" w:rsidRPr="004B4EC1" w:rsidRDefault="00F17C8A" w:rsidP="004B4EC1">
      <w:pPr>
        <w:jc w:val="both"/>
        <w:rPr>
          <w:b/>
          <w:i/>
          <w:sz w:val="22"/>
          <w:szCs w:val="22"/>
        </w:rPr>
      </w:pPr>
    </w:p>
    <w:p w:rsidR="00F17C8A" w:rsidRPr="004B4EC1" w:rsidRDefault="00F17C8A" w:rsidP="004B4EC1">
      <w:pPr>
        <w:jc w:val="both"/>
        <w:rPr>
          <w:b/>
          <w:i/>
          <w:sz w:val="22"/>
          <w:szCs w:val="22"/>
        </w:rPr>
      </w:pPr>
    </w:p>
    <w:p w:rsidR="00F17C8A" w:rsidRPr="004B4EC1" w:rsidRDefault="00F17C8A" w:rsidP="004B4EC1">
      <w:pPr>
        <w:jc w:val="both"/>
        <w:rPr>
          <w:b/>
          <w:i/>
          <w:sz w:val="22"/>
          <w:szCs w:val="22"/>
        </w:rPr>
      </w:pPr>
    </w:p>
    <w:p w:rsidR="002F06EC" w:rsidRPr="004B4EC1" w:rsidRDefault="002F06EC" w:rsidP="004B4EC1">
      <w:pPr>
        <w:jc w:val="both"/>
        <w:rPr>
          <w:b/>
          <w:i/>
          <w:sz w:val="22"/>
          <w:szCs w:val="22"/>
        </w:rPr>
      </w:pPr>
    </w:p>
    <w:p w:rsidR="002F06EC" w:rsidRPr="004B4EC1" w:rsidRDefault="002F06EC" w:rsidP="004B4EC1">
      <w:pPr>
        <w:jc w:val="both"/>
        <w:rPr>
          <w:b/>
          <w:i/>
          <w:sz w:val="22"/>
          <w:szCs w:val="22"/>
        </w:rPr>
      </w:pPr>
    </w:p>
    <w:p w:rsidR="002F06EC" w:rsidRPr="004B4EC1" w:rsidRDefault="002F06EC" w:rsidP="004B4EC1">
      <w:pPr>
        <w:jc w:val="both"/>
        <w:rPr>
          <w:b/>
          <w:i/>
          <w:sz w:val="22"/>
          <w:szCs w:val="22"/>
        </w:rPr>
      </w:pPr>
    </w:p>
    <w:p w:rsidR="00DF2D03" w:rsidRPr="004B4EC1" w:rsidRDefault="00DF2D03" w:rsidP="004B4EC1">
      <w:pPr>
        <w:jc w:val="both"/>
        <w:rPr>
          <w:sz w:val="22"/>
          <w:szCs w:val="22"/>
        </w:rPr>
      </w:pPr>
      <w:r w:rsidRPr="004B4EC1">
        <w:rPr>
          <w:b/>
          <w:i/>
          <w:sz w:val="22"/>
          <w:szCs w:val="22"/>
        </w:rPr>
        <w:lastRenderedPageBreak/>
        <w:t xml:space="preserve">При избрании в Страновой координационный комитет Республики Казахстан, пожалуйста, заполните формы Согласия с политикой урегулирования конфликта интересов и Декларации о существующем интересе и подайте их Председателю Правления и/или в Секретариат СКК до посещения вашего первого заседания в качестве члена СКК. Во время срока ваших полномочий в качестве члена СКК вы должны ежегодно обновлять данную информацию. Форма Декларации заполняется каждый раз при наличии конфликта интересов. </w:t>
      </w:r>
    </w:p>
    <w:p w:rsidR="00DF2D03" w:rsidRPr="004B4EC1" w:rsidRDefault="00DF2D03" w:rsidP="004B4EC1">
      <w:pPr>
        <w:jc w:val="both"/>
        <w:rPr>
          <w:b/>
          <w:sz w:val="22"/>
          <w:szCs w:val="22"/>
          <w:u w:val="single"/>
        </w:rPr>
      </w:pPr>
      <w:bookmarkStart w:id="4" w:name="_GoBack"/>
      <w:bookmarkEnd w:id="4"/>
    </w:p>
    <w:p w:rsidR="00CE27E2" w:rsidRPr="004B4EC1" w:rsidRDefault="00CE27E2" w:rsidP="004B4EC1">
      <w:pPr>
        <w:pStyle w:val="Default"/>
        <w:jc w:val="both"/>
        <w:rPr>
          <w:sz w:val="22"/>
          <w:szCs w:val="22"/>
          <w:lang w:val="ru-RU"/>
        </w:rPr>
      </w:pPr>
    </w:p>
    <w:p w:rsidR="00DF2D03" w:rsidRPr="004B4EC1" w:rsidRDefault="00DF2D03" w:rsidP="004B4EC1">
      <w:pPr>
        <w:jc w:val="both"/>
        <w:rPr>
          <w:sz w:val="22"/>
          <w:szCs w:val="22"/>
        </w:rPr>
      </w:pPr>
      <w:r w:rsidRPr="004B4EC1">
        <w:rPr>
          <w:b/>
          <w:sz w:val="22"/>
          <w:szCs w:val="22"/>
          <w:u w:val="single"/>
        </w:rPr>
        <w:t>Дополнение 1:</w:t>
      </w:r>
    </w:p>
    <w:p w:rsidR="00DF2D03" w:rsidRPr="004B4EC1" w:rsidRDefault="00DF2D03" w:rsidP="004B4EC1">
      <w:pPr>
        <w:jc w:val="both"/>
        <w:rPr>
          <w:sz w:val="22"/>
          <w:szCs w:val="22"/>
        </w:rPr>
      </w:pPr>
    </w:p>
    <w:p w:rsidR="00DF2D03" w:rsidRPr="004B4EC1" w:rsidRDefault="00DF2D03" w:rsidP="004B4EC1">
      <w:pPr>
        <w:jc w:val="both"/>
        <w:rPr>
          <w:b/>
          <w:sz w:val="22"/>
          <w:szCs w:val="22"/>
        </w:rPr>
      </w:pPr>
      <w:r w:rsidRPr="004B4EC1">
        <w:rPr>
          <w:b/>
          <w:sz w:val="22"/>
          <w:szCs w:val="22"/>
        </w:rPr>
        <w:t>СОГЛАСИЕ С ПОЛИТИКОЙ УРЕГУЛИРОВАНИЯ КОНФЛИКТА ИНТЕРЕСОВ</w:t>
      </w:r>
    </w:p>
    <w:p w:rsidR="00DF2D03" w:rsidRPr="004B4EC1" w:rsidRDefault="00DF2D03" w:rsidP="004B4EC1">
      <w:pPr>
        <w:jc w:val="both"/>
        <w:rPr>
          <w:sz w:val="22"/>
          <w:szCs w:val="22"/>
        </w:rPr>
      </w:pPr>
    </w:p>
    <w:p w:rsidR="00DF2D03" w:rsidRPr="004B4EC1" w:rsidRDefault="00DF2D03" w:rsidP="004B4EC1">
      <w:pPr>
        <w:jc w:val="both"/>
        <w:rPr>
          <w:b/>
          <w:i/>
          <w:sz w:val="22"/>
          <w:szCs w:val="22"/>
        </w:rPr>
      </w:pPr>
      <w:r w:rsidRPr="004B4EC1">
        <w:rPr>
          <w:b/>
          <w:i/>
          <w:sz w:val="22"/>
          <w:szCs w:val="22"/>
        </w:rPr>
        <w:t>ФИО члена СКК/альтерната: ……...………………………………………………</w:t>
      </w:r>
    </w:p>
    <w:p w:rsidR="00DF2D03" w:rsidRPr="004B4EC1" w:rsidRDefault="00DF2D03" w:rsidP="004B4EC1">
      <w:pPr>
        <w:jc w:val="both"/>
        <w:rPr>
          <w:b/>
          <w:i/>
          <w:sz w:val="22"/>
          <w:szCs w:val="22"/>
        </w:rPr>
      </w:pPr>
      <w:r w:rsidRPr="004B4EC1">
        <w:rPr>
          <w:b/>
          <w:i/>
          <w:sz w:val="22"/>
          <w:szCs w:val="22"/>
        </w:rPr>
        <w:t>Организация :………………………………….Должность:………………………</w:t>
      </w:r>
    </w:p>
    <w:p w:rsidR="00DF2D03" w:rsidRPr="004B4EC1" w:rsidRDefault="00DF2D03" w:rsidP="004B4EC1">
      <w:pPr>
        <w:jc w:val="both"/>
        <w:rPr>
          <w:b/>
          <w:i/>
          <w:sz w:val="22"/>
          <w:szCs w:val="22"/>
        </w:rPr>
      </w:pPr>
      <w:r w:rsidRPr="004B4EC1">
        <w:rPr>
          <w:b/>
          <w:i/>
          <w:sz w:val="22"/>
          <w:szCs w:val="22"/>
        </w:rPr>
        <w:t>Сектор: ……………………………….</w:t>
      </w:r>
    </w:p>
    <w:p w:rsidR="00DF2D03" w:rsidRPr="004B4EC1" w:rsidRDefault="00DF2D03" w:rsidP="004B4EC1">
      <w:pPr>
        <w:jc w:val="both"/>
        <w:rPr>
          <w:b/>
          <w:i/>
          <w:sz w:val="22"/>
          <w:szCs w:val="22"/>
        </w:rPr>
      </w:pPr>
    </w:p>
    <w:p w:rsidR="00DF2D03" w:rsidRPr="004B4EC1" w:rsidRDefault="00DF2D03" w:rsidP="004B4EC1">
      <w:pPr>
        <w:jc w:val="both"/>
        <w:rPr>
          <w:b/>
          <w:i/>
          <w:sz w:val="22"/>
          <w:szCs w:val="22"/>
        </w:rPr>
      </w:pPr>
      <w:r w:rsidRPr="004B4EC1">
        <w:rPr>
          <w:sz w:val="22"/>
          <w:szCs w:val="22"/>
        </w:rPr>
        <w:t>Я, нижеподписавшийся, данным обязуюсь следовать прилагаемой политике урегулирования конфликта интересов СКК Республики Казахстан.</w:t>
      </w:r>
      <w:r w:rsidRPr="004B4EC1">
        <w:rPr>
          <w:b/>
          <w:i/>
          <w:sz w:val="22"/>
          <w:szCs w:val="22"/>
        </w:rPr>
        <w:t xml:space="preserve"> </w:t>
      </w:r>
    </w:p>
    <w:p w:rsidR="00DF2D03" w:rsidRPr="004B4EC1" w:rsidRDefault="00DF2D03" w:rsidP="004B4EC1">
      <w:pPr>
        <w:jc w:val="both"/>
        <w:rPr>
          <w:b/>
          <w:i/>
          <w:sz w:val="22"/>
          <w:szCs w:val="22"/>
        </w:rPr>
      </w:pPr>
    </w:p>
    <w:p w:rsidR="00DF2D03" w:rsidRPr="004B4EC1" w:rsidRDefault="00DF2D03" w:rsidP="004B4EC1">
      <w:pPr>
        <w:jc w:val="both"/>
        <w:rPr>
          <w:sz w:val="22"/>
          <w:szCs w:val="22"/>
        </w:rPr>
      </w:pPr>
      <w:r w:rsidRPr="004B4EC1">
        <w:rPr>
          <w:sz w:val="22"/>
          <w:szCs w:val="22"/>
        </w:rPr>
        <w:t xml:space="preserve">В качестве члена СКК или альтерната я не буду принимать участие в обсуждениях, выработке рекомендаций и принятии решений или других процессах, в которых у меня имеется конфликт интересов, как определено в прилагаемой политике урегулирования конфликта интересов.  </w:t>
      </w:r>
    </w:p>
    <w:p w:rsidR="00DF2D03" w:rsidRPr="004B4EC1" w:rsidRDefault="00DF2D03" w:rsidP="004B4EC1">
      <w:pPr>
        <w:jc w:val="both"/>
        <w:rPr>
          <w:sz w:val="22"/>
          <w:szCs w:val="22"/>
        </w:rPr>
      </w:pPr>
    </w:p>
    <w:p w:rsidR="00DF2D03" w:rsidRPr="004B4EC1" w:rsidRDefault="00DF2D03" w:rsidP="004B4EC1">
      <w:pPr>
        <w:jc w:val="both"/>
        <w:rPr>
          <w:sz w:val="22"/>
          <w:szCs w:val="22"/>
        </w:rPr>
      </w:pPr>
      <w:r w:rsidRPr="004B4EC1">
        <w:rPr>
          <w:sz w:val="22"/>
          <w:szCs w:val="22"/>
        </w:rPr>
        <w:t>Я заполню Часть 2 этого документа, которая касается моих профессиональных и личных обстоятельств. Я обещаю сообщать членам СКК о своем конфликте интересов до или во время любого заседания СКК, на котором будет рассматриваться соответствующий вопрос.  Я сообщу о природе конфликта интересов и обо всех соответствующих фактах, относящихся к моему интересу. После этого я возьму самоотвод от участия в любых действиях, связанных с этим вопросом.</w:t>
      </w:r>
    </w:p>
    <w:p w:rsidR="00DF2D03" w:rsidRPr="004B4EC1" w:rsidRDefault="00DF2D03" w:rsidP="004B4EC1">
      <w:pPr>
        <w:jc w:val="both"/>
        <w:rPr>
          <w:sz w:val="22"/>
          <w:szCs w:val="22"/>
        </w:rPr>
      </w:pPr>
    </w:p>
    <w:p w:rsidR="00DF2D03" w:rsidRPr="004B4EC1" w:rsidRDefault="00DF2D03" w:rsidP="004B4EC1">
      <w:pPr>
        <w:jc w:val="both"/>
        <w:rPr>
          <w:sz w:val="22"/>
          <w:szCs w:val="22"/>
        </w:rPr>
      </w:pPr>
      <w:r w:rsidRPr="004B4EC1">
        <w:rPr>
          <w:sz w:val="22"/>
          <w:szCs w:val="22"/>
        </w:rPr>
        <w:t>Если кто-то другой сообщит о том, что у меня имеется конфликт интересов, я отреагирую на это заявление и последую решению, принятому членами СКК.</w:t>
      </w:r>
    </w:p>
    <w:p w:rsidR="00DF2D03" w:rsidRPr="004B4EC1" w:rsidRDefault="00DF2D03" w:rsidP="004B4EC1">
      <w:pPr>
        <w:jc w:val="both"/>
        <w:rPr>
          <w:sz w:val="22"/>
          <w:szCs w:val="22"/>
        </w:rPr>
      </w:pPr>
    </w:p>
    <w:p w:rsidR="00DF2D03" w:rsidRPr="004B4EC1" w:rsidRDefault="00DF2D03" w:rsidP="004B4EC1">
      <w:pPr>
        <w:jc w:val="both"/>
        <w:rPr>
          <w:sz w:val="22"/>
          <w:szCs w:val="22"/>
        </w:rPr>
      </w:pPr>
      <w:r w:rsidRPr="004B4EC1">
        <w:rPr>
          <w:sz w:val="22"/>
          <w:szCs w:val="22"/>
        </w:rPr>
        <w:t>Если я уверен, что у кого-то имеется конфликт интересов в отношении любого вопроса, связанного с его/ее ролью или обязательствами в СКК, я обязуюсь сообщить об этом с предоставлением обоснований Председателю СКК и в секретариат СКК. Я обязуюсь не выдвигать обвинений в наличии конфликта интересов необоснованно или, не будучи уверенным в том, что такой конфликт или конфликты могут негативно повлиять на прозрачность, подотчетность, толерантность и общественное доверие к СКК.</w:t>
      </w:r>
    </w:p>
    <w:p w:rsidR="00DF2D03" w:rsidRPr="004B4EC1" w:rsidRDefault="00DF2D03" w:rsidP="004B4EC1">
      <w:pPr>
        <w:jc w:val="both"/>
        <w:rPr>
          <w:sz w:val="22"/>
          <w:szCs w:val="22"/>
        </w:rPr>
      </w:pPr>
    </w:p>
    <w:p w:rsidR="00DF2D03" w:rsidRPr="004B4EC1" w:rsidRDefault="00DF2D03" w:rsidP="004B4EC1">
      <w:pPr>
        <w:jc w:val="both"/>
        <w:rPr>
          <w:sz w:val="22"/>
          <w:szCs w:val="22"/>
        </w:rPr>
      </w:pPr>
      <w:r w:rsidRPr="004B4EC1">
        <w:rPr>
          <w:sz w:val="22"/>
          <w:szCs w:val="22"/>
        </w:rPr>
        <w:t>Если у меня возникнут какие-либо вопросы, или мне понадобится помощь в понимании вопросов соответствия политике урегулирования конфликта интересов, я обращусь к Председателю или в Секретариат СКК за разъяснениями.</w:t>
      </w:r>
    </w:p>
    <w:p w:rsidR="00DF2D03" w:rsidRPr="004B4EC1" w:rsidRDefault="00DF2D03" w:rsidP="004B4EC1">
      <w:pPr>
        <w:jc w:val="both"/>
        <w:rPr>
          <w:sz w:val="22"/>
          <w:szCs w:val="22"/>
        </w:rPr>
      </w:pPr>
    </w:p>
    <w:p w:rsidR="00DF2D03" w:rsidRPr="004B4EC1" w:rsidRDefault="00DF2D03" w:rsidP="004B4EC1">
      <w:pPr>
        <w:jc w:val="both"/>
        <w:rPr>
          <w:sz w:val="22"/>
          <w:szCs w:val="22"/>
        </w:rPr>
      </w:pPr>
      <w:r w:rsidRPr="004B4EC1">
        <w:rPr>
          <w:sz w:val="22"/>
          <w:szCs w:val="22"/>
        </w:rPr>
        <w:t>Тем самым я подтверждаю, что получил копию и прочитал политику урегулирования конфликта интересов СКК Республики Казахстан.</w:t>
      </w:r>
    </w:p>
    <w:p w:rsidR="00DF2D03" w:rsidRPr="004B4EC1" w:rsidRDefault="00DF2D03" w:rsidP="004B4EC1">
      <w:pPr>
        <w:jc w:val="both"/>
        <w:rPr>
          <w:sz w:val="22"/>
          <w:szCs w:val="22"/>
        </w:rPr>
      </w:pPr>
    </w:p>
    <w:p w:rsidR="00DF2D03" w:rsidRPr="004B4EC1" w:rsidRDefault="00DF2D03" w:rsidP="004B4EC1">
      <w:pPr>
        <w:jc w:val="both"/>
        <w:rPr>
          <w:sz w:val="22"/>
          <w:szCs w:val="22"/>
        </w:rPr>
      </w:pPr>
      <w:r w:rsidRPr="004B4EC1">
        <w:rPr>
          <w:sz w:val="22"/>
          <w:szCs w:val="22"/>
        </w:rPr>
        <w:t>Подпись:……………………………………………………………………………………</w:t>
      </w:r>
    </w:p>
    <w:p w:rsidR="00DF2D03" w:rsidRPr="004B4EC1" w:rsidRDefault="00DF2D03" w:rsidP="004B4EC1">
      <w:pPr>
        <w:jc w:val="both"/>
        <w:rPr>
          <w:sz w:val="22"/>
          <w:szCs w:val="22"/>
        </w:rPr>
      </w:pPr>
    </w:p>
    <w:p w:rsidR="00DF2D03" w:rsidRPr="004B4EC1" w:rsidRDefault="00DF2D03" w:rsidP="004B4EC1">
      <w:pPr>
        <w:jc w:val="both"/>
        <w:rPr>
          <w:rStyle w:val="shorttext"/>
          <w:sz w:val="22"/>
          <w:szCs w:val="22"/>
        </w:rPr>
        <w:sectPr w:rsidR="00DF2D03" w:rsidRPr="004B4EC1" w:rsidSect="00DF2D03">
          <w:footerReference w:type="even" r:id="rId8"/>
          <w:footerReference w:type="default" r:id="rId9"/>
          <w:pgSz w:w="12240" w:h="15840"/>
          <w:pgMar w:top="1440" w:right="1440" w:bottom="990" w:left="1440" w:header="720" w:footer="720" w:gutter="0"/>
          <w:cols w:space="720"/>
          <w:docGrid w:linePitch="360"/>
        </w:sectPr>
      </w:pPr>
      <w:r w:rsidRPr="004B4EC1">
        <w:rPr>
          <w:sz w:val="22"/>
          <w:szCs w:val="22"/>
        </w:rPr>
        <w:t>Дата:………………………………………………………………………………………</w:t>
      </w:r>
    </w:p>
    <w:p w:rsidR="00DF2D03" w:rsidRPr="004B4EC1" w:rsidRDefault="00DF2D03" w:rsidP="004B4EC1">
      <w:pPr>
        <w:jc w:val="both"/>
        <w:rPr>
          <w:b/>
          <w:sz w:val="22"/>
          <w:szCs w:val="22"/>
          <w:u w:val="single"/>
        </w:rPr>
      </w:pPr>
      <w:r w:rsidRPr="004B4EC1">
        <w:rPr>
          <w:b/>
          <w:sz w:val="22"/>
          <w:szCs w:val="22"/>
          <w:u w:val="single"/>
        </w:rPr>
        <w:lastRenderedPageBreak/>
        <w:t>Дополнение 2:</w:t>
      </w:r>
    </w:p>
    <w:p w:rsidR="00DF2D03" w:rsidRPr="004B4EC1" w:rsidRDefault="00DF2D03" w:rsidP="004B4EC1">
      <w:pPr>
        <w:jc w:val="both"/>
        <w:rPr>
          <w:b/>
          <w:sz w:val="22"/>
          <w:szCs w:val="22"/>
        </w:rPr>
      </w:pPr>
    </w:p>
    <w:p w:rsidR="00DF2D03" w:rsidRPr="004B4EC1" w:rsidRDefault="00DF2D03" w:rsidP="004B4EC1">
      <w:pPr>
        <w:jc w:val="both"/>
        <w:rPr>
          <w:rStyle w:val="shorttext"/>
          <w:b/>
          <w:sz w:val="22"/>
          <w:szCs w:val="22"/>
        </w:rPr>
      </w:pPr>
      <w:r w:rsidRPr="004B4EC1">
        <w:rPr>
          <w:rStyle w:val="shorttext"/>
          <w:b/>
          <w:sz w:val="22"/>
          <w:szCs w:val="22"/>
        </w:rPr>
        <w:t>ДЕКЛАРАЦИЯ О СУЩЕСТВУЮЩЕМ ИНТЕРЕСЕ</w:t>
      </w:r>
    </w:p>
    <w:p w:rsidR="00DF2D03" w:rsidRPr="004B4EC1" w:rsidRDefault="00DF2D03" w:rsidP="004B4EC1">
      <w:pPr>
        <w:jc w:val="both"/>
        <w:rPr>
          <w:b/>
          <w:sz w:val="22"/>
          <w:szCs w:val="22"/>
        </w:rPr>
      </w:pPr>
      <w:r w:rsidRPr="004B4EC1">
        <w:rPr>
          <w:rStyle w:val="shorttext"/>
          <w:sz w:val="22"/>
          <w:szCs w:val="22"/>
        </w:rPr>
        <w:t>Полное имя</w:t>
      </w:r>
      <w:r w:rsidRPr="004B4EC1">
        <w:rPr>
          <w:b/>
          <w:sz w:val="22"/>
          <w:szCs w:val="22"/>
        </w:rPr>
        <w:t>: …………………………………………………………………………………………………………………………..</w:t>
      </w:r>
      <w:r w:rsidRPr="004B4EC1">
        <w:rPr>
          <w:b/>
          <w:sz w:val="22"/>
          <w:szCs w:val="22"/>
        </w:rPr>
        <w:tab/>
      </w:r>
    </w:p>
    <w:p w:rsidR="00DF2D03" w:rsidRPr="004B4EC1" w:rsidRDefault="00DF2D03" w:rsidP="004B4EC1">
      <w:pPr>
        <w:jc w:val="both"/>
        <w:rPr>
          <w:b/>
          <w:sz w:val="22"/>
          <w:szCs w:val="22"/>
        </w:rPr>
      </w:pPr>
      <w:r w:rsidRPr="004B4EC1">
        <w:rPr>
          <w:rStyle w:val="shorttext"/>
          <w:sz w:val="22"/>
          <w:szCs w:val="22"/>
        </w:rPr>
        <w:t>Позиция  в СКК (член Правления, член Совета, альтернат):</w:t>
      </w:r>
      <w:r w:rsidRPr="004B4EC1">
        <w:rPr>
          <w:b/>
          <w:sz w:val="22"/>
          <w:szCs w:val="22"/>
        </w:rPr>
        <w:t>……………………………………………………………………………….</w:t>
      </w:r>
    </w:p>
    <w:p w:rsidR="00DF2D03" w:rsidRPr="004B4EC1" w:rsidRDefault="00DF2D03" w:rsidP="004B4EC1">
      <w:pPr>
        <w:jc w:val="both"/>
        <w:rPr>
          <w:rStyle w:val="shorttext"/>
          <w:i/>
          <w:sz w:val="22"/>
          <w:szCs w:val="22"/>
        </w:rPr>
      </w:pPr>
      <w:r w:rsidRPr="004B4EC1">
        <w:rPr>
          <w:rStyle w:val="shorttext"/>
          <w:i/>
          <w:sz w:val="22"/>
          <w:szCs w:val="22"/>
        </w:rPr>
        <w:t>Пожалуйста, заполните нижеследующую анкету: в случае необходимости используйте отдельный лист для ответов.</w:t>
      </w:r>
    </w:p>
    <w:tbl>
      <w:tblPr>
        <w:tblW w:w="14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1"/>
        <w:gridCol w:w="9859"/>
        <w:gridCol w:w="4292"/>
      </w:tblGrid>
      <w:tr w:rsidR="00DF2D03" w:rsidRPr="004B4EC1" w:rsidTr="00DF2D03">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rPr>
            </w:pPr>
            <w:r w:rsidRPr="004B4EC1">
              <w:rPr>
                <w:rStyle w:val="shorttext"/>
                <w:sz w:val="22"/>
                <w:szCs w:val="22"/>
              </w:rPr>
              <w:t>№</w:t>
            </w:r>
          </w:p>
        </w:tc>
        <w:tc>
          <w:tcPr>
            <w:tcW w:w="9859"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rPr>
            </w:pPr>
            <w:r w:rsidRPr="004B4EC1">
              <w:rPr>
                <w:rStyle w:val="shorttext"/>
                <w:sz w:val="22"/>
                <w:szCs w:val="22"/>
              </w:rPr>
              <w:t>ВОПРОС</w:t>
            </w:r>
          </w:p>
        </w:tc>
        <w:tc>
          <w:tcPr>
            <w:tcW w:w="4292"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rPr>
            </w:pPr>
            <w:r w:rsidRPr="004B4EC1">
              <w:rPr>
                <w:rStyle w:val="shorttext"/>
                <w:sz w:val="22"/>
                <w:szCs w:val="22"/>
              </w:rPr>
              <w:t>ОТВЕТ</w:t>
            </w:r>
          </w:p>
        </w:tc>
      </w:tr>
      <w:tr w:rsidR="00DF2D03" w:rsidRPr="004B4EC1" w:rsidTr="00DF2D03">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rPr>
            </w:pPr>
            <w:r w:rsidRPr="004B4EC1">
              <w:rPr>
                <w:sz w:val="22"/>
                <w:szCs w:val="22"/>
              </w:rPr>
              <w:t>1</w:t>
            </w:r>
          </w:p>
        </w:tc>
        <w:tc>
          <w:tcPr>
            <w:tcW w:w="9859"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rPr>
            </w:pPr>
            <w:r w:rsidRPr="004B4EC1">
              <w:rPr>
                <w:rStyle w:val="mediumtext"/>
                <w:sz w:val="22"/>
                <w:szCs w:val="22"/>
              </w:rPr>
              <w:t xml:space="preserve">Вы в настоящее время занимаете руководящую должность в организации, которая вносит свой вклад в финансирование СКК? </w:t>
            </w:r>
            <w:r w:rsidRPr="004B4EC1">
              <w:rPr>
                <w:rStyle w:val="mediumtext"/>
                <w:sz w:val="22"/>
                <w:szCs w:val="22"/>
                <w:shd w:val="clear" w:color="auto" w:fill="FFFFFF"/>
              </w:rPr>
              <w:t>Если да, укажите вашу должность и организацию</w:t>
            </w:r>
            <w:r w:rsidRPr="004B4EC1">
              <w:rPr>
                <w:sz w:val="22"/>
                <w:szCs w:val="22"/>
              </w:rPr>
              <w:t>.</w:t>
            </w:r>
          </w:p>
        </w:tc>
        <w:tc>
          <w:tcPr>
            <w:tcW w:w="4292"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rPr>
            </w:pPr>
          </w:p>
        </w:tc>
      </w:tr>
      <w:tr w:rsidR="00DF2D03" w:rsidRPr="004B4EC1" w:rsidTr="00DF2D03">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rPr>
            </w:pPr>
            <w:r w:rsidRPr="004B4EC1">
              <w:rPr>
                <w:sz w:val="22"/>
                <w:szCs w:val="22"/>
              </w:rPr>
              <w:t>2</w:t>
            </w:r>
          </w:p>
        </w:tc>
        <w:tc>
          <w:tcPr>
            <w:tcW w:w="9859"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rPr>
            </w:pPr>
            <w:r w:rsidRPr="004B4EC1">
              <w:rPr>
                <w:rStyle w:val="mediumtext"/>
                <w:sz w:val="22"/>
                <w:szCs w:val="22"/>
              </w:rPr>
              <w:t>Вы в настоящее время занимаете должность (с о</w:t>
            </w:r>
            <w:r w:rsidRPr="004B4EC1">
              <w:rPr>
                <w:rStyle w:val="shorttext"/>
                <w:sz w:val="22"/>
                <w:szCs w:val="22"/>
              </w:rPr>
              <w:t>платой труда или без таковой</w:t>
            </w:r>
            <w:r w:rsidRPr="004B4EC1">
              <w:rPr>
                <w:rStyle w:val="mediumtext"/>
                <w:sz w:val="22"/>
                <w:szCs w:val="22"/>
              </w:rPr>
              <w:t xml:space="preserve">) в организации, которая снабжает СКК товарами или услугами? </w:t>
            </w:r>
            <w:r w:rsidRPr="004B4EC1">
              <w:rPr>
                <w:rStyle w:val="mediumtext"/>
                <w:sz w:val="22"/>
                <w:szCs w:val="22"/>
                <w:shd w:val="clear" w:color="auto" w:fill="FFFFFF"/>
              </w:rPr>
              <w:t>Если да, укажите вашу должность и организацию</w:t>
            </w:r>
            <w:r w:rsidRPr="004B4EC1">
              <w:rPr>
                <w:sz w:val="22"/>
                <w:szCs w:val="22"/>
              </w:rPr>
              <w:t>.</w:t>
            </w:r>
          </w:p>
        </w:tc>
        <w:tc>
          <w:tcPr>
            <w:tcW w:w="4292"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rPr>
            </w:pPr>
          </w:p>
        </w:tc>
      </w:tr>
      <w:tr w:rsidR="00DF2D03" w:rsidRPr="004B4EC1" w:rsidTr="00DF2D03">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rPr>
            </w:pPr>
            <w:r w:rsidRPr="004B4EC1">
              <w:rPr>
                <w:sz w:val="22"/>
                <w:szCs w:val="22"/>
              </w:rPr>
              <w:t>3</w:t>
            </w:r>
          </w:p>
        </w:tc>
        <w:tc>
          <w:tcPr>
            <w:tcW w:w="9859"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rPr>
            </w:pPr>
            <w:r w:rsidRPr="004B4EC1">
              <w:rPr>
                <w:rStyle w:val="longtext"/>
                <w:sz w:val="22"/>
                <w:szCs w:val="22"/>
              </w:rPr>
              <w:t>При наличии каких-либо из следующих условий, пожалуйста, укажите подробности:</w:t>
            </w:r>
            <w:r w:rsidRPr="004B4EC1">
              <w:rPr>
                <w:sz w:val="22"/>
                <w:szCs w:val="22"/>
              </w:rPr>
              <w:br/>
            </w:r>
            <w:r w:rsidRPr="004B4EC1">
              <w:rPr>
                <w:rStyle w:val="longtext"/>
                <w:sz w:val="22"/>
                <w:szCs w:val="22"/>
                <w:shd w:val="clear" w:color="auto" w:fill="FFFFFF"/>
              </w:rPr>
              <w:t xml:space="preserve">а) Член совета директоров или любая другая руководящая должность в неправительственной, религиозной или частной организации негосударственного сектора, которая является основным </w:t>
            </w:r>
            <w:r w:rsidR="00FB60E8" w:rsidRPr="004B4EC1">
              <w:rPr>
                <w:rStyle w:val="longtext"/>
                <w:sz w:val="22"/>
                <w:szCs w:val="22"/>
                <w:shd w:val="clear" w:color="auto" w:fill="FFFFFF"/>
              </w:rPr>
              <w:t>реципиентом (ОР</w:t>
            </w:r>
            <w:r w:rsidRPr="004B4EC1">
              <w:rPr>
                <w:rStyle w:val="longtext"/>
                <w:sz w:val="22"/>
                <w:szCs w:val="22"/>
                <w:shd w:val="clear" w:color="auto" w:fill="FFFFFF"/>
              </w:rPr>
              <w:t>) или</w:t>
            </w:r>
            <w:r w:rsidR="00A03E13">
              <w:rPr>
                <w:rStyle w:val="longtext"/>
                <w:sz w:val="22"/>
                <w:szCs w:val="22"/>
                <w:shd w:val="clear" w:color="auto" w:fill="FFFFFF"/>
              </w:rPr>
              <w:t xml:space="preserve"> суб</w:t>
            </w:r>
            <w:r w:rsidR="00FB60E8" w:rsidRPr="004B4EC1">
              <w:rPr>
                <w:rStyle w:val="longtext"/>
                <w:sz w:val="22"/>
                <w:szCs w:val="22"/>
                <w:shd w:val="clear" w:color="auto" w:fill="FFFFFF"/>
              </w:rPr>
              <w:t>реципиентом (СР</w:t>
            </w:r>
            <w:r w:rsidRPr="004B4EC1">
              <w:rPr>
                <w:rStyle w:val="longtext"/>
                <w:sz w:val="22"/>
                <w:szCs w:val="22"/>
                <w:shd w:val="clear" w:color="auto" w:fill="FFFFFF"/>
              </w:rPr>
              <w:t>);</w:t>
            </w:r>
            <w:r w:rsidRPr="004B4EC1">
              <w:rPr>
                <w:sz w:val="22"/>
                <w:szCs w:val="22"/>
                <w:shd w:val="clear" w:color="auto" w:fill="FFFFFF"/>
              </w:rPr>
              <w:br/>
            </w:r>
            <w:r w:rsidRPr="004B4EC1">
              <w:rPr>
                <w:rStyle w:val="longtext"/>
                <w:sz w:val="22"/>
                <w:szCs w:val="22"/>
              </w:rPr>
              <w:t xml:space="preserve">б) Руководитель, </w:t>
            </w:r>
            <w:r w:rsidRPr="004B4EC1">
              <w:rPr>
                <w:rStyle w:val="longtext"/>
                <w:sz w:val="22"/>
                <w:szCs w:val="22"/>
                <w:shd w:val="clear" w:color="auto" w:fill="FFFFFF"/>
              </w:rPr>
              <w:t>директор или должностное лицо в министерстве ил</w:t>
            </w:r>
            <w:r w:rsidR="00FB60E8" w:rsidRPr="004B4EC1">
              <w:rPr>
                <w:rStyle w:val="longtext"/>
                <w:sz w:val="22"/>
                <w:szCs w:val="22"/>
                <w:shd w:val="clear" w:color="auto" w:fill="FFFFFF"/>
              </w:rPr>
              <w:t>и ведомстве, которое является ОР или СР</w:t>
            </w:r>
            <w:r w:rsidRPr="004B4EC1">
              <w:rPr>
                <w:rStyle w:val="longtext"/>
                <w:sz w:val="22"/>
                <w:szCs w:val="22"/>
                <w:shd w:val="clear" w:color="auto" w:fill="FFFFFF"/>
              </w:rPr>
              <w:t>;</w:t>
            </w:r>
            <w:r w:rsidRPr="004B4EC1">
              <w:rPr>
                <w:sz w:val="22"/>
                <w:szCs w:val="22"/>
                <w:shd w:val="clear" w:color="auto" w:fill="FFFFFF"/>
              </w:rPr>
              <w:br/>
            </w:r>
            <w:r w:rsidRPr="004B4EC1">
              <w:rPr>
                <w:rStyle w:val="longtext"/>
                <w:sz w:val="22"/>
                <w:szCs w:val="22"/>
              </w:rPr>
              <w:t xml:space="preserve">в) Полный владелец или </w:t>
            </w:r>
            <w:r w:rsidRPr="004B4EC1">
              <w:rPr>
                <w:rStyle w:val="longtext"/>
                <w:sz w:val="22"/>
                <w:szCs w:val="22"/>
                <w:shd w:val="clear" w:color="auto" w:fill="FFFFFF"/>
              </w:rPr>
              <w:t>совладелец частной компании, бизнес структуры или службы, действующей</w:t>
            </w:r>
            <w:r w:rsidR="00FB60E8" w:rsidRPr="004B4EC1">
              <w:rPr>
                <w:rStyle w:val="longtext"/>
                <w:sz w:val="22"/>
                <w:szCs w:val="22"/>
                <w:shd w:val="clear" w:color="auto" w:fill="FFFFFF"/>
              </w:rPr>
              <w:t xml:space="preserve"> в качестве снабженца СКК или ОР</w:t>
            </w:r>
            <w:r w:rsidRPr="004B4EC1">
              <w:rPr>
                <w:rStyle w:val="longtext"/>
                <w:sz w:val="22"/>
                <w:szCs w:val="22"/>
                <w:shd w:val="clear" w:color="auto" w:fill="FFFFFF"/>
              </w:rPr>
              <w:t xml:space="preserve">, или собирающийся иметь </w:t>
            </w:r>
            <w:r w:rsidR="00FB60E8" w:rsidRPr="004B4EC1">
              <w:rPr>
                <w:rStyle w:val="longtext"/>
                <w:sz w:val="22"/>
                <w:szCs w:val="22"/>
                <w:shd w:val="clear" w:color="auto" w:fill="FFFFFF"/>
              </w:rPr>
              <w:t>деловое партнерство с СКК или ОР</w:t>
            </w:r>
            <w:r w:rsidRPr="004B4EC1">
              <w:rPr>
                <w:rStyle w:val="longtext"/>
                <w:sz w:val="22"/>
                <w:szCs w:val="22"/>
                <w:shd w:val="clear" w:color="auto" w:fill="FFFFFF"/>
              </w:rPr>
              <w:t>;</w:t>
            </w:r>
            <w:r w:rsidRPr="004B4EC1">
              <w:rPr>
                <w:sz w:val="22"/>
                <w:szCs w:val="22"/>
                <w:shd w:val="clear" w:color="auto" w:fill="FFFFFF"/>
              </w:rPr>
              <w:br/>
            </w:r>
            <w:r w:rsidRPr="004B4EC1">
              <w:rPr>
                <w:rStyle w:val="longtext"/>
                <w:sz w:val="22"/>
                <w:szCs w:val="22"/>
              </w:rPr>
              <w:t xml:space="preserve">г) Мажоритарный акционер </w:t>
            </w:r>
            <w:r w:rsidRPr="004B4EC1">
              <w:rPr>
                <w:rStyle w:val="longtext"/>
                <w:sz w:val="22"/>
                <w:szCs w:val="22"/>
                <w:shd w:val="clear" w:color="auto" w:fill="FFFFFF"/>
              </w:rPr>
              <w:t>или держатель контрольного пакета акций частной компании, бизнес структуры или службы, действующей</w:t>
            </w:r>
            <w:r w:rsidR="00FB60E8" w:rsidRPr="004B4EC1">
              <w:rPr>
                <w:rStyle w:val="longtext"/>
                <w:sz w:val="22"/>
                <w:szCs w:val="22"/>
                <w:shd w:val="clear" w:color="auto" w:fill="FFFFFF"/>
              </w:rPr>
              <w:t xml:space="preserve"> в качестве снабженца СКК или ОР</w:t>
            </w:r>
            <w:r w:rsidRPr="004B4EC1">
              <w:rPr>
                <w:rStyle w:val="longtext"/>
                <w:sz w:val="22"/>
                <w:szCs w:val="22"/>
                <w:shd w:val="clear" w:color="auto" w:fill="FFFFFF"/>
              </w:rPr>
              <w:t xml:space="preserve">, или собирающийся иметь деловое партнерство с </w:t>
            </w:r>
            <w:r w:rsidR="00FB60E8" w:rsidRPr="004B4EC1">
              <w:rPr>
                <w:rStyle w:val="longtext"/>
                <w:sz w:val="22"/>
                <w:szCs w:val="22"/>
                <w:shd w:val="clear" w:color="auto" w:fill="FFFFFF"/>
              </w:rPr>
              <w:t>СКК или ОР</w:t>
            </w:r>
            <w:r w:rsidRPr="004B4EC1">
              <w:rPr>
                <w:rStyle w:val="longtext"/>
                <w:sz w:val="22"/>
                <w:szCs w:val="22"/>
                <w:shd w:val="clear" w:color="auto" w:fill="FFFFFF"/>
              </w:rPr>
              <w:t>;</w:t>
            </w:r>
            <w:r w:rsidRPr="004B4EC1">
              <w:rPr>
                <w:sz w:val="22"/>
                <w:szCs w:val="22"/>
                <w:shd w:val="clear" w:color="auto" w:fill="FFFFFF"/>
              </w:rPr>
              <w:br/>
            </w:r>
            <w:r w:rsidRPr="004B4EC1">
              <w:rPr>
                <w:rStyle w:val="longtext"/>
                <w:sz w:val="22"/>
                <w:szCs w:val="22"/>
              </w:rPr>
              <w:t>д) Полный владелец или совладелец земли или помещений, в настоящее время или потенциально занимаемых СКК.</w:t>
            </w:r>
          </w:p>
        </w:tc>
        <w:tc>
          <w:tcPr>
            <w:tcW w:w="4292"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rPr>
            </w:pPr>
          </w:p>
        </w:tc>
      </w:tr>
      <w:tr w:rsidR="00DF2D03" w:rsidRPr="004B4EC1" w:rsidTr="00DF2D03">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rPr>
            </w:pPr>
            <w:r w:rsidRPr="004B4EC1">
              <w:rPr>
                <w:sz w:val="22"/>
                <w:szCs w:val="22"/>
              </w:rPr>
              <w:t>4</w:t>
            </w:r>
          </w:p>
        </w:tc>
        <w:tc>
          <w:tcPr>
            <w:tcW w:w="9859"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rPr>
            </w:pPr>
            <w:r w:rsidRPr="004B4EC1">
              <w:rPr>
                <w:rStyle w:val="longtext"/>
                <w:sz w:val="22"/>
                <w:szCs w:val="22"/>
              </w:rPr>
              <w:t>Является ли член вашей семьи сотрудником или держателем доли в уставном капитале орган</w:t>
            </w:r>
            <w:r w:rsidR="00A03E13">
              <w:rPr>
                <w:rStyle w:val="longtext"/>
                <w:sz w:val="22"/>
                <w:szCs w:val="22"/>
              </w:rPr>
              <w:t>изации, выступающей в качестве о</w:t>
            </w:r>
            <w:r w:rsidRPr="004B4EC1">
              <w:rPr>
                <w:rStyle w:val="longtext"/>
                <w:sz w:val="22"/>
                <w:szCs w:val="22"/>
              </w:rPr>
              <w:t xml:space="preserve">сновного </w:t>
            </w:r>
            <w:r w:rsidR="00A03E13">
              <w:rPr>
                <w:rStyle w:val="longtext"/>
                <w:sz w:val="22"/>
                <w:szCs w:val="22"/>
              </w:rPr>
              <w:t>реципиента или суб</w:t>
            </w:r>
            <w:r w:rsidR="00FB60E8" w:rsidRPr="004B4EC1">
              <w:rPr>
                <w:rStyle w:val="longtext"/>
                <w:sz w:val="22"/>
                <w:szCs w:val="22"/>
              </w:rPr>
              <w:t>реципиента</w:t>
            </w:r>
            <w:r w:rsidRPr="004B4EC1">
              <w:rPr>
                <w:rStyle w:val="longtext"/>
                <w:sz w:val="22"/>
                <w:szCs w:val="22"/>
              </w:rPr>
              <w:t xml:space="preserve"> грантов Глобального фонда?</w:t>
            </w:r>
            <w:r w:rsidRPr="004B4EC1">
              <w:rPr>
                <w:sz w:val="22"/>
                <w:szCs w:val="22"/>
              </w:rPr>
              <w:br/>
            </w:r>
            <w:r w:rsidRPr="004B4EC1">
              <w:rPr>
                <w:rStyle w:val="longtext"/>
                <w:sz w:val="22"/>
                <w:szCs w:val="22"/>
              </w:rPr>
              <w:t>Если да, пожалуйста, перечислите лиц, организации и программы по болезням.</w:t>
            </w:r>
          </w:p>
        </w:tc>
        <w:tc>
          <w:tcPr>
            <w:tcW w:w="4292"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rPr>
            </w:pPr>
          </w:p>
        </w:tc>
      </w:tr>
      <w:tr w:rsidR="00DF2D03" w:rsidRPr="004B4EC1" w:rsidTr="00DF2D03">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rPr>
            </w:pPr>
            <w:r w:rsidRPr="004B4EC1">
              <w:rPr>
                <w:sz w:val="22"/>
                <w:szCs w:val="22"/>
              </w:rPr>
              <w:t>5</w:t>
            </w:r>
          </w:p>
        </w:tc>
        <w:tc>
          <w:tcPr>
            <w:tcW w:w="9859"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rPr>
            </w:pPr>
            <w:r w:rsidRPr="004B4EC1">
              <w:rPr>
                <w:rStyle w:val="mediumtext"/>
                <w:sz w:val="22"/>
                <w:szCs w:val="22"/>
              </w:rPr>
              <w:t>Задействованы ли вы в работе профильного комитета/технической группы СКК? Если да, пожалуйста, перечислите и определите, играете ли вы ведущую роль в комитете/технической группе</w:t>
            </w:r>
            <w:r w:rsidRPr="004B4EC1">
              <w:rPr>
                <w:sz w:val="22"/>
                <w:szCs w:val="22"/>
              </w:rPr>
              <w:t>.</w:t>
            </w:r>
          </w:p>
        </w:tc>
        <w:tc>
          <w:tcPr>
            <w:tcW w:w="4292"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rPr>
            </w:pPr>
          </w:p>
        </w:tc>
      </w:tr>
      <w:tr w:rsidR="00DF2D03" w:rsidRPr="004B4EC1" w:rsidTr="00DF2D03">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lang w:val="en-AU"/>
              </w:rPr>
            </w:pPr>
            <w:r w:rsidRPr="004B4EC1">
              <w:rPr>
                <w:sz w:val="22"/>
                <w:szCs w:val="22"/>
              </w:rPr>
              <w:t>6</w:t>
            </w:r>
          </w:p>
        </w:tc>
        <w:tc>
          <w:tcPr>
            <w:tcW w:w="9859"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rStyle w:val="mediumtext"/>
                <w:sz w:val="22"/>
                <w:szCs w:val="22"/>
              </w:rPr>
            </w:pPr>
            <w:r w:rsidRPr="004B4EC1">
              <w:rPr>
                <w:sz w:val="22"/>
                <w:szCs w:val="22"/>
              </w:rPr>
              <w:t>Пользовались ли вы деньгами или оборудо</w:t>
            </w:r>
            <w:r w:rsidR="00FB60E8" w:rsidRPr="004B4EC1">
              <w:rPr>
                <w:sz w:val="22"/>
                <w:szCs w:val="22"/>
              </w:rPr>
              <w:t>ванием, принадлежащим СКК или ОР</w:t>
            </w:r>
            <w:r w:rsidRPr="004B4EC1">
              <w:rPr>
                <w:sz w:val="22"/>
                <w:szCs w:val="22"/>
              </w:rPr>
              <w:t>, за последние 12 месяцев?</w:t>
            </w:r>
          </w:p>
        </w:tc>
        <w:tc>
          <w:tcPr>
            <w:tcW w:w="4292"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rPr>
            </w:pPr>
          </w:p>
        </w:tc>
      </w:tr>
      <w:tr w:rsidR="00DF2D03" w:rsidRPr="004B4EC1" w:rsidTr="00DF2D03">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rPr>
            </w:pPr>
            <w:r w:rsidRPr="004B4EC1">
              <w:rPr>
                <w:sz w:val="22"/>
                <w:szCs w:val="22"/>
              </w:rPr>
              <w:t>7</w:t>
            </w:r>
          </w:p>
        </w:tc>
        <w:tc>
          <w:tcPr>
            <w:tcW w:w="9859"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rPr>
            </w:pPr>
            <w:r w:rsidRPr="004B4EC1">
              <w:rPr>
                <w:rStyle w:val="mediumtext"/>
                <w:sz w:val="22"/>
                <w:szCs w:val="22"/>
              </w:rPr>
              <w:t xml:space="preserve">Имеет ли миссия или правила организации, в которой вы работаете, конфликт или потенциальный конфликт с национальной стратегией по болезни? </w:t>
            </w:r>
            <w:r w:rsidRPr="004B4EC1">
              <w:rPr>
                <w:rStyle w:val="mediumtext"/>
                <w:sz w:val="22"/>
                <w:szCs w:val="22"/>
                <w:shd w:val="clear" w:color="auto" w:fill="FFFFFF"/>
              </w:rPr>
              <w:t>Если да, то по какой болезни, и каким образом?</w:t>
            </w:r>
          </w:p>
        </w:tc>
        <w:tc>
          <w:tcPr>
            <w:tcW w:w="4292" w:type="dxa"/>
            <w:tcBorders>
              <w:top w:val="single" w:sz="4" w:space="0" w:color="000000"/>
              <w:left w:val="single" w:sz="4" w:space="0" w:color="000000"/>
              <w:bottom w:val="single" w:sz="4" w:space="0" w:color="000000"/>
              <w:right w:val="single" w:sz="4" w:space="0" w:color="000000"/>
            </w:tcBorders>
            <w:shd w:val="clear" w:color="auto" w:fill="auto"/>
          </w:tcPr>
          <w:p w:rsidR="00DF2D03" w:rsidRPr="004B4EC1" w:rsidRDefault="00DF2D03" w:rsidP="004B4EC1">
            <w:pPr>
              <w:jc w:val="both"/>
              <w:rPr>
                <w:sz w:val="22"/>
                <w:szCs w:val="22"/>
              </w:rPr>
            </w:pPr>
          </w:p>
        </w:tc>
      </w:tr>
    </w:tbl>
    <w:p w:rsidR="00DF2D03" w:rsidRPr="004B4EC1" w:rsidRDefault="00DF2D03" w:rsidP="004B4EC1">
      <w:pPr>
        <w:jc w:val="both"/>
        <w:rPr>
          <w:sz w:val="22"/>
          <w:szCs w:val="22"/>
        </w:rPr>
      </w:pPr>
      <w:r w:rsidRPr="004B4EC1">
        <w:rPr>
          <w:sz w:val="22"/>
          <w:szCs w:val="22"/>
        </w:rPr>
        <w:t>Я со всей ответственностью заявляю, что вышеприведенная информация является полной и точной.</w:t>
      </w:r>
    </w:p>
    <w:p w:rsidR="00DF2D03" w:rsidRPr="004B4EC1" w:rsidRDefault="00DF2D03" w:rsidP="004B4EC1">
      <w:pPr>
        <w:jc w:val="both"/>
        <w:rPr>
          <w:sz w:val="22"/>
          <w:szCs w:val="22"/>
        </w:rPr>
      </w:pPr>
    </w:p>
    <w:p w:rsidR="00DF2D03" w:rsidRPr="004B4EC1" w:rsidRDefault="00DF2D03" w:rsidP="004B4EC1">
      <w:pPr>
        <w:pStyle w:val="Default"/>
        <w:jc w:val="both"/>
        <w:rPr>
          <w:sz w:val="22"/>
          <w:szCs w:val="22"/>
          <w:lang w:val="ru-RU"/>
        </w:rPr>
      </w:pPr>
      <w:r w:rsidRPr="004B4EC1">
        <w:rPr>
          <w:sz w:val="22"/>
          <w:szCs w:val="22"/>
          <w:lang w:val="ru-RU"/>
        </w:rPr>
        <w:t>Подпись</w:t>
      </w:r>
      <w:r w:rsidRPr="004B4EC1">
        <w:rPr>
          <w:sz w:val="22"/>
          <w:szCs w:val="22"/>
        </w:rPr>
        <w:t>:</w:t>
      </w:r>
      <w:r w:rsidRPr="004B4EC1">
        <w:rPr>
          <w:sz w:val="22"/>
          <w:szCs w:val="22"/>
        </w:rPr>
        <w:tab/>
      </w:r>
      <w:r w:rsidRPr="004B4EC1">
        <w:rPr>
          <w:sz w:val="22"/>
          <w:szCs w:val="22"/>
        </w:rPr>
        <w:tab/>
      </w:r>
      <w:r w:rsidRPr="004B4EC1">
        <w:rPr>
          <w:sz w:val="22"/>
          <w:szCs w:val="22"/>
        </w:rPr>
        <w:tab/>
      </w:r>
      <w:r w:rsidRPr="004B4EC1">
        <w:rPr>
          <w:sz w:val="22"/>
          <w:szCs w:val="22"/>
        </w:rPr>
        <w:tab/>
      </w:r>
      <w:r w:rsidRPr="004B4EC1">
        <w:rPr>
          <w:sz w:val="22"/>
          <w:szCs w:val="22"/>
        </w:rPr>
        <w:tab/>
      </w:r>
      <w:r w:rsidRPr="004B4EC1">
        <w:rPr>
          <w:sz w:val="22"/>
          <w:szCs w:val="22"/>
        </w:rPr>
        <w:tab/>
      </w:r>
      <w:r w:rsidRPr="004B4EC1">
        <w:rPr>
          <w:sz w:val="22"/>
          <w:szCs w:val="22"/>
        </w:rPr>
        <w:tab/>
      </w:r>
      <w:r w:rsidRPr="004B4EC1">
        <w:rPr>
          <w:sz w:val="22"/>
          <w:szCs w:val="22"/>
        </w:rPr>
        <w:tab/>
      </w:r>
      <w:r w:rsidRPr="004B4EC1">
        <w:rPr>
          <w:sz w:val="22"/>
          <w:szCs w:val="22"/>
        </w:rPr>
        <w:tab/>
      </w:r>
      <w:r w:rsidRPr="004B4EC1">
        <w:rPr>
          <w:sz w:val="22"/>
          <w:szCs w:val="22"/>
        </w:rPr>
        <w:tab/>
      </w:r>
      <w:r w:rsidRPr="004B4EC1">
        <w:rPr>
          <w:sz w:val="22"/>
          <w:szCs w:val="22"/>
          <w:lang w:val="ru-RU"/>
        </w:rPr>
        <w:t>Да</w:t>
      </w:r>
    </w:p>
    <w:sectPr w:rsidR="00DF2D03" w:rsidRPr="004B4EC1" w:rsidSect="00DF2D03">
      <w:footerReference w:type="even" r:id="rId10"/>
      <w:footerReference w:type="default" r:id="rId11"/>
      <w:pgSz w:w="16840" w:h="11900" w:orient="landscape"/>
      <w:pgMar w:top="99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43B" w:rsidRDefault="0078643B" w:rsidP="00777CE9">
      <w:r>
        <w:separator/>
      </w:r>
    </w:p>
  </w:endnote>
  <w:endnote w:type="continuationSeparator" w:id="0">
    <w:p w:rsidR="0078643B" w:rsidRDefault="0078643B" w:rsidP="0077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504" w:rsidRDefault="001E0504" w:rsidP="003212D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1E0504" w:rsidRDefault="001E0504" w:rsidP="00646A4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504" w:rsidRDefault="001E0504" w:rsidP="003212D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4E484A">
      <w:rPr>
        <w:rStyle w:val="ae"/>
        <w:noProof/>
      </w:rPr>
      <w:t>1</w:t>
    </w:r>
    <w:r>
      <w:rPr>
        <w:rStyle w:val="ae"/>
      </w:rPr>
      <w:fldChar w:fldCharType="end"/>
    </w:r>
  </w:p>
  <w:p w:rsidR="001E0504" w:rsidRDefault="001E0504" w:rsidP="00646A43">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504" w:rsidRDefault="001E0504" w:rsidP="00777CE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1E0504" w:rsidRDefault="001E0504" w:rsidP="006E16DE">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504" w:rsidRDefault="001E0504" w:rsidP="00777CE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4E484A">
      <w:rPr>
        <w:rStyle w:val="ae"/>
        <w:noProof/>
      </w:rPr>
      <w:t>22</w:t>
    </w:r>
    <w:r>
      <w:rPr>
        <w:rStyle w:val="ae"/>
      </w:rPr>
      <w:fldChar w:fldCharType="end"/>
    </w:r>
  </w:p>
  <w:p w:rsidR="001E0504" w:rsidRDefault="001E0504" w:rsidP="00777CE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43B" w:rsidRDefault="0078643B" w:rsidP="00777CE9">
      <w:r>
        <w:separator/>
      </w:r>
    </w:p>
  </w:footnote>
  <w:footnote w:type="continuationSeparator" w:id="0">
    <w:p w:rsidR="0078643B" w:rsidRDefault="0078643B" w:rsidP="00777CE9">
      <w:r>
        <w:continuationSeparator/>
      </w:r>
    </w:p>
  </w:footnote>
  <w:footnote w:id="1">
    <w:p w:rsidR="001E0504" w:rsidRPr="004F5222" w:rsidRDefault="001E0504">
      <w:pPr>
        <w:pStyle w:val="af"/>
      </w:pPr>
      <w:r>
        <w:rPr>
          <w:rStyle w:val="af1"/>
        </w:rPr>
        <w:footnoteRef/>
      </w:r>
      <w:r>
        <w:t xml:space="preserve"> </w:t>
      </w:r>
      <w:r w:rsidRPr="005767D1">
        <w:rPr>
          <w:color w:val="000000"/>
          <w:sz w:val="20"/>
          <w:szCs w:val="20"/>
        </w:rPr>
        <w:t xml:space="preserve">Каждый представитель гражданского общества в СКК </w:t>
      </w:r>
      <w:r>
        <w:rPr>
          <w:color w:val="000000"/>
          <w:sz w:val="20"/>
          <w:szCs w:val="20"/>
        </w:rPr>
        <w:t>обязан име</w:t>
      </w:r>
      <w:r w:rsidRPr="005767D1">
        <w:rPr>
          <w:color w:val="000000"/>
          <w:sz w:val="20"/>
          <w:szCs w:val="20"/>
        </w:rPr>
        <w:t>т</w:t>
      </w:r>
      <w:r>
        <w:rPr>
          <w:color w:val="000000"/>
          <w:sz w:val="20"/>
          <w:szCs w:val="20"/>
        </w:rPr>
        <w:t>ь</w:t>
      </w:r>
      <w:r w:rsidRPr="005767D1">
        <w:rPr>
          <w:color w:val="000000"/>
          <w:sz w:val="20"/>
          <w:szCs w:val="20"/>
        </w:rPr>
        <w:t xml:space="preserve"> план работы в рамках своей избирательной группы с указанием основных задач и обязанностей в области коммуникаций, которые он должен выполнять в качестве представителя избирательной группы.</w:t>
      </w:r>
    </w:p>
  </w:footnote>
  <w:footnote w:id="2">
    <w:p w:rsidR="001E0504" w:rsidRDefault="001E0504" w:rsidP="00F87ADE">
      <w:pPr>
        <w:pStyle w:val="af"/>
      </w:pPr>
      <w:r>
        <w:rPr>
          <w:rStyle w:val="af1"/>
        </w:rPr>
        <w:footnoteRef/>
      </w:r>
      <w:r>
        <w:t xml:space="preserve"> </w:t>
      </w:r>
      <w:r w:rsidRPr="009931ED">
        <w:rPr>
          <w:sz w:val="20"/>
          <w:szCs w:val="20"/>
        </w:rPr>
        <w:t>Избирательные группы от гражданского общества в составе СКК включают: национальные НПО; организации сообществ; людей, живущих с заболеваниями; основные затронутые группы населения; конфессиональные организации; неправительственные организации частного и академического секторов, не являющиеся многосторонними или двусторонними организациями.</w:t>
      </w:r>
    </w:p>
  </w:footnote>
  <w:footnote w:id="3">
    <w:p w:rsidR="001E0504" w:rsidRPr="009931ED" w:rsidRDefault="001E0504" w:rsidP="00F87ADE">
      <w:pPr>
        <w:pStyle w:val="af"/>
      </w:pPr>
      <w:r>
        <w:rPr>
          <w:rStyle w:val="af1"/>
        </w:rPr>
        <w:footnoteRef/>
      </w:r>
      <w:r>
        <w:t xml:space="preserve"> </w:t>
      </w:r>
      <w:r w:rsidRPr="00121C09">
        <w:rPr>
          <w:rFonts w:ascii="Arial" w:hAnsi="Arial" w:cs="Arial"/>
          <w:color w:val="0000D4"/>
        </w:rPr>
        <w:t xml:space="preserve"> </w:t>
      </w:r>
      <w:r w:rsidRPr="009931ED">
        <w:rPr>
          <w:sz w:val="20"/>
          <w:szCs w:val="20"/>
        </w:rPr>
        <w:t>В данном случае понятие конфликта интересов относится, по крайней мере, к получателям финансирования, в частности представителям основных реципиентов (ОР) и суб</w:t>
      </w:r>
      <w:r w:rsidR="004E484A">
        <w:rPr>
          <w:sz w:val="20"/>
          <w:szCs w:val="20"/>
        </w:rPr>
        <w:t>-</w:t>
      </w:r>
      <w:r w:rsidRPr="009931ED">
        <w:rPr>
          <w:sz w:val="20"/>
          <w:szCs w:val="20"/>
        </w:rPr>
        <w:t>реципиентов (СР) или суб-суб</w:t>
      </w:r>
      <w:r w:rsidR="004E484A">
        <w:rPr>
          <w:sz w:val="20"/>
          <w:szCs w:val="20"/>
        </w:rPr>
        <w:t>-</w:t>
      </w:r>
      <w:r w:rsidRPr="009931ED">
        <w:rPr>
          <w:sz w:val="20"/>
          <w:szCs w:val="20"/>
        </w:rPr>
        <w:t>реципиентов.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7FC72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203FA"/>
    <w:multiLevelType w:val="hybridMultilevel"/>
    <w:tmpl w:val="643CC2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0D87FF9"/>
    <w:multiLevelType w:val="hybridMultilevel"/>
    <w:tmpl w:val="9CCE2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9C11DB"/>
    <w:multiLevelType w:val="hybridMultilevel"/>
    <w:tmpl w:val="699C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923C0"/>
    <w:multiLevelType w:val="hybridMultilevel"/>
    <w:tmpl w:val="8BB29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15679"/>
    <w:multiLevelType w:val="hybridMultilevel"/>
    <w:tmpl w:val="AA341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41655D"/>
    <w:multiLevelType w:val="hybridMultilevel"/>
    <w:tmpl w:val="EA8485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DC3BC7"/>
    <w:multiLevelType w:val="hybridMultilevel"/>
    <w:tmpl w:val="455C6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D574CD"/>
    <w:multiLevelType w:val="hybridMultilevel"/>
    <w:tmpl w:val="2036104C"/>
    <w:lvl w:ilvl="0" w:tplc="D96453AA">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1DEC0F2A"/>
    <w:multiLevelType w:val="hybridMultilevel"/>
    <w:tmpl w:val="F29E4B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747179"/>
    <w:multiLevelType w:val="hybridMultilevel"/>
    <w:tmpl w:val="DB46A3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B40629"/>
    <w:multiLevelType w:val="hybridMultilevel"/>
    <w:tmpl w:val="E5928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B813C9"/>
    <w:multiLevelType w:val="hybridMultilevel"/>
    <w:tmpl w:val="9AB499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D91271"/>
    <w:multiLevelType w:val="hybridMultilevel"/>
    <w:tmpl w:val="7AC65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963332"/>
    <w:multiLevelType w:val="hybridMultilevel"/>
    <w:tmpl w:val="75C46F80"/>
    <w:lvl w:ilvl="0" w:tplc="04190001">
      <w:start w:val="1"/>
      <w:numFmt w:val="bullet"/>
      <w:lvlText w:val=""/>
      <w:lvlJc w:val="left"/>
      <w:pPr>
        <w:tabs>
          <w:tab w:val="num" w:pos="780"/>
        </w:tabs>
        <w:ind w:left="780" w:hanging="360"/>
      </w:pPr>
      <w:rPr>
        <w:rFonts w:ascii="Symbol" w:hAnsi="Symbol" w:hint="default"/>
      </w:rPr>
    </w:lvl>
    <w:lvl w:ilvl="1" w:tplc="E1D8B90E">
      <w:numFmt w:val="bullet"/>
      <w:lvlText w:val="•"/>
      <w:lvlJc w:val="left"/>
      <w:pPr>
        <w:ind w:left="1500" w:hanging="360"/>
      </w:pPr>
      <w:rPr>
        <w:rFonts w:ascii="Times New Roman" w:eastAsia="Calibri" w:hAnsi="Times New Roman" w:cs="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
    <w:nsid w:val="2D943FA9"/>
    <w:multiLevelType w:val="hybridMultilevel"/>
    <w:tmpl w:val="069289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A119FE"/>
    <w:multiLevelType w:val="hybridMultilevel"/>
    <w:tmpl w:val="AAA29A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974F1F"/>
    <w:multiLevelType w:val="hybridMultilevel"/>
    <w:tmpl w:val="2550B5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122468"/>
    <w:multiLevelType w:val="multilevel"/>
    <w:tmpl w:val="DB04A29C"/>
    <w:lvl w:ilvl="0">
      <w:start w:val="10"/>
      <w:numFmt w:val="decimal"/>
      <w:lvlText w:val="%1."/>
      <w:lvlJc w:val="left"/>
      <w:pPr>
        <w:ind w:left="720" w:hanging="360"/>
      </w:pPr>
      <w:rPr>
        <w:rFonts w:hint="default"/>
      </w:rPr>
    </w:lvl>
    <w:lvl w:ilvl="1">
      <w:start w:val="5"/>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34183FB2"/>
    <w:multiLevelType w:val="hybridMultilevel"/>
    <w:tmpl w:val="AA3A20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9155A4"/>
    <w:multiLevelType w:val="hybridMultilevel"/>
    <w:tmpl w:val="497A478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4A1310E"/>
    <w:multiLevelType w:val="hybridMultilevel"/>
    <w:tmpl w:val="E014E1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7B54C43"/>
    <w:multiLevelType w:val="hybridMultilevel"/>
    <w:tmpl w:val="BED4589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ABE108B"/>
    <w:multiLevelType w:val="hybridMultilevel"/>
    <w:tmpl w:val="9E3A9F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D9098E"/>
    <w:multiLevelType w:val="hybridMultilevel"/>
    <w:tmpl w:val="E1B6B1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244B86"/>
    <w:multiLevelType w:val="hybridMultilevel"/>
    <w:tmpl w:val="2E40A3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3B2BB4"/>
    <w:multiLevelType w:val="hybridMultilevel"/>
    <w:tmpl w:val="A2948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6CF1A1B"/>
    <w:multiLevelType w:val="hybridMultilevel"/>
    <w:tmpl w:val="4402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781BAD"/>
    <w:multiLevelType w:val="hybridMultilevel"/>
    <w:tmpl w:val="6B0419C0"/>
    <w:lvl w:ilvl="0" w:tplc="3CBEA19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5F1188"/>
    <w:multiLevelType w:val="multilevel"/>
    <w:tmpl w:val="5E48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1D44BF"/>
    <w:multiLevelType w:val="hybridMultilevel"/>
    <w:tmpl w:val="4F6C7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392779"/>
    <w:multiLevelType w:val="hybridMultilevel"/>
    <w:tmpl w:val="4EC202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46E1A5E"/>
    <w:multiLevelType w:val="hybridMultilevel"/>
    <w:tmpl w:val="70781F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5320513"/>
    <w:multiLevelType w:val="hybridMultilevel"/>
    <w:tmpl w:val="8D64D3E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66EB1B63"/>
    <w:multiLevelType w:val="hybridMultilevel"/>
    <w:tmpl w:val="C80275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ABE48EE"/>
    <w:multiLevelType w:val="hybridMultilevel"/>
    <w:tmpl w:val="6C30E0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DC01AEF"/>
    <w:multiLevelType w:val="hybridMultilevel"/>
    <w:tmpl w:val="0DCE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F93AC1"/>
    <w:multiLevelType w:val="hybridMultilevel"/>
    <w:tmpl w:val="DB48F9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3E86A94"/>
    <w:multiLevelType w:val="hybridMultilevel"/>
    <w:tmpl w:val="DC6823D0"/>
    <w:lvl w:ilvl="0" w:tplc="04190001">
      <w:start w:val="1"/>
      <w:numFmt w:val="bullet"/>
      <w:lvlText w:val=""/>
      <w:lvlJc w:val="left"/>
      <w:pPr>
        <w:ind w:left="712" w:hanging="360"/>
      </w:pPr>
      <w:rPr>
        <w:rFonts w:ascii="Symbol" w:hAnsi="Symbol" w:hint="default"/>
      </w:rPr>
    </w:lvl>
    <w:lvl w:ilvl="1" w:tplc="04190003" w:tentative="1">
      <w:start w:val="1"/>
      <w:numFmt w:val="bullet"/>
      <w:lvlText w:val="o"/>
      <w:lvlJc w:val="left"/>
      <w:pPr>
        <w:ind w:left="1432" w:hanging="360"/>
      </w:pPr>
      <w:rPr>
        <w:rFonts w:ascii="Courier New" w:hAnsi="Courier New" w:cs="Courier New" w:hint="default"/>
      </w:rPr>
    </w:lvl>
    <w:lvl w:ilvl="2" w:tplc="04190005" w:tentative="1">
      <w:start w:val="1"/>
      <w:numFmt w:val="bullet"/>
      <w:lvlText w:val=""/>
      <w:lvlJc w:val="left"/>
      <w:pPr>
        <w:ind w:left="2152" w:hanging="360"/>
      </w:pPr>
      <w:rPr>
        <w:rFonts w:ascii="Wingdings" w:hAnsi="Wingdings" w:hint="default"/>
      </w:rPr>
    </w:lvl>
    <w:lvl w:ilvl="3" w:tplc="04190001" w:tentative="1">
      <w:start w:val="1"/>
      <w:numFmt w:val="bullet"/>
      <w:lvlText w:val=""/>
      <w:lvlJc w:val="left"/>
      <w:pPr>
        <w:ind w:left="2872" w:hanging="360"/>
      </w:pPr>
      <w:rPr>
        <w:rFonts w:ascii="Symbol" w:hAnsi="Symbol" w:hint="default"/>
      </w:rPr>
    </w:lvl>
    <w:lvl w:ilvl="4" w:tplc="04190003" w:tentative="1">
      <w:start w:val="1"/>
      <w:numFmt w:val="bullet"/>
      <w:lvlText w:val="o"/>
      <w:lvlJc w:val="left"/>
      <w:pPr>
        <w:ind w:left="3592" w:hanging="360"/>
      </w:pPr>
      <w:rPr>
        <w:rFonts w:ascii="Courier New" w:hAnsi="Courier New" w:cs="Courier New" w:hint="default"/>
      </w:rPr>
    </w:lvl>
    <w:lvl w:ilvl="5" w:tplc="04190005" w:tentative="1">
      <w:start w:val="1"/>
      <w:numFmt w:val="bullet"/>
      <w:lvlText w:val=""/>
      <w:lvlJc w:val="left"/>
      <w:pPr>
        <w:ind w:left="4312" w:hanging="360"/>
      </w:pPr>
      <w:rPr>
        <w:rFonts w:ascii="Wingdings" w:hAnsi="Wingdings" w:hint="default"/>
      </w:rPr>
    </w:lvl>
    <w:lvl w:ilvl="6" w:tplc="04190001" w:tentative="1">
      <w:start w:val="1"/>
      <w:numFmt w:val="bullet"/>
      <w:lvlText w:val=""/>
      <w:lvlJc w:val="left"/>
      <w:pPr>
        <w:ind w:left="5032" w:hanging="360"/>
      </w:pPr>
      <w:rPr>
        <w:rFonts w:ascii="Symbol" w:hAnsi="Symbol" w:hint="default"/>
      </w:rPr>
    </w:lvl>
    <w:lvl w:ilvl="7" w:tplc="04190003" w:tentative="1">
      <w:start w:val="1"/>
      <w:numFmt w:val="bullet"/>
      <w:lvlText w:val="o"/>
      <w:lvlJc w:val="left"/>
      <w:pPr>
        <w:ind w:left="5752" w:hanging="360"/>
      </w:pPr>
      <w:rPr>
        <w:rFonts w:ascii="Courier New" w:hAnsi="Courier New" w:cs="Courier New" w:hint="default"/>
      </w:rPr>
    </w:lvl>
    <w:lvl w:ilvl="8" w:tplc="04190005" w:tentative="1">
      <w:start w:val="1"/>
      <w:numFmt w:val="bullet"/>
      <w:lvlText w:val=""/>
      <w:lvlJc w:val="left"/>
      <w:pPr>
        <w:ind w:left="6472" w:hanging="360"/>
      </w:pPr>
      <w:rPr>
        <w:rFonts w:ascii="Wingdings" w:hAnsi="Wingdings" w:hint="default"/>
      </w:rPr>
    </w:lvl>
  </w:abstractNum>
  <w:abstractNum w:abstractNumId="39">
    <w:nsid w:val="74175C3A"/>
    <w:multiLevelType w:val="hybridMultilevel"/>
    <w:tmpl w:val="DE6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E64AA1"/>
    <w:multiLevelType w:val="hybridMultilevel"/>
    <w:tmpl w:val="7BB4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2A17F8"/>
    <w:multiLevelType w:val="hybridMultilevel"/>
    <w:tmpl w:val="BA92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26"/>
  </w:num>
  <w:num w:numId="4">
    <w:abstractNumId w:val="14"/>
  </w:num>
  <w:num w:numId="5">
    <w:abstractNumId w:val="21"/>
  </w:num>
  <w:num w:numId="6">
    <w:abstractNumId w:val="1"/>
  </w:num>
  <w:num w:numId="7">
    <w:abstractNumId w:val="2"/>
  </w:num>
  <w:num w:numId="8">
    <w:abstractNumId w:val="19"/>
  </w:num>
  <w:num w:numId="9">
    <w:abstractNumId w:val="10"/>
  </w:num>
  <w:num w:numId="10">
    <w:abstractNumId w:val="7"/>
  </w:num>
  <w:num w:numId="11">
    <w:abstractNumId w:val="6"/>
  </w:num>
  <w:num w:numId="12">
    <w:abstractNumId w:val="37"/>
  </w:num>
  <w:num w:numId="13">
    <w:abstractNumId w:val="25"/>
  </w:num>
  <w:num w:numId="14">
    <w:abstractNumId w:val="23"/>
  </w:num>
  <w:num w:numId="15">
    <w:abstractNumId w:val="11"/>
  </w:num>
  <w:num w:numId="16">
    <w:abstractNumId w:val="5"/>
  </w:num>
  <w:num w:numId="17">
    <w:abstractNumId w:val="24"/>
  </w:num>
  <w:num w:numId="18">
    <w:abstractNumId w:val="34"/>
  </w:num>
  <w:num w:numId="19">
    <w:abstractNumId w:val="9"/>
  </w:num>
  <w:num w:numId="20">
    <w:abstractNumId w:val="17"/>
  </w:num>
  <w:num w:numId="21">
    <w:abstractNumId w:val="32"/>
  </w:num>
  <w:num w:numId="22">
    <w:abstractNumId w:val="31"/>
  </w:num>
  <w:num w:numId="23">
    <w:abstractNumId w:val="38"/>
  </w:num>
  <w:num w:numId="24">
    <w:abstractNumId w:val="30"/>
  </w:num>
  <w:num w:numId="25">
    <w:abstractNumId w:val="39"/>
  </w:num>
  <w:num w:numId="26">
    <w:abstractNumId w:val="0"/>
  </w:num>
  <w:num w:numId="27">
    <w:abstractNumId w:val="28"/>
  </w:num>
  <w:num w:numId="28">
    <w:abstractNumId w:val="22"/>
  </w:num>
  <w:num w:numId="29">
    <w:abstractNumId w:val="29"/>
  </w:num>
  <w:num w:numId="30">
    <w:abstractNumId w:val="20"/>
  </w:num>
  <w:num w:numId="31">
    <w:abstractNumId w:val="40"/>
  </w:num>
  <w:num w:numId="32">
    <w:abstractNumId w:val="3"/>
  </w:num>
  <w:num w:numId="33">
    <w:abstractNumId w:val="18"/>
  </w:num>
  <w:num w:numId="34">
    <w:abstractNumId w:val="41"/>
  </w:num>
  <w:num w:numId="35">
    <w:abstractNumId w:val="8"/>
  </w:num>
  <w:num w:numId="36">
    <w:abstractNumId w:val="4"/>
  </w:num>
  <w:num w:numId="37">
    <w:abstractNumId w:val="15"/>
  </w:num>
  <w:num w:numId="38">
    <w:abstractNumId w:val="16"/>
  </w:num>
  <w:num w:numId="39">
    <w:abstractNumId w:val="13"/>
  </w:num>
  <w:num w:numId="40">
    <w:abstractNumId w:val="12"/>
  </w:num>
  <w:num w:numId="41">
    <w:abstractNumId w:val="27"/>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147"/>
    <w:rsid w:val="00000330"/>
    <w:rsid w:val="000040E4"/>
    <w:rsid w:val="000058E0"/>
    <w:rsid w:val="00042FB0"/>
    <w:rsid w:val="000516C4"/>
    <w:rsid w:val="000756A6"/>
    <w:rsid w:val="00076263"/>
    <w:rsid w:val="000775AD"/>
    <w:rsid w:val="000878DD"/>
    <w:rsid w:val="000A1C75"/>
    <w:rsid w:val="000B0490"/>
    <w:rsid w:val="000E6AAE"/>
    <w:rsid w:val="0010377F"/>
    <w:rsid w:val="001100CB"/>
    <w:rsid w:val="00127687"/>
    <w:rsid w:val="001364D2"/>
    <w:rsid w:val="00143CA3"/>
    <w:rsid w:val="001569FB"/>
    <w:rsid w:val="001738AD"/>
    <w:rsid w:val="00177BFF"/>
    <w:rsid w:val="001815E2"/>
    <w:rsid w:val="001B4009"/>
    <w:rsid w:val="001D4072"/>
    <w:rsid w:val="001D6039"/>
    <w:rsid w:val="001E0504"/>
    <w:rsid w:val="001E4B5F"/>
    <w:rsid w:val="00211492"/>
    <w:rsid w:val="0022170D"/>
    <w:rsid w:val="00237EFD"/>
    <w:rsid w:val="00291A6F"/>
    <w:rsid w:val="002A1FF8"/>
    <w:rsid w:val="002C66CD"/>
    <w:rsid w:val="002E3A81"/>
    <w:rsid w:val="002E6BCA"/>
    <w:rsid w:val="002F06EC"/>
    <w:rsid w:val="002F0C34"/>
    <w:rsid w:val="002F7AA3"/>
    <w:rsid w:val="003127F2"/>
    <w:rsid w:val="003212D5"/>
    <w:rsid w:val="00332453"/>
    <w:rsid w:val="003640FC"/>
    <w:rsid w:val="00377A8D"/>
    <w:rsid w:val="003877F0"/>
    <w:rsid w:val="00387BAD"/>
    <w:rsid w:val="003C760B"/>
    <w:rsid w:val="003D1418"/>
    <w:rsid w:val="003D4687"/>
    <w:rsid w:val="003F53E2"/>
    <w:rsid w:val="003F668C"/>
    <w:rsid w:val="00411A12"/>
    <w:rsid w:val="00451CA9"/>
    <w:rsid w:val="00452B7C"/>
    <w:rsid w:val="00462F4C"/>
    <w:rsid w:val="004672C8"/>
    <w:rsid w:val="0047018E"/>
    <w:rsid w:val="004A4D9C"/>
    <w:rsid w:val="004B4EC1"/>
    <w:rsid w:val="004D25D6"/>
    <w:rsid w:val="004E236E"/>
    <w:rsid w:val="004E484A"/>
    <w:rsid w:val="004F5222"/>
    <w:rsid w:val="004F69B5"/>
    <w:rsid w:val="004F7920"/>
    <w:rsid w:val="005011CC"/>
    <w:rsid w:val="0051496D"/>
    <w:rsid w:val="005239CC"/>
    <w:rsid w:val="005606D4"/>
    <w:rsid w:val="00562000"/>
    <w:rsid w:val="005621E0"/>
    <w:rsid w:val="00563FE5"/>
    <w:rsid w:val="005767D1"/>
    <w:rsid w:val="0059025C"/>
    <w:rsid w:val="005A25FD"/>
    <w:rsid w:val="005A3FA3"/>
    <w:rsid w:val="005C4F66"/>
    <w:rsid w:val="005F0363"/>
    <w:rsid w:val="005F2402"/>
    <w:rsid w:val="005F45DB"/>
    <w:rsid w:val="00625572"/>
    <w:rsid w:val="00643262"/>
    <w:rsid w:val="00646A43"/>
    <w:rsid w:val="0066739D"/>
    <w:rsid w:val="006B3E71"/>
    <w:rsid w:val="006B5964"/>
    <w:rsid w:val="006C142E"/>
    <w:rsid w:val="006C1801"/>
    <w:rsid w:val="006E16DE"/>
    <w:rsid w:val="007200FA"/>
    <w:rsid w:val="00777CE9"/>
    <w:rsid w:val="0078643B"/>
    <w:rsid w:val="0079020C"/>
    <w:rsid w:val="007A5E9D"/>
    <w:rsid w:val="007B09C4"/>
    <w:rsid w:val="007B69AB"/>
    <w:rsid w:val="007F1D01"/>
    <w:rsid w:val="00801C47"/>
    <w:rsid w:val="00804B48"/>
    <w:rsid w:val="0082637E"/>
    <w:rsid w:val="00834E09"/>
    <w:rsid w:val="00865624"/>
    <w:rsid w:val="00865AE4"/>
    <w:rsid w:val="00867E29"/>
    <w:rsid w:val="00894724"/>
    <w:rsid w:val="00895600"/>
    <w:rsid w:val="008A4D37"/>
    <w:rsid w:val="008C6EF7"/>
    <w:rsid w:val="008D2886"/>
    <w:rsid w:val="008D7D82"/>
    <w:rsid w:val="008E4A9F"/>
    <w:rsid w:val="008F4A35"/>
    <w:rsid w:val="00900AA0"/>
    <w:rsid w:val="009159CB"/>
    <w:rsid w:val="009174FF"/>
    <w:rsid w:val="00935859"/>
    <w:rsid w:val="00952F7A"/>
    <w:rsid w:val="009A245B"/>
    <w:rsid w:val="009A31C6"/>
    <w:rsid w:val="009D09CE"/>
    <w:rsid w:val="009D508A"/>
    <w:rsid w:val="009E4733"/>
    <w:rsid w:val="009E6D29"/>
    <w:rsid w:val="00A01E64"/>
    <w:rsid w:val="00A03E13"/>
    <w:rsid w:val="00A04508"/>
    <w:rsid w:val="00A0554D"/>
    <w:rsid w:val="00A07B61"/>
    <w:rsid w:val="00A11341"/>
    <w:rsid w:val="00A275C9"/>
    <w:rsid w:val="00A41285"/>
    <w:rsid w:val="00A52675"/>
    <w:rsid w:val="00A57C17"/>
    <w:rsid w:val="00A618BF"/>
    <w:rsid w:val="00A72C9C"/>
    <w:rsid w:val="00A82E19"/>
    <w:rsid w:val="00A9382A"/>
    <w:rsid w:val="00AC3793"/>
    <w:rsid w:val="00AC5F5C"/>
    <w:rsid w:val="00AE5212"/>
    <w:rsid w:val="00B32749"/>
    <w:rsid w:val="00B42F86"/>
    <w:rsid w:val="00B617B9"/>
    <w:rsid w:val="00B8176C"/>
    <w:rsid w:val="00B81DC8"/>
    <w:rsid w:val="00B91FFA"/>
    <w:rsid w:val="00BA2CA0"/>
    <w:rsid w:val="00BA7109"/>
    <w:rsid w:val="00BB0335"/>
    <w:rsid w:val="00BC0FB0"/>
    <w:rsid w:val="00BE768E"/>
    <w:rsid w:val="00C12E1A"/>
    <w:rsid w:val="00C4207A"/>
    <w:rsid w:val="00C51EDA"/>
    <w:rsid w:val="00C53A92"/>
    <w:rsid w:val="00C57414"/>
    <w:rsid w:val="00C62942"/>
    <w:rsid w:val="00C67FA9"/>
    <w:rsid w:val="00C84BF5"/>
    <w:rsid w:val="00C96F6F"/>
    <w:rsid w:val="00CA19DF"/>
    <w:rsid w:val="00CA3162"/>
    <w:rsid w:val="00CA44F2"/>
    <w:rsid w:val="00CC3B13"/>
    <w:rsid w:val="00CC522D"/>
    <w:rsid w:val="00CD6D66"/>
    <w:rsid w:val="00CE27E2"/>
    <w:rsid w:val="00CE39FE"/>
    <w:rsid w:val="00D024A9"/>
    <w:rsid w:val="00D048ED"/>
    <w:rsid w:val="00D2593F"/>
    <w:rsid w:val="00D5548C"/>
    <w:rsid w:val="00DB0B07"/>
    <w:rsid w:val="00DB19C9"/>
    <w:rsid w:val="00DD02F4"/>
    <w:rsid w:val="00DD23DE"/>
    <w:rsid w:val="00DD2F47"/>
    <w:rsid w:val="00DD7875"/>
    <w:rsid w:val="00DE5EE8"/>
    <w:rsid w:val="00DE7BDB"/>
    <w:rsid w:val="00DF220F"/>
    <w:rsid w:val="00DF2D03"/>
    <w:rsid w:val="00E0347E"/>
    <w:rsid w:val="00E1096F"/>
    <w:rsid w:val="00E67D2D"/>
    <w:rsid w:val="00E70619"/>
    <w:rsid w:val="00E80A4F"/>
    <w:rsid w:val="00E91311"/>
    <w:rsid w:val="00EA3A84"/>
    <w:rsid w:val="00EC4612"/>
    <w:rsid w:val="00ED09F3"/>
    <w:rsid w:val="00ED476D"/>
    <w:rsid w:val="00EE2432"/>
    <w:rsid w:val="00F10867"/>
    <w:rsid w:val="00F133D5"/>
    <w:rsid w:val="00F1545A"/>
    <w:rsid w:val="00F17C8A"/>
    <w:rsid w:val="00F30147"/>
    <w:rsid w:val="00F301C9"/>
    <w:rsid w:val="00F33187"/>
    <w:rsid w:val="00F360B6"/>
    <w:rsid w:val="00F37AB1"/>
    <w:rsid w:val="00F40A73"/>
    <w:rsid w:val="00F463FD"/>
    <w:rsid w:val="00F61BC6"/>
    <w:rsid w:val="00F65AEE"/>
    <w:rsid w:val="00F6618A"/>
    <w:rsid w:val="00F87ADE"/>
    <w:rsid w:val="00F90308"/>
    <w:rsid w:val="00FA5DD7"/>
    <w:rsid w:val="00FB3864"/>
    <w:rsid w:val="00FB60E8"/>
    <w:rsid w:val="00FE5C7F"/>
    <w:rsid w:val="00FF4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1E7E30-865A-41F5-9E11-FAFE2B4C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147"/>
    <w:rPr>
      <w:sz w:val="24"/>
      <w:szCs w:val="24"/>
    </w:rPr>
  </w:style>
  <w:style w:type="paragraph" w:styleId="2">
    <w:name w:val="heading 2"/>
    <w:basedOn w:val="a"/>
    <w:next w:val="a"/>
    <w:link w:val="20"/>
    <w:qFormat/>
    <w:rsid w:val="00F87ADE"/>
    <w:pPr>
      <w:keepNext/>
      <w:spacing w:before="240" w:after="60"/>
      <w:jc w:val="both"/>
      <w:outlineLvl w:val="1"/>
    </w:pPr>
    <w:rPr>
      <w:rFonts w:ascii="Arial" w:hAnsi="Arial"/>
      <w:b/>
      <w:bCs/>
      <w:i/>
      <w:iCs/>
      <w:sz w:val="28"/>
      <w:szCs w:val="28"/>
      <w:lang w:val="x-none" w:eastAsia="x-none"/>
    </w:rPr>
  </w:style>
  <w:style w:type="paragraph" w:styleId="3">
    <w:name w:val="heading 3"/>
    <w:basedOn w:val="a"/>
    <w:next w:val="a"/>
    <w:link w:val="30"/>
    <w:qFormat/>
    <w:rsid w:val="00F87ADE"/>
    <w:pPr>
      <w:keepNext/>
      <w:spacing w:before="240" w:after="60"/>
      <w:jc w:val="both"/>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0147"/>
    <w:pPr>
      <w:autoSpaceDE w:val="0"/>
      <w:autoSpaceDN w:val="0"/>
      <w:adjustRightInd w:val="0"/>
    </w:pPr>
    <w:rPr>
      <w:rFonts w:eastAsia="Calibri"/>
      <w:color w:val="000000"/>
      <w:sz w:val="24"/>
      <w:szCs w:val="24"/>
      <w:lang w:val="en-US" w:eastAsia="en-US"/>
    </w:rPr>
  </w:style>
  <w:style w:type="table" w:styleId="a3">
    <w:name w:val="Table Grid"/>
    <w:basedOn w:val="a1"/>
    <w:rsid w:val="00E8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C3B13"/>
    <w:rPr>
      <w:color w:val="0000FF"/>
      <w:u w:val="single"/>
    </w:rPr>
  </w:style>
  <w:style w:type="paragraph" w:styleId="a5">
    <w:name w:val="Balloon Text"/>
    <w:basedOn w:val="a"/>
    <w:link w:val="a6"/>
    <w:rsid w:val="00CC3B13"/>
    <w:rPr>
      <w:rFonts w:ascii="Tahoma" w:hAnsi="Tahoma" w:cs="Tahoma"/>
      <w:sz w:val="16"/>
      <w:szCs w:val="16"/>
    </w:rPr>
  </w:style>
  <w:style w:type="character" w:customStyle="1" w:styleId="a6">
    <w:name w:val="Текст выноски Знак"/>
    <w:link w:val="a5"/>
    <w:rsid w:val="00CC3B13"/>
    <w:rPr>
      <w:rFonts w:ascii="Tahoma" w:hAnsi="Tahoma" w:cs="Tahoma"/>
      <w:sz w:val="16"/>
      <w:szCs w:val="16"/>
    </w:rPr>
  </w:style>
  <w:style w:type="character" w:styleId="a7">
    <w:name w:val="annotation reference"/>
    <w:rsid w:val="00A0554D"/>
    <w:rPr>
      <w:sz w:val="18"/>
      <w:szCs w:val="18"/>
    </w:rPr>
  </w:style>
  <w:style w:type="paragraph" w:styleId="a8">
    <w:name w:val="annotation text"/>
    <w:basedOn w:val="a"/>
    <w:link w:val="a9"/>
    <w:rsid w:val="00A0554D"/>
  </w:style>
  <w:style w:type="character" w:customStyle="1" w:styleId="a9">
    <w:name w:val="Текст примечания Знак"/>
    <w:link w:val="a8"/>
    <w:rsid w:val="00A0554D"/>
    <w:rPr>
      <w:sz w:val="24"/>
      <w:szCs w:val="24"/>
      <w:lang w:val="ru-RU" w:eastAsia="ru-RU"/>
    </w:rPr>
  </w:style>
  <w:style w:type="paragraph" w:styleId="aa">
    <w:name w:val="annotation subject"/>
    <w:basedOn w:val="a8"/>
    <w:next w:val="a8"/>
    <w:link w:val="ab"/>
    <w:rsid w:val="00A0554D"/>
    <w:rPr>
      <w:b/>
      <w:bCs/>
      <w:sz w:val="20"/>
      <w:szCs w:val="20"/>
    </w:rPr>
  </w:style>
  <w:style w:type="character" w:customStyle="1" w:styleId="ab">
    <w:name w:val="Тема примечания Знак"/>
    <w:link w:val="aa"/>
    <w:rsid w:val="00A0554D"/>
    <w:rPr>
      <w:b/>
      <w:bCs/>
      <w:sz w:val="24"/>
      <w:szCs w:val="24"/>
      <w:lang w:val="ru-RU" w:eastAsia="ru-RU"/>
    </w:rPr>
  </w:style>
  <w:style w:type="paragraph" w:styleId="ac">
    <w:name w:val="footer"/>
    <w:basedOn w:val="a"/>
    <w:link w:val="ad"/>
    <w:uiPriority w:val="99"/>
    <w:rsid w:val="00777CE9"/>
    <w:pPr>
      <w:tabs>
        <w:tab w:val="center" w:pos="4320"/>
        <w:tab w:val="right" w:pos="8640"/>
      </w:tabs>
    </w:pPr>
  </w:style>
  <w:style w:type="character" w:customStyle="1" w:styleId="ad">
    <w:name w:val="Нижний колонтитул Знак"/>
    <w:link w:val="ac"/>
    <w:uiPriority w:val="99"/>
    <w:rsid w:val="00777CE9"/>
    <w:rPr>
      <w:sz w:val="24"/>
      <w:szCs w:val="24"/>
      <w:lang w:val="ru-RU" w:eastAsia="ru-RU"/>
    </w:rPr>
  </w:style>
  <w:style w:type="character" w:styleId="ae">
    <w:name w:val="page number"/>
    <w:rsid w:val="00777CE9"/>
  </w:style>
  <w:style w:type="paragraph" w:styleId="af">
    <w:name w:val="footnote text"/>
    <w:basedOn w:val="a"/>
    <w:link w:val="af0"/>
    <w:uiPriority w:val="99"/>
    <w:rsid w:val="005767D1"/>
  </w:style>
  <w:style w:type="character" w:customStyle="1" w:styleId="af0">
    <w:name w:val="Текст сноски Знак"/>
    <w:link w:val="af"/>
    <w:uiPriority w:val="99"/>
    <w:rsid w:val="005767D1"/>
    <w:rPr>
      <w:sz w:val="24"/>
      <w:szCs w:val="24"/>
      <w:lang w:val="ru-RU" w:eastAsia="ru-RU"/>
    </w:rPr>
  </w:style>
  <w:style w:type="character" w:styleId="af1">
    <w:name w:val="footnote reference"/>
    <w:uiPriority w:val="99"/>
    <w:rsid w:val="005767D1"/>
    <w:rPr>
      <w:vertAlign w:val="superscript"/>
    </w:rPr>
  </w:style>
  <w:style w:type="paragraph" w:styleId="af2">
    <w:name w:val="Normal (Web)"/>
    <w:basedOn w:val="a"/>
    <w:rsid w:val="00DF2D03"/>
    <w:pPr>
      <w:spacing w:before="100" w:beforeAutospacing="1" w:after="100" w:afterAutospacing="1"/>
    </w:pPr>
    <w:rPr>
      <w:lang w:val="en-US" w:eastAsia="en-US"/>
    </w:rPr>
  </w:style>
  <w:style w:type="character" w:customStyle="1" w:styleId="longtext">
    <w:name w:val="long_text"/>
    <w:rsid w:val="00DF2D03"/>
  </w:style>
  <w:style w:type="character" w:styleId="af3">
    <w:name w:val="Strong"/>
    <w:qFormat/>
    <w:rsid w:val="00DF2D03"/>
    <w:rPr>
      <w:b/>
      <w:bCs/>
    </w:rPr>
  </w:style>
  <w:style w:type="character" w:customStyle="1" w:styleId="shorttext">
    <w:name w:val="short_text"/>
    <w:rsid w:val="00DF2D03"/>
  </w:style>
  <w:style w:type="character" w:customStyle="1" w:styleId="mediumtext">
    <w:name w:val="medium_text"/>
    <w:rsid w:val="00DF2D03"/>
  </w:style>
  <w:style w:type="character" w:customStyle="1" w:styleId="20">
    <w:name w:val="Заголовок 2 Знак"/>
    <w:link w:val="2"/>
    <w:rsid w:val="00F87ADE"/>
    <w:rPr>
      <w:rFonts w:ascii="Arial" w:hAnsi="Arial"/>
      <w:b/>
      <w:bCs/>
      <w:i/>
      <w:iCs/>
      <w:sz w:val="28"/>
      <w:szCs w:val="28"/>
      <w:lang w:val="x-none" w:eastAsia="x-none"/>
    </w:rPr>
  </w:style>
  <w:style w:type="character" w:customStyle="1" w:styleId="30">
    <w:name w:val="Заголовок 3 Знак"/>
    <w:link w:val="3"/>
    <w:rsid w:val="00F87ADE"/>
    <w:rPr>
      <w:rFonts w:ascii="Arial" w:hAnsi="Arial"/>
      <w:b/>
      <w:bCs/>
      <w:sz w:val="26"/>
      <w:szCs w:val="26"/>
      <w:lang w:val="x-none" w:eastAsia="x-none"/>
    </w:rPr>
  </w:style>
  <w:style w:type="paragraph" w:customStyle="1" w:styleId="1-21">
    <w:name w:val="Средняя сетка 1 - Акцент 21"/>
    <w:basedOn w:val="a"/>
    <w:uiPriority w:val="34"/>
    <w:qFormat/>
    <w:rsid w:val="00F87ADE"/>
    <w:pPr>
      <w:ind w:left="720"/>
      <w:contextualSpacing/>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12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cmkz.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7946</Words>
  <Characters>45296</Characters>
  <Application>Microsoft Office Word</Application>
  <DocSecurity>0</DocSecurity>
  <Lines>377</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Положение о работе Странового координационного комитета по работе с международными организациями </vt:lpstr>
      <vt:lpstr>Положение о работе Странового координационного комитета по работе с международными организациями </vt:lpstr>
    </vt:vector>
  </TitlesOfParts>
  <Company>Work</Company>
  <LinksUpToDate>false</LinksUpToDate>
  <CharactersWithSpaces>53136</CharactersWithSpaces>
  <SharedDoc>false</SharedDoc>
  <HLinks>
    <vt:vector size="6" baseType="variant">
      <vt:variant>
        <vt:i4>3407884</vt:i4>
      </vt:variant>
      <vt:variant>
        <vt:i4>0</vt:i4>
      </vt:variant>
      <vt:variant>
        <vt:i4>0</vt:i4>
      </vt:variant>
      <vt:variant>
        <vt:i4>5</vt:i4>
      </vt:variant>
      <vt:variant>
        <vt:lpwstr>http://www.ccmkz.kz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работе Странового координационного комитета по работе с международными организациями </dc:title>
  <dc:subject/>
  <dc:creator>User</dc:creator>
  <cp:keywords/>
  <dc:description/>
  <cp:lastModifiedBy>111</cp:lastModifiedBy>
  <cp:revision>10</cp:revision>
  <cp:lastPrinted>2014-08-19T12:52:00Z</cp:lastPrinted>
  <dcterms:created xsi:type="dcterms:W3CDTF">2014-10-30T04:01:00Z</dcterms:created>
  <dcterms:modified xsi:type="dcterms:W3CDTF">2014-11-08T05:10:00Z</dcterms:modified>
</cp:coreProperties>
</file>