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D23F2" w14:textId="77777777" w:rsidR="00F83ABC" w:rsidRDefault="00F83ABC" w:rsidP="00F83ABC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14:paraId="4778BBCE" w14:textId="77777777" w:rsidR="00DF679C" w:rsidRPr="00F1294C" w:rsidRDefault="00065863" w:rsidP="00890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294C">
        <w:rPr>
          <w:rFonts w:ascii="Times New Roman" w:hAnsi="Times New Roman" w:cs="Times New Roman"/>
          <w:b/>
          <w:sz w:val="24"/>
          <w:szCs w:val="24"/>
          <w:lang w:val="ru-RU"/>
        </w:rPr>
        <w:t>Программа встречи</w:t>
      </w:r>
    </w:p>
    <w:p w14:paraId="7DC99859" w14:textId="77777777" w:rsidR="003D62AA" w:rsidRDefault="00890868" w:rsidP="0089086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29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рабочих групп СКК с представителями неправительственных, государственных организаций и других партнеров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E69401" w14:textId="77777777" w:rsidR="00F83ABC" w:rsidRPr="00F1294C" w:rsidRDefault="00F83ABC" w:rsidP="00890868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C8C600" w14:textId="77777777" w:rsidR="00F83ABC" w:rsidRPr="00DA741E" w:rsidRDefault="00F83ABC" w:rsidP="00F83ABC">
      <w:pPr>
        <w:rPr>
          <w:i/>
        </w:rPr>
      </w:pPr>
      <w:r w:rsidRPr="00DA741E">
        <w:rPr>
          <w:i/>
        </w:rPr>
        <w:t xml:space="preserve">г. Алматы, дом ООН, конференц-зал, 2 этаж </w:t>
      </w:r>
      <w:r w:rsidRPr="00DA741E">
        <w:rPr>
          <w:i/>
        </w:rPr>
        <w:tab/>
      </w:r>
      <w:r w:rsidRPr="00DA741E">
        <w:rPr>
          <w:i/>
        </w:rPr>
        <w:tab/>
      </w:r>
      <w:r w:rsidRPr="00DA741E">
        <w:rPr>
          <w:i/>
        </w:rPr>
        <w:tab/>
      </w:r>
      <w:r w:rsidRPr="00DA741E">
        <w:rPr>
          <w:i/>
        </w:rPr>
        <w:tab/>
        <w:t>1</w:t>
      </w:r>
      <w:r w:rsidRPr="00F83ABC">
        <w:rPr>
          <w:i/>
        </w:rPr>
        <w:t>5</w:t>
      </w:r>
      <w:r w:rsidRPr="00DA741E">
        <w:rPr>
          <w:i/>
        </w:rPr>
        <w:t xml:space="preserve"> </w:t>
      </w:r>
      <w:r>
        <w:rPr>
          <w:i/>
        </w:rPr>
        <w:t>августа</w:t>
      </w:r>
      <w:r w:rsidRPr="00DA741E">
        <w:rPr>
          <w:i/>
        </w:rPr>
        <w:t xml:space="preserve"> 2019 года</w:t>
      </w:r>
    </w:p>
    <w:p w14:paraId="7A60CD75" w14:textId="77777777" w:rsidR="00DF679C" w:rsidRPr="00F1294C" w:rsidRDefault="00DF679C" w:rsidP="00D620D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B6EB13" w14:textId="77777777" w:rsidR="00D620D0" w:rsidRPr="00F1294C" w:rsidRDefault="00D620D0" w:rsidP="00D620D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94C">
        <w:rPr>
          <w:rFonts w:ascii="Times New Roman" w:hAnsi="Times New Roman" w:cs="Times New Roman"/>
          <w:i/>
          <w:sz w:val="24"/>
          <w:szCs w:val="24"/>
          <w:lang w:val="ru-RU"/>
        </w:rPr>
        <w:t>Цель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1294C">
        <w:rPr>
          <w:sz w:val="24"/>
          <w:szCs w:val="24"/>
          <w:lang w:val="ru-RU"/>
        </w:rPr>
        <w:t xml:space="preserve"> 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>поддержка инициатив</w:t>
      </w:r>
      <w:r w:rsidR="00247547" w:rsidRPr="00F1294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развития потенциала гражданского общества и сообществ путем создания возможностей для вовлечения и участия в ключевых процессах принятия решений</w:t>
      </w:r>
      <w:r w:rsidR="00247547" w:rsidRPr="00F129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65358E" w14:textId="77777777" w:rsidR="00247547" w:rsidRPr="00F1294C" w:rsidRDefault="00247547" w:rsidP="00D620D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C479F5" w14:textId="77777777" w:rsidR="00F83ABC" w:rsidRPr="003437D5" w:rsidRDefault="00F83ABC" w:rsidP="00083F6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7D5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Председатель:</w:t>
      </w:r>
      <w:r w:rsidRPr="003437D5">
        <w:rPr>
          <w:rFonts w:ascii="Times New Roman" w:hAnsi="Times New Roman" w:cs="Times New Roman"/>
          <w:sz w:val="24"/>
          <w:szCs w:val="24"/>
          <w:lang w:val="ru-RU"/>
        </w:rPr>
        <w:t xml:space="preserve"> Аманжолов Н.Х, заместитель председателя СКК, Президент ОЮЛ «Центрально-Азиатская Ассоциация людей, живущих с ВИЧ».</w:t>
      </w:r>
    </w:p>
    <w:p w14:paraId="678758BC" w14:textId="77777777" w:rsidR="00F83ABC" w:rsidRDefault="00F83ABC" w:rsidP="00F83AB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37D5">
        <w:rPr>
          <w:rFonts w:ascii="Times New Roman" w:hAnsi="Times New Roman" w:cs="Times New Roman"/>
          <w:b/>
          <w:sz w:val="24"/>
          <w:szCs w:val="24"/>
          <w:lang w:val="ru-RU"/>
        </w:rPr>
        <w:t>Модератор:</w:t>
      </w:r>
      <w:r w:rsidRPr="00343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Голиусов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А.Т.</w:t>
      </w:r>
      <w:r w:rsidRPr="003437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суб</w:t>
      </w:r>
      <w:proofErr w:type="spellEnd"/>
      <w:r w:rsidR="009F3388" w:rsidRPr="009F33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F3388" w:rsidRPr="009F33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регионального офиса ЮНЭЙДС, </w:t>
      </w:r>
      <w:r w:rsidRPr="003437D5">
        <w:rPr>
          <w:rFonts w:ascii="Times New Roman" w:hAnsi="Times New Roman" w:cs="Times New Roman"/>
          <w:sz w:val="24"/>
          <w:szCs w:val="24"/>
          <w:lang w:val="ru-RU"/>
        </w:rPr>
        <w:t>Объединенная Программа ООН по ВИЧ/СПИДу.</w:t>
      </w:r>
    </w:p>
    <w:p w14:paraId="4E640EFF" w14:textId="77777777" w:rsidR="00F83ABC" w:rsidRDefault="00F83ABC" w:rsidP="00F83AB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A01949" w14:textId="77777777" w:rsidR="00F83ABC" w:rsidRDefault="00F83ABC" w:rsidP="003D62A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065" w:type="dxa"/>
        <w:tblInd w:w="-5" w:type="dxa"/>
        <w:tblLook w:val="04A0" w:firstRow="1" w:lastRow="0" w:firstColumn="1" w:lastColumn="0" w:noHBand="0" w:noVBand="1"/>
      </w:tblPr>
      <w:tblGrid>
        <w:gridCol w:w="974"/>
        <w:gridCol w:w="5689"/>
        <w:gridCol w:w="3402"/>
      </w:tblGrid>
      <w:tr w:rsidR="00F83ABC" w:rsidRPr="005C61FB" w14:paraId="7BCA7114" w14:textId="77777777" w:rsidTr="00083F64">
        <w:tc>
          <w:tcPr>
            <w:tcW w:w="974" w:type="dxa"/>
          </w:tcPr>
          <w:p w14:paraId="6BF6FEC0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689" w:type="dxa"/>
          </w:tcPr>
          <w:p w14:paraId="7D98080D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402" w:type="dxa"/>
          </w:tcPr>
          <w:p w14:paraId="4C79E81D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3ABC" w:rsidRPr="005C61FB" w14:paraId="34EB8613" w14:textId="77777777" w:rsidTr="00083F64">
        <w:tc>
          <w:tcPr>
            <w:tcW w:w="974" w:type="dxa"/>
          </w:tcPr>
          <w:p w14:paraId="20611696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9091" w:type="dxa"/>
            <w:gridSpan w:val="2"/>
          </w:tcPr>
          <w:p w14:paraId="47AC37F5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участников. Приветственный кофе-брейк</w:t>
            </w:r>
          </w:p>
        </w:tc>
      </w:tr>
      <w:tr w:rsidR="00F83ABC" w:rsidRPr="005C61FB" w14:paraId="51B34B0B" w14:textId="77777777" w:rsidTr="00083F64">
        <w:tc>
          <w:tcPr>
            <w:tcW w:w="974" w:type="dxa"/>
          </w:tcPr>
          <w:p w14:paraId="4A835919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5689" w:type="dxa"/>
          </w:tcPr>
          <w:p w14:paraId="2BFDF7E3" w14:textId="77777777" w:rsidR="00346285" w:rsidRPr="005C61FB" w:rsidRDefault="00346285" w:rsidP="0034628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Предварительные результаты по программе «Оптима». Оценка численности МСМ, первый этап.</w:t>
            </w:r>
          </w:p>
          <w:p w14:paraId="491B9735" w14:textId="77777777" w:rsidR="00F83ABC" w:rsidRPr="005C61FB" w:rsidRDefault="00F83ABC" w:rsidP="00346285">
            <w:pPr>
              <w:pStyle w:val="a3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42849AA1" w14:textId="77777777" w:rsidR="00346285" w:rsidRPr="005C61FB" w:rsidRDefault="00346285" w:rsidP="0034628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Елизарьева А, Специалист по </w:t>
            </w:r>
            <w:proofErr w:type="spellStart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МиО</w:t>
            </w:r>
            <w:proofErr w:type="spellEnd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ГРП ГФ КНЦДИЗ</w:t>
            </w:r>
          </w:p>
          <w:p w14:paraId="742CEC2D" w14:textId="77777777" w:rsidR="00346285" w:rsidRPr="005C61FB" w:rsidRDefault="00346285" w:rsidP="00346285">
            <w:pPr>
              <w:pStyle w:val="a3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Со-докладчик</w:t>
            </w:r>
            <w:proofErr w:type="gramEnd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Шайкежанов</w:t>
            </w:r>
            <w:proofErr w:type="spellEnd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А., альтернат члена СКК, член рабочей группы</w:t>
            </w:r>
          </w:p>
          <w:p w14:paraId="7A6D6471" w14:textId="77777777" w:rsidR="00F83ABC" w:rsidRPr="005C61FB" w:rsidRDefault="00F83ABC" w:rsidP="00F83A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3ABC" w:rsidRPr="005C61FB" w14:paraId="3B1252D9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6652D8E8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14:paraId="13583C69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F83ABC" w:rsidRPr="005C61FB" w14:paraId="01ECF034" w14:textId="77777777" w:rsidTr="00083F64">
        <w:tc>
          <w:tcPr>
            <w:tcW w:w="974" w:type="dxa"/>
          </w:tcPr>
          <w:p w14:paraId="49012C58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14.50</w:t>
            </w:r>
          </w:p>
        </w:tc>
        <w:tc>
          <w:tcPr>
            <w:tcW w:w="5689" w:type="dxa"/>
          </w:tcPr>
          <w:p w14:paraId="4D0EF9D2" w14:textId="77777777" w:rsidR="00346285" w:rsidRPr="005C61FB" w:rsidRDefault="00346285" w:rsidP="00346285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Предварительные результаты исследований по группе МСМ в рамках двух проектов 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реализуемого Центром изучения Глобального здоровья</w:t>
            </w:r>
            <w:r w:rsidR="00A14B8D"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Центральной Азии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292BC90" w14:textId="77777777" w:rsidR="00F83ABC" w:rsidRPr="005C61FB" w:rsidRDefault="00F83ABC" w:rsidP="00346285">
            <w:pPr>
              <w:pStyle w:val="a3"/>
              <w:tabs>
                <w:tab w:val="left" w:pos="851"/>
              </w:tabs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258C0E5" w14:textId="77777777" w:rsidR="00F83ABC" w:rsidRPr="005C61FB" w:rsidRDefault="00346285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Терликбаева</w:t>
            </w:r>
            <w:proofErr w:type="spellEnd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А., ЦИГЗА</w:t>
            </w:r>
            <w:r w:rsidR="00A14B8D"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14B8D" w:rsidRPr="005C61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</w:tr>
      <w:tr w:rsidR="00F83ABC" w:rsidRPr="005C61FB" w14:paraId="7295C7D3" w14:textId="77777777" w:rsidTr="00BB05C0">
        <w:trPr>
          <w:trHeight w:val="95"/>
        </w:trPr>
        <w:tc>
          <w:tcPr>
            <w:tcW w:w="974" w:type="dxa"/>
            <w:shd w:val="clear" w:color="auto" w:fill="D9D9D9" w:themeFill="background1" w:themeFillShade="D9"/>
          </w:tcPr>
          <w:p w14:paraId="79C7BAA7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14:paraId="7E50889C" w14:textId="77777777" w:rsidR="00F83ABC" w:rsidRPr="005C61FB" w:rsidRDefault="00F83ABC" w:rsidP="005C61F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F83ABC" w:rsidRPr="005C61FB" w14:paraId="11394060" w14:textId="77777777" w:rsidTr="00083F64">
        <w:tc>
          <w:tcPr>
            <w:tcW w:w="974" w:type="dxa"/>
          </w:tcPr>
          <w:p w14:paraId="771FCCEE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89" w:type="dxa"/>
          </w:tcPr>
          <w:p w14:paraId="1A05BA3A" w14:textId="77777777" w:rsidR="00F83ABC" w:rsidRPr="005C61FB" w:rsidRDefault="005C61FB" w:rsidP="008A3FFF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по про</w:t>
            </w:r>
            <w:r w:rsidR="0074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грамме 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ЛУИН в г. Алматы</w:t>
            </w:r>
          </w:p>
        </w:tc>
        <w:tc>
          <w:tcPr>
            <w:tcW w:w="3402" w:type="dxa"/>
          </w:tcPr>
          <w:p w14:paraId="68C60EF8" w14:textId="77777777" w:rsidR="00F83ABC" w:rsidRPr="005C61FB" w:rsidRDefault="005C61FB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Денебаева</w:t>
            </w:r>
            <w:proofErr w:type="spellEnd"/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Е., заместитель </w:t>
            </w:r>
            <w:r w:rsidR="00742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ГЦСПИД г. Алматы</w:t>
            </w:r>
          </w:p>
        </w:tc>
      </w:tr>
      <w:tr w:rsidR="00F83ABC" w:rsidRPr="005C61FB" w14:paraId="0F11381F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5C675527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033A8E71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8772D49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3ABC" w:rsidRPr="005C61FB" w14:paraId="0882A634" w14:textId="77777777" w:rsidTr="00083F64">
        <w:tc>
          <w:tcPr>
            <w:tcW w:w="974" w:type="dxa"/>
          </w:tcPr>
          <w:p w14:paraId="22A2A55A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="005C61FB"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89" w:type="dxa"/>
          </w:tcPr>
          <w:p w14:paraId="54AE27FD" w14:textId="77777777" w:rsidR="00F83ABC" w:rsidRPr="005C61FB" w:rsidRDefault="005C61FB" w:rsidP="008A3FF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по результатам реализации проекта по гранту Глобального фонда для борьбы со СПИДом, туберкулезом и малярией, реализуемого ОФ «Амансаулык»</w:t>
            </w:r>
          </w:p>
        </w:tc>
        <w:tc>
          <w:tcPr>
            <w:tcW w:w="3402" w:type="dxa"/>
          </w:tcPr>
          <w:p w14:paraId="3840FAE3" w14:textId="77777777" w:rsidR="005C61FB" w:rsidRDefault="005C61FB" w:rsidP="005C61F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Туменова Б.Н., </w:t>
            </w:r>
          </w:p>
          <w:p w14:paraId="2FE5B879" w14:textId="77777777" w:rsidR="005C61FB" w:rsidRPr="005C61FB" w:rsidRDefault="008A3FFF" w:rsidP="005C61FB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5C61FB"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ОФ «Амансаулык»</w:t>
            </w:r>
          </w:p>
          <w:p w14:paraId="1AE2C3EA" w14:textId="77777777" w:rsidR="00F83ABC" w:rsidRPr="005C61FB" w:rsidRDefault="00F83ABC" w:rsidP="00083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186" w:rsidRPr="005C61FB" w14:paraId="20DC70C7" w14:textId="77777777" w:rsidTr="00083F64">
        <w:tc>
          <w:tcPr>
            <w:tcW w:w="974" w:type="dxa"/>
          </w:tcPr>
          <w:p w14:paraId="172EC33A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9" w:type="dxa"/>
          </w:tcPr>
          <w:p w14:paraId="78045398" w14:textId="77777777" w:rsidR="00A71186" w:rsidRPr="00E674F3" w:rsidRDefault="00A71186" w:rsidP="00A711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Необходимость выделения государственного социального заказа по уходу и поддержке детей, живущих с ВИЧ</w:t>
            </w:r>
          </w:p>
        </w:tc>
        <w:tc>
          <w:tcPr>
            <w:tcW w:w="3402" w:type="dxa"/>
          </w:tcPr>
          <w:p w14:paraId="5907F204" w14:textId="77777777" w:rsidR="00A71186" w:rsidRPr="005C61FB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Полякова Л.,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СКК, представитель сети женщин, живущих с ВИЧ</w:t>
            </w:r>
          </w:p>
        </w:tc>
      </w:tr>
      <w:tr w:rsidR="00A71186" w:rsidRPr="005C61FB" w14:paraId="300061DE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43DF364B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6532B755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5B01AC8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186" w:rsidRPr="005C61FB" w14:paraId="114A9794" w14:textId="77777777" w:rsidTr="00083F64">
        <w:tc>
          <w:tcPr>
            <w:tcW w:w="974" w:type="dxa"/>
          </w:tcPr>
          <w:p w14:paraId="19B75B1E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5689" w:type="dxa"/>
          </w:tcPr>
          <w:p w14:paraId="2A2F3CBB" w14:textId="77777777" w:rsidR="00A71186" w:rsidRPr="008A3FFF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рабочих групп СКК по следующим тематикам (названия групп определят члены групп):</w:t>
            </w:r>
          </w:p>
          <w:p w14:paraId="71399990" w14:textId="77777777" w:rsidR="00A71186" w:rsidRPr="00A677EF" w:rsidRDefault="00A71186" w:rsidP="00A71186">
            <w:pPr>
              <w:pStyle w:val="a3"/>
              <w:tabs>
                <w:tab w:val="left" w:pos="851"/>
              </w:tabs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Гендерное равенство;</w:t>
            </w:r>
            <w:r w:rsidRPr="00A67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9C51C07" w14:textId="77777777" w:rsidR="00A71186" w:rsidRDefault="00A71186" w:rsidP="00A71186">
            <w:pPr>
              <w:pStyle w:val="a3"/>
              <w:tabs>
                <w:tab w:val="left" w:pos="851"/>
              </w:tabs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D115FB" w14:textId="77777777" w:rsidR="00A71186" w:rsidRDefault="00A71186" w:rsidP="00A71186">
            <w:pPr>
              <w:pStyle w:val="a3"/>
              <w:tabs>
                <w:tab w:val="left" w:pos="851"/>
              </w:tabs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Снижение вреда и ОЗТ или ЛУИН;</w:t>
            </w:r>
          </w:p>
          <w:p w14:paraId="55450511" w14:textId="77777777" w:rsidR="00A71186" w:rsidRPr="008A3FFF" w:rsidRDefault="00A71186" w:rsidP="00A71186">
            <w:pPr>
              <w:pStyle w:val="a3"/>
              <w:tabs>
                <w:tab w:val="left" w:pos="851"/>
              </w:tabs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E03092" w14:textId="77777777" w:rsidR="00A71186" w:rsidRDefault="00A71186" w:rsidP="00A71186">
            <w:pPr>
              <w:pStyle w:val="a3"/>
              <w:tabs>
                <w:tab w:val="left" w:pos="851"/>
              </w:tabs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Профилактика ВИЧ/ИППП или ЛЖВ;</w:t>
            </w:r>
          </w:p>
          <w:p w14:paraId="5AB4313F" w14:textId="77777777" w:rsidR="00A71186" w:rsidRPr="008A3FFF" w:rsidRDefault="00A71186" w:rsidP="00A71186">
            <w:pPr>
              <w:pStyle w:val="a3"/>
              <w:tabs>
                <w:tab w:val="left" w:pos="851"/>
              </w:tabs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D2206B" w14:textId="77777777" w:rsidR="00A71186" w:rsidRPr="008A3FFF" w:rsidRDefault="00A71186" w:rsidP="00A71186">
            <w:pPr>
              <w:pStyle w:val="a3"/>
              <w:tabs>
                <w:tab w:val="left" w:pos="851"/>
              </w:tabs>
              <w:ind w:left="-14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 Сообщество РС.</w:t>
            </w:r>
          </w:p>
          <w:p w14:paraId="11327D3E" w14:textId="77777777" w:rsidR="00A71186" w:rsidRPr="008A3FFF" w:rsidRDefault="00A71186" w:rsidP="00A71186">
            <w:pPr>
              <w:pStyle w:val="a3"/>
              <w:tabs>
                <w:tab w:val="left" w:pos="851"/>
              </w:tabs>
              <w:ind w:left="-14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FB7B3B" w14:textId="77777777" w:rsidR="00A71186" w:rsidRPr="008A3FFF" w:rsidRDefault="00A71186" w:rsidP="00A71186">
            <w:pPr>
              <w:pStyle w:val="a3"/>
              <w:tabs>
                <w:tab w:val="left" w:pos="851"/>
              </w:tabs>
              <w:ind w:left="-14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Сообщество МСМ</w:t>
            </w:r>
          </w:p>
          <w:p w14:paraId="42B359C1" w14:textId="77777777" w:rsidR="00A71186" w:rsidRPr="008A3FFF" w:rsidRDefault="00A71186" w:rsidP="00A71186">
            <w:pPr>
              <w:pStyle w:val="a3"/>
              <w:tabs>
                <w:tab w:val="left" w:pos="851"/>
              </w:tabs>
              <w:ind w:left="-142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5871A5A" w14:textId="77777777" w:rsidR="00A71186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0AD559" w14:textId="77777777" w:rsidR="00A71186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Полякова Л.,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СКК, представитель сети женщин, живущих с ВИЧ</w:t>
            </w:r>
          </w:p>
          <w:p w14:paraId="49A78B7A" w14:textId="77777777" w:rsidR="00A71186" w:rsidRDefault="00A71186" w:rsidP="00A71186">
            <w:pPr>
              <w:pStyle w:val="a3"/>
              <w:tabs>
                <w:tab w:val="left" w:pos="851"/>
              </w:tabs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Оксана, ОЮЛ «</w:t>
            </w:r>
            <w:proofErr w:type="spellStart"/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</w:t>
            </w:r>
            <w:proofErr w:type="spellEnd"/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Союз ЛЖВ»</w:t>
            </w:r>
          </w:p>
          <w:p w14:paraId="3B9EA07C" w14:textId="77777777" w:rsidR="00A71186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Воронцова Л.,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r w:rsidR="00A67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адвокации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ОЮЛ «ЦАЛЖВ»</w:t>
            </w:r>
          </w:p>
          <w:p w14:paraId="4F7F94BB" w14:textId="77777777" w:rsidR="00A71186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Жолнерова</w:t>
            </w:r>
            <w:proofErr w:type="spellEnd"/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Руководитель </w:t>
            </w: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 «Амелия» </w:t>
            </w:r>
          </w:p>
          <w:p w14:paraId="6C79A20C" w14:textId="77777777" w:rsidR="00A71186" w:rsidRPr="005C61FB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Дудник Р., Руководитель «ЭФЬЮ в Казахстане»</w:t>
            </w:r>
          </w:p>
        </w:tc>
      </w:tr>
      <w:tr w:rsidR="00A71186" w:rsidRPr="005C61FB" w14:paraId="621ABDE6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75A5CDEC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14:paraId="74D9C9AC" w14:textId="77777777" w:rsidR="00A71186" w:rsidRPr="002F60EB" w:rsidRDefault="00A71186" w:rsidP="00A7118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</w:tr>
      <w:tr w:rsidR="00A71186" w:rsidRPr="005C61FB" w14:paraId="0DD9EDB2" w14:textId="77777777" w:rsidTr="00083F64">
        <w:tc>
          <w:tcPr>
            <w:tcW w:w="974" w:type="dxa"/>
          </w:tcPr>
          <w:p w14:paraId="36F4087B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89" w:type="dxa"/>
          </w:tcPr>
          <w:p w14:paraId="4AF62E0D" w14:textId="77777777" w:rsidR="00A71186" w:rsidRPr="002F60EB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0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барьеров по интеллектуальной собственности, препятствующих доступу к генерическим препаратам в РК</w:t>
            </w:r>
          </w:p>
        </w:tc>
        <w:tc>
          <w:tcPr>
            <w:tcW w:w="3402" w:type="dxa"/>
          </w:tcPr>
          <w:p w14:paraId="61517A9E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Растокин</w:t>
            </w:r>
            <w:r w:rsidR="007A3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Е., ОЮЛ «Казахстанский Союз ЛЖВ»</w:t>
            </w:r>
          </w:p>
        </w:tc>
      </w:tr>
      <w:tr w:rsidR="00A71186" w:rsidRPr="005C61FB" w14:paraId="25419FFA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7C808786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69DC12EB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ACEA94C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186" w:rsidRPr="005C61FB" w14:paraId="56672D8E" w14:textId="77777777" w:rsidTr="00083F64">
        <w:tc>
          <w:tcPr>
            <w:tcW w:w="974" w:type="dxa"/>
          </w:tcPr>
          <w:p w14:paraId="61A30BB7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689" w:type="dxa"/>
          </w:tcPr>
          <w:p w14:paraId="470559C6" w14:textId="77777777" w:rsidR="00A71186" w:rsidRPr="005C61FB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Исследование на национальном уровне по сравнению результатов закупок тест систем на определение маркеров к ВИЧ-инфекции и, иммунного статуса (С</w:t>
            </w: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7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4/СД8) и</w:t>
            </w:r>
            <w:r w:rsidRPr="00071101">
              <w:rPr>
                <w:sz w:val="24"/>
                <w:szCs w:val="24"/>
                <w:lang w:val="ru-RU"/>
              </w:rPr>
              <w:t xml:space="preserve"> </w:t>
            </w:r>
            <w:r w:rsidRPr="0007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определения РНК ВИЧ (вирусная</w:t>
            </w: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нагрузка)</w:t>
            </w:r>
            <w:r w:rsidRPr="00071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7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Республике Казахстан.</w:t>
            </w:r>
          </w:p>
        </w:tc>
        <w:tc>
          <w:tcPr>
            <w:tcW w:w="3402" w:type="dxa"/>
          </w:tcPr>
          <w:p w14:paraId="3351E928" w14:textId="77777777" w:rsidR="00A71186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Воронцова Л.,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Специалист по </w:t>
            </w:r>
            <w:r w:rsidR="00A677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адвокации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A3F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ОЮЛ «ЦАЛЖВ»</w:t>
            </w:r>
          </w:p>
          <w:p w14:paraId="686A7068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186" w:rsidRPr="005C61FB" w14:paraId="247A9324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4F4B9061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20EEB361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064576D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186" w:rsidRPr="005C61FB" w14:paraId="6F2930F9" w14:textId="77777777" w:rsidTr="00083F64">
        <w:tc>
          <w:tcPr>
            <w:tcW w:w="974" w:type="dxa"/>
          </w:tcPr>
          <w:p w14:paraId="0D6B9BCF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9" w:type="dxa"/>
          </w:tcPr>
          <w:p w14:paraId="7444F9E3" w14:textId="4D1FD695" w:rsidR="00A71186" w:rsidRPr="00BA22CB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5336152" w14:textId="77777777" w:rsidR="00A71186" w:rsidRPr="00BA22C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Давлетгалиева Т.И., Менеджер ГРП ГФ по ВИЧ компоненту КНЦДИЗ</w:t>
            </w:r>
          </w:p>
        </w:tc>
      </w:tr>
      <w:tr w:rsidR="00A71186" w:rsidRPr="005C61FB" w14:paraId="6892BE63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1A48A46A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6FD835F8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49B6587" w14:textId="77777777" w:rsidR="00A71186" w:rsidRPr="00BA22C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186" w:rsidRPr="005C61FB" w14:paraId="5431A94E" w14:textId="77777777" w:rsidTr="00083F64">
        <w:tc>
          <w:tcPr>
            <w:tcW w:w="974" w:type="dxa"/>
          </w:tcPr>
          <w:p w14:paraId="609ECDB4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89" w:type="dxa"/>
          </w:tcPr>
          <w:p w14:paraId="47466841" w14:textId="77777777" w:rsidR="00A71186" w:rsidRPr="005C61FB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проекта Плана по переходу финансирования из международных источников в государственное финансирование по компоненту Туберкулез</w:t>
            </w:r>
          </w:p>
        </w:tc>
        <w:tc>
          <w:tcPr>
            <w:tcW w:w="3402" w:type="dxa"/>
          </w:tcPr>
          <w:p w14:paraId="731A54BC" w14:textId="77777777" w:rsidR="00A71186" w:rsidRPr="00BA22C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 Ш.Ш., Менеджер группы ГФ по ТБ компоненту, ННЦФ</w:t>
            </w:r>
          </w:p>
        </w:tc>
      </w:tr>
      <w:tr w:rsidR="00A71186" w:rsidRPr="005C61FB" w14:paraId="31E4740E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1038FCAA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7541CBBD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8320486" w14:textId="77777777" w:rsidR="00A71186" w:rsidRPr="00BA22C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186" w:rsidRPr="005C61FB" w14:paraId="0FA39E49" w14:textId="77777777" w:rsidTr="00083F64">
        <w:tc>
          <w:tcPr>
            <w:tcW w:w="974" w:type="dxa"/>
          </w:tcPr>
          <w:p w14:paraId="2444FBCE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89" w:type="dxa"/>
          </w:tcPr>
          <w:p w14:paraId="057CC297" w14:textId="77777777" w:rsidR="00A71186" w:rsidRPr="005C61FB" w:rsidRDefault="00A71186" w:rsidP="00A71186">
            <w:pPr>
              <w:pStyle w:val="a3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руководство по реализации комплексных программ по вопросам ВИЧ и ИППП для МСМ (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MSMIT</w:t>
            </w: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</w:tcPr>
          <w:p w14:paraId="1E41C98A" w14:textId="77777777" w:rsidR="00A71186" w:rsidRPr="00BA22CB" w:rsidRDefault="00A71186" w:rsidP="00A711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Виноградов В., </w:t>
            </w:r>
          </w:p>
          <w:p w14:paraId="5CDD6CD3" w14:textId="77777777" w:rsidR="00A71186" w:rsidRPr="00BA22CB" w:rsidRDefault="00A71186" w:rsidP="00A711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СКК, </w:t>
            </w:r>
          </w:p>
          <w:p w14:paraId="35A4D59C" w14:textId="77777777" w:rsidR="00A71186" w:rsidRPr="00BA22CB" w:rsidRDefault="00A71186" w:rsidP="00A711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МСМ</w:t>
            </w:r>
          </w:p>
        </w:tc>
      </w:tr>
      <w:tr w:rsidR="00A71186" w:rsidRPr="005C61FB" w14:paraId="6ADBACB0" w14:textId="77777777" w:rsidTr="00083F64">
        <w:tc>
          <w:tcPr>
            <w:tcW w:w="974" w:type="dxa"/>
          </w:tcPr>
          <w:p w14:paraId="12FC1D7B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17.40</w:t>
            </w:r>
          </w:p>
        </w:tc>
        <w:tc>
          <w:tcPr>
            <w:tcW w:w="5689" w:type="dxa"/>
          </w:tcPr>
          <w:p w14:paraId="6D03ABAE" w14:textId="5977F7CE" w:rsidR="00A71186" w:rsidRPr="00BA22CB" w:rsidRDefault="00A71186" w:rsidP="00A71186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Согласование плана работы СКК и надзорной функции СКК на </w:t>
            </w:r>
            <w:r w:rsidR="00487FB3" w:rsidRPr="0007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статусе плана по переходу страны на социальные контракты для НПО по профилактике, уходу и поддержки ключевых групп населения и </w:t>
            </w:r>
            <w:proofErr w:type="spellStart"/>
            <w:r w:rsidR="00487FB3" w:rsidRPr="0007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ЛЖВ</w:t>
            </w:r>
            <w:proofErr w:type="gramStart"/>
            <w:r w:rsidR="00487FB3" w:rsidRPr="000711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  <w:p w14:paraId="40DE34A9" w14:textId="77777777" w:rsidR="00A71186" w:rsidRPr="00BA22CB" w:rsidRDefault="00A71186" w:rsidP="00A71186">
            <w:pPr>
              <w:pStyle w:val="a3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7971A60" w14:textId="77777777" w:rsidR="00A71186" w:rsidRPr="00BA22CB" w:rsidRDefault="00FA6574" w:rsidP="00A711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Демеуова Р.М., Координатор Секретариата СКК</w:t>
            </w:r>
          </w:p>
        </w:tc>
      </w:tr>
      <w:tr w:rsidR="00A71186" w:rsidRPr="005C61FB" w14:paraId="56A94607" w14:textId="77777777" w:rsidTr="00083F64">
        <w:tc>
          <w:tcPr>
            <w:tcW w:w="974" w:type="dxa"/>
            <w:shd w:val="clear" w:color="auto" w:fill="D9D9D9" w:themeFill="background1" w:themeFillShade="D9"/>
          </w:tcPr>
          <w:p w14:paraId="087CD7A6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14:paraId="3869AA96" w14:textId="77777777" w:rsidR="00A71186" w:rsidRPr="005C61FB" w:rsidRDefault="00A71186" w:rsidP="00A71186">
            <w:pPr>
              <w:jc w:val="both"/>
            </w:pPr>
            <w:r w:rsidRPr="005C61FB">
              <w:rPr>
                <w:i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8C20792" w14:textId="77777777" w:rsidR="00A71186" w:rsidRPr="00BA22C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186" w:rsidRPr="005C61FB" w14:paraId="4D859120" w14:textId="77777777" w:rsidTr="00083F64">
        <w:tc>
          <w:tcPr>
            <w:tcW w:w="974" w:type="dxa"/>
          </w:tcPr>
          <w:p w14:paraId="36F05A27" w14:textId="77777777" w:rsidR="00A71186" w:rsidRPr="005C61FB" w:rsidRDefault="00A71186" w:rsidP="00A7118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5689" w:type="dxa"/>
          </w:tcPr>
          <w:p w14:paraId="3DBF5B51" w14:textId="77777777" w:rsidR="00A71186" w:rsidRPr="005C61FB" w:rsidRDefault="00A71186" w:rsidP="00A71186">
            <w:pPr>
              <w:jc w:val="both"/>
            </w:pPr>
            <w:r w:rsidRPr="005C61FB">
              <w:t>Подведение итогов. Закрытие</w:t>
            </w:r>
          </w:p>
        </w:tc>
        <w:tc>
          <w:tcPr>
            <w:tcW w:w="3402" w:type="dxa"/>
          </w:tcPr>
          <w:p w14:paraId="711F0166" w14:textId="77777777" w:rsidR="00A71186" w:rsidRPr="00BA22CB" w:rsidRDefault="00A71186" w:rsidP="00A711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22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Аманжолов Н.Х, заместитель председателя СКК, Президент ОЮЛ «Центральноазиатская Ассоциация людей, живущих с ВИЧ»</w:t>
            </w:r>
          </w:p>
        </w:tc>
      </w:tr>
    </w:tbl>
    <w:p w14:paraId="181D6832" w14:textId="77777777" w:rsidR="00F83ABC" w:rsidRPr="002002D9" w:rsidRDefault="00F83ABC" w:rsidP="003D62A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3B330B66" w14:textId="77777777" w:rsidR="003D62AA" w:rsidRPr="002002D9" w:rsidRDefault="003D62AA" w:rsidP="003D62A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D62AA" w:rsidRPr="002002D9" w:rsidSect="00F27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34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" w15:restartNumberingAfterBreak="0">
    <w:nsid w:val="19BA2C51"/>
    <w:multiLevelType w:val="hybridMultilevel"/>
    <w:tmpl w:val="E092E2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0D57"/>
    <w:multiLevelType w:val="hybridMultilevel"/>
    <w:tmpl w:val="D1763568"/>
    <w:lvl w:ilvl="0" w:tplc="95AC51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883F57"/>
    <w:multiLevelType w:val="hybridMultilevel"/>
    <w:tmpl w:val="93746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A22D4"/>
    <w:multiLevelType w:val="hybridMultilevel"/>
    <w:tmpl w:val="5BC64C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F50DD"/>
    <w:multiLevelType w:val="hybridMultilevel"/>
    <w:tmpl w:val="85327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AA"/>
    <w:rsid w:val="00021B01"/>
    <w:rsid w:val="00065863"/>
    <w:rsid w:val="00071101"/>
    <w:rsid w:val="00076D85"/>
    <w:rsid w:val="00085061"/>
    <w:rsid w:val="000878A1"/>
    <w:rsid w:val="0010457E"/>
    <w:rsid w:val="001245E8"/>
    <w:rsid w:val="00130AE3"/>
    <w:rsid w:val="001402A4"/>
    <w:rsid w:val="001B426A"/>
    <w:rsid w:val="001D3217"/>
    <w:rsid w:val="002002D9"/>
    <w:rsid w:val="00241055"/>
    <w:rsid w:val="00247547"/>
    <w:rsid w:val="00264897"/>
    <w:rsid w:val="00294017"/>
    <w:rsid w:val="002A7B67"/>
    <w:rsid w:val="002B37F4"/>
    <w:rsid w:val="002F0CC5"/>
    <w:rsid w:val="002F4B5E"/>
    <w:rsid w:val="002F60EB"/>
    <w:rsid w:val="00346285"/>
    <w:rsid w:val="00362B10"/>
    <w:rsid w:val="003D62AA"/>
    <w:rsid w:val="003F5ABA"/>
    <w:rsid w:val="004025FA"/>
    <w:rsid w:val="004251A9"/>
    <w:rsid w:val="004714F6"/>
    <w:rsid w:val="00487FB3"/>
    <w:rsid w:val="004912C4"/>
    <w:rsid w:val="004C2095"/>
    <w:rsid w:val="004D58D0"/>
    <w:rsid w:val="004D5A45"/>
    <w:rsid w:val="00585D74"/>
    <w:rsid w:val="00585F3F"/>
    <w:rsid w:val="005928CA"/>
    <w:rsid w:val="005C302E"/>
    <w:rsid w:val="005C61FB"/>
    <w:rsid w:val="005E0B20"/>
    <w:rsid w:val="005F3D71"/>
    <w:rsid w:val="005F723A"/>
    <w:rsid w:val="00610C5C"/>
    <w:rsid w:val="00611F11"/>
    <w:rsid w:val="0062751A"/>
    <w:rsid w:val="00650538"/>
    <w:rsid w:val="00693B83"/>
    <w:rsid w:val="006957A1"/>
    <w:rsid w:val="006E6BF4"/>
    <w:rsid w:val="00712896"/>
    <w:rsid w:val="00712A04"/>
    <w:rsid w:val="00742B2E"/>
    <w:rsid w:val="007807E4"/>
    <w:rsid w:val="00793ACF"/>
    <w:rsid w:val="007A37C9"/>
    <w:rsid w:val="007B1300"/>
    <w:rsid w:val="00815D80"/>
    <w:rsid w:val="0082576D"/>
    <w:rsid w:val="00890868"/>
    <w:rsid w:val="008A3FFF"/>
    <w:rsid w:val="008C3A1E"/>
    <w:rsid w:val="008D1BE2"/>
    <w:rsid w:val="008D6742"/>
    <w:rsid w:val="008E087A"/>
    <w:rsid w:val="008E166F"/>
    <w:rsid w:val="00915F98"/>
    <w:rsid w:val="009B3A52"/>
    <w:rsid w:val="009D419E"/>
    <w:rsid w:val="009F3388"/>
    <w:rsid w:val="009F52BA"/>
    <w:rsid w:val="00A14B8D"/>
    <w:rsid w:val="00A23504"/>
    <w:rsid w:val="00A50D7A"/>
    <w:rsid w:val="00A677EF"/>
    <w:rsid w:val="00A71186"/>
    <w:rsid w:val="00AE3483"/>
    <w:rsid w:val="00B224A4"/>
    <w:rsid w:val="00B84E21"/>
    <w:rsid w:val="00B928E8"/>
    <w:rsid w:val="00BA22CB"/>
    <w:rsid w:val="00BB05C0"/>
    <w:rsid w:val="00BC784B"/>
    <w:rsid w:val="00BF45B5"/>
    <w:rsid w:val="00C41FD6"/>
    <w:rsid w:val="00C6477B"/>
    <w:rsid w:val="00C9020E"/>
    <w:rsid w:val="00C93192"/>
    <w:rsid w:val="00CE4A01"/>
    <w:rsid w:val="00CE5C3F"/>
    <w:rsid w:val="00CF501F"/>
    <w:rsid w:val="00D33D02"/>
    <w:rsid w:val="00D620D0"/>
    <w:rsid w:val="00D75430"/>
    <w:rsid w:val="00D91AAD"/>
    <w:rsid w:val="00DB095A"/>
    <w:rsid w:val="00DD7F9E"/>
    <w:rsid w:val="00DF679C"/>
    <w:rsid w:val="00E05D28"/>
    <w:rsid w:val="00E674F3"/>
    <w:rsid w:val="00EB3F7C"/>
    <w:rsid w:val="00ED62A9"/>
    <w:rsid w:val="00EE7DC6"/>
    <w:rsid w:val="00EF2041"/>
    <w:rsid w:val="00F1294C"/>
    <w:rsid w:val="00F2751C"/>
    <w:rsid w:val="00F808E3"/>
    <w:rsid w:val="00F83ABC"/>
    <w:rsid w:val="00FA6574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C195"/>
  <w15:chartTrackingRefBased/>
  <w15:docId w15:val="{3B568332-2C94-4C28-9365-4078A854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3D62AA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a3">
    <w:name w:val="No Spacing"/>
    <w:uiPriority w:val="1"/>
    <w:qFormat/>
    <w:rsid w:val="003D62AA"/>
    <w:pPr>
      <w:spacing w:after="0" w:line="240" w:lineRule="auto"/>
    </w:pPr>
  </w:style>
  <w:style w:type="table" w:styleId="a4">
    <w:name w:val="Table Grid"/>
    <w:basedOn w:val="a1"/>
    <w:uiPriority w:val="39"/>
    <w:rsid w:val="0006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18</cp:revision>
  <cp:lastPrinted>2019-05-14T05:21:00Z</cp:lastPrinted>
  <dcterms:created xsi:type="dcterms:W3CDTF">2019-08-08T07:19:00Z</dcterms:created>
  <dcterms:modified xsi:type="dcterms:W3CDTF">2019-08-16T06:11:00Z</dcterms:modified>
</cp:coreProperties>
</file>