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38" w:rsidRDefault="00672638" w:rsidP="0067263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72638" w:rsidRDefault="00C47B2F" w:rsidP="0067263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электронного голосования</w:t>
      </w:r>
      <w:r w:rsidR="006726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Странового координационного комитета по работе с международными организациями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вопросам туберкулеза и ВИЧ -инфекции </w:t>
      </w:r>
      <w:r w:rsidR="00672638">
        <w:rPr>
          <w:rFonts w:ascii="Times New Roman" w:hAnsi="Times New Roman" w:cs="Times New Roman"/>
          <w:b/>
          <w:sz w:val="28"/>
          <w:szCs w:val="28"/>
          <w:lang w:val="ru-RU"/>
        </w:rPr>
        <w:t>(далее - СКК)</w:t>
      </w:r>
    </w:p>
    <w:p w:rsidR="00C47B2F" w:rsidRDefault="00672638" w:rsidP="00C47B2F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(</w:t>
      </w:r>
      <w:r w:rsidR="00C47B2F">
        <w:rPr>
          <w:rFonts w:ascii="Times New Roman" w:hAnsi="Times New Roman" w:cs="Times New Roman"/>
          <w:bCs/>
          <w:i/>
          <w:sz w:val="28"/>
          <w:szCs w:val="28"/>
          <w:lang w:val="ru-RU"/>
        </w:rPr>
        <w:t>06 октября 2017 года, 09.00 -18.00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часов)</w:t>
      </w:r>
    </w:p>
    <w:p w:rsidR="00C47B2F" w:rsidRDefault="00C47B2F" w:rsidP="00C47B2F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:rsidR="00672638" w:rsidRDefault="00C47B2F" w:rsidP="00C47B2F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олосование с помощью электронной почты</w:t>
      </w:r>
    </w:p>
    <w:p w:rsidR="00672638" w:rsidRDefault="00672638" w:rsidP="00672638">
      <w:pPr>
        <w:pStyle w:val="NoSpacing"/>
        <w:rPr>
          <w:sz w:val="6"/>
          <w:szCs w:val="6"/>
          <w:lang w:val="ru-RU"/>
        </w:rPr>
      </w:pPr>
    </w:p>
    <w:p w:rsidR="00672638" w:rsidRDefault="00672638" w:rsidP="006726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DF1D9F">
        <w:rPr>
          <w:rFonts w:ascii="Times New Roman" w:hAnsi="Times New Roman" w:cs="Times New Roman"/>
          <w:sz w:val="28"/>
          <w:szCs w:val="28"/>
          <w:lang w:val="ru-RU"/>
        </w:rPr>
        <w:t xml:space="preserve">Голиусов А.Т., заместитель председателя СКК, </w:t>
      </w:r>
      <w:r w:rsidR="000A4987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6E0A45">
        <w:rPr>
          <w:rFonts w:ascii="Times New Roman" w:hAnsi="Times New Roman" w:cs="Times New Roman"/>
          <w:sz w:val="28"/>
          <w:szCs w:val="28"/>
          <w:lang w:val="ru-RU"/>
        </w:rPr>
        <w:t xml:space="preserve">офиса </w:t>
      </w:r>
      <w:r w:rsidR="00DF1D9F">
        <w:rPr>
          <w:rFonts w:ascii="Times New Roman" w:hAnsi="Times New Roman" w:cs="Times New Roman"/>
          <w:sz w:val="28"/>
          <w:szCs w:val="28"/>
          <w:lang w:val="ru-RU"/>
        </w:rPr>
        <w:t>ЮНЭЙДС в Казахстане</w:t>
      </w:r>
    </w:p>
    <w:p w:rsidR="00DF1D9F" w:rsidRDefault="00DF1D9F" w:rsidP="006726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</w:p>
    <w:p w:rsidR="00023B58" w:rsidRPr="00C47B2F" w:rsidRDefault="00C47B2F" w:rsidP="00C47B2F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C47B2F">
        <w:rPr>
          <w:rFonts w:ascii="Times New Roman" w:hAnsi="Times New Roman"/>
          <w:sz w:val="28"/>
          <w:szCs w:val="28"/>
          <w:lang w:val="ru-RU"/>
        </w:rPr>
        <w:t>Р</w:t>
      </w:r>
      <w:r w:rsidRPr="00C47B2F">
        <w:rPr>
          <w:rFonts w:ascii="Times New Roman" w:hAnsi="Times New Roman"/>
          <w:sz w:val="28"/>
          <w:szCs w:val="28"/>
          <w:lang w:val="ru-RU"/>
        </w:rPr>
        <w:t>ассмотрени</w:t>
      </w:r>
      <w:r w:rsidRPr="00C47B2F">
        <w:rPr>
          <w:rFonts w:ascii="Times New Roman" w:hAnsi="Times New Roman"/>
          <w:sz w:val="28"/>
          <w:szCs w:val="28"/>
          <w:lang w:val="ru-RU"/>
        </w:rPr>
        <w:t>е</w:t>
      </w:r>
      <w:r w:rsidRPr="00C47B2F">
        <w:rPr>
          <w:rFonts w:ascii="Times New Roman" w:hAnsi="Times New Roman"/>
          <w:sz w:val="28"/>
          <w:szCs w:val="28"/>
          <w:lang w:val="ru-RU"/>
        </w:rPr>
        <w:t xml:space="preserve"> и утверждени</w:t>
      </w:r>
      <w:r w:rsidRPr="00C47B2F">
        <w:rPr>
          <w:rFonts w:ascii="Times New Roman" w:hAnsi="Times New Roman"/>
          <w:sz w:val="28"/>
          <w:szCs w:val="28"/>
          <w:lang w:val="ru-RU"/>
        </w:rPr>
        <w:t>е</w:t>
      </w:r>
      <w:r w:rsidRPr="00C47B2F">
        <w:rPr>
          <w:rFonts w:ascii="Times New Roman" w:hAnsi="Times New Roman"/>
          <w:sz w:val="28"/>
          <w:szCs w:val="28"/>
          <w:lang w:val="ru-RU"/>
        </w:rPr>
        <w:t xml:space="preserve"> Плана закрытия гранта Глобального фонда KAZ-T-HOPE. </w:t>
      </w:r>
      <w:bookmarkStart w:id="0" w:name="_GoBack"/>
      <w:bookmarkEnd w:id="0"/>
    </w:p>
    <w:sectPr w:rsidR="00023B58" w:rsidRPr="00C4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734C"/>
    <w:multiLevelType w:val="hybridMultilevel"/>
    <w:tmpl w:val="8DE02F1E"/>
    <w:lvl w:ilvl="0" w:tplc="8DCC4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3C39F3"/>
    <w:multiLevelType w:val="hybridMultilevel"/>
    <w:tmpl w:val="CAC4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46796"/>
    <w:multiLevelType w:val="hybridMultilevel"/>
    <w:tmpl w:val="D71A8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38"/>
    <w:rsid w:val="00023B58"/>
    <w:rsid w:val="000A3E72"/>
    <w:rsid w:val="000A4987"/>
    <w:rsid w:val="00107017"/>
    <w:rsid w:val="00121ABD"/>
    <w:rsid w:val="001E60C0"/>
    <w:rsid w:val="00410217"/>
    <w:rsid w:val="004A3B95"/>
    <w:rsid w:val="00672638"/>
    <w:rsid w:val="006E0A45"/>
    <w:rsid w:val="00753F5F"/>
    <w:rsid w:val="008014F7"/>
    <w:rsid w:val="008871F1"/>
    <w:rsid w:val="00B8280D"/>
    <w:rsid w:val="00BA097E"/>
    <w:rsid w:val="00C47B2F"/>
    <w:rsid w:val="00D30A0F"/>
    <w:rsid w:val="00DF1D9F"/>
    <w:rsid w:val="00E11519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C5BDE"/>
  <w15:chartTrackingRefBased/>
  <w15:docId w15:val="{40F68C7F-0C17-4431-8876-BB452142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6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6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263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3</cp:revision>
  <dcterms:created xsi:type="dcterms:W3CDTF">2017-10-02T05:48:00Z</dcterms:created>
  <dcterms:modified xsi:type="dcterms:W3CDTF">2017-10-02T05:52:00Z</dcterms:modified>
</cp:coreProperties>
</file>