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183E7" w14:textId="741C0920" w:rsidR="006778AF" w:rsidRDefault="006778AF" w:rsidP="006778AF">
      <w:pPr>
        <w:jc w:val="right"/>
        <w:rPr>
          <w:b/>
          <w:lang w:val="ru-RU"/>
        </w:rPr>
      </w:pPr>
      <w:r>
        <w:rPr>
          <w:b/>
          <w:lang w:val="ru-RU"/>
        </w:rPr>
        <w:t>ПРОЕКТ</w:t>
      </w:r>
    </w:p>
    <w:p w14:paraId="0E933705" w14:textId="6F4845FA" w:rsidR="00765C1B" w:rsidRDefault="00765C1B" w:rsidP="00765C1B">
      <w:pPr>
        <w:jc w:val="center"/>
        <w:rPr>
          <w:b/>
          <w:lang w:val="ru-RU"/>
        </w:rPr>
      </w:pPr>
      <w:r>
        <w:rPr>
          <w:b/>
          <w:lang w:val="ru-RU"/>
        </w:rPr>
        <w:t>Программа надзорного визита</w:t>
      </w:r>
    </w:p>
    <w:p w14:paraId="40B27616" w14:textId="77777777" w:rsidR="00765C1B" w:rsidRPr="006655E8" w:rsidRDefault="00765C1B" w:rsidP="00765C1B">
      <w:pPr>
        <w:jc w:val="center"/>
        <w:rPr>
          <w:rFonts w:cs="Arial"/>
          <w:b/>
          <w:szCs w:val="20"/>
          <w:lang w:val="ru-RU"/>
        </w:rPr>
      </w:pPr>
      <w:r w:rsidRPr="006655E8">
        <w:rPr>
          <w:rFonts w:cs="Arial"/>
          <w:b/>
          <w:szCs w:val="20"/>
          <w:lang w:val="ru-RU"/>
        </w:rPr>
        <w:t xml:space="preserve">ко компоненту ВИЧ гранта Глобального фонда </w:t>
      </w:r>
    </w:p>
    <w:p w14:paraId="1968F779" w14:textId="1C4842CD" w:rsidR="00765C1B" w:rsidRPr="006655E8" w:rsidRDefault="00E0108B" w:rsidP="00765C1B">
      <w:pPr>
        <w:jc w:val="center"/>
        <w:rPr>
          <w:rFonts w:cs="Arial"/>
          <w:b/>
          <w:szCs w:val="20"/>
          <w:lang w:val="ru-RU"/>
        </w:rPr>
      </w:pPr>
      <w:r w:rsidRPr="00E0108B">
        <w:rPr>
          <w:rFonts w:cs="Arial"/>
          <w:b/>
          <w:szCs w:val="20"/>
          <w:lang w:val="ru-RU"/>
        </w:rPr>
        <w:t>1</w:t>
      </w:r>
      <w:r w:rsidR="00384957">
        <w:rPr>
          <w:rFonts w:cs="Arial"/>
          <w:b/>
          <w:szCs w:val="20"/>
          <w:lang w:val="ru-RU"/>
        </w:rPr>
        <w:t>5</w:t>
      </w:r>
      <w:r w:rsidR="00B30787" w:rsidRPr="006655E8">
        <w:rPr>
          <w:rFonts w:cs="Arial"/>
          <w:b/>
          <w:szCs w:val="20"/>
          <w:lang w:val="ru-RU"/>
        </w:rPr>
        <w:t xml:space="preserve"> </w:t>
      </w:r>
      <w:r>
        <w:rPr>
          <w:rFonts w:cs="Arial"/>
          <w:b/>
          <w:szCs w:val="20"/>
          <w:lang w:val="ru-RU"/>
        </w:rPr>
        <w:t>сентября</w:t>
      </w:r>
      <w:r w:rsidR="00B30787" w:rsidRPr="006655E8">
        <w:rPr>
          <w:rFonts w:cs="Arial"/>
          <w:b/>
          <w:szCs w:val="20"/>
          <w:lang w:val="ru-RU"/>
        </w:rPr>
        <w:t xml:space="preserve"> – </w:t>
      </w:r>
      <w:r>
        <w:rPr>
          <w:rFonts w:cs="Arial"/>
          <w:b/>
          <w:szCs w:val="20"/>
          <w:lang w:val="ru-RU"/>
        </w:rPr>
        <w:t>19</w:t>
      </w:r>
      <w:r w:rsidR="00B30787" w:rsidRPr="006655E8">
        <w:rPr>
          <w:rFonts w:cs="Arial"/>
          <w:b/>
          <w:szCs w:val="20"/>
          <w:lang w:val="ru-RU"/>
        </w:rPr>
        <w:t xml:space="preserve"> </w:t>
      </w:r>
      <w:r>
        <w:rPr>
          <w:rFonts w:cs="Arial"/>
          <w:b/>
          <w:szCs w:val="20"/>
          <w:lang w:val="ru-RU"/>
        </w:rPr>
        <w:t>сентября</w:t>
      </w:r>
      <w:r w:rsidR="00B30787" w:rsidRPr="006655E8">
        <w:rPr>
          <w:rFonts w:cs="Arial"/>
          <w:b/>
          <w:szCs w:val="20"/>
          <w:lang w:val="ru-RU"/>
        </w:rPr>
        <w:t xml:space="preserve"> 2025</w:t>
      </w:r>
      <w:r w:rsidR="00765C1B" w:rsidRPr="006655E8">
        <w:rPr>
          <w:rFonts w:cs="Arial"/>
          <w:b/>
          <w:szCs w:val="20"/>
          <w:lang w:val="ru-RU"/>
        </w:rPr>
        <w:t xml:space="preserve"> года</w:t>
      </w:r>
    </w:p>
    <w:p w14:paraId="6AEA8963" w14:textId="54FCF281" w:rsidR="00765C1B" w:rsidRPr="006655E8" w:rsidRDefault="00765C1B" w:rsidP="00765C1B">
      <w:pPr>
        <w:jc w:val="center"/>
        <w:rPr>
          <w:rFonts w:cs="Arial"/>
          <w:szCs w:val="20"/>
          <w:lang w:val="ru-RU"/>
        </w:rPr>
      </w:pPr>
      <w:r w:rsidRPr="006655E8">
        <w:rPr>
          <w:rFonts w:cs="Arial"/>
          <w:szCs w:val="20"/>
          <w:lang w:val="ru-RU"/>
        </w:rPr>
        <w:t xml:space="preserve">(г. </w:t>
      </w:r>
      <w:r w:rsidR="00E0108B">
        <w:rPr>
          <w:rFonts w:cs="Arial"/>
          <w:szCs w:val="20"/>
          <w:lang w:val="ru-RU"/>
        </w:rPr>
        <w:t>Актобе</w:t>
      </w:r>
      <w:r w:rsidRPr="006655E8">
        <w:rPr>
          <w:rFonts w:cs="Arial"/>
          <w:szCs w:val="20"/>
          <w:lang w:val="ru-RU"/>
        </w:rPr>
        <w:t>)</w:t>
      </w:r>
    </w:p>
    <w:p w14:paraId="42A59027" w14:textId="77777777" w:rsidR="00765C1B" w:rsidRPr="006655E8" w:rsidRDefault="00765C1B" w:rsidP="00765C1B">
      <w:pPr>
        <w:jc w:val="center"/>
        <w:rPr>
          <w:rFonts w:cs="Arial"/>
          <w:szCs w:val="20"/>
          <w:lang w:val="ru-RU"/>
        </w:rPr>
      </w:pPr>
    </w:p>
    <w:p w14:paraId="7F954097" w14:textId="77777777" w:rsidR="004230C4" w:rsidRPr="006655E8" w:rsidRDefault="001C2113" w:rsidP="00B84AD1">
      <w:pPr>
        <w:rPr>
          <w:rFonts w:cs="Arial"/>
          <w:szCs w:val="20"/>
          <w:lang w:val="ru-RU"/>
        </w:rPr>
      </w:pPr>
      <w:r w:rsidRPr="006655E8">
        <w:rPr>
          <w:rFonts w:cs="Arial"/>
          <w:b/>
          <w:szCs w:val="20"/>
          <w:lang w:val="ru-RU"/>
        </w:rPr>
        <w:t>Основание</w:t>
      </w:r>
      <w:r w:rsidRPr="006655E8">
        <w:rPr>
          <w:rFonts w:cs="Arial"/>
          <w:szCs w:val="20"/>
          <w:lang w:val="ru-RU"/>
        </w:rPr>
        <w:t xml:space="preserve">: </w:t>
      </w:r>
    </w:p>
    <w:p w14:paraId="462971E8" w14:textId="2003E5A2" w:rsidR="004230C4" w:rsidRPr="006655E8" w:rsidRDefault="00C344BE" w:rsidP="004230C4">
      <w:pPr>
        <w:pStyle w:val="ListParagraph"/>
        <w:numPr>
          <w:ilvl w:val="0"/>
          <w:numId w:val="43"/>
        </w:numPr>
        <w:rPr>
          <w:rFonts w:cs="Arial"/>
          <w:szCs w:val="20"/>
          <w:lang w:val="ru-RU"/>
        </w:rPr>
      </w:pPr>
      <w:r w:rsidRPr="006655E8">
        <w:rPr>
          <w:rFonts w:cs="Arial"/>
          <w:szCs w:val="20"/>
          <w:lang w:val="ru-RU"/>
        </w:rPr>
        <w:t>Рабочий план СКК и надзорного комитета СКК на 202</w:t>
      </w:r>
      <w:r w:rsidR="00B30787" w:rsidRPr="006655E8">
        <w:rPr>
          <w:rFonts w:cs="Arial"/>
          <w:szCs w:val="20"/>
          <w:lang w:val="ru-RU"/>
        </w:rPr>
        <w:t>5</w:t>
      </w:r>
      <w:r w:rsidRPr="006655E8">
        <w:rPr>
          <w:rFonts w:cs="Arial"/>
          <w:szCs w:val="20"/>
          <w:lang w:val="ru-RU"/>
        </w:rPr>
        <w:t xml:space="preserve"> год</w:t>
      </w:r>
      <w:r w:rsidR="004230C4" w:rsidRPr="006655E8">
        <w:rPr>
          <w:rFonts w:cs="Arial"/>
          <w:szCs w:val="20"/>
          <w:lang w:val="ru-RU"/>
        </w:rPr>
        <w:t>;</w:t>
      </w:r>
    </w:p>
    <w:p w14:paraId="6498054D" w14:textId="296910D9" w:rsidR="00305AA8" w:rsidRPr="006655E8" w:rsidRDefault="004230C4" w:rsidP="004230C4">
      <w:pPr>
        <w:pStyle w:val="ListParagraph"/>
        <w:numPr>
          <w:ilvl w:val="0"/>
          <w:numId w:val="43"/>
        </w:numPr>
        <w:rPr>
          <w:rFonts w:cs="Arial"/>
          <w:szCs w:val="20"/>
          <w:lang w:val="ru-RU"/>
        </w:rPr>
      </w:pPr>
      <w:r w:rsidRPr="006655E8">
        <w:rPr>
          <w:rFonts w:cs="Arial"/>
          <w:szCs w:val="20"/>
          <w:lang w:val="ru-RU"/>
        </w:rPr>
        <w:t>Р</w:t>
      </w:r>
      <w:r w:rsidR="00765C1B" w:rsidRPr="006655E8">
        <w:rPr>
          <w:rFonts w:cs="Arial"/>
          <w:szCs w:val="20"/>
          <w:lang w:val="ru-RU"/>
        </w:rPr>
        <w:t>еализация квалификационного требования №</w:t>
      </w:r>
      <w:r w:rsidR="002B18A5">
        <w:rPr>
          <w:rFonts w:cs="Arial"/>
          <w:szCs w:val="20"/>
          <w:lang w:val="ru-RU"/>
        </w:rPr>
        <w:t>3</w:t>
      </w:r>
      <w:r w:rsidR="00765C1B" w:rsidRPr="006655E8">
        <w:rPr>
          <w:rFonts w:cs="Arial"/>
          <w:szCs w:val="20"/>
          <w:lang w:val="ru-RU"/>
        </w:rPr>
        <w:t xml:space="preserve"> Глобального фонда к СКК</w:t>
      </w:r>
      <w:r w:rsidRPr="006655E8">
        <w:rPr>
          <w:rFonts w:cs="Arial"/>
          <w:szCs w:val="20"/>
          <w:lang w:val="ru-RU"/>
        </w:rPr>
        <w:t>;</w:t>
      </w:r>
    </w:p>
    <w:p w14:paraId="694125AB" w14:textId="77777777" w:rsidR="001104AF" w:rsidRPr="006655E8" w:rsidRDefault="001104AF" w:rsidP="001104AF">
      <w:pPr>
        <w:pStyle w:val="ListParagraph"/>
        <w:rPr>
          <w:rFonts w:cs="Arial"/>
          <w:szCs w:val="20"/>
          <w:lang w:val="ru-RU"/>
        </w:rPr>
      </w:pPr>
    </w:p>
    <w:tbl>
      <w:tblPr>
        <w:tblW w:w="11199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2129"/>
        <w:gridCol w:w="4821"/>
        <w:gridCol w:w="3400"/>
      </w:tblGrid>
      <w:tr w:rsidR="00120E0D" w:rsidRPr="006655E8" w14:paraId="4AE7E163" w14:textId="77777777" w:rsidTr="006F20C9">
        <w:trPr>
          <w:trHeight w:val="245"/>
        </w:trPr>
        <w:tc>
          <w:tcPr>
            <w:tcW w:w="849" w:type="dxa"/>
            <w:vMerge w:val="restart"/>
          </w:tcPr>
          <w:p w14:paraId="0841CDA3" w14:textId="77777777" w:rsidR="00120E0D" w:rsidRPr="006655E8" w:rsidRDefault="00120E0D" w:rsidP="00ED157F">
            <w:pPr>
              <w:ind w:left="-4" w:right="-79" w:firstLine="4"/>
              <w:rPr>
                <w:rFonts w:cs="Arial"/>
                <w:b/>
                <w:szCs w:val="20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t>Время</w:t>
            </w:r>
          </w:p>
        </w:tc>
        <w:tc>
          <w:tcPr>
            <w:tcW w:w="2129" w:type="dxa"/>
          </w:tcPr>
          <w:p w14:paraId="5F7A9E8F" w14:textId="77777777" w:rsidR="00120E0D" w:rsidRPr="006655E8" w:rsidRDefault="00120E0D" w:rsidP="0091015B">
            <w:pPr>
              <w:ind w:right="-42"/>
              <w:rPr>
                <w:rFonts w:cs="Arial"/>
                <w:b/>
                <w:szCs w:val="20"/>
                <w:lang w:val="ru-RU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t xml:space="preserve">Участники </w:t>
            </w:r>
          </w:p>
        </w:tc>
        <w:tc>
          <w:tcPr>
            <w:tcW w:w="4821" w:type="dxa"/>
          </w:tcPr>
          <w:p w14:paraId="7E21C490" w14:textId="77777777" w:rsidR="00120E0D" w:rsidRPr="006655E8" w:rsidRDefault="00120E0D" w:rsidP="00A138F3">
            <w:pPr>
              <w:rPr>
                <w:rFonts w:cs="Arial"/>
                <w:b/>
                <w:szCs w:val="20"/>
              </w:rPr>
            </w:pPr>
            <w:proofErr w:type="spellStart"/>
            <w:r w:rsidRPr="006655E8">
              <w:rPr>
                <w:rFonts w:cs="Arial"/>
                <w:b/>
                <w:szCs w:val="20"/>
              </w:rPr>
              <w:t>Цель</w:t>
            </w:r>
            <w:proofErr w:type="spellEnd"/>
            <w:r w:rsidRPr="006655E8">
              <w:rPr>
                <w:rFonts w:cs="Arial"/>
                <w:b/>
                <w:szCs w:val="20"/>
              </w:rPr>
              <w:t xml:space="preserve"> </w:t>
            </w:r>
            <w:r w:rsidRPr="006655E8">
              <w:rPr>
                <w:rFonts w:cs="Arial"/>
                <w:b/>
                <w:szCs w:val="20"/>
                <w:lang w:val="ru-RU"/>
              </w:rPr>
              <w:t xml:space="preserve">и задачи </w:t>
            </w:r>
            <w:proofErr w:type="spellStart"/>
            <w:r w:rsidRPr="006655E8">
              <w:rPr>
                <w:rFonts w:cs="Arial"/>
                <w:b/>
                <w:szCs w:val="20"/>
              </w:rPr>
              <w:t>визита</w:t>
            </w:r>
            <w:proofErr w:type="spellEnd"/>
            <w:r w:rsidRPr="006655E8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400" w:type="dxa"/>
          </w:tcPr>
          <w:p w14:paraId="707EC8BD" w14:textId="77777777" w:rsidR="00120E0D" w:rsidRPr="006655E8" w:rsidRDefault="00120E0D" w:rsidP="00A138F3">
            <w:pPr>
              <w:rPr>
                <w:rFonts w:cs="Arial"/>
                <w:b/>
                <w:szCs w:val="20"/>
                <w:lang w:val="ru-RU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t>Необходимые документы</w:t>
            </w:r>
          </w:p>
        </w:tc>
      </w:tr>
      <w:tr w:rsidR="00120E0D" w:rsidRPr="006655E8" w14:paraId="35C4AEDE" w14:textId="77777777" w:rsidTr="006F20C9">
        <w:trPr>
          <w:trHeight w:val="152"/>
        </w:trPr>
        <w:tc>
          <w:tcPr>
            <w:tcW w:w="849" w:type="dxa"/>
            <w:vMerge/>
          </w:tcPr>
          <w:p w14:paraId="3CBE6E01" w14:textId="77777777" w:rsidR="00120E0D" w:rsidRPr="006655E8" w:rsidRDefault="00120E0D" w:rsidP="00A138F3">
            <w:pPr>
              <w:rPr>
                <w:rFonts w:cs="Arial"/>
                <w:b/>
                <w:szCs w:val="20"/>
                <w:lang w:val="ru-RU"/>
              </w:rPr>
            </w:pPr>
          </w:p>
        </w:tc>
        <w:tc>
          <w:tcPr>
            <w:tcW w:w="10350" w:type="dxa"/>
            <w:gridSpan w:val="3"/>
            <w:shd w:val="clear" w:color="auto" w:fill="EAF1DD" w:themeFill="accent3" w:themeFillTint="33"/>
          </w:tcPr>
          <w:p w14:paraId="708EEA70" w14:textId="627788D9" w:rsidR="00120E0D" w:rsidRPr="006655E8" w:rsidRDefault="00150923" w:rsidP="001C2113">
            <w:pPr>
              <w:jc w:val="center"/>
              <w:rPr>
                <w:rFonts w:cs="Arial"/>
                <w:b/>
                <w:szCs w:val="20"/>
                <w:lang w:val="ru-RU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t>1-й</w:t>
            </w:r>
            <w:r w:rsidR="00A13342" w:rsidRPr="006655E8">
              <w:rPr>
                <w:rFonts w:cs="Arial"/>
                <w:b/>
                <w:szCs w:val="20"/>
                <w:lang w:val="ru-RU"/>
              </w:rPr>
              <w:t xml:space="preserve"> день визита</w:t>
            </w:r>
          </w:p>
        </w:tc>
      </w:tr>
      <w:tr w:rsidR="00120E0D" w:rsidRPr="00384957" w14:paraId="538F8998" w14:textId="77777777" w:rsidTr="006F20C9">
        <w:trPr>
          <w:trHeight w:val="1560"/>
        </w:trPr>
        <w:tc>
          <w:tcPr>
            <w:tcW w:w="849" w:type="dxa"/>
          </w:tcPr>
          <w:p w14:paraId="27C57EDC" w14:textId="0C4E04F8" w:rsidR="00120E0D" w:rsidRPr="006655E8" w:rsidRDefault="00B30787" w:rsidP="00ED157F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09</w:t>
            </w:r>
            <w:r w:rsidR="00A13342" w:rsidRPr="006655E8">
              <w:rPr>
                <w:rFonts w:cs="Arial"/>
                <w:szCs w:val="20"/>
                <w:lang w:val="ru-RU"/>
              </w:rPr>
              <w:t>:</w:t>
            </w:r>
            <w:r w:rsidRPr="006655E8">
              <w:rPr>
                <w:rFonts w:cs="Arial"/>
                <w:szCs w:val="20"/>
                <w:lang w:val="ru-RU"/>
              </w:rPr>
              <w:t>0</w:t>
            </w:r>
            <w:r w:rsidR="00120E0D" w:rsidRPr="006655E8">
              <w:rPr>
                <w:rFonts w:cs="Arial"/>
                <w:szCs w:val="20"/>
                <w:lang w:val="ru-RU"/>
              </w:rPr>
              <w:t>0</w:t>
            </w:r>
          </w:p>
        </w:tc>
        <w:tc>
          <w:tcPr>
            <w:tcW w:w="2129" w:type="dxa"/>
          </w:tcPr>
          <w:p w14:paraId="50445886" w14:textId="320E532C" w:rsidR="00120E0D" w:rsidRPr="006655E8" w:rsidRDefault="00150923" w:rsidP="0080646A">
            <w:pPr>
              <w:ind w:right="-108"/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 xml:space="preserve">Управление Здравоохранения </w:t>
            </w:r>
            <w:r w:rsidR="00E0108B">
              <w:rPr>
                <w:rFonts w:cs="Arial"/>
                <w:szCs w:val="20"/>
                <w:lang w:val="ru-RU"/>
              </w:rPr>
              <w:t>Актюбинской</w:t>
            </w:r>
            <w:r>
              <w:rPr>
                <w:rFonts w:cs="Arial"/>
                <w:szCs w:val="20"/>
                <w:lang w:val="ru-RU"/>
              </w:rPr>
              <w:t xml:space="preserve"> области</w:t>
            </w:r>
          </w:p>
        </w:tc>
        <w:tc>
          <w:tcPr>
            <w:tcW w:w="4821" w:type="dxa"/>
          </w:tcPr>
          <w:p w14:paraId="0344F3FE" w14:textId="01F10B63" w:rsidR="00150923" w:rsidRPr="00150923" w:rsidRDefault="00150923" w:rsidP="009C1F12">
            <w:pPr>
              <w:pStyle w:val="ListParagraph"/>
              <w:numPr>
                <w:ilvl w:val="0"/>
                <w:numId w:val="46"/>
              </w:numPr>
              <w:tabs>
                <w:tab w:val="left" w:pos="256"/>
              </w:tabs>
              <w:ind w:left="0" w:right="30" w:hanging="14"/>
              <w:jc w:val="both"/>
              <w:rPr>
                <w:rFonts w:cs="Arial"/>
                <w:szCs w:val="20"/>
                <w:lang w:val="ru-RU"/>
              </w:rPr>
            </w:pPr>
            <w:r w:rsidRPr="00150923">
              <w:rPr>
                <w:rFonts w:cs="Arial"/>
                <w:szCs w:val="20"/>
                <w:lang w:val="ru-RU"/>
              </w:rPr>
              <w:t>Представление, ознакомление с целями и задачами визита.</w:t>
            </w:r>
          </w:p>
          <w:p w14:paraId="25C04565" w14:textId="2C75A0EC" w:rsidR="00C92E4A" w:rsidRPr="00150923" w:rsidRDefault="00150923" w:rsidP="009C1F12">
            <w:pPr>
              <w:pStyle w:val="ListParagraph"/>
              <w:numPr>
                <w:ilvl w:val="0"/>
                <w:numId w:val="46"/>
              </w:numPr>
              <w:tabs>
                <w:tab w:val="left" w:pos="256"/>
              </w:tabs>
              <w:ind w:left="0" w:right="30" w:hanging="14"/>
              <w:jc w:val="both"/>
              <w:rPr>
                <w:rFonts w:cs="Arial"/>
                <w:szCs w:val="20"/>
                <w:lang w:val="ru-RU"/>
              </w:rPr>
            </w:pPr>
            <w:r w:rsidRPr="00150923">
              <w:rPr>
                <w:rFonts w:cs="Arial"/>
                <w:szCs w:val="20"/>
                <w:lang w:val="ru-RU"/>
              </w:rPr>
              <w:t>Обеспечение устойчивости профилактических программ, финансируемых Глобальным фондом</w:t>
            </w:r>
          </w:p>
          <w:p w14:paraId="52A98BE8" w14:textId="77777777" w:rsidR="00150923" w:rsidRDefault="00150923" w:rsidP="009C1F12">
            <w:pPr>
              <w:pStyle w:val="ListParagraph"/>
              <w:numPr>
                <w:ilvl w:val="0"/>
                <w:numId w:val="46"/>
              </w:numPr>
              <w:tabs>
                <w:tab w:val="left" w:pos="256"/>
              </w:tabs>
              <w:ind w:left="0" w:right="30" w:hanging="14"/>
              <w:jc w:val="both"/>
              <w:rPr>
                <w:rFonts w:cs="Arial"/>
                <w:szCs w:val="20"/>
                <w:lang w:val="ru-RU"/>
              </w:rPr>
            </w:pPr>
            <w:r w:rsidRPr="00150923">
              <w:rPr>
                <w:rFonts w:cs="Arial"/>
                <w:szCs w:val="20"/>
                <w:lang w:val="ru-RU"/>
              </w:rPr>
              <w:t>Доступность лекарственных препаратов, лабораторных оборудований, реагентов.</w:t>
            </w:r>
          </w:p>
          <w:p w14:paraId="7434F395" w14:textId="3B3A916E" w:rsidR="00150923" w:rsidRPr="00150923" w:rsidRDefault="00150923" w:rsidP="009C1F12">
            <w:pPr>
              <w:pStyle w:val="ListParagraph"/>
              <w:numPr>
                <w:ilvl w:val="0"/>
                <w:numId w:val="46"/>
              </w:numPr>
              <w:tabs>
                <w:tab w:val="left" w:pos="256"/>
              </w:tabs>
              <w:ind w:left="0" w:right="30" w:hanging="14"/>
              <w:jc w:val="both"/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Взаимодействие с негосударственными организациями.</w:t>
            </w:r>
          </w:p>
        </w:tc>
        <w:tc>
          <w:tcPr>
            <w:tcW w:w="3400" w:type="dxa"/>
          </w:tcPr>
          <w:p w14:paraId="2E7181DB" w14:textId="20A2577E" w:rsidR="00120E0D" w:rsidRPr="006655E8" w:rsidRDefault="009C1F12" w:rsidP="00150923">
            <w:pPr>
              <w:pStyle w:val="ListParagraph"/>
              <w:tabs>
                <w:tab w:val="left" w:pos="317"/>
              </w:tabs>
              <w:ind w:left="34"/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Участие руководителей центров по борьбе со СПИД, фтизиопульмонологии, психического здоровья и партнеров по желанию.</w:t>
            </w:r>
          </w:p>
        </w:tc>
      </w:tr>
      <w:tr w:rsidR="00150923" w:rsidRPr="00384957" w14:paraId="231A8081" w14:textId="77777777" w:rsidTr="006F20C9">
        <w:trPr>
          <w:trHeight w:val="1560"/>
        </w:trPr>
        <w:tc>
          <w:tcPr>
            <w:tcW w:w="849" w:type="dxa"/>
          </w:tcPr>
          <w:p w14:paraId="24BE8541" w14:textId="1C1D5125" w:rsidR="00150923" w:rsidRPr="006655E8" w:rsidRDefault="00EE594F" w:rsidP="00EE594F">
            <w:pPr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11</w:t>
            </w:r>
            <w:r w:rsidR="009C1F12">
              <w:rPr>
                <w:rFonts w:cs="Arial"/>
                <w:szCs w:val="20"/>
                <w:lang w:val="ru-RU"/>
              </w:rPr>
              <w:t>.00</w:t>
            </w:r>
          </w:p>
        </w:tc>
        <w:tc>
          <w:tcPr>
            <w:tcW w:w="2129" w:type="dxa"/>
          </w:tcPr>
          <w:p w14:paraId="59EA1EC8" w14:textId="77777777" w:rsidR="00150923" w:rsidRPr="006655E8" w:rsidRDefault="00150923" w:rsidP="00150923">
            <w:pPr>
              <w:ind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Главный врач Областного центра по профилактике и борьбе со СПИД (далее - ОЦСПИД)</w:t>
            </w:r>
          </w:p>
          <w:p w14:paraId="3C0AC8E8" w14:textId="77777777" w:rsidR="00150923" w:rsidRPr="006655E8" w:rsidRDefault="00150923" w:rsidP="00150923">
            <w:pPr>
              <w:ind w:right="-108"/>
              <w:rPr>
                <w:rFonts w:cs="Arial"/>
                <w:szCs w:val="20"/>
                <w:lang w:val="ru-RU"/>
              </w:rPr>
            </w:pPr>
          </w:p>
        </w:tc>
        <w:tc>
          <w:tcPr>
            <w:tcW w:w="4821" w:type="dxa"/>
          </w:tcPr>
          <w:p w14:paraId="05ABB940" w14:textId="77777777" w:rsidR="00150923" w:rsidRPr="006655E8" w:rsidRDefault="00150923" w:rsidP="00150923">
            <w:pPr>
              <w:ind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t>На повестке дня следующие вопросы</w:t>
            </w:r>
            <w:r w:rsidRPr="006655E8">
              <w:rPr>
                <w:rFonts w:cs="Arial"/>
                <w:szCs w:val="20"/>
                <w:lang w:val="ru-RU"/>
              </w:rPr>
              <w:t xml:space="preserve">: </w:t>
            </w:r>
          </w:p>
          <w:p w14:paraId="27EE7084" w14:textId="77777777" w:rsidR="00150923" w:rsidRPr="006655E8" w:rsidRDefault="00150923" w:rsidP="00150923">
            <w:pPr>
              <w:pStyle w:val="ListParagraph"/>
              <w:numPr>
                <w:ilvl w:val="0"/>
                <w:numId w:val="5"/>
              </w:numPr>
              <w:tabs>
                <w:tab w:val="left" w:pos="256"/>
              </w:tabs>
              <w:ind w:left="-14" w:right="-108" w:firstLine="14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обеспечение устойчивости профилактических программ, финансируемых Глобальным фондом:</w:t>
            </w:r>
          </w:p>
          <w:p w14:paraId="015F4E80" w14:textId="09F97CB7" w:rsidR="00150923" w:rsidRPr="006655E8" w:rsidRDefault="00150923" w:rsidP="00150923">
            <w:pPr>
              <w:tabs>
                <w:tab w:val="left" w:pos="256"/>
              </w:tabs>
              <w:ind w:left="-14" w:right="-108" w:firstLine="14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2) доступность шприцев, презервативов, лекарственных препаратов для лечения ИППП и поддержка аутрич-работников;</w:t>
            </w:r>
          </w:p>
          <w:p w14:paraId="4053301C" w14:textId="77777777" w:rsidR="00150923" w:rsidRPr="006655E8" w:rsidRDefault="00150923" w:rsidP="00150923">
            <w:pPr>
              <w:tabs>
                <w:tab w:val="left" w:pos="256"/>
              </w:tabs>
              <w:ind w:left="-14" w:right="-108" w:firstLine="14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3) социальные заказы для НПО по проблемам ВИЧ/СПИДа;</w:t>
            </w:r>
          </w:p>
          <w:p w14:paraId="52697112" w14:textId="77777777" w:rsidR="00150923" w:rsidRPr="006655E8" w:rsidRDefault="00150923" w:rsidP="00150923">
            <w:pPr>
              <w:tabs>
                <w:tab w:val="left" w:pos="256"/>
              </w:tabs>
              <w:ind w:left="-14" w:right="-108" w:firstLine="14"/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4</w:t>
            </w:r>
            <w:r w:rsidRPr="006655E8">
              <w:rPr>
                <w:rFonts w:cs="Arial"/>
                <w:szCs w:val="20"/>
                <w:lang w:val="ru-RU"/>
              </w:rPr>
              <w:t xml:space="preserve">) </w:t>
            </w:r>
            <w:r>
              <w:rPr>
                <w:rFonts w:cs="Arial"/>
                <w:szCs w:val="20"/>
                <w:lang w:val="ru-RU"/>
              </w:rPr>
              <w:t>о</w:t>
            </w:r>
            <w:r w:rsidRPr="006655E8">
              <w:rPr>
                <w:rFonts w:cs="Arial"/>
                <w:szCs w:val="20"/>
                <w:lang w:val="ru-RU"/>
              </w:rPr>
              <w:t>бзор выполненных рекомендаций надзорного комитета по итогам прошлого визита;</w:t>
            </w:r>
          </w:p>
          <w:p w14:paraId="41C32C5D" w14:textId="7789CEFD" w:rsidR="00150923" w:rsidRPr="006655E8" w:rsidRDefault="00150923" w:rsidP="00150923">
            <w:pPr>
              <w:tabs>
                <w:tab w:val="left" w:pos="251"/>
              </w:tabs>
              <w:ind w:right="-249"/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5</w:t>
            </w:r>
            <w:r w:rsidRPr="006655E8">
              <w:rPr>
                <w:rFonts w:cs="Arial"/>
                <w:szCs w:val="20"/>
                <w:lang w:val="ru-RU"/>
              </w:rPr>
              <w:t xml:space="preserve">) </w:t>
            </w:r>
            <w:r>
              <w:rPr>
                <w:rFonts w:cs="Arial"/>
                <w:szCs w:val="20"/>
                <w:lang w:val="ru-RU"/>
              </w:rPr>
              <w:t>п</w:t>
            </w:r>
            <w:r w:rsidRPr="006655E8">
              <w:rPr>
                <w:rFonts w:cs="Arial"/>
                <w:szCs w:val="20"/>
                <w:lang w:val="ru-RU"/>
              </w:rPr>
              <w:t>рограмма до - контактной профилактики</w:t>
            </w:r>
          </w:p>
          <w:p w14:paraId="04CA5243" w14:textId="77777777" w:rsidR="00150923" w:rsidRPr="006655E8" w:rsidRDefault="00150923" w:rsidP="00150923">
            <w:pPr>
              <w:ind w:right="-108"/>
              <w:rPr>
                <w:rFonts w:cs="Arial"/>
                <w:b/>
                <w:szCs w:val="20"/>
                <w:lang w:val="ru-RU"/>
              </w:rPr>
            </w:pPr>
          </w:p>
        </w:tc>
        <w:tc>
          <w:tcPr>
            <w:tcW w:w="3400" w:type="dxa"/>
          </w:tcPr>
          <w:p w14:paraId="60C28FFB" w14:textId="5418DD4C" w:rsidR="00150923" w:rsidRPr="006655E8" w:rsidRDefault="00150923" w:rsidP="00150923">
            <w:pPr>
              <w:pStyle w:val="ListParagraph"/>
              <w:tabs>
                <w:tab w:val="left" w:pos="317"/>
              </w:tabs>
              <w:ind w:left="34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Копии протоколов/решений Областного координационного комитета;</w:t>
            </w:r>
          </w:p>
        </w:tc>
      </w:tr>
      <w:tr w:rsidR="00150923" w:rsidRPr="006655E8" w14:paraId="61A9F956" w14:textId="77777777" w:rsidTr="006F20C9">
        <w:trPr>
          <w:trHeight w:val="870"/>
        </w:trPr>
        <w:tc>
          <w:tcPr>
            <w:tcW w:w="849" w:type="dxa"/>
          </w:tcPr>
          <w:p w14:paraId="449E80A8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</w:tc>
        <w:tc>
          <w:tcPr>
            <w:tcW w:w="2129" w:type="dxa"/>
          </w:tcPr>
          <w:p w14:paraId="0FBA9137" w14:textId="152B27EB" w:rsidR="00150923" w:rsidRPr="006655E8" w:rsidRDefault="00150923" w:rsidP="00AC3C19">
            <w:pPr>
              <w:ind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Координатор программ </w:t>
            </w:r>
          </w:p>
        </w:tc>
        <w:tc>
          <w:tcPr>
            <w:tcW w:w="4821" w:type="dxa"/>
          </w:tcPr>
          <w:p w14:paraId="036198D7" w14:textId="77777777" w:rsidR="00150923" w:rsidRPr="006655E8" w:rsidRDefault="00150923" w:rsidP="00150923">
            <w:pPr>
              <w:pStyle w:val="ListParagraph"/>
              <w:numPr>
                <w:ilvl w:val="0"/>
                <w:numId w:val="4"/>
              </w:numPr>
              <w:tabs>
                <w:tab w:val="left" w:pos="109"/>
                <w:tab w:val="left" w:pos="251"/>
              </w:tabs>
              <w:ind w:left="-32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Получить обзорную информацию о ходе реализации программ, ранее финансируемых ГФСТМ; </w:t>
            </w:r>
          </w:p>
          <w:p w14:paraId="523129E0" w14:textId="77777777" w:rsidR="00150923" w:rsidRPr="006655E8" w:rsidRDefault="00150923" w:rsidP="00150923">
            <w:pPr>
              <w:pStyle w:val="ListParagraph"/>
              <w:tabs>
                <w:tab w:val="left" w:pos="109"/>
                <w:tab w:val="left" w:pos="251"/>
              </w:tabs>
              <w:ind w:left="-32" w:right="-249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2) сотрудничество с НПО и другими партнерами;</w:t>
            </w:r>
          </w:p>
          <w:p w14:paraId="7BCF34A8" w14:textId="77777777" w:rsidR="00150923" w:rsidRPr="006655E8" w:rsidRDefault="00150923" w:rsidP="00150923">
            <w:pPr>
              <w:pStyle w:val="ListParagraph"/>
              <w:tabs>
                <w:tab w:val="left" w:pos="109"/>
                <w:tab w:val="left" w:pos="251"/>
              </w:tabs>
              <w:ind w:left="-32" w:right="-249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3) проблемы, связанные с выполнением программ;</w:t>
            </w:r>
          </w:p>
          <w:p w14:paraId="432051F0" w14:textId="1701853D" w:rsidR="00150923" w:rsidRPr="006655E8" w:rsidRDefault="00150923" w:rsidP="00150923">
            <w:pPr>
              <w:pStyle w:val="ListParagraph"/>
              <w:tabs>
                <w:tab w:val="left" w:pos="109"/>
                <w:tab w:val="left" w:pos="251"/>
              </w:tabs>
              <w:ind w:left="-32" w:right="-249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4) по мере необходимости будет осуществлен выезд.</w:t>
            </w:r>
          </w:p>
        </w:tc>
        <w:tc>
          <w:tcPr>
            <w:tcW w:w="3400" w:type="dxa"/>
          </w:tcPr>
          <w:p w14:paraId="49F43CAD" w14:textId="2654EF7E" w:rsidR="00150923" w:rsidRPr="006655E8" w:rsidRDefault="00150923" w:rsidP="00150923">
            <w:pPr>
              <w:pStyle w:val="ListParagraph"/>
              <w:tabs>
                <w:tab w:val="left" w:pos="234"/>
              </w:tabs>
              <w:ind w:left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1) Копия договора между ОР и СР на 2024 и 2025 годы;</w:t>
            </w:r>
          </w:p>
          <w:p w14:paraId="39C8A68B" w14:textId="0F9925AE" w:rsidR="00150923" w:rsidRPr="006655E8" w:rsidRDefault="00150923" w:rsidP="00150923">
            <w:pPr>
              <w:pStyle w:val="ListParagraph"/>
              <w:tabs>
                <w:tab w:val="left" w:pos="234"/>
              </w:tabs>
              <w:ind w:left="34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2) Отчеты ОП по МиО </w:t>
            </w:r>
          </w:p>
        </w:tc>
      </w:tr>
      <w:tr w:rsidR="001B4528" w:rsidRPr="001B4528" w14:paraId="416A0B9A" w14:textId="77777777" w:rsidTr="006F20C9">
        <w:trPr>
          <w:trHeight w:val="870"/>
        </w:trPr>
        <w:tc>
          <w:tcPr>
            <w:tcW w:w="849" w:type="dxa"/>
          </w:tcPr>
          <w:p w14:paraId="4CF8323C" w14:textId="77777777" w:rsidR="001B4528" w:rsidRPr="006655E8" w:rsidRDefault="001B4528" w:rsidP="00150923">
            <w:pPr>
              <w:rPr>
                <w:rFonts w:cs="Arial"/>
                <w:szCs w:val="20"/>
                <w:lang w:val="ru-RU"/>
              </w:rPr>
            </w:pPr>
          </w:p>
        </w:tc>
        <w:tc>
          <w:tcPr>
            <w:tcW w:w="2129" w:type="dxa"/>
          </w:tcPr>
          <w:p w14:paraId="68AC077A" w14:textId="33A73192" w:rsidR="001B4528" w:rsidRPr="006655E8" w:rsidRDefault="00AC3C19" w:rsidP="00150923">
            <w:pPr>
              <w:ind w:right="-108"/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Бухгалтер</w:t>
            </w:r>
          </w:p>
        </w:tc>
        <w:tc>
          <w:tcPr>
            <w:tcW w:w="4821" w:type="dxa"/>
          </w:tcPr>
          <w:p w14:paraId="2AA7D1CD" w14:textId="79EF22C8" w:rsidR="001B4528" w:rsidRPr="001B4528" w:rsidRDefault="00AC3C19" w:rsidP="0050702E">
            <w:pPr>
              <w:tabs>
                <w:tab w:val="left" w:pos="109"/>
                <w:tab w:val="left" w:pos="251"/>
              </w:tabs>
              <w:rPr>
                <w:rFonts w:cs="Arial"/>
                <w:szCs w:val="20"/>
                <w:lang w:val="ru-RU"/>
              </w:rPr>
            </w:pPr>
            <w:r w:rsidRPr="00AC3C19">
              <w:rPr>
                <w:rFonts w:cs="Arial"/>
                <w:szCs w:val="20"/>
                <w:lang w:val="ru-RU"/>
              </w:rPr>
              <w:t>Оценка финансовой прозрачности, подотчётности и эффективности использования ресурсов организации.</w:t>
            </w:r>
          </w:p>
        </w:tc>
        <w:tc>
          <w:tcPr>
            <w:tcW w:w="3400" w:type="dxa"/>
          </w:tcPr>
          <w:p w14:paraId="44C00CAD" w14:textId="77777777" w:rsidR="001B4528" w:rsidRDefault="001B4528" w:rsidP="0050702E">
            <w:pPr>
              <w:pStyle w:val="ListParagraph"/>
              <w:numPr>
                <w:ilvl w:val="0"/>
                <w:numId w:val="47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Аудиторский отчет</w:t>
            </w:r>
          </w:p>
          <w:p w14:paraId="1F789181" w14:textId="4F38C1A8" w:rsidR="001B4528" w:rsidRDefault="001B4528" w:rsidP="0050702E">
            <w:pPr>
              <w:pStyle w:val="ListParagraph"/>
              <w:numPr>
                <w:ilvl w:val="0"/>
                <w:numId w:val="47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 xml:space="preserve">Политики </w:t>
            </w:r>
            <w:r w:rsidRPr="001B4528">
              <w:rPr>
                <w:rFonts w:cs="Arial"/>
                <w:szCs w:val="20"/>
                <w:lang w:val="ru-RU"/>
              </w:rPr>
              <w:t xml:space="preserve"> по борьбе с мошенничеством и коррупцией</w:t>
            </w:r>
            <w:r>
              <w:rPr>
                <w:rFonts w:cs="Arial"/>
                <w:szCs w:val="20"/>
                <w:lang w:val="ru-RU"/>
              </w:rPr>
              <w:t xml:space="preserve">; </w:t>
            </w:r>
            <w:r w:rsidRPr="001B4528">
              <w:rPr>
                <w:rFonts w:cs="Arial"/>
                <w:szCs w:val="20"/>
                <w:lang w:val="ru-RU"/>
              </w:rPr>
              <w:t>по закупк</w:t>
            </w:r>
            <w:r>
              <w:rPr>
                <w:rFonts w:cs="Arial"/>
                <w:szCs w:val="20"/>
                <w:lang w:val="ru-RU"/>
              </w:rPr>
              <w:t>ам, учетная и налоговая политики</w:t>
            </w:r>
          </w:p>
          <w:p w14:paraId="5523323B" w14:textId="77777777" w:rsidR="001B4528" w:rsidRDefault="001B4528" w:rsidP="0050702E">
            <w:pPr>
              <w:pStyle w:val="ListParagraph"/>
              <w:numPr>
                <w:ilvl w:val="0"/>
                <w:numId w:val="47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 xml:space="preserve">Договор </w:t>
            </w:r>
            <w:r w:rsidRPr="001B4528">
              <w:rPr>
                <w:rFonts w:cs="Arial"/>
                <w:szCs w:val="20"/>
                <w:lang w:val="ru-RU"/>
              </w:rPr>
              <w:t>между КНЦДИЗ, ОЦСПИД и НПО</w:t>
            </w:r>
          </w:p>
          <w:p w14:paraId="1497F2AC" w14:textId="77777777" w:rsidR="001B4528" w:rsidRDefault="001B4528" w:rsidP="0050702E">
            <w:pPr>
              <w:pStyle w:val="ListParagraph"/>
              <w:numPr>
                <w:ilvl w:val="0"/>
                <w:numId w:val="47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Финансовые отчеты</w:t>
            </w:r>
          </w:p>
          <w:p w14:paraId="50E56FEC" w14:textId="4B4CA236" w:rsidR="00AC3C19" w:rsidRDefault="00AC3C19" w:rsidP="0050702E">
            <w:pPr>
              <w:pStyle w:val="ListParagraph"/>
              <w:numPr>
                <w:ilvl w:val="0"/>
                <w:numId w:val="47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Кодекс корпоративной этики</w:t>
            </w:r>
          </w:p>
          <w:p w14:paraId="55F7C28A" w14:textId="0E7C883D" w:rsidR="00AC3C19" w:rsidRDefault="00AC3C19" w:rsidP="0050702E">
            <w:pPr>
              <w:pStyle w:val="ListParagraph"/>
              <w:numPr>
                <w:ilvl w:val="0"/>
                <w:numId w:val="47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Положение о конфликте интересов</w:t>
            </w:r>
          </w:p>
          <w:p w14:paraId="03287054" w14:textId="02BAE6B8" w:rsidR="001B4528" w:rsidRPr="006655E8" w:rsidRDefault="001B4528" w:rsidP="0050702E">
            <w:pPr>
              <w:pStyle w:val="ListParagraph"/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</w:p>
        </w:tc>
      </w:tr>
      <w:tr w:rsidR="00150923" w:rsidRPr="006655E8" w14:paraId="61E86294" w14:textId="77777777" w:rsidTr="006F20C9">
        <w:trPr>
          <w:trHeight w:val="146"/>
        </w:trPr>
        <w:tc>
          <w:tcPr>
            <w:tcW w:w="849" w:type="dxa"/>
          </w:tcPr>
          <w:p w14:paraId="50CF4616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  <w:p w14:paraId="3AC09EC5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  <w:p w14:paraId="0A97D12C" w14:textId="4C340DB4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12:</w:t>
            </w:r>
            <w:r w:rsidRPr="006655E8">
              <w:rPr>
                <w:rFonts w:cs="Arial"/>
                <w:szCs w:val="20"/>
              </w:rPr>
              <w:t>3</w:t>
            </w:r>
            <w:r w:rsidRPr="006655E8">
              <w:rPr>
                <w:rFonts w:cs="Arial"/>
                <w:szCs w:val="20"/>
                <w:lang w:val="ru-RU"/>
              </w:rPr>
              <w:t>0</w:t>
            </w:r>
          </w:p>
        </w:tc>
        <w:tc>
          <w:tcPr>
            <w:tcW w:w="2129" w:type="dxa"/>
          </w:tcPr>
          <w:p w14:paraId="7D404425" w14:textId="77777777" w:rsidR="00150923" w:rsidRPr="006655E8" w:rsidRDefault="00150923" w:rsidP="00150923">
            <w:pPr>
              <w:ind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Врачи дружественного кабинета (ДК)</w:t>
            </w:r>
          </w:p>
        </w:tc>
        <w:tc>
          <w:tcPr>
            <w:tcW w:w="4821" w:type="dxa"/>
          </w:tcPr>
          <w:p w14:paraId="2583445E" w14:textId="77777777" w:rsidR="00150923" w:rsidRPr="006655E8" w:rsidRDefault="00150923" w:rsidP="00150923">
            <w:pPr>
              <w:pStyle w:val="ListParagraph"/>
              <w:numPr>
                <w:ilvl w:val="0"/>
                <w:numId w:val="7"/>
              </w:numPr>
              <w:tabs>
                <w:tab w:val="left" w:pos="251"/>
              </w:tabs>
              <w:ind w:left="0" w:right="-108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Оборудования ДК;</w:t>
            </w:r>
          </w:p>
          <w:p w14:paraId="37E2869E" w14:textId="77777777" w:rsidR="00150923" w:rsidRPr="006655E8" w:rsidRDefault="00150923" w:rsidP="00150923">
            <w:pPr>
              <w:pStyle w:val="ListParagraph"/>
              <w:numPr>
                <w:ilvl w:val="0"/>
                <w:numId w:val="7"/>
              </w:numPr>
              <w:tabs>
                <w:tab w:val="left" w:pos="251"/>
              </w:tabs>
              <w:ind w:left="0" w:right="-108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Услуги и доступ к услугам;</w:t>
            </w:r>
          </w:p>
          <w:p w14:paraId="08532548" w14:textId="77777777" w:rsidR="00150923" w:rsidRPr="006655E8" w:rsidRDefault="00150923" w:rsidP="00150923">
            <w:pPr>
              <w:pStyle w:val="ListParagraph"/>
              <w:numPr>
                <w:ilvl w:val="0"/>
                <w:numId w:val="7"/>
              </w:numPr>
              <w:tabs>
                <w:tab w:val="left" w:pos="251"/>
              </w:tabs>
              <w:ind w:left="0" w:right="-108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Наличие лекарств, сроки, условия хранения; </w:t>
            </w:r>
          </w:p>
          <w:p w14:paraId="78C9F260" w14:textId="42CD8DCD" w:rsidR="00150923" w:rsidRPr="006655E8" w:rsidRDefault="00150923" w:rsidP="00150923">
            <w:pPr>
              <w:pStyle w:val="ListParagraph"/>
              <w:numPr>
                <w:ilvl w:val="0"/>
                <w:numId w:val="7"/>
              </w:numPr>
              <w:tabs>
                <w:tab w:val="left" w:pos="251"/>
              </w:tabs>
              <w:ind w:left="0" w:right="-108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Клиенты ДК (1-2 человека, если возможно)</w:t>
            </w:r>
          </w:p>
          <w:p w14:paraId="7664480E" w14:textId="77777777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 w:right="-108"/>
              <w:rPr>
                <w:rFonts w:cs="Arial"/>
                <w:szCs w:val="20"/>
                <w:lang w:val="ru-RU"/>
              </w:rPr>
            </w:pPr>
          </w:p>
        </w:tc>
        <w:tc>
          <w:tcPr>
            <w:tcW w:w="3400" w:type="dxa"/>
          </w:tcPr>
          <w:p w14:paraId="002D329B" w14:textId="3F164AB6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1) Сводный отчет по итогам 2024 года;</w:t>
            </w:r>
          </w:p>
          <w:p w14:paraId="60FB1EFA" w14:textId="77777777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2) Перечень лекарственных препаратов и оборудований, поставленных ГФ;</w:t>
            </w:r>
          </w:p>
          <w:p w14:paraId="1CE03F48" w14:textId="77777777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3) Отчеты по клиентам ОЦСПИД</w:t>
            </w:r>
          </w:p>
        </w:tc>
      </w:tr>
      <w:tr w:rsidR="00150923" w:rsidRPr="006655E8" w14:paraId="52F32E8C" w14:textId="77777777" w:rsidTr="006F20C9">
        <w:trPr>
          <w:trHeight w:val="146"/>
        </w:trPr>
        <w:tc>
          <w:tcPr>
            <w:tcW w:w="849" w:type="dxa"/>
            <w:shd w:val="clear" w:color="auto" w:fill="EAF1DD" w:themeFill="accent3" w:themeFillTint="33"/>
          </w:tcPr>
          <w:p w14:paraId="2B1AB52A" w14:textId="77777777" w:rsidR="00150923" w:rsidRPr="006655E8" w:rsidRDefault="00150923" w:rsidP="00150923">
            <w:pPr>
              <w:rPr>
                <w:rFonts w:cs="Arial"/>
                <w:b/>
                <w:szCs w:val="20"/>
                <w:lang w:val="ru-RU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t>13:00</w:t>
            </w:r>
          </w:p>
        </w:tc>
        <w:tc>
          <w:tcPr>
            <w:tcW w:w="2129" w:type="dxa"/>
            <w:shd w:val="clear" w:color="auto" w:fill="EAF1DD" w:themeFill="accent3" w:themeFillTint="33"/>
          </w:tcPr>
          <w:p w14:paraId="3AA4C73A" w14:textId="77777777" w:rsidR="00150923" w:rsidRPr="006655E8" w:rsidRDefault="00150923" w:rsidP="00150923">
            <w:pPr>
              <w:ind w:right="-108"/>
              <w:rPr>
                <w:rFonts w:cs="Arial"/>
                <w:b/>
                <w:szCs w:val="20"/>
                <w:lang w:val="ru-RU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t>Обед</w:t>
            </w:r>
          </w:p>
        </w:tc>
        <w:tc>
          <w:tcPr>
            <w:tcW w:w="4821" w:type="dxa"/>
            <w:shd w:val="clear" w:color="auto" w:fill="EAF1DD" w:themeFill="accent3" w:themeFillTint="33"/>
          </w:tcPr>
          <w:p w14:paraId="5E7BD409" w14:textId="77777777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 w:right="-108"/>
              <w:rPr>
                <w:rFonts w:cs="Arial"/>
                <w:szCs w:val="20"/>
                <w:lang w:val="ru-RU"/>
              </w:rPr>
            </w:pPr>
          </w:p>
        </w:tc>
        <w:tc>
          <w:tcPr>
            <w:tcW w:w="3400" w:type="dxa"/>
            <w:shd w:val="clear" w:color="auto" w:fill="EAF1DD" w:themeFill="accent3" w:themeFillTint="33"/>
          </w:tcPr>
          <w:p w14:paraId="4F82408D" w14:textId="77777777" w:rsidR="00150923" w:rsidRPr="006655E8" w:rsidRDefault="00150923" w:rsidP="00150923">
            <w:pPr>
              <w:pStyle w:val="ListParagraph"/>
              <w:tabs>
                <w:tab w:val="left" w:pos="234"/>
              </w:tabs>
              <w:ind w:left="-50"/>
              <w:rPr>
                <w:rFonts w:cs="Arial"/>
                <w:szCs w:val="20"/>
                <w:lang w:val="ru-RU"/>
              </w:rPr>
            </w:pPr>
          </w:p>
        </w:tc>
      </w:tr>
      <w:tr w:rsidR="00150923" w:rsidRPr="006655E8" w14:paraId="0A193876" w14:textId="77777777" w:rsidTr="006F20C9">
        <w:trPr>
          <w:trHeight w:val="146"/>
        </w:trPr>
        <w:tc>
          <w:tcPr>
            <w:tcW w:w="849" w:type="dxa"/>
            <w:vMerge w:val="restart"/>
          </w:tcPr>
          <w:p w14:paraId="564D9C15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  <w:p w14:paraId="7A69A8B1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  <w:p w14:paraId="4279910D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14:00</w:t>
            </w:r>
          </w:p>
        </w:tc>
        <w:tc>
          <w:tcPr>
            <w:tcW w:w="2129" w:type="dxa"/>
            <w:vMerge w:val="restart"/>
          </w:tcPr>
          <w:p w14:paraId="4CBE7836" w14:textId="77777777" w:rsidR="00150923" w:rsidRPr="006655E8" w:rsidRDefault="00150923" w:rsidP="00150923">
            <w:pPr>
              <w:ind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Куратор аутрич-работы и аутрич-работники</w:t>
            </w:r>
          </w:p>
        </w:tc>
        <w:tc>
          <w:tcPr>
            <w:tcW w:w="4821" w:type="dxa"/>
          </w:tcPr>
          <w:p w14:paraId="42169D50" w14:textId="77777777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1) Информация по шприцам и презервативам и их наличие, соответствие плану охвата; </w:t>
            </w:r>
          </w:p>
        </w:tc>
        <w:tc>
          <w:tcPr>
            <w:tcW w:w="3400" w:type="dxa"/>
            <w:vMerge w:val="restart"/>
          </w:tcPr>
          <w:p w14:paraId="789DDCE7" w14:textId="77777777" w:rsidR="00150923" w:rsidRPr="006655E8" w:rsidRDefault="00150923" w:rsidP="00150923">
            <w:pPr>
              <w:pStyle w:val="ListParagraph"/>
              <w:tabs>
                <w:tab w:val="left" w:pos="317"/>
              </w:tabs>
              <w:ind w:left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1) Накладные на шприцы и презервативы;</w:t>
            </w:r>
          </w:p>
          <w:p w14:paraId="5B3077C3" w14:textId="77777777" w:rsidR="00150923" w:rsidRPr="006655E8" w:rsidRDefault="00150923" w:rsidP="00150923">
            <w:p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2) Список, аутрич-работников; </w:t>
            </w:r>
          </w:p>
          <w:p w14:paraId="6D6F58C4" w14:textId="2C2BEE9F" w:rsidR="00150923" w:rsidRPr="006655E8" w:rsidRDefault="00150923" w:rsidP="00150923">
            <w:p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lastRenderedPageBreak/>
              <w:t>3) Договора с аутрич-работниками за 2024 и 2025 годы;</w:t>
            </w:r>
          </w:p>
          <w:p w14:paraId="63AD4ABE" w14:textId="77777777" w:rsidR="00150923" w:rsidRPr="006655E8" w:rsidRDefault="00150923" w:rsidP="00150923">
            <w:pPr>
              <w:pStyle w:val="ListParagraph"/>
              <w:tabs>
                <w:tab w:val="left" w:pos="176"/>
              </w:tabs>
              <w:ind w:left="0"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4) Технические задания на АР</w:t>
            </w:r>
          </w:p>
        </w:tc>
      </w:tr>
      <w:tr w:rsidR="00150923" w:rsidRPr="00384957" w14:paraId="57E6BD1C" w14:textId="77777777" w:rsidTr="006F20C9">
        <w:trPr>
          <w:trHeight w:val="146"/>
        </w:trPr>
        <w:tc>
          <w:tcPr>
            <w:tcW w:w="849" w:type="dxa"/>
            <w:vMerge/>
          </w:tcPr>
          <w:p w14:paraId="0497CDC1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</w:tc>
        <w:tc>
          <w:tcPr>
            <w:tcW w:w="2129" w:type="dxa"/>
            <w:vMerge/>
          </w:tcPr>
          <w:p w14:paraId="4EBD1225" w14:textId="77777777" w:rsidR="00150923" w:rsidRPr="006655E8" w:rsidRDefault="00150923" w:rsidP="00150923">
            <w:pPr>
              <w:ind w:right="-108"/>
              <w:rPr>
                <w:rFonts w:cs="Arial"/>
                <w:szCs w:val="20"/>
                <w:lang w:val="ru-RU"/>
              </w:rPr>
            </w:pPr>
          </w:p>
        </w:tc>
        <w:tc>
          <w:tcPr>
            <w:tcW w:w="4821" w:type="dxa"/>
          </w:tcPr>
          <w:p w14:paraId="466DF5A6" w14:textId="77777777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2) встреча с аутрич - командой, преимущества и </w:t>
            </w:r>
            <w:r w:rsidRPr="006655E8">
              <w:rPr>
                <w:rFonts w:cs="Arial"/>
                <w:szCs w:val="20"/>
                <w:lang w:val="ru-RU"/>
              </w:rPr>
              <w:lastRenderedPageBreak/>
              <w:t>пробелы в работе;</w:t>
            </w:r>
          </w:p>
        </w:tc>
        <w:tc>
          <w:tcPr>
            <w:tcW w:w="3400" w:type="dxa"/>
            <w:vMerge/>
          </w:tcPr>
          <w:p w14:paraId="0375C3D7" w14:textId="77777777" w:rsidR="00150923" w:rsidRPr="006655E8" w:rsidRDefault="00150923" w:rsidP="00150923">
            <w:pPr>
              <w:pStyle w:val="ListParagraph"/>
              <w:tabs>
                <w:tab w:val="left" w:pos="317"/>
              </w:tabs>
              <w:ind w:left="0"/>
              <w:rPr>
                <w:rFonts w:cs="Arial"/>
                <w:szCs w:val="20"/>
                <w:lang w:val="ru-RU"/>
              </w:rPr>
            </w:pPr>
          </w:p>
        </w:tc>
      </w:tr>
      <w:tr w:rsidR="00150923" w:rsidRPr="00384957" w14:paraId="260070C7" w14:textId="77777777" w:rsidTr="006F20C9">
        <w:trPr>
          <w:trHeight w:val="146"/>
        </w:trPr>
        <w:tc>
          <w:tcPr>
            <w:tcW w:w="849" w:type="dxa"/>
            <w:vMerge/>
          </w:tcPr>
          <w:p w14:paraId="49F1C93E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</w:tc>
        <w:tc>
          <w:tcPr>
            <w:tcW w:w="2129" w:type="dxa"/>
            <w:vMerge/>
          </w:tcPr>
          <w:p w14:paraId="5BC222D8" w14:textId="77777777" w:rsidR="00150923" w:rsidRPr="006655E8" w:rsidRDefault="00150923" w:rsidP="00150923">
            <w:pPr>
              <w:ind w:right="-108"/>
              <w:rPr>
                <w:rFonts w:cs="Arial"/>
                <w:szCs w:val="20"/>
                <w:lang w:val="ru-RU"/>
              </w:rPr>
            </w:pPr>
          </w:p>
        </w:tc>
        <w:tc>
          <w:tcPr>
            <w:tcW w:w="4821" w:type="dxa"/>
          </w:tcPr>
          <w:p w14:paraId="41BF91B5" w14:textId="55A1F7F7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3) источники финансирования, регулярность оплаты труда.</w:t>
            </w:r>
          </w:p>
        </w:tc>
        <w:tc>
          <w:tcPr>
            <w:tcW w:w="3400" w:type="dxa"/>
            <w:vMerge/>
          </w:tcPr>
          <w:p w14:paraId="6D45B367" w14:textId="77777777" w:rsidR="00150923" w:rsidRPr="006655E8" w:rsidRDefault="00150923" w:rsidP="00150923">
            <w:pPr>
              <w:pStyle w:val="ListParagraph"/>
              <w:tabs>
                <w:tab w:val="left" w:pos="317"/>
              </w:tabs>
              <w:ind w:left="0"/>
              <w:rPr>
                <w:rFonts w:cs="Arial"/>
                <w:szCs w:val="20"/>
                <w:lang w:val="ru-RU"/>
              </w:rPr>
            </w:pPr>
          </w:p>
        </w:tc>
      </w:tr>
      <w:tr w:rsidR="00150923" w:rsidRPr="00384957" w14:paraId="5970FEDF" w14:textId="77777777" w:rsidTr="006F20C9">
        <w:trPr>
          <w:trHeight w:val="146"/>
        </w:trPr>
        <w:tc>
          <w:tcPr>
            <w:tcW w:w="849" w:type="dxa"/>
          </w:tcPr>
          <w:p w14:paraId="79F34D98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16:00</w:t>
            </w:r>
          </w:p>
        </w:tc>
        <w:tc>
          <w:tcPr>
            <w:tcW w:w="2129" w:type="dxa"/>
          </w:tcPr>
          <w:p w14:paraId="05F4AF1E" w14:textId="77777777" w:rsidR="00150923" w:rsidRPr="006655E8" w:rsidRDefault="00150923" w:rsidP="00150923">
            <w:pPr>
              <w:ind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Пункт доверия</w:t>
            </w:r>
          </w:p>
        </w:tc>
        <w:tc>
          <w:tcPr>
            <w:tcW w:w="4821" w:type="dxa"/>
          </w:tcPr>
          <w:p w14:paraId="002D1A3B" w14:textId="77777777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Информация по качеству шприцев и презервативов и их наличие, соответствие плану охвата; Посещаемость и удобство</w:t>
            </w:r>
          </w:p>
          <w:p w14:paraId="16EEBEC9" w14:textId="77777777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/>
              <w:rPr>
                <w:rFonts w:cs="Arial"/>
                <w:szCs w:val="20"/>
                <w:lang w:val="ru-RU"/>
              </w:rPr>
            </w:pPr>
          </w:p>
        </w:tc>
        <w:tc>
          <w:tcPr>
            <w:tcW w:w="3400" w:type="dxa"/>
          </w:tcPr>
          <w:p w14:paraId="6019D0ED" w14:textId="77777777" w:rsidR="00150923" w:rsidRPr="006655E8" w:rsidRDefault="00150923" w:rsidP="00150923">
            <w:pPr>
              <w:pStyle w:val="ListParagraph"/>
              <w:tabs>
                <w:tab w:val="left" w:pos="317"/>
              </w:tabs>
              <w:ind w:left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Информация по индикаторам (охват проф. программами)</w:t>
            </w:r>
          </w:p>
        </w:tc>
      </w:tr>
      <w:tr w:rsidR="00150923" w:rsidRPr="00384957" w14:paraId="517DE28E" w14:textId="77777777" w:rsidTr="00A405FB">
        <w:trPr>
          <w:trHeight w:val="146"/>
        </w:trPr>
        <w:tc>
          <w:tcPr>
            <w:tcW w:w="849" w:type="dxa"/>
            <w:shd w:val="clear" w:color="auto" w:fill="EAF1DD" w:themeFill="accent3" w:themeFillTint="33"/>
          </w:tcPr>
          <w:p w14:paraId="3C38728F" w14:textId="65693D39" w:rsidR="00150923" w:rsidRPr="006655E8" w:rsidRDefault="00150923" w:rsidP="00150923">
            <w:pPr>
              <w:rPr>
                <w:rFonts w:cs="Arial"/>
                <w:b/>
                <w:szCs w:val="20"/>
                <w:lang w:val="ru-RU"/>
              </w:rPr>
            </w:pPr>
          </w:p>
        </w:tc>
        <w:tc>
          <w:tcPr>
            <w:tcW w:w="2129" w:type="dxa"/>
            <w:shd w:val="clear" w:color="auto" w:fill="EAF1DD" w:themeFill="accent3" w:themeFillTint="33"/>
          </w:tcPr>
          <w:p w14:paraId="5C8FBCE0" w14:textId="115E932B" w:rsidR="00150923" w:rsidRPr="006655E8" w:rsidRDefault="00150923" w:rsidP="00150923">
            <w:pPr>
              <w:ind w:right="-108"/>
              <w:rPr>
                <w:rFonts w:cs="Arial"/>
                <w:b/>
                <w:szCs w:val="20"/>
                <w:lang w:val="ru-RU"/>
              </w:rPr>
            </w:pPr>
          </w:p>
        </w:tc>
        <w:tc>
          <w:tcPr>
            <w:tcW w:w="4821" w:type="dxa"/>
            <w:shd w:val="clear" w:color="auto" w:fill="EAF1DD" w:themeFill="accent3" w:themeFillTint="33"/>
          </w:tcPr>
          <w:p w14:paraId="114DD0EB" w14:textId="77777777" w:rsidR="00150923" w:rsidRPr="006655E8" w:rsidRDefault="00150923" w:rsidP="00150923">
            <w:pPr>
              <w:pStyle w:val="ListParagraph"/>
              <w:tabs>
                <w:tab w:val="left" w:pos="251"/>
              </w:tabs>
              <w:ind w:left="0" w:right="-108"/>
              <w:rPr>
                <w:rFonts w:cs="Arial"/>
                <w:szCs w:val="20"/>
                <w:lang w:val="ru-RU"/>
              </w:rPr>
            </w:pPr>
          </w:p>
        </w:tc>
        <w:tc>
          <w:tcPr>
            <w:tcW w:w="3400" w:type="dxa"/>
            <w:shd w:val="clear" w:color="auto" w:fill="EAF1DD" w:themeFill="accent3" w:themeFillTint="33"/>
          </w:tcPr>
          <w:p w14:paraId="71547E4A" w14:textId="77777777" w:rsidR="00150923" w:rsidRPr="006655E8" w:rsidRDefault="00150923" w:rsidP="00150923">
            <w:pPr>
              <w:pStyle w:val="ListParagraph"/>
              <w:tabs>
                <w:tab w:val="left" w:pos="234"/>
              </w:tabs>
              <w:ind w:left="-50"/>
              <w:rPr>
                <w:rFonts w:cs="Arial"/>
                <w:szCs w:val="20"/>
                <w:lang w:val="ru-RU"/>
              </w:rPr>
            </w:pPr>
          </w:p>
        </w:tc>
      </w:tr>
      <w:tr w:rsidR="00150923" w:rsidRPr="006655E8" w14:paraId="40BFF4F4" w14:textId="77777777" w:rsidTr="006F20C9">
        <w:trPr>
          <w:trHeight w:val="509"/>
        </w:trPr>
        <w:tc>
          <w:tcPr>
            <w:tcW w:w="849" w:type="dxa"/>
          </w:tcPr>
          <w:p w14:paraId="47C8A894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14:00</w:t>
            </w:r>
          </w:p>
        </w:tc>
        <w:tc>
          <w:tcPr>
            <w:tcW w:w="2129" w:type="dxa"/>
          </w:tcPr>
          <w:p w14:paraId="77F81F43" w14:textId="6A99992E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Врач лечебно-</w:t>
            </w:r>
            <w:proofErr w:type="spellStart"/>
            <w:r w:rsidRPr="006655E8">
              <w:rPr>
                <w:rFonts w:cs="Arial"/>
                <w:szCs w:val="20"/>
                <w:lang w:val="ru-RU"/>
              </w:rPr>
              <w:t>проф</w:t>
            </w:r>
            <w:proofErr w:type="spellEnd"/>
            <w:r w:rsidRPr="006655E8">
              <w:rPr>
                <w:rFonts w:cs="Arial"/>
                <w:szCs w:val="20"/>
                <w:lang w:val="ru-RU"/>
              </w:rPr>
              <w:t xml:space="preserve"> отдела/диспансерного отдела </w:t>
            </w:r>
          </w:p>
        </w:tc>
        <w:tc>
          <w:tcPr>
            <w:tcW w:w="4821" w:type="dxa"/>
          </w:tcPr>
          <w:p w14:paraId="04D443F5" w14:textId="77777777" w:rsidR="00150923" w:rsidRPr="006655E8" w:rsidRDefault="00150923" w:rsidP="00150923">
            <w:pPr>
              <w:pStyle w:val="ListParagraph"/>
              <w:numPr>
                <w:ilvl w:val="0"/>
                <w:numId w:val="26"/>
              </w:numPr>
              <w:tabs>
                <w:tab w:val="left" w:pos="288"/>
              </w:tabs>
              <w:ind w:left="5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Пациенты на АРТ;</w:t>
            </w:r>
          </w:p>
          <w:p w14:paraId="5E3FAFCC" w14:textId="77777777" w:rsidR="00150923" w:rsidRPr="006655E8" w:rsidRDefault="00150923" w:rsidP="00150923">
            <w:pPr>
              <w:pStyle w:val="ListParagraph"/>
              <w:numPr>
                <w:ilvl w:val="0"/>
                <w:numId w:val="26"/>
              </w:numPr>
              <w:tabs>
                <w:tab w:val="left" w:pos="288"/>
              </w:tabs>
              <w:ind w:left="5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Приверженность ЛЖВ к АРТ;</w:t>
            </w:r>
          </w:p>
          <w:p w14:paraId="4C47FBE0" w14:textId="77777777" w:rsidR="00150923" w:rsidRPr="006655E8" w:rsidRDefault="00150923" w:rsidP="00150923">
            <w:pPr>
              <w:pStyle w:val="ListParagraph"/>
              <w:numPr>
                <w:ilvl w:val="0"/>
                <w:numId w:val="26"/>
              </w:numPr>
              <w:tabs>
                <w:tab w:val="left" w:pos="288"/>
              </w:tabs>
              <w:ind w:left="5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Пробелы и успехи</w:t>
            </w:r>
          </w:p>
        </w:tc>
        <w:tc>
          <w:tcPr>
            <w:tcW w:w="3400" w:type="dxa"/>
            <w:vMerge w:val="restart"/>
          </w:tcPr>
          <w:p w14:paraId="0096A741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  <w:p w14:paraId="2E9B2B27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  <w:p w14:paraId="11D3360A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  <w:p w14:paraId="6ECCC574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Информация по индикаторам проекта</w:t>
            </w:r>
          </w:p>
        </w:tc>
      </w:tr>
      <w:tr w:rsidR="00150923" w:rsidRPr="006655E8" w14:paraId="23FF0661" w14:textId="77777777" w:rsidTr="006F20C9">
        <w:trPr>
          <w:trHeight w:val="688"/>
        </w:trPr>
        <w:tc>
          <w:tcPr>
            <w:tcW w:w="849" w:type="dxa"/>
          </w:tcPr>
          <w:p w14:paraId="1F2515FA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14:30</w:t>
            </w:r>
          </w:p>
        </w:tc>
        <w:tc>
          <w:tcPr>
            <w:tcW w:w="2129" w:type="dxa"/>
          </w:tcPr>
          <w:p w14:paraId="6CC8C96C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Встреча с 1-2 ЛЖВ на АРТ.</w:t>
            </w:r>
          </w:p>
        </w:tc>
        <w:tc>
          <w:tcPr>
            <w:tcW w:w="4821" w:type="dxa"/>
          </w:tcPr>
          <w:p w14:paraId="6DE41783" w14:textId="77777777" w:rsidR="00150923" w:rsidRPr="006655E8" w:rsidRDefault="00150923" w:rsidP="00150923">
            <w:pPr>
              <w:pStyle w:val="ListParagraph"/>
              <w:numPr>
                <w:ilvl w:val="0"/>
                <w:numId w:val="25"/>
              </w:numPr>
              <w:tabs>
                <w:tab w:val="left" w:pos="288"/>
              </w:tabs>
              <w:ind w:left="5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Качество услуг в ОЦСПИД;</w:t>
            </w:r>
          </w:p>
          <w:p w14:paraId="6266F05A" w14:textId="77777777" w:rsidR="00150923" w:rsidRPr="006655E8" w:rsidRDefault="00150923" w:rsidP="00150923">
            <w:pPr>
              <w:pStyle w:val="ListParagraph"/>
              <w:numPr>
                <w:ilvl w:val="0"/>
                <w:numId w:val="25"/>
              </w:numPr>
              <w:tabs>
                <w:tab w:val="left" w:pos="288"/>
              </w:tabs>
              <w:ind w:left="5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Приверженность к АРТ;</w:t>
            </w:r>
          </w:p>
          <w:p w14:paraId="221F9EF7" w14:textId="77777777" w:rsidR="00150923" w:rsidRPr="006655E8" w:rsidRDefault="00150923" w:rsidP="00150923">
            <w:pPr>
              <w:pStyle w:val="ListParagraph"/>
              <w:numPr>
                <w:ilvl w:val="0"/>
                <w:numId w:val="25"/>
              </w:numPr>
              <w:tabs>
                <w:tab w:val="left" w:pos="288"/>
              </w:tabs>
              <w:ind w:left="5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Доступность препаратов;</w:t>
            </w:r>
          </w:p>
          <w:p w14:paraId="32221D48" w14:textId="77777777" w:rsidR="00150923" w:rsidRPr="006655E8" w:rsidRDefault="00150923" w:rsidP="00150923">
            <w:pPr>
              <w:pStyle w:val="ListParagraph"/>
              <w:numPr>
                <w:ilvl w:val="0"/>
                <w:numId w:val="25"/>
              </w:numPr>
              <w:tabs>
                <w:tab w:val="left" w:pos="288"/>
              </w:tabs>
              <w:ind w:left="5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Услуги от НПО</w:t>
            </w:r>
          </w:p>
        </w:tc>
        <w:tc>
          <w:tcPr>
            <w:tcW w:w="3400" w:type="dxa"/>
            <w:vMerge/>
          </w:tcPr>
          <w:p w14:paraId="61CA2BCB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</w:tc>
      </w:tr>
      <w:tr w:rsidR="00150923" w:rsidRPr="006655E8" w14:paraId="604F9AD3" w14:textId="77777777" w:rsidTr="006F20C9">
        <w:trPr>
          <w:trHeight w:val="468"/>
        </w:trPr>
        <w:tc>
          <w:tcPr>
            <w:tcW w:w="849" w:type="dxa"/>
          </w:tcPr>
          <w:p w14:paraId="09A485D7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15:00</w:t>
            </w:r>
          </w:p>
        </w:tc>
        <w:tc>
          <w:tcPr>
            <w:tcW w:w="2129" w:type="dxa"/>
          </w:tcPr>
          <w:p w14:paraId="07AF5157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Лаборатория</w:t>
            </w:r>
          </w:p>
        </w:tc>
        <w:tc>
          <w:tcPr>
            <w:tcW w:w="4821" w:type="dxa"/>
          </w:tcPr>
          <w:p w14:paraId="137AAB5F" w14:textId="7F14AB26" w:rsidR="00150923" w:rsidRPr="006655E8" w:rsidRDefault="00150923" w:rsidP="00150923">
            <w:pPr>
              <w:pStyle w:val="ListParagraph"/>
              <w:numPr>
                <w:ilvl w:val="0"/>
                <w:numId w:val="44"/>
              </w:numPr>
              <w:tabs>
                <w:tab w:val="left" w:pos="166"/>
              </w:tabs>
              <w:ind w:left="-14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 Оборудования ГФ</w:t>
            </w:r>
          </w:p>
          <w:p w14:paraId="6BD02DFA" w14:textId="63993211" w:rsidR="00150923" w:rsidRPr="006655E8" w:rsidRDefault="00150923" w:rsidP="00150923">
            <w:pPr>
              <w:pStyle w:val="ListParagraph"/>
              <w:numPr>
                <w:ilvl w:val="0"/>
                <w:numId w:val="44"/>
              </w:numPr>
              <w:tabs>
                <w:tab w:val="left" w:pos="256"/>
              </w:tabs>
              <w:ind w:left="-14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Перебои поставок тестов</w:t>
            </w:r>
          </w:p>
        </w:tc>
        <w:tc>
          <w:tcPr>
            <w:tcW w:w="3400" w:type="dxa"/>
          </w:tcPr>
          <w:p w14:paraId="2C80B294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</w:tc>
      </w:tr>
      <w:tr w:rsidR="00150923" w:rsidRPr="006655E8" w14:paraId="74CC2193" w14:textId="77777777" w:rsidTr="0044266E">
        <w:trPr>
          <w:trHeight w:val="350"/>
        </w:trPr>
        <w:tc>
          <w:tcPr>
            <w:tcW w:w="849" w:type="dxa"/>
          </w:tcPr>
          <w:p w14:paraId="68F3804B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15:30</w:t>
            </w:r>
          </w:p>
        </w:tc>
        <w:tc>
          <w:tcPr>
            <w:tcW w:w="2129" w:type="dxa"/>
          </w:tcPr>
          <w:p w14:paraId="608DAFCF" w14:textId="0D6F82E9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Встреча со специалистом по БДУИК </w:t>
            </w:r>
          </w:p>
        </w:tc>
        <w:tc>
          <w:tcPr>
            <w:tcW w:w="4821" w:type="dxa"/>
          </w:tcPr>
          <w:p w14:paraId="369E8DFD" w14:textId="782C6665" w:rsidR="00150923" w:rsidRPr="006655E8" w:rsidRDefault="00150923" w:rsidP="00150923">
            <w:pPr>
              <w:pStyle w:val="ListParagraph"/>
              <w:numPr>
                <w:ilvl w:val="0"/>
                <w:numId w:val="28"/>
              </w:numPr>
              <w:tabs>
                <w:tab w:val="left" w:pos="288"/>
              </w:tabs>
              <w:ind w:left="5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Данные электронного слежения;</w:t>
            </w:r>
          </w:p>
          <w:p w14:paraId="217BBBEE" w14:textId="77777777" w:rsidR="00150923" w:rsidRPr="006655E8" w:rsidRDefault="00150923" w:rsidP="00150923">
            <w:pPr>
              <w:pStyle w:val="ListParagraph"/>
              <w:numPr>
                <w:ilvl w:val="0"/>
                <w:numId w:val="28"/>
              </w:numPr>
              <w:tabs>
                <w:tab w:val="left" w:pos="288"/>
              </w:tabs>
              <w:ind w:left="5" w:firstLine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БДУИК</w:t>
            </w:r>
          </w:p>
          <w:p w14:paraId="7BB9EB10" w14:textId="77777777" w:rsidR="00150923" w:rsidRPr="006655E8" w:rsidRDefault="00150923" w:rsidP="00150923">
            <w:pPr>
              <w:tabs>
                <w:tab w:val="left" w:pos="288"/>
              </w:tabs>
              <w:rPr>
                <w:rFonts w:cs="Arial"/>
                <w:szCs w:val="20"/>
                <w:lang w:val="ru-RU"/>
              </w:rPr>
            </w:pPr>
          </w:p>
        </w:tc>
        <w:tc>
          <w:tcPr>
            <w:tcW w:w="3400" w:type="dxa"/>
          </w:tcPr>
          <w:p w14:paraId="2D186898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  <w:p w14:paraId="4581FA00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  <w:p w14:paraId="267BC1F2" w14:textId="77777777" w:rsidR="00150923" w:rsidRPr="006655E8" w:rsidRDefault="00150923" w:rsidP="00150923">
            <w:pPr>
              <w:rPr>
                <w:rFonts w:cs="Arial"/>
                <w:szCs w:val="20"/>
                <w:lang w:val="ru-RU"/>
              </w:rPr>
            </w:pPr>
          </w:p>
        </w:tc>
      </w:tr>
      <w:tr w:rsidR="00150923" w:rsidRPr="006655E8" w14:paraId="6230AA96" w14:textId="77777777" w:rsidTr="006F20C9">
        <w:trPr>
          <w:trHeight w:val="146"/>
        </w:trPr>
        <w:tc>
          <w:tcPr>
            <w:tcW w:w="849" w:type="dxa"/>
            <w:shd w:val="clear" w:color="auto" w:fill="EAF1DD" w:themeFill="accent3" w:themeFillTint="33"/>
          </w:tcPr>
          <w:p w14:paraId="3DB00C1F" w14:textId="77777777" w:rsidR="00150923" w:rsidRPr="006655E8" w:rsidRDefault="00150923" w:rsidP="00150923">
            <w:pPr>
              <w:ind w:right="-108"/>
              <w:rPr>
                <w:rFonts w:cs="Arial"/>
                <w:b/>
                <w:szCs w:val="20"/>
                <w:lang w:val="ru-RU"/>
              </w:rPr>
            </w:pPr>
          </w:p>
        </w:tc>
        <w:tc>
          <w:tcPr>
            <w:tcW w:w="10350" w:type="dxa"/>
            <w:gridSpan w:val="3"/>
            <w:shd w:val="clear" w:color="auto" w:fill="EAF1DD" w:themeFill="accent3" w:themeFillTint="33"/>
          </w:tcPr>
          <w:p w14:paraId="25CDC5F9" w14:textId="669C28A0" w:rsidR="00150923" w:rsidRPr="006655E8" w:rsidRDefault="00150923" w:rsidP="00150923">
            <w:pPr>
              <w:jc w:val="center"/>
              <w:rPr>
                <w:rFonts w:cs="Arial"/>
                <w:b/>
                <w:szCs w:val="20"/>
                <w:lang w:val="ru-RU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t xml:space="preserve">2-ой день визита </w:t>
            </w:r>
          </w:p>
        </w:tc>
      </w:tr>
      <w:tr w:rsidR="00150923" w:rsidRPr="00384957" w14:paraId="79E41F89" w14:textId="77777777" w:rsidTr="0054452D">
        <w:trPr>
          <w:trHeight w:val="1340"/>
        </w:trPr>
        <w:tc>
          <w:tcPr>
            <w:tcW w:w="849" w:type="dxa"/>
          </w:tcPr>
          <w:p w14:paraId="07832BA9" w14:textId="77777777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09:00</w:t>
            </w:r>
          </w:p>
        </w:tc>
        <w:tc>
          <w:tcPr>
            <w:tcW w:w="2129" w:type="dxa"/>
          </w:tcPr>
          <w:p w14:paraId="4E2E9935" w14:textId="14C6A831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Главный врач областного центра фтизиопульмонологии</w:t>
            </w:r>
          </w:p>
          <w:p w14:paraId="6CB8638A" w14:textId="003DE077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(далее - ОЦФ)</w:t>
            </w:r>
          </w:p>
          <w:p w14:paraId="78CF8470" w14:textId="77777777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C18BEB0" w14:textId="77777777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821" w:type="dxa"/>
          </w:tcPr>
          <w:p w14:paraId="1B758E65" w14:textId="38E41F53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 xml:space="preserve">1)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И</w:t>
            </w: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нформация об эпидемиологической ситуации по ТБ в области;</w:t>
            </w:r>
          </w:p>
          <w:p w14:paraId="2C33AFFC" w14:textId="7EA49BFB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2) социальные заказы для НПО по проблемам туберкулеза;</w:t>
            </w:r>
          </w:p>
          <w:p w14:paraId="55F31A48" w14:textId="3BD81B76" w:rsidR="00150923" w:rsidRPr="006655E8" w:rsidRDefault="00150923" w:rsidP="00150923">
            <w:pPr>
              <w:tabs>
                <w:tab w:val="left" w:pos="256"/>
              </w:tabs>
              <w:ind w:left="-14" w:right="-108" w:firstLine="14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3) социальная помощь больным туберкулезом;</w:t>
            </w:r>
          </w:p>
          <w:p w14:paraId="6C473369" w14:textId="3687E89F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4) Отчеты по МиО.</w:t>
            </w:r>
          </w:p>
          <w:p w14:paraId="68E3F99B" w14:textId="77777777" w:rsidR="00150923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5) Информация по сотрудничеству с НПО</w:t>
            </w:r>
          </w:p>
          <w:p w14:paraId="0CEB8C13" w14:textId="33FE6D28" w:rsidR="00150923" w:rsidRPr="006655E8" w:rsidRDefault="00150923" w:rsidP="00150923">
            <w:pPr>
              <w:tabs>
                <w:tab w:val="left" w:pos="256"/>
              </w:tabs>
              <w:ind w:left="-14" w:right="-108" w:firstLine="14"/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6) З</w:t>
            </w:r>
            <w:r w:rsidRPr="006655E8">
              <w:rPr>
                <w:rFonts w:cs="Arial"/>
                <w:szCs w:val="20"/>
                <w:lang w:val="ru-RU"/>
              </w:rPr>
              <w:t>акупка лабораторных реагентов, противотуберкулёзных препаратов из средств государственного бюджета (местного и республиканского)</w:t>
            </w:r>
            <w:r>
              <w:rPr>
                <w:rFonts w:cs="Arial"/>
                <w:szCs w:val="20"/>
                <w:lang w:val="ru-RU"/>
              </w:rPr>
              <w:t>.</w:t>
            </w:r>
          </w:p>
          <w:p w14:paraId="4210AD28" w14:textId="24FFEAB3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400" w:type="dxa"/>
          </w:tcPr>
          <w:p w14:paraId="14CFADB4" w14:textId="3C460F7A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CD81D2D" w14:textId="2A7E25BC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50923" w:rsidRPr="00384957" w14:paraId="5838C289" w14:textId="77777777" w:rsidTr="006F20C9">
        <w:trPr>
          <w:trHeight w:val="203"/>
        </w:trPr>
        <w:tc>
          <w:tcPr>
            <w:tcW w:w="849" w:type="dxa"/>
          </w:tcPr>
          <w:p w14:paraId="3F9AC2F4" w14:textId="77777777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10:00</w:t>
            </w:r>
          </w:p>
        </w:tc>
        <w:tc>
          <w:tcPr>
            <w:tcW w:w="2129" w:type="dxa"/>
          </w:tcPr>
          <w:p w14:paraId="2F35F1F8" w14:textId="77777777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Менеджмент лекарственных препаратов</w:t>
            </w:r>
          </w:p>
        </w:tc>
        <w:tc>
          <w:tcPr>
            <w:tcW w:w="4821" w:type="dxa"/>
          </w:tcPr>
          <w:p w14:paraId="43907D14" w14:textId="37D3941B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1) перечень лекарственных препаратов от ГФ за 2024-2025гг;</w:t>
            </w:r>
          </w:p>
          <w:p w14:paraId="191B34C5" w14:textId="77777777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2) посещение склада по хранению лекарственных препаратов</w:t>
            </w:r>
          </w:p>
        </w:tc>
        <w:tc>
          <w:tcPr>
            <w:tcW w:w="3400" w:type="dxa"/>
          </w:tcPr>
          <w:p w14:paraId="43C42E80" w14:textId="67E39463" w:rsidR="00150923" w:rsidRPr="006655E8" w:rsidRDefault="00150923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C3C19" w:rsidRPr="001B4528" w14:paraId="6CD10385" w14:textId="77777777" w:rsidTr="006F20C9">
        <w:trPr>
          <w:trHeight w:val="203"/>
        </w:trPr>
        <w:tc>
          <w:tcPr>
            <w:tcW w:w="849" w:type="dxa"/>
          </w:tcPr>
          <w:p w14:paraId="580AB028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9" w:type="dxa"/>
          </w:tcPr>
          <w:p w14:paraId="2D14C4B3" w14:textId="34BEED6C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Бухгалтер</w:t>
            </w:r>
          </w:p>
        </w:tc>
        <w:tc>
          <w:tcPr>
            <w:tcW w:w="4821" w:type="dxa"/>
          </w:tcPr>
          <w:p w14:paraId="10CADC86" w14:textId="475BCAEB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C3C19">
              <w:rPr>
                <w:rFonts w:ascii="Arial" w:hAnsi="Arial" w:cs="Arial"/>
                <w:sz w:val="20"/>
                <w:szCs w:val="20"/>
                <w:lang w:val="ru-RU"/>
              </w:rPr>
              <w:t>Оценка финансовой прозрачности, подотчётности и эффективности использования ресурсов организации.</w:t>
            </w:r>
          </w:p>
        </w:tc>
        <w:tc>
          <w:tcPr>
            <w:tcW w:w="3400" w:type="dxa"/>
          </w:tcPr>
          <w:p w14:paraId="10C5BE24" w14:textId="77777777" w:rsidR="00AC3C19" w:rsidRPr="00AC3C19" w:rsidRDefault="00AC3C19" w:rsidP="0050702E">
            <w:pPr>
              <w:pStyle w:val="ListParagraph"/>
              <w:numPr>
                <w:ilvl w:val="0"/>
                <w:numId w:val="51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AC3C19">
              <w:rPr>
                <w:rFonts w:cs="Arial"/>
                <w:szCs w:val="20"/>
                <w:lang w:val="ru-RU"/>
              </w:rPr>
              <w:t>Аудиторский отчет</w:t>
            </w:r>
          </w:p>
          <w:p w14:paraId="0D1C1980" w14:textId="77777777" w:rsidR="00AC3C19" w:rsidRPr="0050702E" w:rsidRDefault="00AC3C19" w:rsidP="0050702E">
            <w:pPr>
              <w:pStyle w:val="ListParagraph"/>
              <w:numPr>
                <w:ilvl w:val="0"/>
                <w:numId w:val="51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AC3C19">
              <w:rPr>
                <w:rFonts w:cs="Arial"/>
                <w:szCs w:val="20"/>
                <w:lang w:val="ru-RU"/>
              </w:rPr>
              <w:t>Политики</w:t>
            </w:r>
            <w:r w:rsidRPr="00B72012">
              <w:rPr>
                <w:rFonts w:cs="Arial"/>
                <w:szCs w:val="20"/>
                <w:lang w:val="ru-RU"/>
              </w:rPr>
              <w:t xml:space="preserve">  по борьбе с мошенничеством и коррупцией; по закупкам, учетная и налоговая политики</w:t>
            </w:r>
          </w:p>
          <w:p w14:paraId="0A0AF7FE" w14:textId="77777777" w:rsidR="00AC3C19" w:rsidRPr="0050702E" w:rsidRDefault="00AC3C19" w:rsidP="0050702E">
            <w:pPr>
              <w:pStyle w:val="ListParagraph"/>
              <w:numPr>
                <w:ilvl w:val="0"/>
                <w:numId w:val="51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50702E">
              <w:rPr>
                <w:rFonts w:cs="Arial"/>
                <w:szCs w:val="20"/>
                <w:lang w:val="ru-RU"/>
              </w:rPr>
              <w:t>Договор между КНЦДИЗ, ОЦСПИД и НПО</w:t>
            </w:r>
          </w:p>
          <w:p w14:paraId="61D874BF" w14:textId="77777777" w:rsidR="00AC3C19" w:rsidRPr="0050702E" w:rsidRDefault="00AC3C19" w:rsidP="0050702E">
            <w:pPr>
              <w:pStyle w:val="ListParagraph"/>
              <w:numPr>
                <w:ilvl w:val="0"/>
                <w:numId w:val="51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50702E">
              <w:rPr>
                <w:rFonts w:cs="Arial"/>
                <w:szCs w:val="20"/>
                <w:lang w:val="ru-RU"/>
              </w:rPr>
              <w:t>Финансовые отчеты</w:t>
            </w:r>
          </w:p>
          <w:p w14:paraId="48039EB0" w14:textId="77777777" w:rsidR="00AC3C19" w:rsidRPr="0050702E" w:rsidRDefault="00AC3C19" w:rsidP="0050702E">
            <w:pPr>
              <w:pStyle w:val="ListParagraph"/>
              <w:numPr>
                <w:ilvl w:val="0"/>
                <w:numId w:val="51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50702E">
              <w:rPr>
                <w:rFonts w:cs="Arial"/>
                <w:szCs w:val="20"/>
                <w:lang w:val="ru-RU"/>
              </w:rPr>
              <w:t>Кодекс корпоративной этики</w:t>
            </w:r>
          </w:p>
          <w:p w14:paraId="4DEB9942" w14:textId="06E10BFF" w:rsidR="00AC3C19" w:rsidRPr="0050702E" w:rsidRDefault="00AC3C19" w:rsidP="0050702E">
            <w:pPr>
              <w:pStyle w:val="ListParagraph"/>
              <w:numPr>
                <w:ilvl w:val="0"/>
                <w:numId w:val="51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50702E">
              <w:rPr>
                <w:rFonts w:cs="Arial"/>
                <w:szCs w:val="20"/>
                <w:lang w:val="ru-RU"/>
              </w:rPr>
              <w:t>Положение о конфликте интересов</w:t>
            </w:r>
          </w:p>
          <w:p w14:paraId="517ABDD2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C3C19" w:rsidRPr="006655E8" w14:paraId="6EC12637" w14:textId="77777777" w:rsidTr="006F20C9">
        <w:trPr>
          <w:trHeight w:val="203"/>
        </w:trPr>
        <w:tc>
          <w:tcPr>
            <w:tcW w:w="849" w:type="dxa"/>
          </w:tcPr>
          <w:p w14:paraId="148BDA0A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10:30</w:t>
            </w:r>
          </w:p>
        </w:tc>
        <w:tc>
          <w:tcPr>
            <w:tcW w:w="2129" w:type="dxa"/>
          </w:tcPr>
          <w:p w14:paraId="5438640F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Лаборатория</w:t>
            </w:r>
          </w:p>
        </w:tc>
        <w:tc>
          <w:tcPr>
            <w:tcW w:w="4821" w:type="dxa"/>
          </w:tcPr>
          <w:p w14:paraId="126376A8" w14:textId="77777777" w:rsidR="00AC3C19" w:rsidRPr="006655E8" w:rsidRDefault="00AC3C19" w:rsidP="00150923">
            <w:pPr>
              <w:pStyle w:val="NoSpacing"/>
              <w:numPr>
                <w:ilvl w:val="0"/>
                <w:numId w:val="29"/>
              </w:numPr>
              <w:tabs>
                <w:tab w:val="left" w:pos="251"/>
              </w:tabs>
              <w:ind w:left="-32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получены ли оборудования?</w:t>
            </w:r>
          </w:p>
          <w:p w14:paraId="0CCBD164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2) функционируют ли полученные оборудования?</w:t>
            </w:r>
          </w:p>
          <w:p w14:paraId="022CB250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3) наличие необходимых реактивов?</w:t>
            </w:r>
          </w:p>
          <w:p w14:paraId="07C15765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4) условия тех задания для лабораторий;</w:t>
            </w:r>
          </w:p>
          <w:p w14:paraId="1F42773E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5) проблемы и пути решения</w:t>
            </w:r>
          </w:p>
        </w:tc>
        <w:tc>
          <w:tcPr>
            <w:tcW w:w="3400" w:type="dxa"/>
          </w:tcPr>
          <w:p w14:paraId="53E53CCF" w14:textId="7AA5B9E3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1) копии отчетов по индикаторам: всего анализов на БАКТЕКИ, на Хайн-тесте и Джин – Эксперте;</w:t>
            </w:r>
          </w:p>
          <w:p w14:paraId="1C5AC41B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2) перечень оборудований по проекту ГФ;</w:t>
            </w:r>
          </w:p>
          <w:p w14:paraId="6121F502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3) вентиляция</w:t>
            </w:r>
          </w:p>
        </w:tc>
      </w:tr>
      <w:tr w:rsidR="00AC3C19" w:rsidRPr="006655E8" w14:paraId="610EB618" w14:textId="77777777" w:rsidTr="006F20C9">
        <w:trPr>
          <w:trHeight w:val="203"/>
        </w:trPr>
        <w:tc>
          <w:tcPr>
            <w:tcW w:w="849" w:type="dxa"/>
            <w:shd w:val="clear" w:color="auto" w:fill="EAF1DD" w:themeFill="accent3" w:themeFillTint="33"/>
          </w:tcPr>
          <w:p w14:paraId="02E3F9AE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13:00</w:t>
            </w:r>
          </w:p>
        </w:tc>
        <w:tc>
          <w:tcPr>
            <w:tcW w:w="2129" w:type="dxa"/>
            <w:shd w:val="clear" w:color="auto" w:fill="EAF1DD" w:themeFill="accent3" w:themeFillTint="33"/>
          </w:tcPr>
          <w:p w14:paraId="7EEE38B0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4821" w:type="dxa"/>
            <w:shd w:val="clear" w:color="auto" w:fill="EAF1DD" w:themeFill="accent3" w:themeFillTint="33"/>
          </w:tcPr>
          <w:p w14:paraId="1401A5CA" w14:textId="77777777" w:rsidR="00AC3C19" w:rsidRPr="006655E8" w:rsidRDefault="00AC3C19" w:rsidP="00150923">
            <w:pPr>
              <w:pStyle w:val="NoSpacing"/>
              <w:tabs>
                <w:tab w:val="left" w:pos="251"/>
              </w:tabs>
              <w:ind w:left="-32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400" w:type="dxa"/>
            <w:shd w:val="clear" w:color="auto" w:fill="EAF1DD" w:themeFill="accent3" w:themeFillTint="33"/>
          </w:tcPr>
          <w:p w14:paraId="1E41E584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C3C19" w:rsidRPr="00384957" w14:paraId="13A5DFB8" w14:textId="77777777" w:rsidTr="006F20C9">
        <w:trPr>
          <w:trHeight w:val="203"/>
        </w:trPr>
        <w:tc>
          <w:tcPr>
            <w:tcW w:w="849" w:type="dxa"/>
          </w:tcPr>
          <w:p w14:paraId="0C6C98F4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14:00</w:t>
            </w:r>
          </w:p>
        </w:tc>
        <w:tc>
          <w:tcPr>
            <w:tcW w:w="2129" w:type="dxa"/>
          </w:tcPr>
          <w:p w14:paraId="3D348123" w14:textId="18534644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Обучение</w:t>
            </w:r>
          </w:p>
        </w:tc>
        <w:tc>
          <w:tcPr>
            <w:tcW w:w="4821" w:type="dxa"/>
          </w:tcPr>
          <w:p w14:paraId="224AF3E8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1) ознакомление с модулями по обучению пациентов с МЛУ ТБ;</w:t>
            </w:r>
          </w:p>
          <w:p w14:paraId="307BDD1B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2) ознакомление с механизмами отслеживания знаний и навыков</w:t>
            </w:r>
          </w:p>
        </w:tc>
        <w:tc>
          <w:tcPr>
            <w:tcW w:w="3400" w:type="dxa"/>
          </w:tcPr>
          <w:p w14:paraId="1ADE15C6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1) Модуль;</w:t>
            </w:r>
          </w:p>
          <w:p w14:paraId="54F612E9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2) Отчеты;</w:t>
            </w:r>
          </w:p>
          <w:p w14:paraId="7F406782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3) Используемые материалы</w:t>
            </w:r>
          </w:p>
          <w:p w14:paraId="64CFD186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 xml:space="preserve">4) Отслеживание знаний </w:t>
            </w:r>
          </w:p>
        </w:tc>
      </w:tr>
      <w:tr w:rsidR="00AC3C19" w:rsidRPr="00384957" w14:paraId="4E0490E2" w14:textId="77777777" w:rsidTr="006F20C9">
        <w:trPr>
          <w:trHeight w:val="203"/>
        </w:trPr>
        <w:tc>
          <w:tcPr>
            <w:tcW w:w="849" w:type="dxa"/>
          </w:tcPr>
          <w:p w14:paraId="5D8447BF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15:00</w:t>
            </w:r>
          </w:p>
        </w:tc>
        <w:tc>
          <w:tcPr>
            <w:tcW w:w="2129" w:type="dxa"/>
          </w:tcPr>
          <w:p w14:paraId="36C1432D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Мониторинг и оценка</w:t>
            </w:r>
          </w:p>
        </w:tc>
        <w:tc>
          <w:tcPr>
            <w:tcW w:w="4821" w:type="dxa"/>
          </w:tcPr>
          <w:p w14:paraId="2F3AF88E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Ознакомление с отчетами;</w:t>
            </w:r>
          </w:p>
          <w:p w14:paraId="045E25F3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Верификация данных</w:t>
            </w:r>
          </w:p>
        </w:tc>
        <w:tc>
          <w:tcPr>
            <w:tcW w:w="3400" w:type="dxa"/>
          </w:tcPr>
          <w:p w14:paraId="2AE27DE5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 xml:space="preserve">Отчеты по итогам мониторинговых визитов </w:t>
            </w:r>
          </w:p>
        </w:tc>
      </w:tr>
      <w:tr w:rsidR="00AC3C19" w:rsidRPr="00384957" w14:paraId="75D94A51" w14:textId="77777777" w:rsidTr="006F20C9">
        <w:trPr>
          <w:trHeight w:val="186"/>
        </w:trPr>
        <w:tc>
          <w:tcPr>
            <w:tcW w:w="849" w:type="dxa"/>
          </w:tcPr>
          <w:p w14:paraId="20370E03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16:00</w:t>
            </w:r>
          </w:p>
        </w:tc>
        <w:tc>
          <w:tcPr>
            <w:tcW w:w="2129" w:type="dxa"/>
          </w:tcPr>
          <w:p w14:paraId="7B214FBE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База данных (Единый регистр)</w:t>
            </w:r>
          </w:p>
        </w:tc>
        <w:tc>
          <w:tcPr>
            <w:tcW w:w="4821" w:type="dxa"/>
          </w:tcPr>
          <w:p w14:paraId="47FD373D" w14:textId="77777777" w:rsidR="00AC3C19" w:rsidRPr="006655E8" w:rsidRDefault="00AC3C19" w:rsidP="00150923">
            <w:pPr>
              <w:pStyle w:val="NoSpacing"/>
              <w:numPr>
                <w:ilvl w:val="0"/>
                <w:numId w:val="32"/>
              </w:numPr>
              <w:tabs>
                <w:tab w:val="left" w:pos="251"/>
              </w:tabs>
              <w:ind w:left="-32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обзор по рекомендациям МАФ: лабораторные данные по электронной базе;</w:t>
            </w:r>
          </w:p>
          <w:p w14:paraId="583D0BE1" w14:textId="77777777" w:rsidR="00AC3C19" w:rsidRPr="006655E8" w:rsidRDefault="00AC3C19" w:rsidP="00150923">
            <w:pPr>
              <w:pStyle w:val="NoSpacing"/>
              <w:numPr>
                <w:ilvl w:val="0"/>
                <w:numId w:val="32"/>
              </w:numPr>
              <w:tabs>
                <w:tab w:val="left" w:pos="251"/>
              </w:tabs>
              <w:ind w:left="-32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информация о дублировании данных (показатели охвата обследованием и лечением)</w:t>
            </w:r>
          </w:p>
        </w:tc>
        <w:tc>
          <w:tcPr>
            <w:tcW w:w="3400" w:type="dxa"/>
          </w:tcPr>
          <w:p w14:paraId="38FDA615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C3C19" w:rsidRPr="006655E8" w14:paraId="2BA7741C" w14:textId="77777777" w:rsidTr="006F20C9">
        <w:trPr>
          <w:trHeight w:val="186"/>
        </w:trPr>
        <w:tc>
          <w:tcPr>
            <w:tcW w:w="849" w:type="dxa"/>
          </w:tcPr>
          <w:p w14:paraId="49E87202" w14:textId="20B19BE0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17:00</w:t>
            </w:r>
          </w:p>
        </w:tc>
        <w:tc>
          <w:tcPr>
            <w:tcW w:w="2129" w:type="dxa"/>
          </w:tcPr>
          <w:p w14:paraId="756A83FA" w14:textId="357E244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Взаимодействие ОЦФ с НПО</w:t>
            </w:r>
          </w:p>
        </w:tc>
        <w:tc>
          <w:tcPr>
            <w:tcW w:w="4821" w:type="dxa"/>
          </w:tcPr>
          <w:p w14:paraId="52F458D2" w14:textId="77777777" w:rsidR="00AC3C19" w:rsidRPr="006655E8" w:rsidRDefault="00AC3C19" w:rsidP="00150923">
            <w:pPr>
              <w:pStyle w:val="NoSpacing"/>
              <w:numPr>
                <w:ilvl w:val="0"/>
                <w:numId w:val="41"/>
              </w:numPr>
              <w:tabs>
                <w:tab w:val="left" w:pos="315"/>
              </w:tabs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Предложения для улучшения сотрудничества;</w:t>
            </w:r>
          </w:p>
          <w:p w14:paraId="59A92B3A" w14:textId="7F886D7F" w:rsidR="00AC3C19" w:rsidRPr="006655E8" w:rsidRDefault="00AC3C19" w:rsidP="00150923">
            <w:pPr>
              <w:pStyle w:val="NoSpacing"/>
              <w:numPr>
                <w:ilvl w:val="0"/>
                <w:numId w:val="41"/>
              </w:numPr>
              <w:tabs>
                <w:tab w:val="left" w:pos="315"/>
              </w:tabs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План совместных мероприятий (или меморандум взаимодействия с ОЦФ)</w:t>
            </w:r>
          </w:p>
          <w:p w14:paraId="1255F214" w14:textId="672B05FB" w:rsidR="00AC3C19" w:rsidRPr="006655E8" w:rsidRDefault="00AC3C19" w:rsidP="00150923">
            <w:pPr>
              <w:pStyle w:val="NoSpacing"/>
              <w:numPr>
                <w:ilvl w:val="0"/>
                <w:numId w:val="41"/>
              </w:numPr>
              <w:tabs>
                <w:tab w:val="left" w:pos="315"/>
              </w:tabs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По мере необходимости будет осуществлен выезд.</w:t>
            </w:r>
          </w:p>
        </w:tc>
        <w:tc>
          <w:tcPr>
            <w:tcW w:w="3400" w:type="dxa"/>
          </w:tcPr>
          <w:p w14:paraId="06349E3E" w14:textId="515EEB38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Информация по совместным мероприятиям</w:t>
            </w:r>
          </w:p>
        </w:tc>
      </w:tr>
      <w:tr w:rsidR="00AC3C19" w:rsidRPr="006655E8" w14:paraId="03569C0C" w14:textId="77777777" w:rsidTr="006F20C9">
        <w:trPr>
          <w:trHeight w:val="123"/>
        </w:trPr>
        <w:tc>
          <w:tcPr>
            <w:tcW w:w="11199" w:type="dxa"/>
            <w:gridSpan w:val="4"/>
            <w:shd w:val="clear" w:color="auto" w:fill="EAF1DD" w:themeFill="accent3" w:themeFillTint="33"/>
          </w:tcPr>
          <w:p w14:paraId="5C8C0988" w14:textId="71E157A8" w:rsidR="00AC3C19" w:rsidRPr="006655E8" w:rsidRDefault="00AC3C19" w:rsidP="00150923">
            <w:pPr>
              <w:jc w:val="center"/>
              <w:rPr>
                <w:rFonts w:cs="Arial"/>
                <w:b/>
                <w:szCs w:val="20"/>
                <w:lang w:val="ru-RU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t>3-й день визита</w:t>
            </w:r>
          </w:p>
        </w:tc>
      </w:tr>
      <w:tr w:rsidR="00AC3C19" w:rsidRPr="006655E8" w14:paraId="0C3893FE" w14:textId="77777777" w:rsidTr="0066794F">
        <w:trPr>
          <w:trHeight w:val="179"/>
        </w:trPr>
        <w:tc>
          <w:tcPr>
            <w:tcW w:w="849" w:type="dxa"/>
          </w:tcPr>
          <w:p w14:paraId="43865FB5" w14:textId="5DB5333D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08.00-09.00</w:t>
            </w:r>
          </w:p>
        </w:tc>
        <w:tc>
          <w:tcPr>
            <w:tcW w:w="2129" w:type="dxa"/>
          </w:tcPr>
          <w:p w14:paraId="15126E49" w14:textId="5FB077BA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Областной центр психического здоровья</w:t>
            </w:r>
          </w:p>
        </w:tc>
        <w:tc>
          <w:tcPr>
            <w:tcW w:w="4821" w:type="dxa"/>
          </w:tcPr>
          <w:p w14:paraId="7F1D9D97" w14:textId="34099766" w:rsidR="00AC3C19" w:rsidRPr="006655E8" w:rsidRDefault="00AC3C19" w:rsidP="00150923">
            <w:pPr>
              <w:ind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Встреча с клиентами ПТАО, координаторами проекта</w:t>
            </w:r>
          </w:p>
        </w:tc>
        <w:tc>
          <w:tcPr>
            <w:tcW w:w="3400" w:type="dxa"/>
          </w:tcPr>
          <w:p w14:paraId="2E33971A" w14:textId="3CBDAFF3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Отчеты по охвату</w:t>
            </w:r>
          </w:p>
        </w:tc>
      </w:tr>
      <w:tr w:rsidR="00AC3C19" w:rsidRPr="006655E8" w14:paraId="28485F8B" w14:textId="77777777" w:rsidTr="00A405FB">
        <w:trPr>
          <w:trHeight w:val="179"/>
        </w:trPr>
        <w:tc>
          <w:tcPr>
            <w:tcW w:w="849" w:type="dxa"/>
            <w:shd w:val="clear" w:color="auto" w:fill="EAF1DD" w:themeFill="accent3" w:themeFillTint="33"/>
          </w:tcPr>
          <w:p w14:paraId="7296325D" w14:textId="77777777" w:rsidR="00AC3C19" w:rsidRPr="006655E8" w:rsidRDefault="00AC3C19" w:rsidP="00150923">
            <w:pPr>
              <w:rPr>
                <w:rFonts w:cs="Arial"/>
                <w:b/>
                <w:bCs/>
                <w:szCs w:val="20"/>
                <w:lang w:val="ru-RU"/>
              </w:rPr>
            </w:pPr>
          </w:p>
        </w:tc>
        <w:tc>
          <w:tcPr>
            <w:tcW w:w="2129" w:type="dxa"/>
            <w:shd w:val="clear" w:color="auto" w:fill="EAF1DD" w:themeFill="accent3" w:themeFillTint="33"/>
          </w:tcPr>
          <w:p w14:paraId="0716FC78" w14:textId="77777777" w:rsidR="00AC3C19" w:rsidRPr="006655E8" w:rsidRDefault="00AC3C19" w:rsidP="00150923">
            <w:pPr>
              <w:rPr>
                <w:rFonts w:cs="Arial"/>
                <w:b/>
                <w:bCs/>
                <w:szCs w:val="20"/>
                <w:lang w:val="ru-RU"/>
              </w:rPr>
            </w:pPr>
          </w:p>
        </w:tc>
        <w:tc>
          <w:tcPr>
            <w:tcW w:w="4821" w:type="dxa"/>
            <w:shd w:val="clear" w:color="auto" w:fill="EAF1DD" w:themeFill="accent3" w:themeFillTint="33"/>
          </w:tcPr>
          <w:p w14:paraId="17E0439D" w14:textId="20859347" w:rsidR="00AC3C19" w:rsidRPr="006655E8" w:rsidRDefault="00AC3C19" w:rsidP="00150923">
            <w:pPr>
              <w:ind w:right="-108"/>
              <w:rPr>
                <w:rFonts w:cs="Arial"/>
                <w:b/>
                <w:bCs/>
                <w:szCs w:val="20"/>
                <w:lang w:val="ru-RU"/>
              </w:rPr>
            </w:pPr>
            <w:r w:rsidRPr="006655E8">
              <w:rPr>
                <w:rFonts w:cs="Arial"/>
                <w:b/>
                <w:bCs/>
                <w:szCs w:val="20"/>
                <w:lang w:val="ru-RU"/>
              </w:rPr>
              <w:t>Общественный фонд «</w:t>
            </w:r>
            <w:r>
              <w:rPr>
                <w:rFonts w:cs="Arial"/>
                <w:b/>
                <w:bCs/>
                <w:szCs w:val="20"/>
                <w:lang w:val="ru-RU"/>
              </w:rPr>
              <w:t>Сен</w:t>
            </w:r>
            <w:r>
              <w:rPr>
                <w:rFonts w:cs="Arial"/>
                <w:b/>
                <w:bCs/>
                <w:szCs w:val="20"/>
              </w:rPr>
              <w:t>i</w:t>
            </w:r>
            <w:r>
              <w:rPr>
                <w:rFonts w:cs="Arial"/>
                <w:b/>
                <w:bCs/>
                <w:szCs w:val="20"/>
                <w:lang w:val="ru-RU"/>
              </w:rPr>
              <w:t>м т</w:t>
            </w:r>
            <w:r>
              <w:rPr>
                <w:rFonts w:cs="Arial"/>
                <w:b/>
                <w:bCs/>
                <w:szCs w:val="20"/>
              </w:rPr>
              <w:t>i</w:t>
            </w:r>
            <w:r>
              <w:rPr>
                <w:rFonts w:cs="Arial"/>
                <w:b/>
                <w:bCs/>
                <w:szCs w:val="20"/>
                <w:lang w:val="ru-RU"/>
              </w:rPr>
              <w:t>рек</w:t>
            </w:r>
            <w:r w:rsidRPr="006655E8">
              <w:rPr>
                <w:rFonts w:cs="Arial"/>
                <w:b/>
                <w:bCs/>
                <w:szCs w:val="20"/>
                <w:lang w:val="ru-RU"/>
              </w:rPr>
              <w:t>».</w:t>
            </w:r>
          </w:p>
        </w:tc>
        <w:tc>
          <w:tcPr>
            <w:tcW w:w="3400" w:type="dxa"/>
            <w:shd w:val="clear" w:color="auto" w:fill="EAF1DD" w:themeFill="accent3" w:themeFillTint="33"/>
          </w:tcPr>
          <w:p w14:paraId="118EA479" w14:textId="77777777" w:rsidR="00AC3C19" w:rsidRPr="006655E8" w:rsidRDefault="00AC3C19" w:rsidP="00150923">
            <w:pPr>
              <w:rPr>
                <w:rFonts w:cs="Arial"/>
                <w:b/>
                <w:bCs/>
                <w:szCs w:val="20"/>
                <w:lang w:val="ru-RU"/>
              </w:rPr>
            </w:pPr>
          </w:p>
        </w:tc>
      </w:tr>
      <w:tr w:rsidR="00AC3C19" w:rsidRPr="006655E8" w14:paraId="5DF433BB" w14:textId="77777777" w:rsidTr="00A405FB">
        <w:trPr>
          <w:trHeight w:val="424"/>
        </w:trPr>
        <w:tc>
          <w:tcPr>
            <w:tcW w:w="849" w:type="dxa"/>
          </w:tcPr>
          <w:p w14:paraId="71923F0D" w14:textId="358C7440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10:30</w:t>
            </w:r>
          </w:p>
        </w:tc>
        <w:tc>
          <w:tcPr>
            <w:tcW w:w="2129" w:type="dxa"/>
          </w:tcPr>
          <w:p w14:paraId="1289D661" w14:textId="32383776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Встреча с аутрич-работниками</w:t>
            </w:r>
            <w:r>
              <w:rPr>
                <w:rFonts w:cs="Arial"/>
                <w:szCs w:val="20"/>
                <w:lang w:val="ru-RU"/>
              </w:rPr>
              <w:t>, равными консультантами, социальными работниками</w:t>
            </w:r>
          </w:p>
        </w:tc>
        <w:tc>
          <w:tcPr>
            <w:tcW w:w="4821" w:type="dxa"/>
          </w:tcPr>
          <w:p w14:paraId="16D5B2C1" w14:textId="46A62467" w:rsidR="00AC3C19" w:rsidRDefault="00AC3C19" w:rsidP="00150923">
            <w:pPr>
              <w:pStyle w:val="NoSpacing"/>
              <w:rPr>
                <w:rFonts w:cs="Arial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Встреча с аутрич – работниками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>
              <w:rPr>
                <w:rFonts w:cs="Arial"/>
                <w:szCs w:val="20"/>
                <w:lang w:val="ru-RU"/>
              </w:rPr>
              <w:t>равными консультантами, социальными работниками</w:t>
            </w:r>
          </w:p>
          <w:p w14:paraId="267584EA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F3743BF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Встреча с клиентами аутрич-работников</w:t>
            </w:r>
          </w:p>
          <w:p w14:paraId="262EC19E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400" w:type="dxa"/>
          </w:tcPr>
          <w:p w14:paraId="6AC68BF5" w14:textId="51C9F074" w:rsidR="00AC3C19" w:rsidRPr="006655E8" w:rsidRDefault="00AC3C19" w:rsidP="00150923">
            <w:pPr>
              <w:tabs>
                <w:tab w:val="left" w:pos="318"/>
              </w:tabs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Информация об услугах </w:t>
            </w:r>
          </w:p>
        </w:tc>
      </w:tr>
      <w:tr w:rsidR="00AC3C19" w:rsidRPr="001B4528" w14:paraId="0D95A0DE" w14:textId="77777777" w:rsidTr="00A405FB">
        <w:trPr>
          <w:trHeight w:val="424"/>
        </w:trPr>
        <w:tc>
          <w:tcPr>
            <w:tcW w:w="849" w:type="dxa"/>
          </w:tcPr>
          <w:p w14:paraId="7FF2769E" w14:textId="5C2CB7B2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14.00</w:t>
            </w:r>
          </w:p>
        </w:tc>
        <w:tc>
          <w:tcPr>
            <w:tcW w:w="2129" w:type="dxa"/>
          </w:tcPr>
          <w:p w14:paraId="13BD7A5F" w14:textId="2D377C2D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Встреча с сотрудниками проекта в офисе </w:t>
            </w:r>
            <w:r>
              <w:rPr>
                <w:rFonts w:cs="Arial"/>
                <w:szCs w:val="20"/>
                <w:lang w:val="ru-RU"/>
              </w:rPr>
              <w:t>НПО</w:t>
            </w:r>
          </w:p>
        </w:tc>
        <w:tc>
          <w:tcPr>
            <w:tcW w:w="4821" w:type="dxa"/>
          </w:tcPr>
          <w:p w14:paraId="6D1F69D0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Информация о ходе реализации проекта: </w:t>
            </w:r>
          </w:p>
          <w:p w14:paraId="692B48F8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1) Сотрудничество с госструктурами</w:t>
            </w:r>
          </w:p>
          <w:p w14:paraId="3C9B4E66" w14:textId="672D12E8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2) Сотрудничество с другими НПО;</w:t>
            </w:r>
          </w:p>
          <w:p w14:paraId="2D1B8602" w14:textId="1AFAE873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3) Проблемы, связанные с выполнением проекта;</w:t>
            </w:r>
          </w:p>
          <w:p w14:paraId="79D0AE63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 xml:space="preserve">4) Предложения для улучшения качества работы БДУИК, </w:t>
            </w:r>
          </w:p>
          <w:p w14:paraId="16A4EC8B" w14:textId="61AA5598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5) Расходные материалы</w:t>
            </w:r>
          </w:p>
          <w:p w14:paraId="5013538E" w14:textId="7D2B3323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6) Тренинги для сотрудников проекта и аутрич-работников</w:t>
            </w:r>
          </w:p>
          <w:p w14:paraId="10795E3B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регулярность оплаты труда.</w:t>
            </w:r>
          </w:p>
          <w:p w14:paraId="1B20C9A3" w14:textId="5F938EBC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7) Взаимодействие с городским координационным комитетом по охране здоровья.</w:t>
            </w:r>
          </w:p>
          <w:p w14:paraId="734BEF39" w14:textId="00AF8CCD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 xml:space="preserve">8) предложения по улучшению взаимодействия с основным и суб-получателем </w:t>
            </w:r>
          </w:p>
          <w:p w14:paraId="50E574AE" w14:textId="00EAEAE8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9) Проект по государственному социальному заказу</w:t>
            </w:r>
          </w:p>
          <w:p w14:paraId="616D8E9E" w14:textId="7BF97F2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10) Тренинги для сотрудников проекта и аутрич-работников;</w:t>
            </w:r>
          </w:p>
          <w:p w14:paraId="430521E2" w14:textId="5BE7E03A" w:rsidR="00AC3C19" w:rsidRPr="006655E8" w:rsidRDefault="00AC3C19" w:rsidP="00150923">
            <w:pPr>
              <w:pStyle w:val="ListParagraph"/>
              <w:tabs>
                <w:tab w:val="left" w:pos="251"/>
              </w:tabs>
              <w:ind w:left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11) регулярность оплаты труда.</w:t>
            </w:r>
          </w:p>
          <w:p w14:paraId="3B87BD14" w14:textId="4763DFCF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12) по мере необходимости будет осуществлен выезд.</w:t>
            </w:r>
          </w:p>
          <w:p w14:paraId="670C426F" w14:textId="65BD772F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400" w:type="dxa"/>
          </w:tcPr>
          <w:p w14:paraId="3C1DA8D3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договора с АР;</w:t>
            </w:r>
          </w:p>
          <w:p w14:paraId="58E267B0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Отчеты за 2024 год;</w:t>
            </w:r>
          </w:p>
          <w:p w14:paraId="00B0BE42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Модули</w:t>
            </w:r>
          </w:p>
          <w:p w14:paraId="177F8BFF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Картирование</w:t>
            </w:r>
          </w:p>
          <w:p w14:paraId="132A7AF3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Меморандумы</w:t>
            </w:r>
          </w:p>
          <w:p w14:paraId="6F494F72" w14:textId="77777777" w:rsidR="00AC3C19" w:rsidRDefault="00AC3C19" w:rsidP="00150923">
            <w:pPr>
              <w:tabs>
                <w:tab w:val="left" w:pos="318"/>
              </w:tabs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Планы сотрудничества</w:t>
            </w:r>
          </w:p>
          <w:p w14:paraId="5C5D97CE" w14:textId="5FBB7BED" w:rsidR="00AC3C19" w:rsidRPr="006655E8" w:rsidRDefault="00AC3C19" w:rsidP="00150923">
            <w:pPr>
              <w:tabs>
                <w:tab w:val="left" w:pos="318"/>
              </w:tabs>
              <w:rPr>
                <w:rFonts w:cs="Arial"/>
                <w:szCs w:val="20"/>
                <w:lang w:val="ru-RU"/>
              </w:rPr>
            </w:pPr>
          </w:p>
        </w:tc>
      </w:tr>
      <w:tr w:rsidR="00AC3C19" w:rsidRPr="001B4528" w14:paraId="1409CEAF" w14:textId="77777777" w:rsidTr="00A405FB">
        <w:trPr>
          <w:trHeight w:val="424"/>
        </w:trPr>
        <w:tc>
          <w:tcPr>
            <w:tcW w:w="849" w:type="dxa"/>
          </w:tcPr>
          <w:p w14:paraId="0EEF0A59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</w:p>
        </w:tc>
        <w:tc>
          <w:tcPr>
            <w:tcW w:w="2129" w:type="dxa"/>
          </w:tcPr>
          <w:p w14:paraId="036C9FF9" w14:textId="2438E75A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Бухгалтер</w:t>
            </w:r>
          </w:p>
        </w:tc>
        <w:tc>
          <w:tcPr>
            <w:tcW w:w="4821" w:type="dxa"/>
          </w:tcPr>
          <w:p w14:paraId="7941CA4D" w14:textId="361024D6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AC3C19">
              <w:rPr>
                <w:rFonts w:cs="Arial"/>
                <w:szCs w:val="20"/>
                <w:lang w:val="ru-RU"/>
              </w:rPr>
              <w:t>Оценка финансовой прозрачности, подотчётности и эффективности использования ресурсов организации.</w:t>
            </w:r>
          </w:p>
        </w:tc>
        <w:tc>
          <w:tcPr>
            <w:tcW w:w="3400" w:type="dxa"/>
          </w:tcPr>
          <w:p w14:paraId="246207FA" w14:textId="77777777" w:rsidR="00AC3C19" w:rsidRPr="00F61D08" w:rsidRDefault="00AC3C19" w:rsidP="0050702E">
            <w:pPr>
              <w:pStyle w:val="ListParagraph"/>
              <w:numPr>
                <w:ilvl w:val="0"/>
                <w:numId w:val="50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AC3C19">
              <w:rPr>
                <w:rFonts w:cs="Arial"/>
                <w:szCs w:val="20"/>
                <w:lang w:val="ru-RU"/>
              </w:rPr>
              <w:t>Аудиторский отчет</w:t>
            </w:r>
          </w:p>
          <w:p w14:paraId="5FD8BA51" w14:textId="77777777" w:rsidR="00AC3C19" w:rsidRPr="00F61D08" w:rsidRDefault="00AC3C19" w:rsidP="0050702E">
            <w:pPr>
              <w:pStyle w:val="ListParagraph"/>
              <w:numPr>
                <w:ilvl w:val="0"/>
                <w:numId w:val="50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F61D08">
              <w:rPr>
                <w:rFonts w:cs="Arial"/>
                <w:szCs w:val="20"/>
                <w:lang w:val="ru-RU"/>
              </w:rPr>
              <w:t>Политики  по борьбе с мошенничеством и коррупцией; по закупкам, учетная и налоговая политики</w:t>
            </w:r>
          </w:p>
          <w:p w14:paraId="18708D9E" w14:textId="77777777" w:rsidR="00AC3C19" w:rsidRDefault="00AC3C19" w:rsidP="0050702E">
            <w:pPr>
              <w:pStyle w:val="ListParagraph"/>
              <w:numPr>
                <w:ilvl w:val="0"/>
                <w:numId w:val="50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F61D08">
              <w:rPr>
                <w:rFonts w:cs="Arial"/>
                <w:szCs w:val="20"/>
                <w:lang w:val="ru-RU"/>
              </w:rPr>
              <w:t>Договор между КНЦДИЗ, ОЦСПИД и НПО</w:t>
            </w:r>
          </w:p>
          <w:p w14:paraId="4D341599" w14:textId="7F0C11E5" w:rsidR="00B72012" w:rsidRPr="00F61D08" w:rsidRDefault="00B72012" w:rsidP="0050702E">
            <w:pPr>
              <w:pStyle w:val="ListParagraph"/>
              <w:numPr>
                <w:ilvl w:val="0"/>
                <w:numId w:val="50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Табель учета рабочего времени</w:t>
            </w:r>
          </w:p>
          <w:p w14:paraId="30F5B839" w14:textId="77777777" w:rsidR="00AC3C19" w:rsidRPr="00F61D08" w:rsidRDefault="00AC3C19" w:rsidP="0050702E">
            <w:pPr>
              <w:pStyle w:val="ListParagraph"/>
              <w:numPr>
                <w:ilvl w:val="0"/>
                <w:numId w:val="50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F61D08">
              <w:rPr>
                <w:rFonts w:cs="Arial"/>
                <w:szCs w:val="20"/>
                <w:lang w:val="ru-RU"/>
              </w:rPr>
              <w:t>Финансовые отчеты</w:t>
            </w:r>
          </w:p>
          <w:p w14:paraId="5DA923AB" w14:textId="77777777" w:rsidR="00AC3C19" w:rsidRPr="00F61D08" w:rsidRDefault="00AC3C19" w:rsidP="0050702E">
            <w:pPr>
              <w:pStyle w:val="ListParagraph"/>
              <w:numPr>
                <w:ilvl w:val="0"/>
                <w:numId w:val="50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F61D08">
              <w:rPr>
                <w:rFonts w:cs="Arial"/>
                <w:szCs w:val="20"/>
                <w:lang w:val="ru-RU"/>
              </w:rPr>
              <w:t>Кодекс корпоративной этики</w:t>
            </w:r>
          </w:p>
          <w:p w14:paraId="3CCA4378" w14:textId="77777777" w:rsidR="00AC3C19" w:rsidRPr="0050702E" w:rsidRDefault="00AC3C19" w:rsidP="0050702E">
            <w:pPr>
              <w:pStyle w:val="ListParagraph"/>
              <w:numPr>
                <w:ilvl w:val="0"/>
                <w:numId w:val="50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B72012">
              <w:rPr>
                <w:rFonts w:cs="Arial"/>
                <w:szCs w:val="20"/>
                <w:lang w:val="ru-RU"/>
              </w:rPr>
              <w:t>Положение о конфликте интересов</w:t>
            </w:r>
          </w:p>
          <w:p w14:paraId="6BFAEAAD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C3C19" w:rsidRPr="006655E8" w14:paraId="0B7A36C7" w14:textId="77777777" w:rsidTr="006F20C9">
        <w:trPr>
          <w:trHeight w:val="179"/>
        </w:trPr>
        <w:tc>
          <w:tcPr>
            <w:tcW w:w="11199" w:type="dxa"/>
            <w:gridSpan w:val="4"/>
            <w:shd w:val="clear" w:color="auto" w:fill="EAF1DD" w:themeFill="accent3" w:themeFillTint="33"/>
          </w:tcPr>
          <w:p w14:paraId="2CAD3295" w14:textId="1F81E159" w:rsidR="00AC3C19" w:rsidRPr="006655E8" w:rsidRDefault="00AC3C19" w:rsidP="00150923">
            <w:pPr>
              <w:jc w:val="center"/>
              <w:rPr>
                <w:rFonts w:cs="Arial"/>
                <w:b/>
                <w:szCs w:val="20"/>
                <w:lang w:val="ru-RU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t>4-ый день</w:t>
            </w:r>
          </w:p>
        </w:tc>
      </w:tr>
      <w:tr w:rsidR="00AC3C19" w:rsidRPr="006655E8" w14:paraId="033133FE" w14:textId="77777777" w:rsidTr="006F20C9">
        <w:trPr>
          <w:trHeight w:val="179"/>
        </w:trPr>
        <w:tc>
          <w:tcPr>
            <w:tcW w:w="11199" w:type="dxa"/>
            <w:gridSpan w:val="4"/>
            <w:shd w:val="clear" w:color="auto" w:fill="EAF1DD" w:themeFill="accent3" w:themeFillTint="33"/>
          </w:tcPr>
          <w:p w14:paraId="1F57B7C1" w14:textId="328ED480" w:rsidR="00AC3C19" w:rsidRPr="006655E8" w:rsidRDefault="00AC3C19" w:rsidP="00150923">
            <w:pPr>
              <w:jc w:val="center"/>
              <w:rPr>
                <w:rFonts w:cs="Arial"/>
                <w:b/>
                <w:szCs w:val="20"/>
                <w:lang w:val="ru-RU"/>
              </w:rPr>
            </w:pPr>
            <w:r w:rsidRPr="006655E8">
              <w:rPr>
                <w:rFonts w:cs="Arial"/>
                <w:b/>
                <w:szCs w:val="20"/>
                <w:lang w:val="ru-RU"/>
              </w:rPr>
              <w:lastRenderedPageBreak/>
              <w:t>Общественный фонд «</w:t>
            </w:r>
            <w:r>
              <w:rPr>
                <w:rFonts w:cs="Arial"/>
                <w:b/>
                <w:szCs w:val="20"/>
                <w:lang w:val="ru-RU"/>
              </w:rPr>
              <w:t>Наша жизнь</w:t>
            </w:r>
            <w:r w:rsidRPr="006655E8">
              <w:rPr>
                <w:rFonts w:cs="Arial"/>
                <w:b/>
                <w:szCs w:val="20"/>
                <w:lang w:val="ru-RU"/>
              </w:rPr>
              <w:t>»</w:t>
            </w:r>
          </w:p>
        </w:tc>
      </w:tr>
      <w:tr w:rsidR="00AC3C19" w:rsidRPr="00384957" w14:paraId="7B4637B3" w14:textId="77777777" w:rsidTr="006F20C9">
        <w:trPr>
          <w:trHeight w:val="186"/>
        </w:trPr>
        <w:tc>
          <w:tcPr>
            <w:tcW w:w="849" w:type="dxa"/>
          </w:tcPr>
          <w:p w14:paraId="6A94300E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10:00</w:t>
            </w:r>
          </w:p>
        </w:tc>
        <w:tc>
          <w:tcPr>
            <w:tcW w:w="6950" w:type="dxa"/>
            <w:gridSpan w:val="2"/>
          </w:tcPr>
          <w:p w14:paraId="52047907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Встреча с координатором и другими сотрудниками проекта</w:t>
            </w:r>
          </w:p>
        </w:tc>
        <w:tc>
          <w:tcPr>
            <w:tcW w:w="3400" w:type="dxa"/>
          </w:tcPr>
          <w:p w14:paraId="10A3E99F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C3C19" w:rsidRPr="00384957" w14:paraId="5CB0025D" w14:textId="77777777" w:rsidTr="006F20C9">
        <w:trPr>
          <w:trHeight w:val="186"/>
        </w:trPr>
        <w:tc>
          <w:tcPr>
            <w:tcW w:w="849" w:type="dxa"/>
          </w:tcPr>
          <w:p w14:paraId="4FD3BE0B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29" w:type="dxa"/>
          </w:tcPr>
          <w:p w14:paraId="092E9B1E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821" w:type="dxa"/>
          </w:tcPr>
          <w:p w14:paraId="5C018FAF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Получить обзорную информацию о ходе реализации программ, финансируемых ГФСТМ;</w:t>
            </w:r>
          </w:p>
        </w:tc>
        <w:tc>
          <w:tcPr>
            <w:tcW w:w="3400" w:type="dxa"/>
          </w:tcPr>
          <w:p w14:paraId="42F218D9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C3C19" w:rsidRPr="006655E8" w14:paraId="7D9FCB3F" w14:textId="77777777" w:rsidTr="006F20C9">
        <w:trPr>
          <w:trHeight w:val="186"/>
        </w:trPr>
        <w:tc>
          <w:tcPr>
            <w:tcW w:w="849" w:type="dxa"/>
          </w:tcPr>
          <w:p w14:paraId="67579934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11:00</w:t>
            </w:r>
          </w:p>
        </w:tc>
        <w:tc>
          <w:tcPr>
            <w:tcW w:w="2129" w:type="dxa"/>
          </w:tcPr>
          <w:p w14:paraId="040B909B" w14:textId="0CFC144F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Встреча с аутрич – работниками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и </w:t>
            </w: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клиентами программ;</w:t>
            </w:r>
          </w:p>
          <w:p w14:paraId="269D3D8E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821" w:type="dxa"/>
          </w:tcPr>
          <w:p w14:paraId="6C72081F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Сотрудничество с госструктурами</w:t>
            </w:r>
          </w:p>
          <w:p w14:paraId="6DAE6E97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Сотрудничество с другими НПО;</w:t>
            </w:r>
          </w:p>
          <w:p w14:paraId="57D59542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Проблемы, связанные с выполнением проекта;</w:t>
            </w:r>
          </w:p>
          <w:p w14:paraId="37CBEF4D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Предложения для улучшения качества работы</w:t>
            </w:r>
          </w:p>
          <w:p w14:paraId="25A82D26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БДУИК</w:t>
            </w:r>
          </w:p>
          <w:p w14:paraId="3FD8CBEB" w14:textId="703E3A5F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 xml:space="preserve">Расходные материалы (презервативы, </w:t>
            </w:r>
            <w:proofErr w:type="spellStart"/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любриканты</w:t>
            </w:r>
            <w:proofErr w:type="spellEnd"/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, шприцы (если есть), качество, отзывы)</w:t>
            </w:r>
          </w:p>
          <w:p w14:paraId="7B13CA4A" w14:textId="4C441EFF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Тренинги для сотрудников проекта и аутрич-работников;</w:t>
            </w:r>
          </w:p>
          <w:p w14:paraId="20A7613C" w14:textId="77777777" w:rsidR="00AC3C19" w:rsidRPr="006655E8" w:rsidRDefault="00AC3C19" w:rsidP="00150923">
            <w:pPr>
              <w:pStyle w:val="ListParagraph"/>
              <w:tabs>
                <w:tab w:val="left" w:pos="251"/>
              </w:tabs>
              <w:ind w:left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регулярность оплаты труда.</w:t>
            </w:r>
          </w:p>
          <w:p w14:paraId="41446382" w14:textId="247B91D9" w:rsidR="00AC3C19" w:rsidRPr="006655E8" w:rsidRDefault="00AC3C19" w:rsidP="00150923">
            <w:pPr>
              <w:pStyle w:val="ListParagraph"/>
              <w:tabs>
                <w:tab w:val="left" w:pos="251"/>
              </w:tabs>
              <w:ind w:left="0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по мере необходимости будет осуществлен выезд.</w:t>
            </w:r>
          </w:p>
        </w:tc>
        <w:tc>
          <w:tcPr>
            <w:tcW w:w="3400" w:type="dxa"/>
          </w:tcPr>
          <w:p w14:paraId="77AA37FB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договора с АР;</w:t>
            </w:r>
          </w:p>
          <w:p w14:paraId="58329C81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Отчеты;</w:t>
            </w:r>
          </w:p>
          <w:p w14:paraId="28AAF8AD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Модули</w:t>
            </w:r>
          </w:p>
          <w:p w14:paraId="4212C955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Картирование</w:t>
            </w:r>
          </w:p>
          <w:p w14:paraId="65C29C77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Меморандумы</w:t>
            </w:r>
          </w:p>
          <w:p w14:paraId="75F97238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Планы сотрудничества</w:t>
            </w:r>
          </w:p>
        </w:tc>
      </w:tr>
      <w:tr w:rsidR="00AC3C19" w:rsidRPr="006655E8" w14:paraId="55566BF1" w14:textId="77777777" w:rsidTr="00A405FB">
        <w:trPr>
          <w:trHeight w:val="424"/>
        </w:trPr>
        <w:tc>
          <w:tcPr>
            <w:tcW w:w="849" w:type="dxa"/>
          </w:tcPr>
          <w:p w14:paraId="4CB9939F" w14:textId="61F7DF6E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12:00</w:t>
            </w:r>
          </w:p>
        </w:tc>
        <w:tc>
          <w:tcPr>
            <w:tcW w:w="2129" w:type="dxa"/>
          </w:tcPr>
          <w:p w14:paraId="066105EB" w14:textId="0879852B" w:rsidR="00AC3C19" w:rsidRPr="006655E8" w:rsidRDefault="00AC3C19" w:rsidP="00150923">
            <w:pPr>
              <w:ind w:right="-108"/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Информация по проекту по Туберкулезу в рамках ГСЗ</w:t>
            </w:r>
          </w:p>
        </w:tc>
        <w:tc>
          <w:tcPr>
            <w:tcW w:w="4821" w:type="dxa"/>
          </w:tcPr>
          <w:p w14:paraId="532CC2F7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Информация о ходе реализации проекта ГФСТМ:</w:t>
            </w:r>
          </w:p>
          <w:p w14:paraId="77405937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1) получены ли средства вовремя;</w:t>
            </w:r>
          </w:p>
          <w:p w14:paraId="7AAB8ADD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2) сотрудничество с партнерами, НПО;</w:t>
            </w:r>
          </w:p>
          <w:p w14:paraId="21FB321A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3) предложения по улучшению взаимодействия между службами ОЦСПИД и ОПТД;</w:t>
            </w:r>
          </w:p>
          <w:p w14:paraId="3CBDE5FD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4) определение наличия раздаточных материалов;</w:t>
            </w:r>
          </w:p>
          <w:p w14:paraId="5C2CECE1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5) регулярность оплаты труда;</w:t>
            </w:r>
          </w:p>
          <w:p w14:paraId="42886900" w14:textId="77777777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6) БДУИК</w:t>
            </w:r>
          </w:p>
          <w:p w14:paraId="0631091C" w14:textId="0865A33C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7) Расходные материалы</w:t>
            </w:r>
          </w:p>
          <w:p w14:paraId="7ED8A39E" w14:textId="77777777" w:rsidR="00AC3C19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8) Тренинги для сотрудников проекта и аутрич-работников</w:t>
            </w:r>
          </w:p>
          <w:p w14:paraId="22371E10" w14:textId="58A622BA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400" w:type="dxa"/>
          </w:tcPr>
          <w:p w14:paraId="378909B4" w14:textId="77777777" w:rsidR="00AC3C19" w:rsidRPr="006655E8" w:rsidRDefault="00AC3C19" w:rsidP="00150923">
            <w:pPr>
              <w:pStyle w:val="NoSpacing"/>
              <w:numPr>
                <w:ilvl w:val="0"/>
                <w:numId w:val="37"/>
              </w:numPr>
              <w:tabs>
                <w:tab w:val="left" w:pos="311"/>
              </w:tabs>
              <w:ind w:left="319" w:hanging="2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договора с АР;</w:t>
            </w:r>
          </w:p>
          <w:p w14:paraId="1F461995" w14:textId="77777777" w:rsidR="00AC3C19" w:rsidRPr="006655E8" w:rsidRDefault="00AC3C19" w:rsidP="00150923">
            <w:pPr>
              <w:pStyle w:val="NoSpacing"/>
              <w:numPr>
                <w:ilvl w:val="0"/>
                <w:numId w:val="37"/>
              </w:numPr>
              <w:tabs>
                <w:tab w:val="left" w:pos="311"/>
              </w:tabs>
              <w:ind w:left="28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Отчеты;</w:t>
            </w:r>
          </w:p>
          <w:p w14:paraId="5F501EC7" w14:textId="77777777" w:rsidR="00AC3C19" w:rsidRPr="006655E8" w:rsidRDefault="00AC3C19" w:rsidP="00150923">
            <w:pPr>
              <w:pStyle w:val="NoSpacing"/>
              <w:numPr>
                <w:ilvl w:val="0"/>
                <w:numId w:val="37"/>
              </w:numPr>
              <w:tabs>
                <w:tab w:val="left" w:pos="311"/>
              </w:tabs>
              <w:ind w:left="28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Модули</w:t>
            </w:r>
          </w:p>
          <w:p w14:paraId="1FB9943B" w14:textId="77777777" w:rsidR="00AC3C19" w:rsidRPr="006655E8" w:rsidRDefault="00AC3C19" w:rsidP="00150923">
            <w:pPr>
              <w:pStyle w:val="NoSpacing"/>
              <w:numPr>
                <w:ilvl w:val="0"/>
                <w:numId w:val="37"/>
              </w:numPr>
              <w:tabs>
                <w:tab w:val="left" w:pos="311"/>
              </w:tabs>
              <w:ind w:left="28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Картирование</w:t>
            </w:r>
          </w:p>
          <w:p w14:paraId="2D787067" w14:textId="77777777" w:rsidR="00AC3C19" w:rsidRPr="006655E8" w:rsidRDefault="00AC3C19" w:rsidP="00150923">
            <w:pPr>
              <w:pStyle w:val="NoSpacing"/>
              <w:numPr>
                <w:ilvl w:val="0"/>
                <w:numId w:val="37"/>
              </w:numPr>
              <w:tabs>
                <w:tab w:val="left" w:pos="311"/>
              </w:tabs>
              <w:ind w:left="28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Меморандумы</w:t>
            </w:r>
          </w:p>
          <w:p w14:paraId="007CF883" w14:textId="77777777" w:rsidR="00AC3C19" w:rsidRPr="006655E8" w:rsidRDefault="00AC3C19" w:rsidP="00150923">
            <w:pPr>
              <w:tabs>
                <w:tab w:val="left" w:pos="318"/>
              </w:tabs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6) Планы сотрудничества</w:t>
            </w:r>
          </w:p>
        </w:tc>
      </w:tr>
      <w:tr w:rsidR="00AC3C19" w:rsidRPr="006655E8" w14:paraId="11BB386A" w14:textId="77777777" w:rsidTr="006F20C9">
        <w:trPr>
          <w:trHeight w:val="179"/>
        </w:trPr>
        <w:tc>
          <w:tcPr>
            <w:tcW w:w="849" w:type="dxa"/>
            <w:shd w:val="clear" w:color="auto" w:fill="EAF1DD" w:themeFill="accent3" w:themeFillTint="33"/>
          </w:tcPr>
          <w:p w14:paraId="51BE579A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13:00</w:t>
            </w:r>
          </w:p>
        </w:tc>
        <w:tc>
          <w:tcPr>
            <w:tcW w:w="2129" w:type="dxa"/>
            <w:shd w:val="clear" w:color="auto" w:fill="EAF1DD" w:themeFill="accent3" w:themeFillTint="33"/>
          </w:tcPr>
          <w:p w14:paraId="0E33803F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Обед</w:t>
            </w:r>
          </w:p>
        </w:tc>
        <w:tc>
          <w:tcPr>
            <w:tcW w:w="4821" w:type="dxa"/>
            <w:shd w:val="clear" w:color="auto" w:fill="EAF1DD" w:themeFill="accent3" w:themeFillTint="33"/>
          </w:tcPr>
          <w:p w14:paraId="68CBA76F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</w:p>
        </w:tc>
        <w:tc>
          <w:tcPr>
            <w:tcW w:w="3400" w:type="dxa"/>
            <w:shd w:val="clear" w:color="auto" w:fill="EAF1DD" w:themeFill="accent3" w:themeFillTint="33"/>
          </w:tcPr>
          <w:p w14:paraId="67E33027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</w:p>
        </w:tc>
      </w:tr>
      <w:tr w:rsidR="00AC3C19" w:rsidRPr="006655E8" w14:paraId="71EE044C" w14:textId="77777777" w:rsidTr="005F1AF5">
        <w:trPr>
          <w:trHeight w:val="179"/>
        </w:trPr>
        <w:tc>
          <w:tcPr>
            <w:tcW w:w="849" w:type="dxa"/>
            <w:shd w:val="clear" w:color="auto" w:fill="EAF1DD" w:themeFill="accent3" w:themeFillTint="33"/>
          </w:tcPr>
          <w:p w14:paraId="4E871B69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</w:p>
        </w:tc>
        <w:tc>
          <w:tcPr>
            <w:tcW w:w="2129" w:type="dxa"/>
            <w:shd w:val="clear" w:color="auto" w:fill="EAF1DD" w:themeFill="accent3" w:themeFillTint="33"/>
          </w:tcPr>
          <w:p w14:paraId="30335EFE" w14:textId="2D657ADE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</w:p>
        </w:tc>
        <w:tc>
          <w:tcPr>
            <w:tcW w:w="4821" w:type="dxa"/>
            <w:shd w:val="clear" w:color="auto" w:fill="EAF1DD" w:themeFill="accent3" w:themeFillTint="33"/>
          </w:tcPr>
          <w:p w14:paraId="3DCFF391" w14:textId="43336FDE" w:rsidR="00AC3C19" w:rsidRPr="006655E8" w:rsidRDefault="00AC3C19" w:rsidP="00150923">
            <w:pPr>
              <w:rPr>
                <w:rFonts w:cs="Arial"/>
                <w:b/>
                <w:bCs/>
                <w:szCs w:val="20"/>
                <w:lang w:val="ru-RU"/>
              </w:rPr>
            </w:pPr>
            <w:r w:rsidRPr="006655E8">
              <w:rPr>
                <w:rFonts w:cs="Arial"/>
                <w:b/>
                <w:bCs/>
                <w:szCs w:val="20"/>
                <w:lang w:val="ru-RU"/>
              </w:rPr>
              <w:t>Общественный фонд «</w:t>
            </w:r>
            <w:r>
              <w:rPr>
                <w:rFonts w:cs="Arial"/>
                <w:b/>
                <w:bCs/>
                <w:szCs w:val="20"/>
                <w:lang w:val="ru-RU"/>
              </w:rPr>
              <w:t>НАША ЖИЗНЬ</w:t>
            </w:r>
            <w:r w:rsidRPr="006655E8">
              <w:rPr>
                <w:rFonts w:cs="Arial"/>
                <w:b/>
                <w:bCs/>
                <w:szCs w:val="20"/>
                <w:lang w:val="ru-RU"/>
              </w:rPr>
              <w:t>»</w:t>
            </w:r>
          </w:p>
        </w:tc>
        <w:tc>
          <w:tcPr>
            <w:tcW w:w="3400" w:type="dxa"/>
            <w:shd w:val="clear" w:color="auto" w:fill="EAF1DD" w:themeFill="accent3" w:themeFillTint="33"/>
          </w:tcPr>
          <w:p w14:paraId="6DBFCB7A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</w:p>
        </w:tc>
      </w:tr>
      <w:tr w:rsidR="00AC3C19" w:rsidRPr="00384957" w14:paraId="40230D3C" w14:textId="77777777" w:rsidTr="00346163">
        <w:trPr>
          <w:trHeight w:val="179"/>
        </w:trPr>
        <w:tc>
          <w:tcPr>
            <w:tcW w:w="849" w:type="dxa"/>
          </w:tcPr>
          <w:p w14:paraId="2172675D" w14:textId="5A067BA0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14:00</w:t>
            </w:r>
          </w:p>
        </w:tc>
        <w:tc>
          <w:tcPr>
            <w:tcW w:w="2129" w:type="dxa"/>
          </w:tcPr>
          <w:p w14:paraId="3CF41501" w14:textId="5FC9642B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Встреча в офисе ОФ «</w:t>
            </w:r>
            <w:r>
              <w:rPr>
                <w:rFonts w:cs="Arial"/>
                <w:szCs w:val="20"/>
                <w:lang w:val="ru-RU"/>
              </w:rPr>
              <w:t>НАША ЖИЗНЬ</w:t>
            </w:r>
            <w:r w:rsidRPr="006655E8">
              <w:rPr>
                <w:rFonts w:cs="Arial"/>
                <w:szCs w:val="20"/>
                <w:lang w:val="ru-RU"/>
              </w:rPr>
              <w:t>»</w:t>
            </w:r>
          </w:p>
        </w:tc>
        <w:tc>
          <w:tcPr>
            <w:tcW w:w="4821" w:type="dxa"/>
          </w:tcPr>
          <w:p w14:paraId="3D72215A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 xml:space="preserve">Информация о ходе реализации проекта: </w:t>
            </w:r>
          </w:p>
          <w:p w14:paraId="5E764E4A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1) Сотрудничество с госструктурами</w:t>
            </w:r>
          </w:p>
          <w:p w14:paraId="7BA6497E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Сотрудничество с другими НПО;</w:t>
            </w:r>
          </w:p>
          <w:p w14:paraId="355E5418" w14:textId="513FF24E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2) Проблемы, связанные с выполнением проекта;</w:t>
            </w:r>
          </w:p>
          <w:p w14:paraId="7ECCF727" w14:textId="14FF4DF1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3) Предложения для улучшения качества работы</w:t>
            </w:r>
          </w:p>
          <w:p w14:paraId="18329C97" w14:textId="0AE79F79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4) БДУИК, Расходные материалы</w:t>
            </w:r>
          </w:p>
          <w:p w14:paraId="68AE056D" w14:textId="3202B289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5) Тренинги для сотрудников проекта и аутрич-работников</w:t>
            </w:r>
          </w:p>
          <w:p w14:paraId="771305C1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регулярность оплаты труда.</w:t>
            </w:r>
          </w:p>
          <w:p w14:paraId="2FD0B12E" w14:textId="75E542DF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6) Взаимодействие с Областным координационным комитетом по охране здоровья.</w:t>
            </w:r>
          </w:p>
          <w:p w14:paraId="7429F31F" w14:textId="704F5822" w:rsidR="00AC3C19" w:rsidRPr="006655E8" w:rsidRDefault="00AC3C19" w:rsidP="00150923">
            <w:pPr>
              <w:pStyle w:val="NoSpacing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 xml:space="preserve">7) предложения по улучшению взаимодействия с основным и суб-получателем </w:t>
            </w:r>
          </w:p>
          <w:p w14:paraId="7AD6A65E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</w:p>
        </w:tc>
        <w:tc>
          <w:tcPr>
            <w:tcW w:w="3400" w:type="dxa"/>
          </w:tcPr>
          <w:p w14:paraId="2251D2F4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договора с АР;</w:t>
            </w:r>
          </w:p>
          <w:p w14:paraId="3816A1E6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Отчеты за 2024 год;</w:t>
            </w:r>
          </w:p>
          <w:p w14:paraId="574DC46D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Модули</w:t>
            </w:r>
          </w:p>
          <w:p w14:paraId="5D757B90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Картирование</w:t>
            </w:r>
          </w:p>
          <w:p w14:paraId="7F1227B6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ind w:left="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655E8">
              <w:rPr>
                <w:rFonts w:ascii="Arial" w:hAnsi="Arial" w:cs="Arial"/>
                <w:sz w:val="20"/>
                <w:szCs w:val="20"/>
                <w:lang w:val="ru-RU"/>
              </w:rPr>
              <w:t>Меморандумы</w:t>
            </w:r>
          </w:p>
          <w:p w14:paraId="17B970A4" w14:textId="768A809A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6655E8">
              <w:rPr>
                <w:rFonts w:cs="Arial"/>
                <w:szCs w:val="20"/>
                <w:lang w:val="ru-RU"/>
              </w:rPr>
              <w:t>Планы сотрудничества</w:t>
            </w:r>
          </w:p>
        </w:tc>
      </w:tr>
      <w:tr w:rsidR="00AC3C19" w:rsidRPr="001B4528" w14:paraId="3987CFF2" w14:textId="77777777" w:rsidTr="00346163">
        <w:trPr>
          <w:trHeight w:val="179"/>
        </w:trPr>
        <w:tc>
          <w:tcPr>
            <w:tcW w:w="849" w:type="dxa"/>
          </w:tcPr>
          <w:p w14:paraId="4245F59D" w14:textId="77777777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</w:p>
        </w:tc>
        <w:tc>
          <w:tcPr>
            <w:tcW w:w="2129" w:type="dxa"/>
          </w:tcPr>
          <w:p w14:paraId="10EC6BD8" w14:textId="44F7513F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Бухгалтер</w:t>
            </w:r>
          </w:p>
        </w:tc>
        <w:tc>
          <w:tcPr>
            <w:tcW w:w="4821" w:type="dxa"/>
          </w:tcPr>
          <w:p w14:paraId="58F1EED8" w14:textId="5EF4BC5F" w:rsidR="00AC3C19" w:rsidRPr="006655E8" w:rsidRDefault="00AC3C19" w:rsidP="00150923">
            <w:pPr>
              <w:rPr>
                <w:rFonts w:cs="Arial"/>
                <w:szCs w:val="20"/>
                <w:lang w:val="ru-RU"/>
              </w:rPr>
            </w:pPr>
            <w:r w:rsidRPr="00AC3C19">
              <w:rPr>
                <w:rFonts w:cs="Arial"/>
                <w:szCs w:val="20"/>
                <w:lang w:val="ru-RU"/>
              </w:rPr>
              <w:t>Оценка финансовой прозрачности, подотчётности и эффективности использования ресурсов организации.</w:t>
            </w:r>
          </w:p>
        </w:tc>
        <w:tc>
          <w:tcPr>
            <w:tcW w:w="3400" w:type="dxa"/>
          </w:tcPr>
          <w:p w14:paraId="6DEB6439" w14:textId="77777777" w:rsidR="00AC3C19" w:rsidRPr="00F61D08" w:rsidRDefault="00AC3C19" w:rsidP="0050702E">
            <w:pPr>
              <w:pStyle w:val="ListParagraph"/>
              <w:numPr>
                <w:ilvl w:val="0"/>
                <w:numId w:val="49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AC3C19">
              <w:rPr>
                <w:rFonts w:cs="Arial"/>
                <w:szCs w:val="20"/>
                <w:lang w:val="ru-RU"/>
              </w:rPr>
              <w:t>Аудиторский отчет</w:t>
            </w:r>
          </w:p>
          <w:p w14:paraId="7A70C521" w14:textId="77777777" w:rsidR="00AC3C19" w:rsidRPr="00F61D08" w:rsidRDefault="00AC3C19" w:rsidP="0050702E">
            <w:pPr>
              <w:pStyle w:val="ListParagraph"/>
              <w:numPr>
                <w:ilvl w:val="0"/>
                <w:numId w:val="49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F61D08">
              <w:rPr>
                <w:rFonts w:cs="Arial"/>
                <w:szCs w:val="20"/>
                <w:lang w:val="ru-RU"/>
              </w:rPr>
              <w:t>Политики  по борьбе с мошенничеством и коррупцией; по закупкам, учетная и налоговая политики</w:t>
            </w:r>
          </w:p>
          <w:p w14:paraId="53478EE1" w14:textId="77777777" w:rsidR="00AC3C19" w:rsidRPr="00F61D08" w:rsidRDefault="00AC3C19" w:rsidP="0050702E">
            <w:pPr>
              <w:pStyle w:val="ListParagraph"/>
              <w:numPr>
                <w:ilvl w:val="0"/>
                <w:numId w:val="49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F61D08">
              <w:rPr>
                <w:rFonts w:cs="Arial"/>
                <w:szCs w:val="20"/>
                <w:lang w:val="ru-RU"/>
              </w:rPr>
              <w:t>Договор между КНЦДИЗ, ОЦСПИД и НПО</w:t>
            </w:r>
          </w:p>
          <w:p w14:paraId="7B412C5F" w14:textId="77777777" w:rsidR="00AC3C19" w:rsidRDefault="00AC3C19" w:rsidP="0050702E">
            <w:pPr>
              <w:pStyle w:val="ListParagraph"/>
              <w:numPr>
                <w:ilvl w:val="0"/>
                <w:numId w:val="49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F61D08">
              <w:rPr>
                <w:rFonts w:cs="Arial"/>
                <w:szCs w:val="20"/>
                <w:lang w:val="ru-RU"/>
              </w:rPr>
              <w:t>Финансовые отчеты</w:t>
            </w:r>
          </w:p>
          <w:p w14:paraId="0D17866A" w14:textId="4BA15EB2" w:rsidR="00B72012" w:rsidRPr="00F61D08" w:rsidRDefault="00B72012" w:rsidP="0050702E">
            <w:pPr>
              <w:pStyle w:val="ListParagraph"/>
              <w:numPr>
                <w:ilvl w:val="0"/>
                <w:numId w:val="49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>
              <w:rPr>
                <w:rFonts w:cs="Arial"/>
                <w:szCs w:val="20"/>
                <w:lang w:val="ru-RU"/>
              </w:rPr>
              <w:t>Табель учета рабочего времени</w:t>
            </w:r>
          </w:p>
          <w:p w14:paraId="0E50222A" w14:textId="77777777" w:rsidR="00AC3C19" w:rsidRDefault="00AC3C19" w:rsidP="0050702E">
            <w:pPr>
              <w:pStyle w:val="ListParagraph"/>
              <w:numPr>
                <w:ilvl w:val="0"/>
                <w:numId w:val="49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F61D08">
              <w:rPr>
                <w:rFonts w:cs="Arial"/>
                <w:szCs w:val="20"/>
                <w:lang w:val="ru-RU"/>
              </w:rPr>
              <w:t>Кодекс корпоративной этики</w:t>
            </w:r>
          </w:p>
          <w:p w14:paraId="07746E37" w14:textId="3E9664BE" w:rsidR="00AC3C19" w:rsidRPr="00F61D08" w:rsidRDefault="00AC3C19" w:rsidP="0050702E">
            <w:pPr>
              <w:pStyle w:val="ListParagraph"/>
              <w:numPr>
                <w:ilvl w:val="0"/>
                <w:numId w:val="49"/>
              </w:numPr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F61D08">
              <w:rPr>
                <w:rFonts w:cs="Arial"/>
                <w:szCs w:val="20"/>
                <w:lang w:val="ru-RU"/>
              </w:rPr>
              <w:t>Положение о конфликте</w:t>
            </w:r>
          </w:p>
          <w:p w14:paraId="333B5D3B" w14:textId="38375A77" w:rsidR="00AC3C19" w:rsidRPr="00B72012" w:rsidRDefault="00AC3C19" w:rsidP="0050702E">
            <w:pPr>
              <w:pStyle w:val="ListParagraph"/>
              <w:tabs>
                <w:tab w:val="left" w:pos="234"/>
              </w:tabs>
              <w:rPr>
                <w:rFonts w:cs="Arial"/>
                <w:szCs w:val="20"/>
                <w:lang w:val="ru-RU"/>
              </w:rPr>
            </w:pPr>
            <w:r w:rsidRPr="00B72012">
              <w:rPr>
                <w:rFonts w:cs="Arial"/>
                <w:szCs w:val="20"/>
                <w:lang w:val="ru-RU"/>
              </w:rPr>
              <w:lastRenderedPageBreak/>
              <w:t>интересов</w:t>
            </w:r>
          </w:p>
          <w:p w14:paraId="5464C935" w14:textId="77777777" w:rsidR="00AC3C19" w:rsidRPr="006655E8" w:rsidRDefault="00AC3C19" w:rsidP="00150923">
            <w:pPr>
              <w:pStyle w:val="NoSpacing"/>
              <w:tabs>
                <w:tab w:val="left" w:pos="311"/>
              </w:tabs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167053A6" w14:textId="77777777" w:rsidR="002563B9" w:rsidRPr="006655E8" w:rsidRDefault="002563B9" w:rsidP="006B7400">
      <w:pPr>
        <w:rPr>
          <w:rFonts w:cs="Arial"/>
          <w:szCs w:val="20"/>
          <w:lang w:val="ru-RU"/>
        </w:rPr>
      </w:pPr>
    </w:p>
    <w:sectPr w:rsidR="002563B9" w:rsidRPr="006655E8" w:rsidSect="005F1AF5">
      <w:pgSz w:w="11906" w:h="16838"/>
      <w:pgMar w:top="1080" w:right="849" w:bottom="90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6FD"/>
    <w:multiLevelType w:val="hybridMultilevel"/>
    <w:tmpl w:val="B4BE8F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35276"/>
    <w:multiLevelType w:val="hybridMultilevel"/>
    <w:tmpl w:val="F2D808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3196F"/>
    <w:multiLevelType w:val="hybridMultilevel"/>
    <w:tmpl w:val="3998E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060B2"/>
    <w:multiLevelType w:val="hybridMultilevel"/>
    <w:tmpl w:val="2522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82173"/>
    <w:multiLevelType w:val="hybridMultilevel"/>
    <w:tmpl w:val="F8B0FC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AF6541"/>
    <w:multiLevelType w:val="hybridMultilevel"/>
    <w:tmpl w:val="79D8D8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7151B"/>
    <w:multiLevelType w:val="hybridMultilevel"/>
    <w:tmpl w:val="47A05C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5217E"/>
    <w:multiLevelType w:val="hybridMultilevel"/>
    <w:tmpl w:val="C4C41D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9398D"/>
    <w:multiLevelType w:val="hybridMultilevel"/>
    <w:tmpl w:val="1D06E1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F6067"/>
    <w:multiLevelType w:val="hybridMultilevel"/>
    <w:tmpl w:val="D7F20A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E6788"/>
    <w:multiLevelType w:val="hybridMultilevel"/>
    <w:tmpl w:val="E5686F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66FA9"/>
    <w:multiLevelType w:val="hybridMultilevel"/>
    <w:tmpl w:val="DFDCB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56DC1"/>
    <w:multiLevelType w:val="hybridMultilevel"/>
    <w:tmpl w:val="5D702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21E79"/>
    <w:multiLevelType w:val="hybridMultilevel"/>
    <w:tmpl w:val="8228D7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03692"/>
    <w:multiLevelType w:val="hybridMultilevel"/>
    <w:tmpl w:val="8E96B4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10A77"/>
    <w:multiLevelType w:val="hybridMultilevel"/>
    <w:tmpl w:val="A36844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C6A37"/>
    <w:multiLevelType w:val="hybridMultilevel"/>
    <w:tmpl w:val="188612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76B9C"/>
    <w:multiLevelType w:val="hybridMultilevel"/>
    <w:tmpl w:val="8228D7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54ADB"/>
    <w:multiLevelType w:val="hybridMultilevel"/>
    <w:tmpl w:val="0792F1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877BF"/>
    <w:multiLevelType w:val="hybridMultilevel"/>
    <w:tmpl w:val="BDC6D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1195D"/>
    <w:multiLevelType w:val="hybridMultilevel"/>
    <w:tmpl w:val="A1CEE52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91731"/>
    <w:multiLevelType w:val="hybridMultilevel"/>
    <w:tmpl w:val="25604C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33D70"/>
    <w:multiLevelType w:val="hybridMultilevel"/>
    <w:tmpl w:val="8228D7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A3FAC"/>
    <w:multiLevelType w:val="hybridMultilevel"/>
    <w:tmpl w:val="86366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5943C3"/>
    <w:multiLevelType w:val="hybridMultilevel"/>
    <w:tmpl w:val="8228D7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46D55"/>
    <w:multiLevelType w:val="hybridMultilevel"/>
    <w:tmpl w:val="984C48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D5CF2"/>
    <w:multiLevelType w:val="hybridMultilevel"/>
    <w:tmpl w:val="5F604A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31061"/>
    <w:multiLevelType w:val="hybridMultilevel"/>
    <w:tmpl w:val="281C3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429FA"/>
    <w:multiLevelType w:val="hybridMultilevel"/>
    <w:tmpl w:val="B3B244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D1B"/>
    <w:multiLevelType w:val="hybridMultilevel"/>
    <w:tmpl w:val="47A05C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2A0C"/>
    <w:multiLevelType w:val="hybridMultilevel"/>
    <w:tmpl w:val="E5686F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D16644"/>
    <w:multiLevelType w:val="hybridMultilevel"/>
    <w:tmpl w:val="EC6C9E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35C17"/>
    <w:multiLevelType w:val="hybridMultilevel"/>
    <w:tmpl w:val="6F3E34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B4C78"/>
    <w:multiLevelType w:val="hybridMultilevel"/>
    <w:tmpl w:val="592C86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71DA1"/>
    <w:multiLevelType w:val="hybridMultilevel"/>
    <w:tmpl w:val="FFCE1C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6D4CB4"/>
    <w:multiLevelType w:val="hybridMultilevel"/>
    <w:tmpl w:val="C48A9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A43C6"/>
    <w:multiLevelType w:val="hybridMultilevel"/>
    <w:tmpl w:val="4294B4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91C96"/>
    <w:multiLevelType w:val="hybridMultilevel"/>
    <w:tmpl w:val="72162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216EC2"/>
    <w:multiLevelType w:val="hybridMultilevel"/>
    <w:tmpl w:val="905CB93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680EB6"/>
    <w:multiLevelType w:val="hybridMultilevel"/>
    <w:tmpl w:val="36E695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9C394C"/>
    <w:multiLevelType w:val="hybridMultilevel"/>
    <w:tmpl w:val="0CCA23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21E93"/>
    <w:multiLevelType w:val="hybridMultilevel"/>
    <w:tmpl w:val="A808AA48"/>
    <w:lvl w:ilvl="0" w:tplc="56FA3446">
      <w:start w:val="1"/>
      <w:numFmt w:val="decimal"/>
      <w:lvlText w:val="%1)"/>
      <w:lvlJc w:val="left"/>
      <w:pPr>
        <w:ind w:left="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0" w:hanging="360"/>
      </w:pPr>
    </w:lvl>
    <w:lvl w:ilvl="2" w:tplc="0419001B" w:tentative="1">
      <w:start w:val="1"/>
      <w:numFmt w:val="lowerRoman"/>
      <w:lvlText w:val="%3."/>
      <w:lvlJc w:val="right"/>
      <w:pPr>
        <w:ind w:left="1750" w:hanging="180"/>
      </w:pPr>
    </w:lvl>
    <w:lvl w:ilvl="3" w:tplc="0419000F" w:tentative="1">
      <w:start w:val="1"/>
      <w:numFmt w:val="decimal"/>
      <w:lvlText w:val="%4."/>
      <w:lvlJc w:val="left"/>
      <w:pPr>
        <w:ind w:left="2470" w:hanging="360"/>
      </w:pPr>
    </w:lvl>
    <w:lvl w:ilvl="4" w:tplc="04190019" w:tentative="1">
      <w:start w:val="1"/>
      <w:numFmt w:val="lowerLetter"/>
      <w:lvlText w:val="%5."/>
      <w:lvlJc w:val="left"/>
      <w:pPr>
        <w:ind w:left="3190" w:hanging="360"/>
      </w:pPr>
    </w:lvl>
    <w:lvl w:ilvl="5" w:tplc="0419001B" w:tentative="1">
      <w:start w:val="1"/>
      <w:numFmt w:val="lowerRoman"/>
      <w:lvlText w:val="%6."/>
      <w:lvlJc w:val="right"/>
      <w:pPr>
        <w:ind w:left="3910" w:hanging="180"/>
      </w:pPr>
    </w:lvl>
    <w:lvl w:ilvl="6" w:tplc="0419000F" w:tentative="1">
      <w:start w:val="1"/>
      <w:numFmt w:val="decimal"/>
      <w:lvlText w:val="%7."/>
      <w:lvlJc w:val="left"/>
      <w:pPr>
        <w:ind w:left="4630" w:hanging="360"/>
      </w:pPr>
    </w:lvl>
    <w:lvl w:ilvl="7" w:tplc="04190019" w:tentative="1">
      <w:start w:val="1"/>
      <w:numFmt w:val="lowerLetter"/>
      <w:lvlText w:val="%8."/>
      <w:lvlJc w:val="left"/>
      <w:pPr>
        <w:ind w:left="5350" w:hanging="360"/>
      </w:pPr>
    </w:lvl>
    <w:lvl w:ilvl="8" w:tplc="041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42" w15:restartNumberingAfterBreak="0">
    <w:nsid w:val="70E021A2"/>
    <w:multiLevelType w:val="hybridMultilevel"/>
    <w:tmpl w:val="47A05C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3E1530"/>
    <w:multiLevelType w:val="hybridMultilevel"/>
    <w:tmpl w:val="C966EC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F5265"/>
    <w:multiLevelType w:val="hybridMultilevel"/>
    <w:tmpl w:val="66B24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337B9"/>
    <w:multiLevelType w:val="hybridMultilevel"/>
    <w:tmpl w:val="A81CC1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A38FC"/>
    <w:multiLevelType w:val="hybridMultilevel"/>
    <w:tmpl w:val="AE406F4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863CF4"/>
    <w:multiLevelType w:val="hybridMultilevel"/>
    <w:tmpl w:val="E5686F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061DB"/>
    <w:multiLevelType w:val="hybridMultilevel"/>
    <w:tmpl w:val="B54A6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8E3F1F"/>
    <w:multiLevelType w:val="hybridMultilevel"/>
    <w:tmpl w:val="8A820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61574"/>
    <w:multiLevelType w:val="hybridMultilevel"/>
    <w:tmpl w:val="E5686F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477444">
    <w:abstractNumId w:val="1"/>
  </w:num>
  <w:num w:numId="2" w16cid:durableId="257101522">
    <w:abstractNumId w:val="23"/>
  </w:num>
  <w:num w:numId="3" w16cid:durableId="915822659">
    <w:abstractNumId w:val="19"/>
  </w:num>
  <w:num w:numId="4" w16cid:durableId="1529417079">
    <w:abstractNumId w:val="50"/>
  </w:num>
  <w:num w:numId="5" w16cid:durableId="1605452284">
    <w:abstractNumId w:val="12"/>
  </w:num>
  <w:num w:numId="6" w16cid:durableId="706416324">
    <w:abstractNumId w:val="36"/>
  </w:num>
  <w:num w:numId="7" w16cid:durableId="1328360965">
    <w:abstractNumId w:val="32"/>
  </w:num>
  <w:num w:numId="8" w16cid:durableId="141700551">
    <w:abstractNumId w:val="9"/>
  </w:num>
  <w:num w:numId="9" w16cid:durableId="1491285499">
    <w:abstractNumId w:val="47"/>
  </w:num>
  <w:num w:numId="10" w16cid:durableId="1608191268">
    <w:abstractNumId w:val="37"/>
  </w:num>
  <w:num w:numId="11" w16cid:durableId="360859801">
    <w:abstractNumId w:val="49"/>
  </w:num>
  <w:num w:numId="12" w16cid:durableId="1653026248">
    <w:abstractNumId w:val="41"/>
  </w:num>
  <w:num w:numId="13" w16cid:durableId="126823107">
    <w:abstractNumId w:val="45"/>
  </w:num>
  <w:num w:numId="14" w16cid:durableId="926891255">
    <w:abstractNumId w:val="30"/>
  </w:num>
  <w:num w:numId="15" w16cid:durableId="549876363">
    <w:abstractNumId w:val="33"/>
  </w:num>
  <w:num w:numId="16" w16cid:durableId="370964075">
    <w:abstractNumId w:val="43"/>
  </w:num>
  <w:num w:numId="17" w16cid:durableId="1943688496">
    <w:abstractNumId w:val="21"/>
  </w:num>
  <w:num w:numId="18" w16cid:durableId="384069869">
    <w:abstractNumId w:val="5"/>
  </w:num>
  <w:num w:numId="19" w16cid:durableId="1879776798">
    <w:abstractNumId w:val="28"/>
  </w:num>
  <w:num w:numId="20" w16cid:durableId="1074470206">
    <w:abstractNumId w:val="38"/>
  </w:num>
  <w:num w:numId="21" w16cid:durableId="768042427">
    <w:abstractNumId w:val="39"/>
  </w:num>
  <w:num w:numId="22" w16cid:durableId="1062294527">
    <w:abstractNumId w:val="4"/>
  </w:num>
  <w:num w:numId="23" w16cid:durableId="477307236">
    <w:abstractNumId w:val="10"/>
  </w:num>
  <w:num w:numId="24" w16cid:durableId="933128553">
    <w:abstractNumId w:val="0"/>
  </w:num>
  <w:num w:numId="25" w16cid:durableId="1725911619">
    <w:abstractNumId w:val="31"/>
  </w:num>
  <w:num w:numId="26" w16cid:durableId="396128117">
    <w:abstractNumId w:val="26"/>
  </w:num>
  <w:num w:numId="27" w16cid:durableId="835849980">
    <w:abstractNumId w:val="2"/>
  </w:num>
  <w:num w:numId="28" w16cid:durableId="1105537097">
    <w:abstractNumId w:val="34"/>
  </w:num>
  <w:num w:numId="29" w16cid:durableId="2029981316">
    <w:abstractNumId w:val="40"/>
  </w:num>
  <w:num w:numId="30" w16cid:durableId="106198157">
    <w:abstractNumId w:val="18"/>
  </w:num>
  <w:num w:numId="31" w16cid:durableId="1487042238">
    <w:abstractNumId w:val="14"/>
  </w:num>
  <w:num w:numId="32" w16cid:durableId="1756827181">
    <w:abstractNumId w:val="3"/>
  </w:num>
  <w:num w:numId="33" w16cid:durableId="1163662649">
    <w:abstractNumId w:val="46"/>
  </w:num>
  <w:num w:numId="34" w16cid:durableId="562181659">
    <w:abstractNumId w:val="42"/>
  </w:num>
  <w:num w:numId="35" w16cid:durableId="147675169">
    <w:abstractNumId w:val="20"/>
  </w:num>
  <w:num w:numId="36" w16cid:durableId="786198632">
    <w:abstractNumId w:val="13"/>
  </w:num>
  <w:num w:numId="37" w16cid:durableId="112336100">
    <w:abstractNumId w:val="17"/>
  </w:num>
  <w:num w:numId="38" w16cid:durableId="1881430110">
    <w:abstractNumId w:val="22"/>
  </w:num>
  <w:num w:numId="39" w16cid:durableId="448864110">
    <w:abstractNumId w:val="24"/>
  </w:num>
  <w:num w:numId="40" w16cid:durableId="587424263">
    <w:abstractNumId w:val="29"/>
  </w:num>
  <w:num w:numId="41" w16cid:durableId="1029332137">
    <w:abstractNumId w:val="16"/>
  </w:num>
  <w:num w:numId="42" w16cid:durableId="93208071">
    <w:abstractNumId w:val="6"/>
  </w:num>
  <w:num w:numId="43" w16cid:durableId="1883057622">
    <w:abstractNumId w:val="25"/>
  </w:num>
  <w:num w:numId="44" w16cid:durableId="1109395245">
    <w:abstractNumId w:val="35"/>
  </w:num>
  <w:num w:numId="45" w16cid:durableId="1281841851">
    <w:abstractNumId w:val="15"/>
  </w:num>
  <w:num w:numId="46" w16cid:durableId="662589880">
    <w:abstractNumId w:val="8"/>
  </w:num>
  <w:num w:numId="47" w16cid:durableId="1523857069">
    <w:abstractNumId w:val="7"/>
  </w:num>
  <w:num w:numId="48" w16cid:durableId="1561135248">
    <w:abstractNumId w:val="48"/>
  </w:num>
  <w:num w:numId="49" w16cid:durableId="1753434469">
    <w:abstractNumId w:val="44"/>
  </w:num>
  <w:num w:numId="50" w16cid:durableId="1185170462">
    <w:abstractNumId w:val="11"/>
  </w:num>
  <w:num w:numId="51" w16cid:durableId="1078868824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AD1"/>
    <w:rsid w:val="00027F91"/>
    <w:rsid w:val="0003730A"/>
    <w:rsid w:val="00042711"/>
    <w:rsid w:val="00045B10"/>
    <w:rsid w:val="0005213E"/>
    <w:rsid w:val="00077C5A"/>
    <w:rsid w:val="00080ED8"/>
    <w:rsid w:val="00080EFC"/>
    <w:rsid w:val="00090A5D"/>
    <w:rsid w:val="000B49A6"/>
    <w:rsid w:val="000C67DA"/>
    <w:rsid w:val="000C7655"/>
    <w:rsid w:val="000D3803"/>
    <w:rsid w:val="000E08D7"/>
    <w:rsid w:val="000E4DC3"/>
    <w:rsid w:val="000E700D"/>
    <w:rsid w:val="00102FA1"/>
    <w:rsid w:val="001104AF"/>
    <w:rsid w:val="00120E0D"/>
    <w:rsid w:val="00127331"/>
    <w:rsid w:val="0013267E"/>
    <w:rsid w:val="00146EFB"/>
    <w:rsid w:val="00150923"/>
    <w:rsid w:val="00161702"/>
    <w:rsid w:val="0016172D"/>
    <w:rsid w:val="001700A6"/>
    <w:rsid w:val="00172CFD"/>
    <w:rsid w:val="001746E7"/>
    <w:rsid w:val="00193945"/>
    <w:rsid w:val="001B2CEC"/>
    <w:rsid w:val="001B4528"/>
    <w:rsid w:val="001B74A0"/>
    <w:rsid w:val="001C2113"/>
    <w:rsid w:val="002043CB"/>
    <w:rsid w:val="00204E3C"/>
    <w:rsid w:val="002070D3"/>
    <w:rsid w:val="002157F6"/>
    <w:rsid w:val="0022137D"/>
    <w:rsid w:val="0022482C"/>
    <w:rsid w:val="00230DF6"/>
    <w:rsid w:val="002445DE"/>
    <w:rsid w:val="00246AE9"/>
    <w:rsid w:val="002563B9"/>
    <w:rsid w:val="00257A43"/>
    <w:rsid w:val="00267564"/>
    <w:rsid w:val="002778F7"/>
    <w:rsid w:val="00284B1F"/>
    <w:rsid w:val="002877F2"/>
    <w:rsid w:val="00290D29"/>
    <w:rsid w:val="00292E9D"/>
    <w:rsid w:val="002A5D47"/>
    <w:rsid w:val="002B18A5"/>
    <w:rsid w:val="002B5117"/>
    <w:rsid w:val="00300120"/>
    <w:rsid w:val="003035EC"/>
    <w:rsid w:val="0030410F"/>
    <w:rsid w:val="00305204"/>
    <w:rsid w:val="00305AA8"/>
    <w:rsid w:val="00321600"/>
    <w:rsid w:val="00325777"/>
    <w:rsid w:val="00325D26"/>
    <w:rsid w:val="00346163"/>
    <w:rsid w:val="0036219A"/>
    <w:rsid w:val="00362320"/>
    <w:rsid w:val="00364B47"/>
    <w:rsid w:val="00384957"/>
    <w:rsid w:val="00384CE2"/>
    <w:rsid w:val="00385B00"/>
    <w:rsid w:val="003902BB"/>
    <w:rsid w:val="00393C60"/>
    <w:rsid w:val="003A1FD5"/>
    <w:rsid w:val="003A4DE1"/>
    <w:rsid w:val="003B2DE2"/>
    <w:rsid w:val="003B767E"/>
    <w:rsid w:val="003F1D19"/>
    <w:rsid w:val="003F6048"/>
    <w:rsid w:val="00410106"/>
    <w:rsid w:val="00412D49"/>
    <w:rsid w:val="004230C4"/>
    <w:rsid w:val="0044052F"/>
    <w:rsid w:val="0044266E"/>
    <w:rsid w:val="00447521"/>
    <w:rsid w:val="004A24C0"/>
    <w:rsid w:val="004B7D90"/>
    <w:rsid w:val="004D095E"/>
    <w:rsid w:val="004F4392"/>
    <w:rsid w:val="0050702E"/>
    <w:rsid w:val="00531407"/>
    <w:rsid w:val="00534D90"/>
    <w:rsid w:val="0054452D"/>
    <w:rsid w:val="00554D21"/>
    <w:rsid w:val="00561825"/>
    <w:rsid w:val="005821DE"/>
    <w:rsid w:val="00590E98"/>
    <w:rsid w:val="00591F6C"/>
    <w:rsid w:val="005A654A"/>
    <w:rsid w:val="005A7964"/>
    <w:rsid w:val="005C4850"/>
    <w:rsid w:val="005F1AF5"/>
    <w:rsid w:val="005F1DCE"/>
    <w:rsid w:val="005F7316"/>
    <w:rsid w:val="006043AD"/>
    <w:rsid w:val="00606D69"/>
    <w:rsid w:val="006225DD"/>
    <w:rsid w:val="006304CB"/>
    <w:rsid w:val="0065022A"/>
    <w:rsid w:val="00652260"/>
    <w:rsid w:val="00656A25"/>
    <w:rsid w:val="006655E8"/>
    <w:rsid w:val="0066794F"/>
    <w:rsid w:val="006778AF"/>
    <w:rsid w:val="00685177"/>
    <w:rsid w:val="00697CDB"/>
    <w:rsid w:val="006B7125"/>
    <w:rsid w:val="006B7400"/>
    <w:rsid w:val="006C10E3"/>
    <w:rsid w:val="006C6002"/>
    <w:rsid w:val="006D3DDE"/>
    <w:rsid w:val="006F20C9"/>
    <w:rsid w:val="006F4BD1"/>
    <w:rsid w:val="007045EA"/>
    <w:rsid w:val="00721F32"/>
    <w:rsid w:val="00732683"/>
    <w:rsid w:val="00733FE8"/>
    <w:rsid w:val="00755DAC"/>
    <w:rsid w:val="00765C1B"/>
    <w:rsid w:val="00781777"/>
    <w:rsid w:val="00782469"/>
    <w:rsid w:val="00783B1B"/>
    <w:rsid w:val="007845E9"/>
    <w:rsid w:val="007901EA"/>
    <w:rsid w:val="007A1803"/>
    <w:rsid w:val="007A4054"/>
    <w:rsid w:val="007A4422"/>
    <w:rsid w:val="007B5518"/>
    <w:rsid w:val="007C3837"/>
    <w:rsid w:val="007C60FC"/>
    <w:rsid w:val="007E0F9C"/>
    <w:rsid w:val="007F767A"/>
    <w:rsid w:val="008032C2"/>
    <w:rsid w:val="0080646A"/>
    <w:rsid w:val="00810D07"/>
    <w:rsid w:val="0082429B"/>
    <w:rsid w:val="00830560"/>
    <w:rsid w:val="008342A4"/>
    <w:rsid w:val="0084363D"/>
    <w:rsid w:val="00881F07"/>
    <w:rsid w:val="008909D9"/>
    <w:rsid w:val="00890D31"/>
    <w:rsid w:val="0089313A"/>
    <w:rsid w:val="008B4D2A"/>
    <w:rsid w:val="008B57F5"/>
    <w:rsid w:val="008E7204"/>
    <w:rsid w:val="008F055C"/>
    <w:rsid w:val="008F1768"/>
    <w:rsid w:val="008F457A"/>
    <w:rsid w:val="008F46FE"/>
    <w:rsid w:val="0091015B"/>
    <w:rsid w:val="00913E3B"/>
    <w:rsid w:val="00915F41"/>
    <w:rsid w:val="00917EE1"/>
    <w:rsid w:val="009225B1"/>
    <w:rsid w:val="00926FD7"/>
    <w:rsid w:val="009272A0"/>
    <w:rsid w:val="009466BA"/>
    <w:rsid w:val="00951DF8"/>
    <w:rsid w:val="00960A6E"/>
    <w:rsid w:val="00961406"/>
    <w:rsid w:val="00984842"/>
    <w:rsid w:val="009B5810"/>
    <w:rsid w:val="009C0774"/>
    <w:rsid w:val="009C1F12"/>
    <w:rsid w:val="009E3363"/>
    <w:rsid w:val="009F5208"/>
    <w:rsid w:val="009F7025"/>
    <w:rsid w:val="00A074C8"/>
    <w:rsid w:val="00A13342"/>
    <w:rsid w:val="00A13594"/>
    <w:rsid w:val="00A138F3"/>
    <w:rsid w:val="00A31112"/>
    <w:rsid w:val="00A363E8"/>
    <w:rsid w:val="00A41C84"/>
    <w:rsid w:val="00A53019"/>
    <w:rsid w:val="00A805C9"/>
    <w:rsid w:val="00A80705"/>
    <w:rsid w:val="00AA29BF"/>
    <w:rsid w:val="00AB31E0"/>
    <w:rsid w:val="00AC2570"/>
    <w:rsid w:val="00AC3C19"/>
    <w:rsid w:val="00AC504B"/>
    <w:rsid w:val="00AE0AC4"/>
    <w:rsid w:val="00AE75A0"/>
    <w:rsid w:val="00B204EE"/>
    <w:rsid w:val="00B25C13"/>
    <w:rsid w:val="00B30787"/>
    <w:rsid w:val="00B312A2"/>
    <w:rsid w:val="00B31C86"/>
    <w:rsid w:val="00B45AA8"/>
    <w:rsid w:val="00B72012"/>
    <w:rsid w:val="00B84AD1"/>
    <w:rsid w:val="00BC47BC"/>
    <w:rsid w:val="00BC4D5E"/>
    <w:rsid w:val="00BE53E9"/>
    <w:rsid w:val="00BE7687"/>
    <w:rsid w:val="00C055EB"/>
    <w:rsid w:val="00C06B93"/>
    <w:rsid w:val="00C26F80"/>
    <w:rsid w:val="00C33620"/>
    <w:rsid w:val="00C344BE"/>
    <w:rsid w:val="00C463D5"/>
    <w:rsid w:val="00C56B91"/>
    <w:rsid w:val="00C66600"/>
    <w:rsid w:val="00C81C7C"/>
    <w:rsid w:val="00C92E4A"/>
    <w:rsid w:val="00CB0F07"/>
    <w:rsid w:val="00CB3B30"/>
    <w:rsid w:val="00CB6639"/>
    <w:rsid w:val="00CD2725"/>
    <w:rsid w:val="00CF0194"/>
    <w:rsid w:val="00CF299D"/>
    <w:rsid w:val="00D212A1"/>
    <w:rsid w:val="00D41EE7"/>
    <w:rsid w:val="00D575F9"/>
    <w:rsid w:val="00D842DC"/>
    <w:rsid w:val="00D85BBF"/>
    <w:rsid w:val="00D97248"/>
    <w:rsid w:val="00DA3132"/>
    <w:rsid w:val="00DB0BA6"/>
    <w:rsid w:val="00DC6FF2"/>
    <w:rsid w:val="00DF072F"/>
    <w:rsid w:val="00E0108B"/>
    <w:rsid w:val="00E02753"/>
    <w:rsid w:val="00E520FC"/>
    <w:rsid w:val="00E55BA0"/>
    <w:rsid w:val="00E6244B"/>
    <w:rsid w:val="00E750A0"/>
    <w:rsid w:val="00E80682"/>
    <w:rsid w:val="00E84982"/>
    <w:rsid w:val="00EA0170"/>
    <w:rsid w:val="00EA7FBD"/>
    <w:rsid w:val="00EB4531"/>
    <w:rsid w:val="00ED157F"/>
    <w:rsid w:val="00EE2CE6"/>
    <w:rsid w:val="00EE3560"/>
    <w:rsid w:val="00EE594F"/>
    <w:rsid w:val="00EF1673"/>
    <w:rsid w:val="00EF66DE"/>
    <w:rsid w:val="00F17C63"/>
    <w:rsid w:val="00F211CB"/>
    <w:rsid w:val="00F239EC"/>
    <w:rsid w:val="00F4160B"/>
    <w:rsid w:val="00F501AF"/>
    <w:rsid w:val="00F51210"/>
    <w:rsid w:val="00F5570F"/>
    <w:rsid w:val="00F67DB5"/>
    <w:rsid w:val="00F71814"/>
    <w:rsid w:val="00F83462"/>
    <w:rsid w:val="00F93D9D"/>
    <w:rsid w:val="00FA3517"/>
    <w:rsid w:val="00FC1EE5"/>
    <w:rsid w:val="00FC1F91"/>
    <w:rsid w:val="00FD05B0"/>
    <w:rsid w:val="00FE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939C9"/>
  <w15:docId w15:val="{18E1BF15-462D-4872-A287-E774BF00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AD1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4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7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7F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5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53E9"/>
    <w:pPr>
      <w:spacing w:after="0" w:line="240" w:lineRule="auto"/>
    </w:pPr>
    <w:rPr>
      <w:lang w:val="en-GB"/>
    </w:rPr>
  </w:style>
  <w:style w:type="paragraph" w:styleId="Revision">
    <w:name w:val="Revision"/>
    <w:hidden/>
    <w:uiPriority w:val="99"/>
    <w:semiHidden/>
    <w:rsid w:val="0050702E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Ryssaldy Demeuova</cp:lastModifiedBy>
  <cp:revision>6</cp:revision>
  <cp:lastPrinted>2018-09-03T07:49:00Z</cp:lastPrinted>
  <dcterms:created xsi:type="dcterms:W3CDTF">2025-08-27T05:31:00Z</dcterms:created>
  <dcterms:modified xsi:type="dcterms:W3CDTF">2026-08-17T05:50:00Z</dcterms:modified>
</cp:coreProperties>
</file>