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2E" w:rsidRDefault="00D33B82" w:rsidP="0051152E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B82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="00511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B82">
        <w:rPr>
          <w:rFonts w:ascii="Times New Roman" w:hAnsi="Times New Roman" w:cs="Times New Roman"/>
          <w:b/>
          <w:bCs/>
          <w:sz w:val="24"/>
          <w:szCs w:val="24"/>
        </w:rPr>
        <w:t xml:space="preserve">рабочей встречи </w:t>
      </w:r>
    </w:p>
    <w:p w:rsidR="00D33B82" w:rsidRPr="00D33B82" w:rsidRDefault="00D33B82" w:rsidP="00D33B8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3B82" w:rsidRDefault="00D33B82" w:rsidP="00D33B82">
      <w:pPr>
        <w:ind w:firstLine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D33B82">
        <w:rPr>
          <w:rFonts w:ascii="Times New Roman" w:hAnsi="Times New Roman" w:cs="Times New Roman"/>
          <w:i/>
          <w:iCs/>
          <w:sz w:val="24"/>
          <w:szCs w:val="24"/>
        </w:rPr>
        <w:t xml:space="preserve">04 марта 2013 года </w:t>
      </w:r>
      <w:r w:rsidRPr="00D33B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3B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3B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3B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3B8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D33B82">
        <w:rPr>
          <w:rFonts w:ascii="Times New Roman" w:hAnsi="Times New Roman" w:cs="Times New Roman"/>
          <w:bCs/>
          <w:i/>
          <w:sz w:val="24"/>
          <w:szCs w:val="24"/>
        </w:rPr>
        <w:t>Начало: 15:00 часов</w:t>
      </w:r>
    </w:p>
    <w:p w:rsidR="00922417" w:rsidRPr="00922417" w:rsidRDefault="00922417" w:rsidP="00D33B82">
      <w:pPr>
        <w:ind w:firstLine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1152E" w:rsidRPr="0051152E" w:rsidRDefault="0051152E" w:rsidP="0051152E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1152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51152E">
        <w:rPr>
          <w:rFonts w:ascii="Times New Roman" w:hAnsi="Times New Roman" w:cs="Times New Roman"/>
          <w:iCs/>
          <w:sz w:val="24"/>
          <w:szCs w:val="24"/>
        </w:rPr>
        <w:t xml:space="preserve"> представить итоги годового отчета </w:t>
      </w:r>
      <w:r w:rsidRPr="005115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Странового координационного комитета по работе с международными организациями </w:t>
      </w:r>
      <w:r w:rsidR="00255383">
        <w:rPr>
          <w:rFonts w:ascii="Times New Roman" w:hAnsi="Times New Roman" w:cs="Times New Roman"/>
          <w:bCs/>
          <w:sz w:val="24"/>
          <w:szCs w:val="24"/>
          <w:lang w:eastAsia="ru-RU"/>
        </w:rPr>
        <w:t>(далее-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СКК) </w:t>
      </w:r>
      <w:r w:rsidRPr="0051152E">
        <w:rPr>
          <w:rFonts w:ascii="Times New Roman" w:hAnsi="Times New Roman" w:cs="Times New Roman"/>
          <w:iCs/>
          <w:sz w:val="24"/>
          <w:szCs w:val="24"/>
        </w:rPr>
        <w:t>за 2012 год</w:t>
      </w:r>
      <w:r w:rsidRPr="005115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определить план действий для </w:t>
      </w:r>
      <w:r w:rsidR="00255383">
        <w:rPr>
          <w:rFonts w:ascii="Times New Roman" w:hAnsi="Times New Roman" w:cs="Times New Roman"/>
          <w:bCs/>
          <w:sz w:val="24"/>
          <w:szCs w:val="24"/>
          <w:lang w:eastAsia="ru-RU"/>
        </w:rPr>
        <w:t>реализации невыполненных рекомендаций аудита ОГИ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дальнейшего обучения.</w:t>
      </w:r>
    </w:p>
    <w:p w:rsidR="00D33B82" w:rsidRPr="00D33B82" w:rsidRDefault="00515F36" w:rsidP="00D33B82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33B82" w:rsidRPr="00734E11">
        <w:rPr>
          <w:rFonts w:ascii="Times New Roman" w:hAnsi="Times New Roman" w:cs="Times New Roman"/>
          <w:b/>
          <w:bCs/>
          <w:sz w:val="24"/>
          <w:szCs w:val="24"/>
        </w:rPr>
        <w:t>есто проведения:</w:t>
      </w:r>
      <w:r w:rsidR="00D33B82" w:rsidRPr="00D33B82">
        <w:rPr>
          <w:rFonts w:ascii="Times New Roman" w:hAnsi="Times New Roman" w:cs="Times New Roman"/>
          <w:bCs/>
          <w:sz w:val="24"/>
          <w:szCs w:val="24"/>
        </w:rPr>
        <w:t xml:space="preserve"> г. Алматы, ул. Толе би, 67, Здание ООН, </w:t>
      </w:r>
      <w:r w:rsidR="00D33B82">
        <w:rPr>
          <w:rFonts w:ascii="Times New Roman" w:hAnsi="Times New Roman" w:cs="Times New Roman"/>
          <w:bCs/>
          <w:sz w:val="24"/>
          <w:szCs w:val="24"/>
        </w:rPr>
        <w:t xml:space="preserve">Конференц-зал им. </w:t>
      </w:r>
      <w:r w:rsidR="00D33B82" w:rsidRPr="00D33B82">
        <w:rPr>
          <w:rFonts w:ascii="Times New Roman" w:hAnsi="Times New Roman" w:cs="Times New Roman"/>
          <w:bCs/>
          <w:sz w:val="24"/>
          <w:szCs w:val="24"/>
        </w:rPr>
        <w:t>Р.</w:t>
      </w:r>
      <w:r w:rsidR="00D33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52E">
        <w:rPr>
          <w:rFonts w:ascii="Times New Roman" w:hAnsi="Times New Roman" w:cs="Times New Roman"/>
          <w:bCs/>
          <w:sz w:val="24"/>
          <w:szCs w:val="24"/>
        </w:rPr>
        <w:t>Адам</w:t>
      </w:r>
      <w:r w:rsidR="00D33B82" w:rsidRPr="00D33B82">
        <w:rPr>
          <w:rFonts w:ascii="Times New Roman" w:hAnsi="Times New Roman" w:cs="Times New Roman"/>
          <w:bCs/>
          <w:sz w:val="24"/>
          <w:szCs w:val="24"/>
        </w:rPr>
        <w:t>яна</w:t>
      </w:r>
      <w:r w:rsidR="00D33B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E11" w:rsidRDefault="00734E11" w:rsidP="00734E1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4E11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B82">
        <w:rPr>
          <w:rFonts w:ascii="Times New Roman" w:hAnsi="Times New Roman" w:cs="Times New Roman"/>
          <w:sz w:val="24"/>
          <w:szCs w:val="24"/>
        </w:rPr>
        <w:t>Нурали Аманжолов, заместитель председателя СКК, президент ОЮЛ «Казахстанский союз людей, живущих с ВИЧ».</w:t>
      </w:r>
    </w:p>
    <w:p w:rsidR="0051152E" w:rsidRPr="0051152E" w:rsidRDefault="00734E11" w:rsidP="0051152E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E11">
        <w:rPr>
          <w:rFonts w:ascii="Times New Roman" w:hAnsi="Times New Roman" w:cs="Times New Roman"/>
          <w:bCs/>
          <w:sz w:val="24"/>
          <w:szCs w:val="24"/>
        </w:rPr>
        <w:t>члены СКК в Алматы с телесвязью с городами Павлодар, Шымкент и Темиртау</w:t>
      </w:r>
      <w:r>
        <w:rPr>
          <w:rFonts w:ascii="Times New Roman" w:hAnsi="Times New Roman" w:cs="Times New Roman"/>
          <w:bCs/>
          <w:sz w:val="24"/>
          <w:szCs w:val="24"/>
        </w:rPr>
        <w:t>, Основные получатели грантов ГФСТМ</w:t>
      </w:r>
      <w:r w:rsidR="0051152E">
        <w:rPr>
          <w:rFonts w:ascii="Times New Roman" w:hAnsi="Times New Roman" w:cs="Times New Roman"/>
          <w:bCs/>
          <w:sz w:val="24"/>
          <w:szCs w:val="24"/>
        </w:rPr>
        <w:t xml:space="preserve"> в Казахстане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152E">
        <w:rPr>
          <w:rFonts w:ascii="Times New Roman" w:hAnsi="Times New Roman" w:cs="Times New Roman"/>
          <w:bCs/>
          <w:sz w:val="24"/>
          <w:szCs w:val="24"/>
          <w:lang w:eastAsia="ru-RU"/>
        </w:rPr>
        <w:t>партнеры СКК</w:t>
      </w:r>
      <w:r w:rsidR="0051152E" w:rsidRPr="0051152E">
        <w:rPr>
          <w:rFonts w:ascii="Times New Roman" w:hAnsi="Times New Roman" w:cs="Times New Roman"/>
          <w:bCs/>
          <w:sz w:val="24"/>
          <w:szCs w:val="24"/>
          <w:lang w:eastAsia="ru-RU"/>
        </w:rPr>
        <w:t>, местны</w:t>
      </w:r>
      <w:r w:rsidR="0051152E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51152E" w:rsidRPr="005115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агент</w:t>
      </w:r>
      <w:r w:rsidR="0051152E">
        <w:rPr>
          <w:rFonts w:ascii="Times New Roman" w:hAnsi="Times New Roman" w:cs="Times New Roman"/>
          <w:bCs/>
          <w:sz w:val="24"/>
          <w:szCs w:val="24"/>
          <w:lang w:eastAsia="ru-RU"/>
        </w:rPr>
        <w:t>ы фонда и сотрудники Секретариат</w:t>
      </w:r>
      <w:r w:rsidR="0051152E" w:rsidRPr="005115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Глобального фонда для борьбы со СПИД, туберкулезом и малярией</w:t>
      </w:r>
    </w:p>
    <w:p w:rsidR="00734E11" w:rsidRDefault="00157C65" w:rsidP="0051152E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(список участников прилагается).</w:t>
      </w:r>
    </w:p>
    <w:tbl>
      <w:tblPr>
        <w:tblStyle w:val="a5"/>
        <w:tblW w:w="107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3630"/>
        <w:gridCol w:w="2652"/>
        <w:gridCol w:w="3212"/>
      </w:tblGrid>
      <w:tr w:rsidR="00220045" w:rsidRPr="00AA1D77" w:rsidTr="00922417">
        <w:trPr>
          <w:trHeight w:val="264"/>
        </w:trPr>
        <w:tc>
          <w:tcPr>
            <w:tcW w:w="1257" w:type="dxa"/>
          </w:tcPr>
          <w:p w:rsidR="00220045" w:rsidRPr="00AA1D77" w:rsidRDefault="00220045" w:rsidP="00AA1D77">
            <w:pPr>
              <w:ind w:left="-108" w:right="-108" w:firstLine="0"/>
              <w:rPr>
                <w:rFonts w:ascii="Times New Roman" w:hAnsi="Times New Roman" w:cs="Times New Roman"/>
                <w:b/>
                <w:bCs/>
              </w:rPr>
            </w:pPr>
            <w:r w:rsidRPr="00AA1D77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3630" w:type="dxa"/>
          </w:tcPr>
          <w:p w:rsidR="00220045" w:rsidRPr="00AA1D77" w:rsidRDefault="00F02CEF" w:rsidP="00D33B8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A1D77">
              <w:rPr>
                <w:rFonts w:ascii="Times New Roman" w:hAnsi="Times New Roman" w:cs="Times New Roman"/>
                <w:b/>
                <w:bCs/>
              </w:rPr>
              <w:t>Обсуждаемые вопросы</w:t>
            </w:r>
          </w:p>
        </w:tc>
        <w:tc>
          <w:tcPr>
            <w:tcW w:w="2652" w:type="dxa"/>
          </w:tcPr>
          <w:p w:rsidR="00220045" w:rsidRPr="00AA1D77" w:rsidRDefault="00220045" w:rsidP="00D97AF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A1D77">
              <w:rPr>
                <w:rFonts w:ascii="Times New Roman" w:hAnsi="Times New Roman" w:cs="Times New Roman"/>
                <w:b/>
                <w:bCs/>
              </w:rPr>
              <w:t>Докладчик</w:t>
            </w:r>
          </w:p>
        </w:tc>
        <w:tc>
          <w:tcPr>
            <w:tcW w:w="3212" w:type="dxa"/>
          </w:tcPr>
          <w:p w:rsidR="00220045" w:rsidRPr="00AA1D77" w:rsidRDefault="00AA1D77" w:rsidP="00D33B8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Продукт</w:t>
            </w:r>
          </w:p>
        </w:tc>
      </w:tr>
      <w:tr w:rsidR="00220045" w:rsidRPr="00AA1D77" w:rsidTr="00922417">
        <w:trPr>
          <w:trHeight w:val="264"/>
        </w:trPr>
        <w:tc>
          <w:tcPr>
            <w:tcW w:w="1257" w:type="dxa"/>
          </w:tcPr>
          <w:p w:rsidR="00220045" w:rsidRPr="00AA1D77" w:rsidRDefault="00220045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15:00-15:10</w:t>
            </w:r>
          </w:p>
        </w:tc>
        <w:tc>
          <w:tcPr>
            <w:tcW w:w="3630" w:type="dxa"/>
          </w:tcPr>
          <w:p w:rsidR="00220045" w:rsidRPr="00AA1D77" w:rsidRDefault="00220045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Кофе-брейк</w:t>
            </w:r>
          </w:p>
        </w:tc>
        <w:tc>
          <w:tcPr>
            <w:tcW w:w="2652" w:type="dxa"/>
          </w:tcPr>
          <w:p w:rsidR="00220045" w:rsidRPr="00AA1D77" w:rsidRDefault="00220045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220045" w:rsidRPr="00AA1D77" w:rsidRDefault="00220045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220045" w:rsidRPr="00AA1D77" w:rsidTr="00922417">
        <w:trPr>
          <w:trHeight w:val="529"/>
        </w:trPr>
        <w:tc>
          <w:tcPr>
            <w:tcW w:w="1257" w:type="dxa"/>
          </w:tcPr>
          <w:p w:rsidR="00220045" w:rsidRPr="00AA1D77" w:rsidRDefault="00220045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15:10-15:15</w:t>
            </w:r>
          </w:p>
        </w:tc>
        <w:tc>
          <w:tcPr>
            <w:tcW w:w="3630" w:type="dxa"/>
          </w:tcPr>
          <w:p w:rsidR="00220045" w:rsidRPr="00AA1D77" w:rsidRDefault="00AA1D77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Открытие</w:t>
            </w:r>
          </w:p>
        </w:tc>
        <w:tc>
          <w:tcPr>
            <w:tcW w:w="2652" w:type="dxa"/>
          </w:tcPr>
          <w:p w:rsidR="00F929AF" w:rsidRPr="00AA1D77" w:rsidRDefault="00F929A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Нурали Аманжолов, СКК</w:t>
            </w:r>
          </w:p>
          <w:p w:rsidR="00220045" w:rsidRPr="00AA1D77" w:rsidRDefault="00F929A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Николя Фарси, ГФСТМ</w:t>
            </w:r>
          </w:p>
        </w:tc>
        <w:tc>
          <w:tcPr>
            <w:tcW w:w="3212" w:type="dxa"/>
          </w:tcPr>
          <w:p w:rsidR="0051152E" w:rsidRPr="00AA1D77" w:rsidRDefault="0051152E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AE3E85" w:rsidRPr="00AA1D77" w:rsidTr="00922417">
        <w:trPr>
          <w:trHeight w:val="513"/>
        </w:trPr>
        <w:tc>
          <w:tcPr>
            <w:tcW w:w="1257" w:type="dxa"/>
          </w:tcPr>
          <w:p w:rsidR="00AE3E85" w:rsidRPr="00AA1D77" w:rsidRDefault="00AE3E85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15:15-15:20</w:t>
            </w:r>
          </w:p>
        </w:tc>
        <w:tc>
          <w:tcPr>
            <w:tcW w:w="3630" w:type="dxa"/>
          </w:tcPr>
          <w:p w:rsidR="00AE3E85" w:rsidRPr="00AE3E85" w:rsidRDefault="00AE3E85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Представление нового члена СКК от </w:t>
            </w:r>
            <w:r>
              <w:rPr>
                <w:rFonts w:ascii="Times New Roman" w:hAnsi="Times New Roman" w:cs="Times New Roman"/>
                <w:bCs/>
                <w:lang w:val="en-US"/>
              </w:rPr>
              <w:t>USAID</w:t>
            </w:r>
            <w:r w:rsidRPr="00AE3E85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Согласовать кандидатуру.</w:t>
            </w:r>
          </w:p>
        </w:tc>
        <w:tc>
          <w:tcPr>
            <w:tcW w:w="2652" w:type="dxa"/>
          </w:tcPr>
          <w:p w:rsidR="00AE3E85" w:rsidRPr="00AA1D77" w:rsidRDefault="00AE3E85" w:rsidP="00AE3E85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Нурали Аманжолов, СКК</w:t>
            </w:r>
          </w:p>
          <w:p w:rsidR="00AE3E85" w:rsidRPr="00AA1D77" w:rsidRDefault="00AE3E85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AE3E85" w:rsidRPr="00AA1D77" w:rsidRDefault="00AE3E85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протокол включена согласованная кандидатура. </w:t>
            </w:r>
          </w:p>
        </w:tc>
      </w:tr>
      <w:tr w:rsidR="00220045" w:rsidRPr="00AA1D77" w:rsidTr="00922417">
        <w:trPr>
          <w:trHeight w:val="1322"/>
        </w:trPr>
        <w:tc>
          <w:tcPr>
            <w:tcW w:w="1257" w:type="dxa"/>
          </w:tcPr>
          <w:p w:rsidR="00220045" w:rsidRPr="00AA1D77" w:rsidRDefault="00AE3E85" w:rsidP="00AE3E85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15:20</w:t>
            </w:r>
            <w:r w:rsidR="00220045" w:rsidRPr="00AA1D77">
              <w:rPr>
                <w:rFonts w:ascii="Times New Roman" w:hAnsi="Times New Roman" w:cs="Times New Roman"/>
                <w:bCs/>
              </w:rPr>
              <w:t>-15:25</w:t>
            </w:r>
          </w:p>
        </w:tc>
        <w:tc>
          <w:tcPr>
            <w:tcW w:w="3630" w:type="dxa"/>
          </w:tcPr>
          <w:p w:rsidR="00220045" w:rsidRPr="00AA1D77" w:rsidRDefault="00220045" w:rsidP="00220045">
            <w:pPr>
              <w:pStyle w:val="a4"/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Рекомендации Секретариата ГФСТМ по итогам программного отчета СКК 2012 год</w:t>
            </w:r>
            <w:r w:rsidR="00F02CEF" w:rsidRPr="00AA1D77">
              <w:rPr>
                <w:rFonts w:ascii="Times New Roman" w:hAnsi="Times New Roman" w:cs="Times New Roman"/>
              </w:rPr>
              <w:t xml:space="preserve"> и выполнения рекомендаций аудита ОГИ по деятельности СКК</w:t>
            </w:r>
          </w:p>
        </w:tc>
        <w:tc>
          <w:tcPr>
            <w:tcW w:w="2652" w:type="dxa"/>
          </w:tcPr>
          <w:p w:rsidR="00220045" w:rsidRPr="00AA1D77" w:rsidRDefault="00F929A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Рысалды Демеуова, Секретариат СКК</w:t>
            </w:r>
          </w:p>
        </w:tc>
        <w:tc>
          <w:tcPr>
            <w:tcW w:w="3212" w:type="dxa"/>
          </w:tcPr>
          <w:p w:rsidR="00220045" w:rsidRPr="00AA1D77" w:rsidRDefault="00AA1D77" w:rsidP="00AE3E85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СКК и партнеры осведомлены о планах по т</w:t>
            </w:r>
            <w:r w:rsidR="00F02CEF" w:rsidRPr="00AA1D77">
              <w:rPr>
                <w:rFonts w:ascii="Times New Roman" w:hAnsi="Times New Roman" w:cs="Times New Roman"/>
                <w:bCs/>
              </w:rPr>
              <w:t>ребования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ГФСТМ</w:t>
            </w:r>
            <w:r>
              <w:rPr>
                <w:rFonts w:ascii="Times New Roman" w:hAnsi="Times New Roman" w:cs="Times New Roman"/>
                <w:bCs/>
              </w:rPr>
              <w:t xml:space="preserve"> к СКК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и </w:t>
            </w:r>
            <w:r w:rsidR="00AE3E85">
              <w:rPr>
                <w:rFonts w:ascii="Times New Roman" w:hAnsi="Times New Roman" w:cs="Times New Roman"/>
                <w:bCs/>
              </w:rPr>
              <w:t xml:space="preserve">одобрен план </w:t>
            </w:r>
            <w:r w:rsidR="00F02CEF" w:rsidRPr="00AA1D77">
              <w:rPr>
                <w:rFonts w:ascii="Times New Roman" w:hAnsi="Times New Roman" w:cs="Times New Roman"/>
                <w:bCs/>
              </w:rPr>
              <w:t>невыполненны</w:t>
            </w:r>
            <w:r w:rsidR="00AE3E85">
              <w:rPr>
                <w:rFonts w:ascii="Times New Roman" w:hAnsi="Times New Roman" w:cs="Times New Roman"/>
                <w:bCs/>
              </w:rPr>
              <w:t>х рекомендаций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аудита ОГИ</w:t>
            </w:r>
          </w:p>
        </w:tc>
      </w:tr>
      <w:tr w:rsidR="00F02CEF" w:rsidRPr="00AA1D77" w:rsidTr="00922417">
        <w:trPr>
          <w:trHeight w:val="264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15:25-15:35</w:t>
            </w:r>
          </w:p>
        </w:tc>
        <w:tc>
          <w:tcPr>
            <w:tcW w:w="3630" w:type="dxa"/>
          </w:tcPr>
          <w:p w:rsidR="00F02CEF" w:rsidRPr="00AA1D77" w:rsidRDefault="00F02CEF" w:rsidP="00220045">
            <w:pPr>
              <w:pStyle w:val="a4"/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265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220045" w:rsidRPr="00AA1D77" w:rsidTr="00922417">
        <w:trPr>
          <w:trHeight w:val="1571"/>
        </w:trPr>
        <w:tc>
          <w:tcPr>
            <w:tcW w:w="1257" w:type="dxa"/>
          </w:tcPr>
          <w:p w:rsidR="00220045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15:35-15:40</w:t>
            </w:r>
          </w:p>
        </w:tc>
        <w:tc>
          <w:tcPr>
            <w:tcW w:w="3630" w:type="dxa"/>
          </w:tcPr>
          <w:p w:rsidR="00220045" w:rsidRPr="00AA1D77" w:rsidRDefault="00220045" w:rsidP="00220045">
            <w:pPr>
              <w:pStyle w:val="a3"/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План встречи с участием представителей НПО, религиозных организаций, академического и частного секторов</w:t>
            </w:r>
            <w:r w:rsidR="00F929AF" w:rsidRPr="00AA1D77">
              <w:rPr>
                <w:rFonts w:ascii="Times New Roman" w:hAnsi="Times New Roman" w:cs="Times New Roman"/>
              </w:rPr>
              <w:t xml:space="preserve">. </w:t>
            </w:r>
            <w:r w:rsidR="00342F74">
              <w:rPr>
                <w:rFonts w:ascii="Times New Roman" w:hAnsi="Times New Roman" w:cs="Times New Roman"/>
              </w:rPr>
              <w:t>Концепция круглого стола с НПО.</w:t>
            </w:r>
          </w:p>
        </w:tc>
        <w:tc>
          <w:tcPr>
            <w:tcW w:w="2652" w:type="dxa"/>
          </w:tcPr>
          <w:p w:rsidR="00220045" w:rsidRPr="00AA1D77" w:rsidRDefault="00F929A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Рысалды Демеуова, Секретариат СКК</w:t>
            </w:r>
          </w:p>
        </w:tc>
        <w:tc>
          <w:tcPr>
            <w:tcW w:w="3212" w:type="dxa"/>
          </w:tcPr>
          <w:p w:rsidR="00220045" w:rsidRPr="00AA1D77" w:rsidRDefault="00AA1D77" w:rsidP="00AA1D7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Одобрен п</w:t>
            </w:r>
            <w:r w:rsidR="00F02CEF" w:rsidRPr="00AA1D77">
              <w:rPr>
                <w:rFonts w:ascii="Times New Roman" w:hAnsi="Times New Roman" w:cs="Times New Roman"/>
                <w:bCs/>
              </w:rPr>
              <w:t>редложенны</w:t>
            </w:r>
            <w:r>
              <w:rPr>
                <w:rFonts w:ascii="Times New Roman" w:hAnsi="Times New Roman" w:cs="Times New Roman"/>
                <w:bCs/>
              </w:rPr>
              <w:t>й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вариант;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Переадресован для обсуждения 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 встрече с НПО с целью создания рабочей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="00F02CEF" w:rsidRPr="00AA1D77">
              <w:rPr>
                <w:rFonts w:ascii="Times New Roman" w:hAnsi="Times New Roman" w:cs="Times New Roman"/>
                <w:bCs/>
              </w:rPr>
              <w:t xml:space="preserve"> по разработке альтернативного подхода</w:t>
            </w:r>
          </w:p>
        </w:tc>
      </w:tr>
      <w:tr w:rsidR="00F02CEF" w:rsidRPr="00AA1D77" w:rsidTr="00922417">
        <w:trPr>
          <w:trHeight w:val="264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15:45-15:55</w:t>
            </w:r>
          </w:p>
        </w:tc>
        <w:tc>
          <w:tcPr>
            <w:tcW w:w="3630" w:type="dxa"/>
          </w:tcPr>
          <w:p w:rsidR="00F02CEF" w:rsidRPr="00AA1D77" w:rsidRDefault="00F02CEF" w:rsidP="00220045">
            <w:pPr>
              <w:pStyle w:val="a3"/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265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F02CEF" w:rsidRPr="0092241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F02CEF" w:rsidRPr="00AA1D77" w:rsidTr="00922417">
        <w:trPr>
          <w:trHeight w:val="1042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15:55-16:10</w:t>
            </w:r>
          </w:p>
        </w:tc>
        <w:tc>
          <w:tcPr>
            <w:tcW w:w="3630" w:type="dxa"/>
          </w:tcPr>
          <w:p w:rsidR="00F02CEF" w:rsidRPr="00342F74" w:rsidRDefault="00F02CEF" w:rsidP="00342F74">
            <w:pPr>
              <w:pStyle w:val="a3"/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 xml:space="preserve">Презентация отчета по итогам </w:t>
            </w:r>
            <w:r w:rsidR="005917C5" w:rsidRPr="00AA1D77">
              <w:rPr>
                <w:rFonts w:ascii="Times New Roman" w:hAnsi="Times New Roman" w:cs="Times New Roman"/>
                <w:lang w:val="kk-KZ"/>
              </w:rPr>
              <w:t>надзорных визитов в 5 регионов Казахстана</w:t>
            </w:r>
            <w:r w:rsidR="00342F74" w:rsidRPr="00342F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52" w:type="dxa"/>
          </w:tcPr>
          <w:p w:rsidR="00F02CEF" w:rsidRPr="00AA1D77" w:rsidRDefault="005917C5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Роман Гайлевич,</w:t>
            </w:r>
          </w:p>
          <w:p w:rsidR="005917C5" w:rsidRPr="00AA1D77" w:rsidRDefault="005917C5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Заместитель председателя СКК, председатель надзорного комитета</w:t>
            </w:r>
          </w:p>
        </w:tc>
        <w:tc>
          <w:tcPr>
            <w:tcW w:w="3212" w:type="dxa"/>
          </w:tcPr>
          <w:p w:rsidR="00F02CEF" w:rsidRPr="00AA1D77" w:rsidRDefault="00AA1D77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Мероприятия включены в протокол рабочей встречи СКК</w:t>
            </w:r>
          </w:p>
        </w:tc>
      </w:tr>
      <w:tr w:rsidR="00F02CEF" w:rsidRPr="00AA1D77" w:rsidTr="00922417">
        <w:trPr>
          <w:trHeight w:val="264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16:10-16:20</w:t>
            </w:r>
          </w:p>
        </w:tc>
        <w:tc>
          <w:tcPr>
            <w:tcW w:w="3630" w:type="dxa"/>
          </w:tcPr>
          <w:p w:rsidR="00F02CEF" w:rsidRPr="00AA1D77" w:rsidRDefault="00F02CEF" w:rsidP="00220045">
            <w:pPr>
              <w:pStyle w:val="a3"/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265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F02CEF" w:rsidRPr="00AA1D77" w:rsidTr="00922417">
        <w:trPr>
          <w:trHeight w:val="1571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16:20-16:25</w:t>
            </w:r>
          </w:p>
        </w:tc>
        <w:tc>
          <w:tcPr>
            <w:tcW w:w="3630" w:type="dxa"/>
          </w:tcPr>
          <w:p w:rsidR="00F02CEF" w:rsidRDefault="00AA1D77" w:rsidP="00AA1D7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Презентация технического задания для консультанта по разработке Стратегии коммуникации для СКК</w:t>
            </w:r>
            <w:r w:rsidR="000E5373">
              <w:rPr>
                <w:rFonts w:ascii="Times New Roman" w:hAnsi="Times New Roman" w:cs="Times New Roman"/>
                <w:bCs/>
              </w:rPr>
              <w:t>.</w:t>
            </w:r>
          </w:p>
          <w:p w:rsidR="000E5373" w:rsidRPr="00342F74" w:rsidRDefault="000E5373" w:rsidP="00AA1D77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рабочей группы СКК для обзора проекта Стратегии по коммуникации</w:t>
            </w:r>
            <w:r w:rsidR="007C052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52" w:type="dxa"/>
          </w:tcPr>
          <w:p w:rsidR="00F02CEF" w:rsidRPr="00AA1D77" w:rsidRDefault="00AA1D77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Рысалды Демеуова, Секретариат СКК</w:t>
            </w:r>
          </w:p>
        </w:tc>
        <w:tc>
          <w:tcPr>
            <w:tcW w:w="3212" w:type="dxa"/>
          </w:tcPr>
          <w:p w:rsidR="00F02CEF" w:rsidRDefault="00AA1D77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Проект технического задания с акцентом на перечень услуг</w:t>
            </w:r>
            <w:r w:rsidR="00FE3864">
              <w:rPr>
                <w:rFonts w:ascii="Times New Roman" w:hAnsi="Times New Roman" w:cs="Times New Roman"/>
                <w:bCs/>
              </w:rPr>
              <w:t xml:space="preserve"> одобрен</w:t>
            </w:r>
            <w:r w:rsidR="000E5373">
              <w:rPr>
                <w:rFonts w:ascii="Times New Roman" w:hAnsi="Times New Roman" w:cs="Times New Roman"/>
                <w:bCs/>
              </w:rPr>
              <w:t>;</w:t>
            </w:r>
          </w:p>
          <w:p w:rsidR="000E5373" w:rsidRPr="00AA1D77" w:rsidRDefault="000E5373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Рабочая группа создана</w:t>
            </w:r>
          </w:p>
        </w:tc>
      </w:tr>
      <w:tr w:rsidR="00F02CEF" w:rsidRPr="00AA1D77" w:rsidTr="00922417">
        <w:trPr>
          <w:trHeight w:val="529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16:25-16:35</w:t>
            </w:r>
          </w:p>
        </w:tc>
        <w:tc>
          <w:tcPr>
            <w:tcW w:w="3630" w:type="dxa"/>
          </w:tcPr>
          <w:p w:rsidR="00F02CEF" w:rsidRPr="00AA1D77" w:rsidRDefault="00F02CEF" w:rsidP="00AE3E85">
            <w:pPr>
              <w:ind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 xml:space="preserve">Представление веб-сайта СКК с </w:t>
            </w:r>
            <w:r w:rsidR="00AE3E85">
              <w:rPr>
                <w:rFonts w:ascii="Times New Roman" w:hAnsi="Times New Roman" w:cs="Times New Roman"/>
              </w:rPr>
              <w:t>новыми функциями</w:t>
            </w:r>
          </w:p>
        </w:tc>
        <w:tc>
          <w:tcPr>
            <w:tcW w:w="2652" w:type="dxa"/>
          </w:tcPr>
          <w:p w:rsidR="00F02CEF" w:rsidRPr="00AA1D77" w:rsidRDefault="00F929A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Рысалды Демеуова, Секретариат СКК</w:t>
            </w:r>
          </w:p>
        </w:tc>
        <w:tc>
          <w:tcPr>
            <w:tcW w:w="3212" w:type="dxa"/>
          </w:tcPr>
          <w:p w:rsidR="00F02CEF" w:rsidRPr="00AA1D77" w:rsidRDefault="00FE3864" w:rsidP="00FE386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AA1D77">
              <w:rPr>
                <w:rFonts w:ascii="Times New Roman" w:hAnsi="Times New Roman" w:cs="Times New Roman"/>
                <w:bCs/>
              </w:rPr>
              <w:t>одифицированн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AA1D77">
              <w:rPr>
                <w:rFonts w:ascii="Times New Roman" w:hAnsi="Times New Roman" w:cs="Times New Roman"/>
                <w:bCs/>
              </w:rPr>
              <w:t xml:space="preserve"> дизайн веб-сайта СКК</w:t>
            </w:r>
            <w:r>
              <w:rPr>
                <w:rFonts w:ascii="Times New Roman" w:hAnsi="Times New Roman" w:cs="Times New Roman"/>
                <w:bCs/>
              </w:rPr>
              <w:t xml:space="preserve"> запущен</w:t>
            </w:r>
          </w:p>
        </w:tc>
      </w:tr>
      <w:tr w:rsidR="00F02CEF" w:rsidRPr="00AA1D77" w:rsidTr="00922417">
        <w:trPr>
          <w:trHeight w:val="264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16:35-16:40</w:t>
            </w:r>
          </w:p>
        </w:tc>
        <w:tc>
          <w:tcPr>
            <w:tcW w:w="3630" w:type="dxa"/>
          </w:tcPr>
          <w:p w:rsidR="00F02CEF" w:rsidRPr="00AA1D77" w:rsidRDefault="00F02CEF" w:rsidP="00D33B82">
            <w:pPr>
              <w:ind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265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F02CEF" w:rsidRPr="00AA1D77" w:rsidTr="00922417">
        <w:trPr>
          <w:trHeight w:val="838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16:40-16:45</w:t>
            </w:r>
          </w:p>
        </w:tc>
        <w:tc>
          <w:tcPr>
            <w:tcW w:w="3630" w:type="dxa"/>
          </w:tcPr>
          <w:p w:rsidR="00F02CEF" w:rsidRPr="00AA1D77" w:rsidRDefault="00F02CEF" w:rsidP="00D33B82">
            <w:pPr>
              <w:ind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 xml:space="preserve">Тренинг для СКК по их роли и функции в СКК, дальнейший план </w:t>
            </w:r>
            <w:r w:rsidR="00F929AF" w:rsidRPr="00AA1D77">
              <w:rPr>
                <w:rFonts w:ascii="Times New Roman" w:hAnsi="Times New Roman" w:cs="Times New Roman"/>
              </w:rPr>
              <w:t>обучения новых членов СКК</w:t>
            </w:r>
          </w:p>
        </w:tc>
        <w:tc>
          <w:tcPr>
            <w:tcW w:w="2652" w:type="dxa"/>
          </w:tcPr>
          <w:p w:rsidR="00F02CEF" w:rsidRPr="00AA1D77" w:rsidRDefault="00F929A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Рысалды Демеуова, Секретариат СКК</w:t>
            </w:r>
            <w:r w:rsidR="00D97AF4" w:rsidRPr="00AA1D77">
              <w:rPr>
                <w:rFonts w:ascii="Times New Roman" w:hAnsi="Times New Roman" w:cs="Times New Roman"/>
                <w:bCs/>
              </w:rPr>
              <w:t>.</w:t>
            </w:r>
          </w:p>
          <w:p w:rsidR="00D97AF4" w:rsidRPr="00AA1D77" w:rsidRDefault="00D97AF4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F02CEF" w:rsidRPr="00AA1D77" w:rsidRDefault="00F02CEF" w:rsidP="00D97AF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Информация о предполагаемом тренинге, тренерах и участниках</w:t>
            </w:r>
          </w:p>
        </w:tc>
      </w:tr>
      <w:tr w:rsidR="00F02CEF" w:rsidRPr="00AA1D77" w:rsidTr="00922417">
        <w:trPr>
          <w:trHeight w:val="264"/>
        </w:trPr>
        <w:tc>
          <w:tcPr>
            <w:tcW w:w="1257" w:type="dxa"/>
          </w:tcPr>
          <w:p w:rsidR="00F02CEF" w:rsidRPr="00AA1D77" w:rsidRDefault="00F02CEF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16:45-16:50</w:t>
            </w:r>
          </w:p>
        </w:tc>
        <w:tc>
          <w:tcPr>
            <w:tcW w:w="3630" w:type="dxa"/>
          </w:tcPr>
          <w:p w:rsidR="00F02CEF" w:rsidRPr="00AA1D77" w:rsidRDefault="00F02CEF" w:rsidP="00D33B82">
            <w:pPr>
              <w:ind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2652" w:type="dxa"/>
          </w:tcPr>
          <w:p w:rsidR="00F02CEF" w:rsidRPr="00AA1D77" w:rsidRDefault="00F02CEF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2" w:type="dxa"/>
          </w:tcPr>
          <w:p w:rsidR="00F02CEF" w:rsidRPr="00AA1D77" w:rsidRDefault="00F02CEF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AA1D77" w:rsidRPr="00AA1D77" w:rsidTr="00922417">
        <w:trPr>
          <w:trHeight w:val="1042"/>
        </w:trPr>
        <w:tc>
          <w:tcPr>
            <w:tcW w:w="1257" w:type="dxa"/>
          </w:tcPr>
          <w:p w:rsidR="00AA1D77" w:rsidRPr="00AA1D77" w:rsidRDefault="00AA1D77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16:50-17:15</w:t>
            </w:r>
          </w:p>
        </w:tc>
        <w:tc>
          <w:tcPr>
            <w:tcW w:w="3630" w:type="dxa"/>
          </w:tcPr>
          <w:p w:rsidR="00AA1D77" w:rsidRPr="00AA1D77" w:rsidRDefault="00AA1D77" w:rsidP="004E4B26">
            <w:pPr>
              <w:ind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Утверждение состава надзорного комитета СКК на 2013 год;</w:t>
            </w:r>
          </w:p>
          <w:p w:rsidR="00AA1D77" w:rsidRPr="00AA1D77" w:rsidRDefault="00AA1D77" w:rsidP="0054173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</w:rPr>
              <w:t xml:space="preserve">Одобрение технического задания для </w:t>
            </w:r>
            <w:r w:rsidR="00541739">
              <w:rPr>
                <w:rFonts w:ascii="Times New Roman" w:hAnsi="Times New Roman" w:cs="Times New Roman"/>
              </w:rPr>
              <w:t>надзорного комитета</w:t>
            </w:r>
          </w:p>
        </w:tc>
        <w:tc>
          <w:tcPr>
            <w:tcW w:w="2652" w:type="dxa"/>
          </w:tcPr>
          <w:p w:rsidR="00AA1D77" w:rsidRPr="00AA1D77" w:rsidRDefault="00541739" w:rsidP="0092241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Роман Гайлевич, </w:t>
            </w:r>
          </w:p>
        </w:tc>
        <w:tc>
          <w:tcPr>
            <w:tcW w:w="3212" w:type="dxa"/>
          </w:tcPr>
          <w:p w:rsidR="00AA1D77" w:rsidRDefault="00541739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Итоги включены в протокол рабочей встречи СКК;</w:t>
            </w:r>
          </w:p>
          <w:p w:rsidR="00541739" w:rsidRPr="00AA1D77" w:rsidRDefault="00541739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Техническое задание для надзорного комитета одобрено.</w:t>
            </w:r>
          </w:p>
        </w:tc>
      </w:tr>
      <w:tr w:rsidR="00AA1D77" w:rsidRPr="00AA1D77" w:rsidTr="00922417">
        <w:trPr>
          <w:trHeight w:val="529"/>
        </w:trPr>
        <w:tc>
          <w:tcPr>
            <w:tcW w:w="1257" w:type="dxa"/>
          </w:tcPr>
          <w:p w:rsidR="00AA1D77" w:rsidRPr="00AA1D77" w:rsidRDefault="00AA1D77" w:rsidP="00AA1D77">
            <w:pPr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17:15-17:30</w:t>
            </w:r>
          </w:p>
        </w:tc>
        <w:tc>
          <w:tcPr>
            <w:tcW w:w="3630" w:type="dxa"/>
          </w:tcPr>
          <w:p w:rsidR="00AA1D77" w:rsidRPr="00AA1D77" w:rsidRDefault="00AA1D77" w:rsidP="00D33B82">
            <w:pPr>
              <w:ind w:firstLine="0"/>
              <w:rPr>
                <w:rFonts w:ascii="Times New Roman" w:hAnsi="Times New Roman" w:cs="Times New Roman"/>
              </w:rPr>
            </w:pPr>
            <w:r w:rsidRPr="00AA1D77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2652" w:type="dxa"/>
          </w:tcPr>
          <w:p w:rsidR="00AA1D77" w:rsidRPr="00AA1D77" w:rsidRDefault="00AA1D77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1D77">
              <w:rPr>
                <w:rFonts w:ascii="Times New Roman" w:hAnsi="Times New Roman" w:cs="Times New Roman"/>
                <w:bCs/>
              </w:rPr>
              <w:t>Нурали Аманжолов</w:t>
            </w:r>
          </w:p>
        </w:tc>
        <w:tc>
          <w:tcPr>
            <w:tcW w:w="3212" w:type="dxa"/>
          </w:tcPr>
          <w:p w:rsidR="00AA1D77" w:rsidRPr="00AA1D77" w:rsidRDefault="00541739" w:rsidP="00D33B8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будет разослан 12 марта 2013 года</w:t>
            </w:r>
          </w:p>
        </w:tc>
      </w:tr>
    </w:tbl>
    <w:p w:rsidR="00220045" w:rsidRDefault="00220045" w:rsidP="00515F3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20045" w:rsidSect="00922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02FD"/>
    <w:multiLevelType w:val="hybridMultilevel"/>
    <w:tmpl w:val="1C0C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82"/>
    <w:rsid w:val="000E5373"/>
    <w:rsid w:val="00131B8B"/>
    <w:rsid w:val="00157C65"/>
    <w:rsid w:val="00220045"/>
    <w:rsid w:val="00255383"/>
    <w:rsid w:val="002F3414"/>
    <w:rsid w:val="00342F74"/>
    <w:rsid w:val="0036219A"/>
    <w:rsid w:val="0051152E"/>
    <w:rsid w:val="00515F36"/>
    <w:rsid w:val="00541739"/>
    <w:rsid w:val="005917C5"/>
    <w:rsid w:val="005B5029"/>
    <w:rsid w:val="00734E11"/>
    <w:rsid w:val="007C0527"/>
    <w:rsid w:val="007C2DFB"/>
    <w:rsid w:val="00900E0A"/>
    <w:rsid w:val="00922417"/>
    <w:rsid w:val="00AA1D77"/>
    <w:rsid w:val="00AE3E85"/>
    <w:rsid w:val="00C844AB"/>
    <w:rsid w:val="00D33B82"/>
    <w:rsid w:val="00D97AF4"/>
    <w:rsid w:val="00F02CEF"/>
    <w:rsid w:val="00F929AF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82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3B8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D33B82"/>
    <w:pPr>
      <w:ind w:left="720"/>
    </w:pPr>
  </w:style>
  <w:style w:type="table" w:styleId="a5">
    <w:name w:val="Table Grid"/>
    <w:basedOn w:val="a1"/>
    <w:uiPriority w:val="59"/>
    <w:rsid w:val="0022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82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3B8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D33B82"/>
    <w:pPr>
      <w:ind w:left="720"/>
    </w:pPr>
  </w:style>
  <w:style w:type="table" w:styleId="a5">
    <w:name w:val="Table Grid"/>
    <w:basedOn w:val="a1"/>
    <w:uiPriority w:val="59"/>
    <w:rsid w:val="0022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2013-02-06T05:48:00Z</dcterms:created>
  <dcterms:modified xsi:type="dcterms:W3CDTF">2013-02-27T13:58:00Z</dcterms:modified>
</cp:coreProperties>
</file>