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50FE" w14:textId="77777777" w:rsidR="00590530" w:rsidRPr="00807143" w:rsidRDefault="00590530" w:rsidP="00590530">
      <w:pPr>
        <w:pStyle w:val="a5"/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807143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Онлайн встреча по обмену опытом между </w:t>
      </w:r>
      <w:r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Молдовой, </w:t>
      </w:r>
      <w:r w:rsidRPr="00807143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Казахстаном, Кыргызстаном</w:t>
      </w:r>
      <w:r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, Таджикистаном и Узбекистаном</w:t>
      </w:r>
      <w:r w:rsidRPr="00807143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 xml:space="preserve"> по государственному социальному заказу для ключевых групп населения.</w:t>
      </w:r>
    </w:p>
    <w:p w14:paraId="59BC04FA" w14:textId="77777777" w:rsidR="00590530" w:rsidRPr="00807143" w:rsidRDefault="00590530" w:rsidP="00590530">
      <w:pPr>
        <w:pStyle w:val="a5"/>
        <w:spacing w:after="0" w:line="240" w:lineRule="auto"/>
        <w:rPr>
          <w:rFonts w:ascii="Arial" w:hAnsi="Arial" w:cs="Arial"/>
          <w:color w:val="002060"/>
          <w:sz w:val="24"/>
          <w:szCs w:val="24"/>
          <w:lang w:val="ru-RU"/>
        </w:rPr>
      </w:pPr>
    </w:p>
    <w:p w14:paraId="1D17D4EC" w14:textId="77777777" w:rsidR="00590530" w:rsidRPr="00C760E1" w:rsidRDefault="00590530" w:rsidP="00590530">
      <w:pPr>
        <w:pStyle w:val="a5"/>
        <w:spacing w:after="0" w:line="240" w:lineRule="auto"/>
        <w:rPr>
          <w:rFonts w:ascii="Arial" w:hAnsi="Arial" w:cs="Arial"/>
          <w:color w:val="002060"/>
          <w:sz w:val="24"/>
          <w:szCs w:val="24"/>
          <w:lang w:val="ru-RU"/>
        </w:rPr>
      </w:pPr>
      <w:r w:rsidRPr="00C760E1">
        <w:rPr>
          <w:rFonts w:ascii="Arial" w:hAnsi="Arial" w:cs="Arial"/>
          <w:color w:val="002060"/>
          <w:sz w:val="24"/>
          <w:szCs w:val="24"/>
          <w:lang w:val="ru-RU"/>
        </w:rPr>
        <w:t xml:space="preserve">Дата: </w:t>
      </w:r>
      <w:r w:rsidRPr="00C760E1">
        <w:rPr>
          <w:rFonts w:ascii="Arial" w:hAnsi="Arial" w:cs="Arial"/>
          <w:color w:val="002060"/>
          <w:sz w:val="24"/>
          <w:szCs w:val="24"/>
          <w:lang w:val="ru-RU"/>
        </w:rPr>
        <w:tab/>
      </w:r>
      <w:r w:rsidRPr="009B1B13">
        <w:rPr>
          <w:rFonts w:ascii="Arial" w:hAnsi="Arial" w:cs="Arial"/>
          <w:color w:val="002060"/>
          <w:sz w:val="24"/>
          <w:szCs w:val="24"/>
          <w:lang w:val="ru-RU"/>
        </w:rPr>
        <w:t>3</w:t>
      </w:r>
      <w:r w:rsidRPr="00725B79">
        <w:rPr>
          <w:rFonts w:ascii="Arial" w:hAnsi="Arial" w:cs="Arial"/>
          <w:color w:val="00206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lang w:val="ru-RU"/>
        </w:rPr>
        <w:t>Марта</w:t>
      </w:r>
      <w:r w:rsidRPr="00C760E1">
        <w:rPr>
          <w:rFonts w:ascii="Arial" w:hAnsi="Arial" w:cs="Arial"/>
          <w:color w:val="002060"/>
          <w:sz w:val="24"/>
          <w:szCs w:val="24"/>
          <w:lang w:val="ru-RU"/>
        </w:rPr>
        <w:t xml:space="preserve"> 2021 года  </w:t>
      </w:r>
    </w:p>
    <w:p w14:paraId="1C5AEE31" w14:textId="5B6B87AD" w:rsidR="005A746E" w:rsidRDefault="00590530" w:rsidP="00590530">
      <w:pPr>
        <w:pStyle w:val="a5"/>
        <w:spacing w:after="0" w:line="240" w:lineRule="auto"/>
        <w:rPr>
          <w:rFonts w:ascii="Arial" w:hAnsi="Arial" w:cs="Arial"/>
          <w:color w:val="002060"/>
          <w:sz w:val="24"/>
          <w:szCs w:val="24"/>
          <w:lang w:val="ru-RU"/>
        </w:rPr>
      </w:pPr>
      <w:r w:rsidRPr="00C760E1">
        <w:rPr>
          <w:rFonts w:ascii="Arial" w:hAnsi="Arial" w:cs="Arial"/>
          <w:color w:val="002060"/>
          <w:sz w:val="24"/>
          <w:szCs w:val="24"/>
          <w:lang w:val="ru-RU"/>
        </w:rPr>
        <w:t>Регистрация</w:t>
      </w:r>
      <w:r w:rsidR="005A746E" w:rsidRPr="005A746E">
        <w:rPr>
          <w:rFonts w:ascii="Arial" w:hAnsi="Arial" w:cs="Arial"/>
          <w:color w:val="002060"/>
          <w:sz w:val="24"/>
          <w:szCs w:val="24"/>
          <w:lang w:val="ru-RU"/>
        </w:rPr>
        <w:t xml:space="preserve"> (</w:t>
      </w:r>
      <w:r w:rsidR="005A746E">
        <w:rPr>
          <w:rFonts w:ascii="Arial" w:hAnsi="Arial" w:cs="Arial"/>
          <w:color w:val="002060"/>
          <w:sz w:val="24"/>
          <w:szCs w:val="24"/>
          <w:lang w:val="ru-RU"/>
        </w:rPr>
        <w:t>подключение)</w:t>
      </w:r>
      <w:r w:rsidRPr="00C760E1">
        <w:rPr>
          <w:rFonts w:ascii="Arial" w:hAnsi="Arial" w:cs="Arial"/>
          <w:color w:val="002060"/>
          <w:sz w:val="24"/>
          <w:szCs w:val="24"/>
          <w:lang w:val="ru-RU"/>
        </w:rPr>
        <w:t xml:space="preserve"> участников в 0</w:t>
      </w:r>
      <w:r>
        <w:rPr>
          <w:rFonts w:ascii="Arial" w:hAnsi="Arial" w:cs="Arial"/>
          <w:color w:val="002060"/>
          <w:sz w:val="24"/>
          <w:szCs w:val="24"/>
          <w:lang w:val="ru-RU"/>
        </w:rPr>
        <w:t>1</w:t>
      </w:r>
      <w:r w:rsidRPr="00C760E1">
        <w:rPr>
          <w:rFonts w:ascii="Arial" w:hAnsi="Arial" w:cs="Arial"/>
          <w:color w:val="002060"/>
          <w:sz w:val="24"/>
          <w:szCs w:val="24"/>
          <w:lang w:val="ru-RU"/>
        </w:rPr>
        <w:t xml:space="preserve">.45 </w:t>
      </w:r>
    </w:p>
    <w:p w14:paraId="36501D01" w14:textId="6549CDDD" w:rsidR="00590530" w:rsidRPr="005A746E" w:rsidRDefault="005A746E" w:rsidP="00590530">
      <w:pPr>
        <w:pStyle w:val="a5"/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  <w:lang w:val="ru-RU"/>
        </w:rPr>
      </w:pPr>
      <w:r w:rsidRPr="005A746E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Н</w:t>
      </w:r>
      <w:r w:rsidR="00590530" w:rsidRPr="005A746E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>ачало в 14.00</w:t>
      </w:r>
      <w:r w:rsidR="00590530" w:rsidRPr="005A746E">
        <w:rPr>
          <w:rFonts w:ascii="Arial" w:hAnsi="Arial" w:cs="Arial"/>
          <w:b/>
          <w:bCs/>
          <w:color w:val="002060"/>
          <w:sz w:val="24"/>
          <w:szCs w:val="24"/>
          <w:lang w:val="ru-RU"/>
        </w:rPr>
        <w:tab/>
      </w:r>
    </w:p>
    <w:p w14:paraId="3A757CD7" w14:textId="77777777" w:rsidR="00590530" w:rsidRPr="00C760E1" w:rsidRDefault="00590530" w:rsidP="00590530">
      <w:pPr>
        <w:spacing w:after="0" w:line="240" w:lineRule="auto"/>
        <w:jc w:val="both"/>
        <w:rPr>
          <w:rFonts w:ascii="Arial" w:hAnsi="Arial" w:cs="Arial"/>
          <w:color w:val="002060"/>
          <w:sz w:val="24"/>
          <w:szCs w:val="24"/>
          <w:lang w:val="ru-RU"/>
        </w:rPr>
      </w:pPr>
    </w:p>
    <w:tbl>
      <w:tblPr>
        <w:tblStyle w:val="a4"/>
        <w:tblW w:w="10710" w:type="dxa"/>
        <w:tblInd w:w="-635" w:type="dxa"/>
        <w:tblLook w:val="04A0" w:firstRow="1" w:lastRow="0" w:firstColumn="1" w:lastColumn="0" w:noHBand="0" w:noVBand="1"/>
      </w:tblPr>
      <w:tblGrid>
        <w:gridCol w:w="1549"/>
        <w:gridCol w:w="5207"/>
        <w:gridCol w:w="3954"/>
      </w:tblGrid>
      <w:tr w:rsidR="00590530" w:rsidRPr="00C760E1" w14:paraId="7F526E43" w14:textId="77777777" w:rsidTr="00D803F0">
        <w:tc>
          <w:tcPr>
            <w:tcW w:w="1549" w:type="dxa"/>
            <w:shd w:val="clear" w:color="auto" w:fill="BFBFBF" w:themeFill="background1" w:themeFillShade="BF"/>
          </w:tcPr>
          <w:p w14:paraId="484316E7" w14:textId="77777777" w:rsidR="00590530" w:rsidRPr="00C760E1" w:rsidRDefault="00590530" w:rsidP="00005035">
            <w:pPr>
              <w:jc w:val="center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proofErr w:type="spellStart"/>
            <w:r w:rsidRPr="00C760E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Время</w:t>
            </w:r>
            <w:proofErr w:type="spellEnd"/>
            <w:r w:rsidRPr="00C760E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   </w:t>
            </w:r>
          </w:p>
        </w:tc>
        <w:tc>
          <w:tcPr>
            <w:tcW w:w="5207" w:type="dxa"/>
            <w:shd w:val="clear" w:color="auto" w:fill="BFBFBF" w:themeFill="background1" w:themeFillShade="BF"/>
          </w:tcPr>
          <w:p w14:paraId="50D26ABE" w14:textId="77777777" w:rsidR="00590530" w:rsidRPr="00C760E1" w:rsidRDefault="00590530" w:rsidP="00005035">
            <w:pPr>
              <w:jc w:val="center"/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C760E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ТЕМА </w:t>
            </w:r>
          </w:p>
        </w:tc>
        <w:tc>
          <w:tcPr>
            <w:tcW w:w="3954" w:type="dxa"/>
            <w:shd w:val="clear" w:color="auto" w:fill="BFBFBF" w:themeFill="background1" w:themeFillShade="BF"/>
          </w:tcPr>
          <w:p w14:paraId="3355D829" w14:textId="77777777" w:rsidR="00590530" w:rsidRPr="00C760E1" w:rsidRDefault="00590530" w:rsidP="00005035">
            <w:pPr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</w:pPr>
            <w:r w:rsidRPr="00C760E1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Выступающие </w:t>
            </w:r>
          </w:p>
        </w:tc>
      </w:tr>
      <w:tr w:rsidR="00590530" w:rsidRPr="003D2DD2" w14:paraId="5DD1B1DC" w14:textId="77777777" w:rsidTr="00D803F0">
        <w:tc>
          <w:tcPr>
            <w:tcW w:w="1549" w:type="dxa"/>
          </w:tcPr>
          <w:p w14:paraId="185D0A96" w14:textId="77777777" w:rsidR="00590530" w:rsidRPr="00016E5B" w:rsidRDefault="00590530" w:rsidP="00005035">
            <w:pPr>
              <w:rPr>
                <w:rFonts w:ascii="Arial" w:eastAsia="Arial" w:hAnsi="Arial" w:cs="Arial"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</w:rPr>
              <w:t>1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4</w:t>
            </w:r>
            <w:r w:rsidRPr="00016E5B">
              <w:rPr>
                <w:rFonts w:ascii="Arial" w:eastAsia="Arial" w:hAnsi="Arial" w:cs="Arial"/>
                <w:color w:val="002060"/>
              </w:rPr>
              <w:t>.00-1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4</w:t>
            </w:r>
            <w:r w:rsidRPr="00016E5B">
              <w:rPr>
                <w:rFonts w:ascii="Arial" w:eastAsia="Arial" w:hAnsi="Arial" w:cs="Arial"/>
                <w:color w:val="002060"/>
              </w:rPr>
              <w:t>.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15</w:t>
            </w:r>
          </w:p>
        </w:tc>
        <w:tc>
          <w:tcPr>
            <w:tcW w:w="9161" w:type="dxa"/>
            <w:gridSpan w:val="2"/>
          </w:tcPr>
          <w:p w14:paraId="446BD4EA" w14:textId="77777777" w:rsidR="00590530" w:rsidRPr="00590530" w:rsidRDefault="00590530" w:rsidP="00590530">
            <w:pPr>
              <w:pStyle w:val="a5"/>
              <w:numPr>
                <w:ilvl w:val="0"/>
                <w:numId w:val="1"/>
              </w:numPr>
              <w:rPr>
                <w:rFonts w:ascii="Arial" w:eastAsia="Arial" w:hAnsi="Arial" w:cs="Arial"/>
                <w:bCs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bCs/>
                <w:color w:val="002060"/>
                <w:lang w:val="ru-RU"/>
              </w:rPr>
              <w:t>Приветствие участником встречи</w:t>
            </w:r>
            <w:r w:rsidRPr="00005035">
              <w:rPr>
                <w:rFonts w:ascii="Arial" w:eastAsia="Arial" w:hAnsi="Arial" w:cs="Arial"/>
                <w:bCs/>
                <w:color w:val="002060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2060"/>
                <w:lang w:val="ru-RU"/>
              </w:rPr>
              <w:t>от</w:t>
            </w:r>
            <w:r w:rsidRPr="00016E5B">
              <w:rPr>
                <w:rFonts w:ascii="Arial" w:eastAsia="Arial" w:hAnsi="Arial" w:cs="Arial"/>
                <w:bCs/>
                <w:color w:val="002060"/>
                <w:lang w:val="ru-RU"/>
              </w:rPr>
              <w:t>,</w:t>
            </w:r>
            <w:r w:rsidRPr="00016E5B">
              <w:rPr>
                <w:rFonts w:ascii="Arial" w:eastAsia="Arial" w:hAnsi="Arial" w:cs="Arial"/>
                <w:b/>
                <w:color w:val="002060"/>
                <w:lang w:val="ru-RU"/>
              </w:rPr>
              <w:t xml:space="preserve"> 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Ионашку Габриэлы, и/о Директора суб-</w:t>
            </w:r>
            <w:r w:rsidRPr="00590530">
              <w:rPr>
                <w:rFonts w:ascii="Arial" w:eastAsia="Arial" w:hAnsi="Arial" w:cs="Arial"/>
                <w:bCs/>
                <w:color w:val="002060"/>
                <w:lang w:val="ru-RU"/>
              </w:rPr>
              <w:t>регионального офиса ЮНЭЙДС по странам Центральной Азии</w:t>
            </w:r>
          </w:p>
          <w:p w14:paraId="77D3E63A" w14:textId="4FB4A33D" w:rsidR="00590530" w:rsidRPr="00590530" w:rsidRDefault="00590530" w:rsidP="00590530">
            <w:pPr>
              <w:pStyle w:val="a5"/>
              <w:numPr>
                <w:ilvl w:val="0"/>
                <w:numId w:val="1"/>
              </w:numPr>
              <w:rPr>
                <w:rFonts w:ascii="Arial" w:eastAsia="Arial" w:hAnsi="Arial" w:cs="Arial"/>
                <w:bCs/>
                <w:color w:val="002060"/>
                <w:lang w:val="ru-RU"/>
              </w:rPr>
            </w:pPr>
            <w:r w:rsidRPr="00590530">
              <w:rPr>
                <w:rFonts w:ascii="Arial" w:eastAsia="Arial" w:hAnsi="Arial" w:cs="Arial"/>
                <w:bCs/>
                <w:color w:val="002060"/>
                <w:lang w:val="ru-RU"/>
              </w:rPr>
              <w:t xml:space="preserve">Приветственное слово от Лилианы Палихович, </w:t>
            </w:r>
            <w:r w:rsidRPr="00590530">
              <w:rPr>
                <w:rStyle w:val="a6"/>
                <w:rFonts w:ascii="Arial" w:hAnsi="Arial" w:cs="Arial"/>
                <w:b w:val="0"/>
                <w:bCs w:val="0"/>
                <w:color w:val="002060"/>
                <w:spacing w:val="3"/>
                <w:shd w:val="clear" w:color="auto" w:fill="FFFFFF"/>
                <w:lang w:val="ru-RU"/>
              </w:rPr>
              <w:t xml:space="preserve">Специального представителя Действующего председателя ОБСЕ по вопросам </w:t>
            </w:r>
            <w:r w:rsidR="004B712C" w:rsidRPr="004B712C">
              <w:rPr>
                <w:rStyle w:val="a6"/>
                <w:rFonts w:ascii="Arial" w:hAnsi="Arial" w:cs="Arial"/>
                <w:b w:val="0"/>
                <w:bCs w:val="0"/>
                <w:color w:val="002060"/>
                <w:spacing w:val="3"/>
                <w:shd w:val="clear" w:color="auto" w:fill="FFFFFF"/>
                <w:lang w:val="ru-RU"/>
              </w:rPr>
              <w:t>гендерног</w:t>
            </w:r>
            <w:r w:rsidR="004B712C">
              <w:rPr>
                <w:rStyle w:val="a6"/>
                <w:rFonts w:ascii="Arial" w:hAnsi="Arial" w:cs="Arial"/>
                <w:b w:val="0"/>
                <w:bCs w:val="0"/>
                <w:color w:val="002060"/>
                <w:spacing w:val="3"/>
                <w:shd w:val="clear" w:color="auto" w:fill="FFFFFF"/>
              </w:rPr>
              <w:t>o</w:t>
            </w:r>
            <w:r w:rsidR="004B712C" w:rsidRPr="004B712C">
              <w:rPr>
                <w:rStyle w:val="a6"/>
                <w:rFonts w:ascii="Arial" w:hAnsi="Arial" w:cs="Arial"/>
                <w:b w:val="0"/>
                <w:bCs w:val="0"/>
                <w:color w:val="002060"/>
                <w:spacing w:val="3"/>
                <w:shd w:val="clear" w:color="auto" w:fill="FFFFFF"/>
                <w:lang w:val="ru-RU"/>
              </w:rPr>
              <w:t xml:space="preserve"> </w:t>
            </w:r>
            <w:r w:rsidRPr="00590530">
              <w:rPr>
                <w:rStyle w:val="a6"/>
                <w:rFonts w:ascii="Arial" w:hAnsi="Arial" w:cs="Arial"/>
                <w:b w:val="0"/>
                <w:bCs w:val="0"/>
                <w:color w:val="002060"/>
                <w:spacing w:val="3"/>
                <w:shd w:val="clear" w:color="auto" w:fill="FFFFFF"/>
                <w:lang w:val="ru-RU"/>
              </w:rPr>
              <w:t xml:space="preserve">равенства </w:t>
            </w:r>
          </w:p>
          <w:p w14:paraId="49D6B8E7" w14:textId="77777777" w:rsidR="00590530" w:rsidRPr="00016E5B" w:rsidRDefault="00590530" w:rsidP="0000503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2060"/>
                <w:lang w:val="ru-RU"/>
              </w:rPr>
            </w:pPr>
            <w:r w:rsidRPr="00590530">
              <w:rPr>
                <w:rFonts w:ascii="Arial" w:eastAsia="Arial" w:hAnsi="Arial" w:cs="Arial"/>
                <w:color w:val="002060"/>
                <w:lang w:val="ru-RU"/>
              </w:rPr>
              <w:t xml:space="preserve">Кратко по повестке и правилам проведения 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 xml:space="preserve">онлайн встречи,  Бокажанова Алия, Советник по ускоренному ответу на СПИД, ЮНЭЙДС </w:t>
            </w:r>
          </w:p>
          <w:p w14:paraId="4D804664" w14:textId="77777777" w:rsidR="00590530" w:rsidRPr="00016E5B" w:rsidRDefault="00590530" w:rsidP="00005035">
            <w:pPr>
              <w:pStyle w:val="a5"/>
              <w:spacing w:after="0" w:line="240" w:lineRule="auto"/>
              <w:rPr>
                <w:rFonts w:ascii="Arial" w:eastAsia="Arial" w:hAnsi="Arial" w:cs="Arial"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 xml:space="preserve"> </w:t>
            </w:r>
          </w:p>
          <w:p w14:paraId="4D194750" w14:textId="77777777" w:rsidR="00590530" w:rsidRPr="00016E5B" w:rsidRDefault="00590530" w:rsidP="00005035">
            <w:pPr>
              <w:pStyle w:val="a5"/>
              <w:spacing w:after="0" w:line="240" w:lineRule="auto"/>
              <w:rPr>
                <w:rFonts w:ascii="Arial" w:eastAsia="Arial" w:hAnsi="Arial" w:cs="Arial"/>
                <w:color w:val="002060"/>
                <w:lang w:val="ru-RU"/>
              </w:rPr>
            </w:pPr>
          </w:p>
        </w:tc>
      </w:tr>
      <w:tr w:rsidR="00590530" w:rsidRPr="003D2DD2" w14:paraId="6CD09EE2" w14:textId="77777777" w:rsidTr="00005035">
        <w:tc>
          <w:tcPr>
            <w:tcW w:w="10710" w:type="dxa"/>
            <w:gridSpan w:val="3"/>
            <w:shd w:val="clear" w:color="auto" w:fill="D9D9D9" w:themeFill="background1" w:themeFillShade="D9"/>
          </w:tcPr>
          <w:p w14:paraId="50A1310B" w14:textId="77777777" w:rsidR="00590530" w:rsidRPr="00016E5B" w:rsidRDefault="00590530" w:rsidP="00005035">
            <w:pPr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Модераторы: Бокажанова Алия, ЮНЭЙДС субрегиональный офис</w:t>
            </w:r>
          </w:p>
          <w:p w14:paraId="75A5984C" w14:textId="7DBB2387" w:rsidR="00590530" w:rsidRPr="00016E5B" w:rsidRDefault="00590530" w:rsidP="00590530">
            <w:pPr>
              <w:rPr>
                <w:rFonts w:ascii="Arial" w:eastAsia="Arial" w:hAnsi="Arial" w:cs="Arial"/>
                <w:b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 xml:space="preserve">                         Рысалды Демеуова, ПРООН, Секретариат СКК</w:t>
            </w:r>
          </w:p>
        </w:tc>
      </w:tr>
      <w:tr w:rsidR="00590530" w:rsidRPr="003D2DD2" w14:paraId="2D0B1A39" w14:textId="77777777" w:rsidTr="002F7C4B">
        <w:trPr>
          <w:trHeight w:val="1268"/>
        </w:trPr>
        <w:tc>
          <w:tcPr>
            <w:tcW w:w="1549" w:type="dxa"/>
          </w:tcPr>
          <w:p w14:paraId="421E68C7" w14:textId="6AAB8054" w:rsidR="00590530" w:rsidRPr="00016E5B" w:rsidRDefault="00590530" w:rsidP="00590530">
            <w:pPr>
              <w:rPr>
                <w:rFonts w:ascii="Arial" w:eastAsia="Arial" w:hAnsi="Arial" w:cs="Arial"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14.15-14.4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0</w:t>
            </w:r>
          </w:p>
        </w:tc>
        <w:tc>
          <w:tcPr>
            <w:tcW w:w="5207" w:type="dxa"/>
          </w:tcPr>
          <w:p w14:paraId="455D1B88" w14:textId="2E821FB3" w:rsidR="00590530" w:rsidRPr="009669DF" w:rsidRDefault="00590530" w:rsidP="00590530">
            <w:pPr>
              <w:jc w:val="both"/>
              <w:rPr>
                <w:rFonts w:ascii="Arial" w:eastAsia="Arial" w:hAnsi="Arial" w:cs="Arial"/>
                <w:color w:val="002060"/>
                <w:sz w:val="24"/>
                <w:szCs w:val="24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Рекомендации для СПИД-сервисных неправительственных организаций по процедуре предоставления государственного социального заказа в Республике Казахстан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.</w:t>
            </w:r>
          </w:p>
        </w:tc>
        <w:tc>
          <w:tcPr>
            <w:tcW w:w="3954" w:type="dxa"/>
          </w:tcPr>
          <w:p w14:paraId="3ACEDD43" w14:textId="25DBAE96" w:rsidR="00590530" w:rsidRPr="00016E5B" w:rsidRDefault="00590530" w:rsidP="002F7C4B">
            <w:pPr>
              <w:rPr>
                <w:rFonts w:ascii="Arial" w:eastAsia="Arial" w:hAnsi="Arial" w:cs="Arial"/>
                <w:bCs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Еспенова Махаббат Махсуткановна,  руководи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тель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 xml:space="preserve"> Общественного Фонда «Камеда» </w:t>
            </w:r>
          </w:p>
        </w:tc>
      </w:tr>
      <w:tr w:rsidR="00590530" w:rsidRPr="00C760E1" w14:paraId="152FCA34" w14:textId="77777777" w:rsidTr="00D803F0">
        <w:trPr>
          <w:trHeight w:val="440"/>
        </w:trPr>
        <w:tc>
          <w:tcPr>
            <w:tcW w:w="1549" w:type="dxa"/>
          </w:tcPr>
          <w:p w14:paraId="1DF9D01B" w14:textId="63813B4D" w:rsidR="00590530" w:rsidRPr="00016E5B" w:rsidRDefault="00590530" w:rsidP="00005035">
            <w:pPr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14.4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0</w:t>
            </w:r>
            <w:r w:rsidRPr="00016E5B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-1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4</w:t>
            </w:r>
            <w:r w:rsidRPr="00016E5B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5</w:t>
            </w:r>
            <w:r w:rsidRPr="00016E5B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0</w:t>
            </w:r>
          </w:p>
        </w:tc>
        <w:tc>
          <w:tcPr>
            <w:tcW w:w="9161" w:type="dxa"/>
            <w:gridSpan w:val="2"/>
          </w:tcPr>
          <w:p w14:paraId="13B155A8" w14:textId="77777777" w:rsidR="00590530" w:rsidRPr="00016E5B" w:rsidRDefault="00590530" w:rsidP="00005035">
            <w:pPr>
              <w:rPr>
                <w:rFonts w:ascii="Arial" w:hAnsi="Arial" w:cs="Arial"/>
                <w:b/>
                <w:bCs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b/>
                <w:bCs/>
                <w:i/>
                <w:iCs/>
                <w:color w:val="002060"/>
                <w:lang w:val="ru-RU"/>
              </w:rPr>
              <w:t>Вопросы и ответы</w:t>
            </w:r>
            <w:r w:rsidRPr="00016E5B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 xml:space="preserve"> </w:t>
            </w:r>
          </w:p>
        </w:tc>
      </w:tr>
      <w:tr w:rsidR="00590530" w:rsidRPr="003D2DD2" w14:paraId="70A79FDB" w14:textId="77777777" w:rsidTr="00D803F0">
        <w:trPr>
          <w:trHeight w:val="1097"/>
        </w:trPr>
        <w:tc>
          <w:tcPr>
            <w:tcW w:w="1549" w:type="dxa"/>
          </w:tcPr>
          <w:p w14:paraId="656CDAE5" w14:textId="7C96961D" w:rsidR="00590530" w:rsidRPr="00016E5B" w:rsidRDefault="00590530" w:rsidP="00005035">
            <w:pPr>
              <w:rPr>
                <w:rFonts w:ascii="Arial" w:eastAsia="Arial" w:hAnsi="Arial" w:cs="Arial"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1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4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.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5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0-15.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05</w:t>
            </w:r>
          </w:p>
        </w:tc>
        <w:tc>
          <w:tcPr>
            <w:tcW w:w="5207" w:type="dxa"/>
          </w:tcPr>
          <w:p w14:paraId="2403EAAA" w14:textId="5106EA05" w:rsidR="00590530" w:rsidRPr="004C2B55" w:rsidRDefault="00590530" w:rsidP="00590530">
            <w:pPr>
              <w:jc w:val="both"/>
              <w:rPr>
                <w:rFonts w:ascii="Arial" w:eastAsia="Arial" w:hAnsi="Arial" w:cs="Arial"/>
                <w:color w:val="002060"/>
                <w:sz w:val="24"/>
                <w:szCs w:val="24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Успешные практики получения государственного социального заказа для ключевых групп населения, включая МСМ в городе Актюбинск, Казахстан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.</w:t>
            </w:r>
          </w:p>
        </w:tc>
        <w:tc>
          <w:tcPr>
            <w:tcW w:w="3954" w:type="dxa"/>
          </w:tcPr>
          <w:p w14:paraId="454E2EA2" w14:textId="77777777" w:rsidR="00590530" w:rsidRPr="00016E5B" w:rsidRDefault="00590530" w:rsidP="00590530">
            <w:pPr>
              <w:spacing w:after="0" w:line="240" w:lineRule="auto"/>
              <w:rPr>
                <w:rFonts w:eastAsia="Arial"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 xml:space="preserve">Каспирова Анна Александровна, </w:t>
            </w:r>
          </w:p>
          <w:p w14:paraId="635FE380" w14:textId="77777777" w:rsidR="00590530" w:rsidRPr="00016E5B" w:rsidRDefault="00590530" w:rsidP="00590530">
            <w:pPr>
              <w:spacing w:after="0" w:line="240" w:lineRule="auto"/>
              <w:rPr>
                <w:rFonts w:ascii="Arial" w:eastAsia="Arial" w:hAnsi="Arial" w:cs="Arial"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Заместитель главного врача</w:t>
            </w:r>
            <w:r w:rsidRPr="00016E5B">
              <w:rPr>
                <w:rFonts w:eastAsia="Arial"/>
                <w:color w:val="002060"/>
                <w:lang w:val="ru-RU"/>
              </w:rPr>
              <w:t xml:space="preserve"> 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Актюбинского областного центра по профилактике и борьбе со СПИД</w:t>
            </w:r>
            <w:r w:rsidRPr="00016E5B">
              <w:rPr>
                <w:rStyle w:val="a3"/>
                <w:rFonts w:ascii="Arial" w:hAnsi="Arial" w:cs="Arial"/>
                <w:b/>
                <w:bCs/>
                <w:color w:val="5F6368"/>
                <w:shd w:val="clear" w:color="auto" w:fill="FFFFFF"/>
              </w:rPr>
              <w:t> </w:t>
            </w:r>
          </w:p>
        </w:tc>
      </w:tr>
      <w:tr w:rsidR="00590530" w:rsidRPr="00C760E1" w14:paraId="0503A84E" w14:textId="77777777" w:rsidTr="00D803F0">
        <w:trPr>
          <w:trHeight w:val="413"/>
        </w:trPr>
        <w:tc>
          <w:tcPr>
            <w:tcW w:w="1549" w:type="dxa"/>
          </w:tcPr>
          <w:p w14:paraId="69AC8626" w14:textId="1BEE2BB6" w:rsidR="00590530" w:rsidRPr="00FB0D99" w:rsidRDefault="00590530" w:rsidP="00005035">
            <w:pPr>
              <w:rPr>
                <w:rFonts w:ascii="Arial" w:eastAsia="Arial" w:hAnsi="Arial" w:cs="Arial"/>
                <w:b/>
                <w:bCs/>
                <w:color w:val="002060"/>
              </w:rPr>
            </w:pPr>
            <w:r w:rsidRPr="00827664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15.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05</w:t>
            </w:r>
            <w:r w:rsidRPr="00827664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-15.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1</w:t>
            </w:r>
            <w:r w:rsidR="00FB0D99">
              <w:rPr>
                <w:rFonts w:ascii="Arial" w:eastAsia="Arial" w:hAnsi="Arial" w:cs="Arial"/>
                <w:b/>
                <w:bCs/>
                <w:color w:val="002060"/>
              </w:rPr>
              <w:t>5</w:t>
            </w:r>
          </w:p>
        </w:tc>
        <w:tc>
          <w:tcPr>
            <w:tcW w:w="9161" w:type="dxa"/>
            <w:gridSpan w:val="2"/>
          </w:tcPr>
          <w:p w14:paraId="1AA347BC" w14:textId="77777777" w:rsidR="00590530" w:rsidRPr="00827664" w:rsidRDefault="00590530" w:rsidP="00005035">
            <w:pPr>
              <w:rPr>
                <w:rFonts w:ascii="Arial" w:hAnsi="Arial" w:cs="Arial"/>
                <w:b/>
                <w:bCs/>
                <w:color w:val="002060"/>
                <w:lang w:val="ru-RU"/>
              </w:rPr>
            </w:pPr>
            <w:r w:rsidRPr="00827664">
              <w:rPr>
                <w:rFonts w:ascii="Arial" w:eastAsia="Arial" w:hAnsi="Arial" w:cs="Arial"/>
                <w:b/>
                <w:bCs/>
                <w:i/>
                <w:iCs/>
                <w:color w:val="002060"/>
                <w:lang w:val="ru-RU"/>
              </w:rPr>
              <w:t xml:space="preserve">Вопросы и ответы </w:t>
            </w:r>
          </w:p>
        </w:tc>
      </w:tr>
      <w:tr w:rsidR="00D803F0" w:rsidRPr="003D2DD2" w14:paraId="624C9B9E" w14:textId="77777777" w:rsidTr="004B712C">
        <w:trPr>
          <w:trHeight w:val="1124"/>
        </w:trPr>
        <w:tc>
          <w:tcPr>
            <w:tcW w:w="1549" w:type="dxa"/>
          </w:tcPr>
          <w:p w14:paraId="785C63DE" w14:textId="553F38B9" w:rsidR="00D803F0" w:rsidRPr="00016E5B" w:rsidRDefault="00D803F0" w:rsidP="00D803F0">
            <w:pPr>
              <w:rPr>
                <w:rFonts w:ascii="Arial" w:eastAsia="Arial" w:hAnsi="Arial" w:cs="Arial"/>
                <w:color w:val="002060"/>
                <w:lang w:val="ru-RU"/>
              </w:rPr>
            </w:pP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15.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1</w:t>
            </w:r>
            <w:r w:rsidR="004B537F">
              <w:rPr>
                <w:rFonts w:ascii="Arial" w:eastAsia="Arial" w:hAnsi="Arial" w:cs="Arial"/>
                <w:color w:val="002060"/>
              </w:rPr>
              <w:t>5</w:t>
            </w:r>
            <w:r w:rsidRPr="00016E5B">
              <w:rPr>
                <w:rFonts w:ascii="Arial" w:eastAsia="Arial" w:hAnsi="Arial" w:cs="Arial"/>
                <w:color w:val="002060"/>
                <w:lang w:val="ru-RU"/>
              </w:rPr>
              <w:t>-15.</w:t>
            </w:r>
            <w:r w:rsidR="004B712C">
              <w:rPr>
                <w:rFonts w:ascii="Arial" w:eastAsia="Arial" w:hAnsi="Arial" w:cs="Arial"/>
                <w:color w:val="002060"/>
              </w:rPr>
              <w:t>2</w:t>
            </w:r>
            <w:r w:rsidR="004B537F">
              <w:rPr>
                <w:rFonts w:ascii="Arial" w:eastAsia="Arial" w:hAnsi="Arial" w:cs="Arial"/>
                <w:color w:val="002060"/>
              </w:rPr>
              <w:t>5</w:t>
            </w:r>
          </w:p>
        </w:tc>
        <w:tc>
          <w:tcPr>
            <w:tcW w:w="5207" w:type="dxa"/>
          </w:tcPr>
          <w:p w14:paraId="6905EAC6" w14:textId="226737A3" w:rsidR="00D803F0" w:rsidRPr="00827664" w:rsidRDefault="00D803F0" w:rsidP="00D803F0">
            <w:pPr>
              <w:jc w:val="both"/>
              <w:rPr>
                <w:rFonts w:ascii="Arial" w:eastAsia="Arial" w:hAnsi="Arial" w:cs="Arial"/>
                <w:color w:val="002060"/>
                <w:lang w:val="ru-RU"/>
              </w:rPr>
            </w:pPr>
            <w:r>
              <w:rPr>
                <w:rFonts w:ascii="Arial" w:eastAsia="Arial" w:hAnsi="Arial" w:cs="Arial"/>
                <w:color w:val="002060"/>
                <w:lang w:val="ru-RU"/>
              </w:rPr>
              <w:t>Существующие в</w:t>
            </w:r>
            <w:r w:rsidRPr="00876717">
              <w:rPr>
                <w:rFonts w:ascii="Arial" w:eastAsia="Arial" w:hAnsi="Arial" w:cs="Arial"/>
                <w:color w:val="002060"/>
                <w:lang w:val="ru-RU"/>
              </w:rPr>
              <w:t xml:space="preserve">озможности для 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 xml:space="preserve">неправительственных организаций </w:t>
            </w:r>
            <w:r w:rsidRPr="00876717">
              <w:rPr>
                <w:rFonts w:ascii="Arial" w:eastAsia="Arial" w:hAnsi="Arial" w:cs="Arial"/>
                <w:color w:val="002060"/>
                <w:lang w:val="ru-RU"/>
              </w:rPr>
              <w:t>участвовать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 xml:space="preserve"> и получать</w:t>
            </w:r>
            <w:r w:rsidRPr="00876717">
              <w:rPr>
                <w:rFonts w:ascii="Arial" w:eastAsia="Arial" w:hAnsi="Arial" w:cs="Arial"/>
                <w:color w:val="002060"/>
                <w:lang w:val="ru-RU"/>
              </w:rPr>
              <w:t xml:space="preserve"> социальны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е</w:t>
            </w:r>
            <w:r w:rsidRPr="00876717">
              <w:rPr>
                <w:rFonts w:ascii="Arial" w:eastAsia="Arial" w:hAnsi="Arial" w:cs="Arial"/>
                <w:color w:val="002060"/>
                <w:lang w:val="ru-RU"/>
              </w:rPr>
              <w:t xml:space="preserve"> контракт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ы</w:t>
            </w:r>
            <w:r w:rsidRPr="00876717">
              <w:rPr>
                <w:rFonts w:ascii="Arial" w:eastAsia="Arial" w:hAnsi="Arial" w:cs="Arial"/>
                <w:color w:val="002060"/>
                <w:lang w:val="ru-RU"/>
              </w:rPr>
              <w:t xml:space="preserve"> в 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 xml:space="preserve">Республике </w:t>
            </w:r>
            <w:r w:rsidRPr="00876717">
              <w:rPr>
                <w:rFonts w:ascii="Arial" w:eastAsia="Arial" w:hAnsi="Arial" w:cs="Arial"/>
                <w:color w:val="002060"/>
                <w:lang w:val="ru-RU"/>
              </w:rPr>
              <w:t>Молдов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а</w:t>
            </w:r>
            <w:r w:rsidRPr="00876717">
              <w:rPr>
                <w:rFonts w:ascii="Arial" w:eastAsia="Arial" w:hAnsi="Arial" w:cs="Arial"/>
                <w:color w:val="002060"/>
                <w:lang w:val="ru-RU"/>
              </w:rPr>
              <w:t>.</w:t>
            </w:r>
          </w:p>
        </w:tc>
        <w:tc>
          <w:tcPr>
            <w:tcW w:w="3954" w:type="dxa"/>
          </w:tcPr>
          <w:p w14:paraId="50EAFF2F" w14:textId="22DA9F93" w:rsidR="00D803F0" w:rsidRPr="0004711A" w:rsidRDefault="00D803F0" w:rsidP="00D803F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lang w:val="ru-RU"/>
              </w:rPr>
            </w:pPr>
            <w:r w:rsidRPr="00876717">
              <w:rPr>
                <w:rFonts w:ascii="Arial" w:eastAsia="Arial" w:hAnsi="Arial" w:cs="Arial"/>
                <w:bCs/>
                <w:color w:val="002060"/>
                <w:lang w:val="ru-RU"/>
              </w:rPr>
              <w:t>Лилиан</w:t>
            </w:r>
            <w:r>
              <w:rPr>
                <w:rFonts w:ascii="Arial" w:eastAsia="Arial" w:hAnsi="Arial" w:cs="Arial"/>
                <w:bCs/>
                <w:color w:val="002060"/>
                <w:lang w:val="ru-RU"/>
              </w:rPr>
              <w:t>а</w:t>
            </w:r>
            <w:r w:rsidRPr="00876717">
              <w:rPr>
                <w:rFonts w:ascii="Arial" w:eastAsia="Arial" w:hAnsi="Arial" w:cs="Arial"/>
                <w:bCs/>
                <w:color w:val="002060"/>
                <w:lang w:val="ru-RU"/>
              </w:rPr>
              <w:t xml:space="preserve"> Палихович, </w:t>
            </w:r>
            <w:r w:rsidRPr="00876717">
              <w:rPr>
                <w:rStyle w:val="a6"/>
                <w:rFonts w:ascii="Arial" w:hAnsi="Arial" w:cs="Arial"/>
                <w:b w:val="0"/>
                <w:bCs w:val="0"/>
                <w:color w:val="002060"/>
                <w:spacing w:val="3"/>
                <w:shd w:val="clear" w:color="auto" w:fill="FFFFFF"/>
                <w:lang w:val="ru-RU"/>
              </w:rPr>
              <w:t xml:space="preserve">Специального представителя Действующего председателя ОБСЕ по вопросам </w:t>
            </w:r>
            <w:r w:rsidR="004B712C" w:rsidRPr="004B712C">
              <w:rPr>
                <w:rStyle w:val="a6"/>
                <w:rFonts w:ascii="Arial" w:hAnsi="Arial" w:cs="Arial"/>
                <w:b w:val="0"/>
                <w:bCs w:val="0"/>
                <w:color w:val="002060"/>
                <w:spacing w:val="3"/>
                <w:shd w:val="clear" w:color="auto" w:fill="FFFFFF"/>
                <w:lang w:val="ru-RU"/>
              </w:rPr>
              <w:t>гендерногo равенства</w:t>
            </w:r>
          </w:p>
        </w:tc>
      </w:tr>
      <w:tr w:rsidR="00D803F0" w:rsidRPr="00C54024" w14:paraId="5CFBACC8" w14:textId="77777777" w:rsidTr="00D803F0">
        <w:trPr>
          <w:trHeight w:val="413"/>
        </w:trPr>
        <w:tc>
          <w:tcPr>
            <w:tcW w:w="1549" w:type="dxa"/>
          </w:tcPr>
          <w:p w14:paraId="2FFAEBAB" w14:textId="3E3640E1" w:rsidR="00D803F0" w:rsidRPr="004B537F" w:rsidRDefault="00D803F0" w:rsidP="00D803F0">
            <w:pPr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</w:pP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15.</w:t>
            </w:r>
            <w:r w:rsidR="004B712C">
              <w:rPr>
                <w:rFonts w:ascii="Arial" w:eastAsia="Arial" w:hAnsi="Arial" w:cs="Arial"/>
                <w:b/>
                <w:bCs/>
                <w:color w:val="002060"/>
              </w:rPr>
              <w:t>2</w:t>
            </w:r>
            <w:r w:rsidR="004B537F">
              <w:rPr>
                <w:rFonts w:ascii="Arial" w:eastAsia="Arial" w:hAnsi="Arial" w:cs="Arial"/>
                <w:b/>
                <w:bCs/>
                <w:color w:val="002060"/>
              </w:rPr>
              <w:t>5</w:t>
            </w: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-15.</w:t>
            </w:r>
            <w:r w:rsidR="003478A6">
              <w:rPr>
                <w:rFonts w:ascii="Arial" w:eastAsia="Arial" w:hAnsi="Arial" w:cs="Arial"/>
                <w:b/>
                <w:bCs/>
                <w:color w:val="002060"/>
              </w:rPr>
              <w:t>4</w:t>
            </w:r>
            <w:r w:rsidR="004B537F">
              <w:rPr>
                <w:rFonts w:ascii="Arial" w:eastAsia="Arial" w:hAnsi="Arial" w:cs="Arial"/>
                <w:b/>
                <w:bCs/>
                <w:color w:val="002060"/>
              </w:rPr>
              <w:t>5</w:t>
            </w:r>
          </w:p>
        </w:tc>
        <w:tc>
          <w:tcPr>
            <w:tcW w:w="5207" w:type="dxa"/>
          </w:tcPr>
          <w:p w14:paraId="482FCED8" w14:textId="77777777" w:rsidR="00D803F0" w:rsidRPr="00456506" w:rsidRDefault="00D803F0" w:rsidP="00D803F0">
            <w:pPr>
              <w:jc w:val="both"/>
              <w:rPr>
                <w:b/>
                <w:bCs/>
                <w:color w:val="1F497D"/>
                <w:lang w:val="ru-RU"/>
              </w:rPr>
            </w:pPr>
            <w:r w:rsidRPr="00456506">
              <w:rPr>
                <w:rFonts w:ascii="Arial" w:eastAsia="Arial" w:hAnsi="Arial" w:cs="Arial"/>
                <w:b/>
                <w:bCs/>
                <w:i/>
                <w:iCs/>
                <w:color w:val="002060"/>
                <w:lang w:val="ru-RU"/>
              </w:rPr>
              <w:t>Вопросы и ответы</w:t>
            </w:r>
          </w:p>
        </w:tc>
        <w:tc>
          <w:tcPr>
            <w:tcW w:w="3954" w:type="dxa"/>
          </w:tcPr>
          <w:p w14:paraId="6D1F187F" w14:textId="77777777" w:rsidR="00D803F0" w:rsidRPr="00807143" w:rsidRDefault="00D803F0" w:rsidP="00D803F0">
            <w:pPr>
              <w:rPr>
                <w:rFonts w:ascii="Arial" w:hAnsi="Arial" w:cs="Arial"/>
                <w:color w:val="002060"/>
                <w:lang w:val="ru-RU"/>
              </w:rPr>
            </w:pPr>
          </w:p>
        </w:tc>
      </w:tr>
      <w:tr w:rsidR="003478A6" w:rsidRPr="003D2DD2" w14:paraId="3D70D4B1" w14:textId="77777777" w:rsidTr="00D803F0">
        <w:trPr>
          <w:trHeight w:val="710"/>
        </w:trPr>
        <w:tc>
          <w:tcPr>
            <w:tcW w:w="1549" w:type="dxa"/>
          </w:tcPr>
          <w:p w14:paraId="6313975E" w14:textId="5ED2B7B5" w:rsidR="003478A6" w:rsidRPr="00BC102C" w:rsidRDefault="003478A6" w:rsidP="003478A6">
            <w:pPr>
              <w:rPr>
                <w:rFonts w:ascii="Arial" w:eastAsia="Arial" w:hAnsi="Arial" w:cs="Arial"/>
                <w:color w:val="002060"/>
                <w:lang w:val="ru-RU"/>
              </w:rPr>
            </w:pPr>
            <w:r>
              <w:rPr>
                <w:rFonts w:ascii="Arial" w:eastAsia="Arial" w:hAnsi="Arial" w:cs="Arial"/>
                <w:color w:val="002060"/>
                <w:lang w:val="ru-RU"/>
              </w:rPr>
              <w:t>15.</w:t>
            </w:r>
            <w:r>
              <w:rPr>
                <w:rFonts w:ascii="Arial" w:eastAsia="Arial" w:hAnsi="Arial" w:cs="Arial"/>
                <w:color w:val="002060"/>
              </w:rPr>
              <w:t>4</w:t>
            </w:r>
            <w:r w:rsidR="004B537F">
              <w:rPr>
                <w:rFonts w:ascii="Arial" w:eastAsia="Arial" w:hAnsi="Arial" w:cs="Arial"/>
                <w:color w:val="002060"/>
              </w:rPr>
              <w:t>5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-1</w:t>
            </w:r>
            <w:r w:rsidR="006B7AEA">
              <w:rPr>
                <w:rFonts w:ascii="Arial" w:eastAsia="Arial" w:hAnsi="Arial" w:cs="Arial"/>
                <w:color w:val="002060"/>
              </w:rPr>
              <w:t>6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.</w:t>
            </w:r>
            <w:r w:rsidR="006B7AEA">
              <w:rPr>
                <w:rFonts w:ascii="Arial" w:eastAsia="Arial" w:hAnsi="Arial" w:cs="Arial"/>
                <w:color w:val="002060"/>
              </w:rPr>
              <w:t>0</w:t>
            </w:r>
            <w:r w:rsidR="00BC102C">
              <w:rPr>
                <w:rFonts w:ascii="Arial" w:eastAsia="Arial" w:hAnsi="Arial" w:cs="Arial"/>
                <w:color w:val="002060"/>
              </w:rPr>
              <w:t>5</w:t>
            </w:r>
          </w:p>
        </w:tc>
        <w:tc>
          <w:tcPr>
            <w:tcW w:w="5207" w:type="dxa"/>
          </w:tcPr>
          <w:p w14:paraId="01A2E4EB" w14:textId="41C099A8" w:rsidR="003478A6" w:rsidRPr="00C63A40" w:rsidRDefault="003478A6" w:rsidP="003478A6">
            <w:pPr>
              <w:jc w:val="both"/>
              <w:rPr>
                <w:rFonts w:ascii="Arial" w:eastAsia="Arial" w:hAnsi="Arial" w:cs="Arial"/>
                <w:color w:val="002060"/>
                <w:lang w:val="ru-RU"/>
              </w:rPr>
            </w:pPr>
            <w:r w:rsidRPr="00C63A40">
              <w:rPr>
                <w:rFonts w:ascii="Arial" w:eastAsia="Arial" w:hAnsi="Arial" w:cs="Arial"/>
                <w:color w:val="002060"/>
                <w:lang w:val="ru-RU"/>
              </w:rPr>
              <w:t>Кон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трактирование</w:t>
            </w:r>
            <w:r w:rsidRPr="00C63A40">
              <w:rPr>
                <w:rFonts w:ascii="Arial" w:eastAsia="Arial" w:hAnsi="Arial" w:cs="Arial"/>
                <w:color w:val="002060"/>
                <w:lang w:val="ru-MD"/>
              </w:rPr>
              <w:t xml:space="preserve"> </w:t>
            </w:r>
            <w:r w:rsidRPr="00C63A40">
              <w:rPr>
                <w:rFonts w:ascii="Arial" w:eastAsia="Arial" w:hAnsi="Arial" w:cs="Arial"/>
                <w:color w:val="002060"/>
                <w:lang w:val="ru-RU"/>
              </w:rPr>
              <w:t>услуг по профилактике ВИЧ среди ключевых групп населения в Республике Молдова.</w:t>
            </w:r>
            <w:r w:rsidRPr="00C63A40">
              <w:rPr>
                <w:rFonts w:ascii="Arial" w:eastAsia="Arial" w:hAnsi="Arial" w:cs="Arial"/>
                <w:color w:val="002060"/>
                <w:lang w:val="ru-MD"/>
              </w:rPr>
              <w:t xml:space="preserve"> </w:t>
            </w:r>
            <w:r w:rsidRPr="00C63A40">
              <w:rPr>
                <w:rFonts w:ascii="Arial" w:eastAsia="Arial" w:hAnsi="Arial" w:cs="Arial"/>
                <w:color w:val="002060"/>
                <w:lang w:val="ru-RU"/>
              </w:rPr>
              <w:t>Инновационные способы мониторинга и оценки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.</w:t>
            </w:r>
          </w:p>
        </w:tc>
        <w:tc>
          <w:tcPr>
            <w:tcW w:w="3954" w:type="dxa"/>
          </w:tcPr>
          <w:p w14:paraId="6134B0D5" w14:textId="14D3AB75" w:rsidR="003478A6" w:rsidRPr="00876717" w:rsidRDefault="003478A6" w:rsidP="003478A6">
            <w:pPr>
              <w:rPr>
                <w:rFonts w:ascii="Arial" w:hAnsi="Arial" w:cs="Arial"/>
                <w:color w:val="002060"/>
                <w:lang w:val="ru-RU"/>
              </w:rPr>
            </w:pPr>
            <w:r w:rsidRPr="00C63A40">
              <w:rPr>
                <w:rFonts w:ascii="Arial" w:hAnsi="Arial" w:cs="Arial"/>
                <w:color w:val="002060"/>
                <w:lang w:val="ro-RO"/>
              </w:rPr>
              <w:t>Юрий Климашевский</w:t>
            </w:r>
            <w:r>
              <w:rPr>
                <w:rFonts w:ascii="Arial" w:hAnsi="Arial" w:cs="Arial"/>
                <w:color w:val="002060"/>
                <w:lang w:val="ro-RO"/>
              </w:rPr>
              <w:t xml:space="preserve">, </w:t>
            </w:r>
            <w:r w:rsidRPr="00C63A40">
              <w:rPr>
                <w:rFonts w:ascii="Arial" w:hAnsi="Arial" w:cs="Arial"/>
                <w:color w:val="002060"/>
                <w:lang w:val="ro-RO"/>
              </w:rPr>
              <w:t xml:space="preserve">Координатор Национальной программы по ВИЧ, Больница дерматологии и </w:t>
            </w:r>
            <w:r w:rsidRPr="00C63A40">
              <w:rPr>
                <w:rFonts w:ascii="Arial" w:hAnsi="Arial" w:cs="Arial"/>
                <w:color w:val="002060"/>
                <w:lang w:val="ro-RO"/>
              </w:rPr>
              <w:lastRenderedPageBreak/>
              <w:t>инфекционных заболеваний</w:t>
            </w:r>
            <w:r w:rsidRPr="00C63A40">
              <w:rPr>
                <w:lang w:val="ru-MD"/>
              </w:rPr>
              <w:t xml:space="preserve"> </w:t>
            </w:r>
            <w:r w:rsidRPr="00C63A40">
              <w:rPr>
                <w:rFonts w:ascii="Arial" w:hAnsi="Arial" w:cs="Arial"/>
                <w:color w:val="002060"/>
                <w:lang w:val="ro-RO"/>
              </w:rPr>
              <w:t>Республик</w:t>
            </w:r>
            <w:r>
              <w:rPr>
                <w:rFonts w:ascii="Arial" w:hAnsi="Arial" w:cs="Arial"/>
                <w:color w:val="002060"/>
                <w:lang w:val="ro-RO"/>
              </w:rPr>
              <w:t>a</w:t>
            </w:r>
            <w:r w:rsidRPr="00C63A40">
              <w:rPr>
                <w:rFonts w:ascii="Arial" w:hAnsi="Arial" w:cs="Arial"/>
                <w:color w:val="002060"/>
                <w:lang w:val="ro-RO"/>
              </w:rPr>
              <w:t xml:space="preserve"> Молдова</w:t>
            </w:r>
          </w:p>
        </w:tc>
      </w:tr>
      <w:tr w:rsidR="003478A6" w:rsidRPr="00005035" w14:paraId="6BC68DCB" w14:textId="77777777" w:rsidTr="00D803F0">
        <w:trPr>
          <w:trHeight w:val="332"/>
        </w:trPr>
        <w:tc>
          <w:tcPr>
            <w:tcW w:w="1549" w:type="dxa"/>
          </w:tcPr>
          <w:p w14:paraId="538A3B81" w14:textId="32F14D22" w:rsidR="003478A6" w:rsidRPr="006B7AEA" w:rsidRDefault="003478A6" w:rsidP="003478A6">
            <w:pPr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eastAsia="Arial" w:hAnsi="Arial" w:cs="Arial"/>
                <w:color w:val="002060"/>
                <w:lang w:val="ru-RU"/>
              </w:rPr>
              <w:lastRenderedPageBreak/>
              <w:t>16.0</w:t>
            </w:r>
            <w:r w:rsidR="00BC102C">
              <w:rPr>
                <w:rFonts w:ascii="Arial" w:eastAsia="Arial" w:hAnsi="Arial" w:cs="Arial"/>
                <w:color w:val="002060"/>
              </w:rPr>
              <w:t>5</w:t>
            </w:r>
            <w:r w:rsidR="006B7AEA">
              <w:rPr>
                <w:rFonts w:ascii="Arial" w:eastAsia="Arial" w:hAnsi="Arial" w:cs="Arial"/>
                <w:color w:val="002060"/>
              </w:rPr>
              <w:t>-16.1</w:t>
            </w:r>
            <w:r w:rsidR="00BC102C">
              <w:rPr>
                <w:rFonts w:ascii="Arial" w:eastAsia="Arial" w:hAnsi="Arial" w:cs="Arial"/>
                <w:color w:val="002060"/>
              </w:rPr>
              <w:t>5</w:t>
            </w:r>
          </w:p>
        </w:tc>
        <w:tc>
          <w:tcPr>
            <w:tcW w:w="5207" w:type="dxa"/>
          </w:tcPr>
          <w:p w14:paraId="7919A6FE" w14:textId="04AFE0D7" w:rsidR="003478A6" w:rsidRDefault="003478A6" w:rsidP="003478A6">
            <w:pPr>
              <w:jc w:val="both"/>
              <w:rPr>
                <w:rFonts w:ascii="Arial" w:eastAsia="Arial" w:hAnsi="Arial" w:cs="Arial"/>
                <w:color w:val="002060"/>
                <w:lang w:val="ru-RU"/>
              </w:rPr>
            </w:pPr>
            <w:r w:rsidRPr="00456506">
              <w:rPr>
                <w:rFonts w:ascii="Arial" w:eastAsia="Arial" w:hAnsi="Arial" w:cs="Arial"/>
                <w:b/>
                <w:bCs/>
                <w:i/>
                <w:iCs/>
                <w:color w:val="002060"/>
                <w:lang w:val="ru-RU"/>
              </w:rPr>
              <w:t>Вопросы и ответы</w:t>
            </w:r>
          </w:p>
        </w:tc>
        <w:tc>
          <w:tcPr>
            <w:tcW w:w="3954" w:type="dxa"/>
          </w:tcPr>
          <w:p w14:paraId="68284406" w14:textId="77777777" w:rsidR="003478A6" w:rsidRPr="00876717" w:rsidRDefault="003478A6" w:rsidP="003478A6">
            <w:pPr>
              <w:rPr>
                <w:rFonts w:ascii="Arial" w:eastAsia="Arial" w:hAnsi="Arial" w:cs="Arial"/>
                <w:bCs/>
                <w:color w:val="002060"/>
                <w:lang w:val="ru-RU"/>
              </w:rPr>
            </w:pPr>
          </w:p>
        </w:tc>
      </w:tr>
      <w:tr w:rsidR="003478A6" w:rsidRPr="003D2DD2" w14:paraId="773C63E5" w14:textId="77777777" w:rsidTr="00D803F0">
        <w:trPr>
          <w:trHeight w:val="1097"/>
        </w:trPr>
        <w:tc>
          <w:tcPr>
            <w:tcW w:w="1549" w:type="dxa"/>
          </w:tcPr>
          <w:p w14:paraId="3E205D2F" w14:textId="5D457561" w:rsidR="003478A6" w:rsidRPr="00BC102C" w:rsidRDefault="003478A6" w:rsidP="003478A6">
            <w:pPr>
              <w:rPr>
                <w:rFonts w:ascii="Arial" w:eastAsia="Arial" w:hAnsi="Arial" w:cs="Arial"/>
                <w:color w:val="002060"/>
              </w:rPr>
            </w:pPr>
            <w:r w:rsidRPr="00807143">
              <w:rPr>
                <w:rFonts w:ascii="Arial" w:eastAsia="Arial" w:hAnsi="Arial" w:cs="Arial"/>
                <w:color w:val="002060"/>
                <w:lang w:val="ru-RU"/>
              </w:rPr>
              <w:t>1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6</w:t>
            </w:r>
            <w:r w:rsidRPr="00807143">
              <w:rPr>
                <w:rFonts w:ascii="Arial" w:eastAsia="Arial" w:hAnsi="Arial" w:cs="Arial"/>
                <w:color w:val="002060"/>
                <w:lang w:val="ru-RU"/>
              </w:rPr>
              <w:t>.</w:t>
            </w:r>
            <w:r w:rsidR="006B7AEA">
              <w:rPr>
                <w:rFonts w:ascii="Arial" w:eastAsia="Arial" w:hAnsi="Arial" w:cs="Arial"/>
                <w:color w:val="002060"/>
              </w:rPr>
              <w:t>1</w:t>
            </w:r>
            <w:r w:rsidR="00BC102C">
              <w:rPr>
                <w:rFonts w:ascii="Arial" w:eastAsia="Arial" w:hAnsi="Arial" w:cs="Arial"/>
                <w:color w:val="002060"/>
              </w:rPr>
              <w:t>5</w:t>
            </w:r>
            <w:r w:rsidRPr="00807143">
              <w:rPr>
                <w:rFonts w:ascii="Arial" w:eastAsia="Arial" w:hAnsi="Arial" w:cs="Arial"/>
                <w:color w:val="002060"/>
                <w:lang w:val="ru-RU"/>
              </w:rPr>
              <w:t>-1</w:t>
            </w:r>
            <w:r>
              <w:rPr>
                <w:rFonts w:ascii="Arial" w:eastAsia="Arial" w:hAnsi="Arial" w:cs="Arial"/>
                <w:color w:val="002060"/>
                <w:lang w:val="ro-RO"/>
              </w:rPr>
              <w:t>6</w:t>
            </w:r>
            <w:r w:rsidRPr="00807143">
              <w:rPr>
                <w:rFonts w:ascii="Arial" w:eastAsia="Arial" w:hAnsi="Arial" w:cs="Arial"/>
                <w:color w:val="002060"/>
                <w:lang w:val="ru-RU"/>
              </w:rPr>
              <w:t>.</w:t>
            </w:r>
            <w:r w:rsidR="00BC102C">
              <w:rPr>
                <w:rFonts w:ascii="Arial" w:eastAsia="Arial" w:hAnsi="Arial" w:cs="Arial"/>
                <w:color w:val="002060"/>
              </w:rPr>
              <w:t>30</w:t>
            </w:r>
          </w:p>
        </w:tc>
        <w:tc>
          <w:tcPr>
            <w:tcW w:w="5207" w:type="dxa"/>
          </w:tcPr>
          <w:p w14:paraId="7AA39675" w14:textId="7B3D8586" w:rsidR="003478A6" w:rsidRPr="008B3B1D" w:rsidRDefault="006A2BA2" w:rsidP="003478A6">
            <w:pPr>
              <w:jc w:val="both"/>
              <w:rPr>
                <w:rFonts w:ascii="Arial" w:eastAsia="Arial" w:hAnsi="Arial" w:cs="Arial"/>
                <w:color w:val="002060"/>
                <w:lang w:val="ru-RU"/>
              </w:rPr>
            </w:pPr>
            <w:r w:rsidRPr="00827664">
              <w:rPr>
                <w:rFonts w:ascii="Arial" w:eastAsia="Arial" w:hAnsi="Arial" w:cs="Arial"/>
                <w:color w:val="002060"/>
                <w:lang w:val="ru-RU"/>
              </w:rPr>
              <w:t xml:space="preserve">Успешные практики получения государственного социального заказа для Людей, 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ж</w:t>
            </w:r>
            <w:r w:rsidRPr="00827664">
              <w:rPr>
                <w:rFonts w:ascii="Arial" w:eastAsia="Arial" w:hAnsi="Arial" w:cs="Arial"/>
                <w:color w:val="002060"/>
                <w:lang w:val="ru-RU"/>
              </w:rPr>
              <w:t>ивущих с ВИЧ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 xml:space="preserve"> в Кыргызской Республике.</w:t>
            </w:r>
          </w:p>
        </w:tc>
        <w:tc>
          <w:tcPr>
            <w:tcW w:w="3954" w:type="dxa"/>
          </w:tcPr>
          <w:p w14:paraId="75CED5C7" w14:textId="77777777" w:rsidR="002F7C4B" w:rsidRPr="0004711A" w:rsidRDefault="002F7C4B" w:rsidP="002F7C4B">
            <w:pPr>
              <w:spacing w:after="0" w:line="240" w:lineRule="auto"/>
              <w:rPr>
                <w:rFonts w:ascii="Arial" w:eastAsia="Arial" w:hAnsi="Arial" w:cs="Arial"/>
                <w:color w:val="002060"/>
                <w:lang w:val="ru-RU"/>
              </w:rPr>
            </w:pPr>
            <w:r w:rsidRPr="0004711A">
              <w:rPr>
                <w:rFonts w:ascii="Arial" w:eastAsia="Arial" w:hAnsi="Arial" w:cs="Arial"/>
                <w:color w:val="002060"/>
                <w:lang w:val="ru-RU"/>
              </w:rPr>
              <w:t>Сабина Ибраимова,</w:t>
            </w:r>
          </w:p>
          <w:p w14:paraId="1AEC2DBA" w14:textId="77777777" w:rsidR="002F7C4B" w:rsidRPr="0004711A" w:rsidRDefault="002F7C4B" w:rsidP="002F7C4B">
            <w:pPr>
              <w:spacing w:after="0" w:line="240" w:lineRule="auto"/>
              <w:rPr>
                <w:rFonts w:ascii="Arial" w:eastAsia="Arial" w:hAnsi="Arial" w:cs="Arial"/>
                <w:color w:val="002060"/>
                <w:lang w:val="ru-RU"/>
              </w:rPr>
            </w:pPr>
            <w:r w:rsidRPr="0004711A">
              <w:rPr>
                <w:rFonts w:ascii="Arial" w:eastAsia="Arial" w:hAnsi="Arial" w:cs="Arial"/>
                <w:color w:val="002060"/>
                <w:lang w:val="ru-RU"/>
              </w:rPr>
              <w:t>Заместитель генерального директора,</w:t>
            </w:r>
          </w:p>
          <w:p w14:paraId="71A30AEA" w14:textId="77777777" w:rsidR="002F7C4B" w:rsidRPr="0004711A" w:rsidRDefault="002F7C4B" w:rsidP="002F7C4B">
            <w:pPr>
              <w:spacing w:after="0" w:line="240" w:lineRule="auto"/>
              <w:rPr>
                <w:rFonts w:ascii="Arial" w:eastAsia="Arial" w:hAnsi="Arial" w:cs="Arial"/>
                <w:color w:val="002060"/>
                <w:lang w:val="ru-RU"/>
              </w:rPr>
            </w:pPr>
            <w:r w:rsidRPr="0004711A">
              <w:rPr>
                <w:rFonts w:ascii="Arial" w:eastAsia="Arial" w:hAnsi="Arial" w:cs="Arial"/>
                <w:color w:val="002060"/>
                <w:lang w:val="ru-RU"/>
              </w:rPr>
              <w:t xml:space="preserve">Начальник департамента здравоохранения </w:t>
            </w:r>
          </w:p>
          <w:p w14:paraId="70D00428" w14:textId="16E6A4C0" w:rsidR="003478A6" w:rsidRPr="00C63A40" w:rsidRDefault="002F7C4B" w:rsidP="002F7C4B">
            <w:pPr>
              <w:rPr>
                <w:rFonts w:ascii="Arial" w:hAnsi="Arial" w:cs="Arial"/>
                <w:color w:val="002060"/>
                <w:lang w:val="ro-RO"/>
              </w:rPr>
            </w:pPr>
            <w:r w:rsidRPr="0004711A">
              <w:rPr>
                <w:rFonts w:ascii="Arial" w:eastAsia="Arial" w:hAnsi="Arial" w:cs="Arial"/>
                <w:color w:val="002060"/>
                <w:lang w:val="ru-RU"/>
              </w:rPr>
              <w:t xml:space="preserve">Красного Полумесяца </w:t>
            </w:r>
            <w:r>
              <w:rPr>
                <w:rFonts w:ascii="Arial" w:eastAsia="Arial" w:hAnsi="Arial" w:cs="Arial"/>
                <w:color w:val="002060"/>
                <w:lang w:val="ru-RU"/>
              </w:rPr>
              <w:t>Кыргызстана</w:t>
            </w:r>
          </w:p>
        </w:tc>
      </w:tr>
      <w:tr w:rsidR="003478A6" w:rsidRPr="00C54024" w14:paraId="26359AE3" w14:textId="77777777" w:rsidTr="00D803F0">
        <w:trPr>
          <w:trHeight w:val="404"/>
        </w:trPr>
        <w:tc>
          <w:tcPr>
            <w:tcW w:w="1549" w:type="dxa"/>
          </w:tcPr>
          <w:p w14:paraId="62D141A6" w14:textId="3C4D80E5" w:rsidR="003478A6" w:rsidRPr="00BC102C" w:rsidRDefault="003478A6" w:rsidP="003478A6">
            <w:pPr>
              <w:rPr>
                <w:rFonts w:ascii="Arial" w:eastAsia="Arial" w:hAnsi="Arial" w:cs="Arial"/>
                <w:b/>
                <w:bCs/>
                <w:color w:val="002060"/>
              </w:rPr>
            </w:pP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o-RO"/>
              </w:rPr>
              <w:t>6</w:t>
            </w: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.</w:t>
            </w:r>
            <w:r w:rsidR="00BC102C">
              <w:rPr>
                <w:rFonts w:ascii="Arial" w:eastAsia="Arial" w:hAnsi="Arial" w:cs="Arial"/>
                <w:b/>
                <w:bCs/>
                <w:color w:val="002060"/>
              </w:rPr>
              <w:t>30</w:t>
            </w: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-1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o-RO"/>
              </w:rPr>
              <w:t>6</w:t>
            </w: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.</w:t>
            </w:r>
            <w:r w:rsidR="00BC102C">
              <w:rPr>
                <w:rFonts w:ascii="Arial" w:eastAsia="Arial" w:hAnsi="Arial" w:cs="Arial"/>
                <w:b/>
                <w:bCs/>
                <w:color w:val="002060"/>
              </w:rPr>
              <w:t>40</w:t>
            </w:r>
          </w:p>
        </w:tc>
        <w:tc>
          <w:tcPr>
            <w:tcW w:w="9161" w:type="dxa"/>
            <w:gridSpan w:val="2"/>
          </w:tcPr>
          <w:p w14:paraId="10D06815" w14:textId="77777777" w:rsidR="003478A6" w:rsidRPr="00456506" w:rsidRDefault="003478A6" w:rsidP="003478A6">
            <w:pPr>
              <w:rPr>
                <w:rFonts w:ascii="Arial" w:hAnsi="Arial" w:cs="Arial"/>
                <w:b/>
                <w:bCs/>
                <w:color w:val="FF0000"/>
                <w:lang w:val="ru-RU"/>
              </w:rPr>
            </w:pPr>
            <w:r w:rsidRPr="00456506">
              <w:rPr>
                <w:rFonts w:ascii="Arial" w:eastAsia="Arial" w:hAnsi="Arial" w:cs="Arial"/>
                <w:b/>
                <w:bCs/>
                <w:i/>
                <w:iCs/>
                <w:color w:val="002060"/>
                <w:lang w:val="ru-RU"/>
              </w:rPr>
              <w:t xml:space="preserve">Вопросы и ответы </w:t>
            </w:r>
          </w:p>
        </w:tc>
      </w:tr>
      <w:tr w:rsidR="003478A6" w:rsidRPr="00C54024" w14:paraId="76997872" w14:textId="77777777" w:rsidTr="00D803F0">
        <w:trPr>
          <w:trHeight w:val="404"/>
        </w:trPr>
        <w:tc>
          <w:tcPr>
            <w:tcW w:w="1549" w:type="dxa"/>
          </w:tcPr>
          <w:p w14:paraId="7183C536" w14:textId="17B9A010" w:rsidR="003478A6" w:rsidRPr="006A2BA2" w:rsidRDefault="003478A6" w:rsidP="003478A6">
            <w:pPr>
              <w:rPr>
                <w:rFonts w:ascii="Arial" w:eastAsia="Arial" w:hAnsi="Arial" w:cs="Arial"/>
                <w:b/>
                <w:bCs/>
                <w:color w:val="002060"/>
              </w:rPr>
            </w:pP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o-RO"/>
              </w:rPr>
              <w:t>6</w:t>
            </w: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.</w:t>
            </w:r>
            <w:r w:rsidR="00BC102C">
              <w:rPr>
                <w:rFonts w:ascii="Arial" w:eastAsia="Arial" w:hAnsi="Arial" w:cs="Arial"/>
                <w:b/>
                <w:bCs/>
                <w:color w:val="002060"/>
              </w:rPr>
              <w:t>40</w:t>
            </w: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-1</w:t>
            </w:r>
            <w:r>
              <w:rPr>
                <w:rFonts w:ascii="Arial" w:eastAsia="Arial" w:hAnsi="Arial" w:cs="Arial"/>
                <w:b/>
                <w:bCs/>
                <w:color w:val="002060"/>
                <w:lang w:val="ro-RO"/>
              </w:rPr>
              <w:t>6</w:t>
            </w:r>
            <w:r w:rsidRPr="00456506">
              <w:rPr>
                <w:rFonts w:ascii="Arial" w:eastAsia="Arial" w:hAnsi="Arial" w:cs="Arial"/>
                <w:b/>
                <w:bCs/>
                <w:color w:val="002060"/>
                <w:lang w:val="ru-RU"/>
              </w:rPr>
              <w:t>.</w:t>
            </w:r>
            <w:r w:rsidR="006A2BA2">
              <w:rPr>
                <w:rFonts w:ascii="Arial" w:eastAsia="Arial" w:hAnsi="Arial" w:cs="Arial"/>
                <w:b/>
                <w:bCs/>
                <w:color w:val="002060"/>
              </w:rPr>
              <w:t>5</w:t>
            </w:r>
            <w:r w:rsidR="00586A72">
              <w:rPr>
                <w:rFonts w:ascii="Arial" w:eastAsia="Arial" w:hAnsi="Arial" w:cs="Arial"/>
                <w:b/>
                <w:bCs/>
                <w:color w:val="002060"/>
              </w:rPr>
              <w:t>0</w:t>
            </w:r>
          </w:p>
        </w:tc>
        <w:tc>
          <w:tcPr>
            <w:tcW w:w="9161" w:type="dxa"/>
            <w:gridSpan w:val="2"/>
          </w:tcPr>
          <w:p w14:paraId="6731A525" w14:textId="77777777" w:rsidR="003478A6" w:rsidRPr="00456506" w:rsidRDefault="003478A6" w:rsidP="003478A6">
            <w:pPr>
              <w:rPr>
                <w:rFonts w:ascii="Arial" w:eastAsia="Arial" w:hAnsi="Arial" w:cs="Arial"/>
                <w:b/>
                <w:bCs/>
                <w:i/>
                <w:iCs/>
                <w:color w:val="002060"/>
                <w:lang w:val="ru-RU"/>
              </w:rPr>
            </w:pPr>
            <w:r w:rsidRPr="00456506">
              <w:rPr>
                <w:rFonts w:ascii="Arial" w:eastAsia="Arial" w:hAnsi="Arial" w:cs="Arial"/>
                <w:b/>
                <w:bCs/>
                <w:i/>
                <w:iCs/>
                <w:color w:val="002060"/>
                <w:lang w:val="ru-RU"/>
              </w:rPr>
              <w:t xml:space="preserve">Заключение </w:t>
            </w:r>
          </w:p>
        </w:tc>
      </w:tr>
    </w:tbl>
    <w:p w14:paraId="57F9C0E7" w14:textId="3E32E179" w:rsidR="005C0F04" w:rsidRDefault="005C0F04"/>
    <w:p w14:paraId="4100A8D6" w14:textId="77777777" w:rsidR="003D2DD2" w:rsidRDefault="003D2DD2"/>
    <w:sectPr w:rsidR="003D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E140C"/>
    <w:multiLevelType w:val="hybridMultilevel"/>
    <w:tmpl w:val="B25E4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44E46"/>
    <w:multiLevelType w:val="hybridMultilevel"/>
    <w:tmpl w:val="B25E4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30"/>
    <w:rsid w:val="002F7C4B"/>
    <w:rsid w:val="003478A6"/>
    <w:rsid w:val="003D2DD2"/>
    <w:rsid w:val="004B537F"/>
    <w:rsid w:val="004B712C"/>
    <w:rsid w:val="00586A72"/>
    <w:rsid w:val="00590530"/>
    <w:rsid w:val="005A746E"/>
    <w:rsid w:val="005C0F04"/>
    <w:rsid w:val="006A2BA2"/>
    <w:rsid w:val="006B7AEA"/>
    <w:rsid w:val="00876717"/>
    <w:rsid w:val="00944C9A"/>
    <w:rsid w:val="00BC102C"/>
    <w:rsid w:val="00C17CAB"/>
    <w:rsid w:val="00D803F0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97793"/>
  <w15:chartTrackingRefBased/>
  <w15:docId w15:val="{CC2A618C-5F82-419C-AE90-F3BC3E3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5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0530"/>
    <w:rPr>
      <w:i/>
      <w:iCs/>
    </w:rPr>
  </w:style>
  <w:style w:type="table" w:styleId="a4">
    <w:name w:val="Table Grid"/>
    <w:basedOn w:val="a1"/>
    <w:uiPriority w:val="59"/>
    <w:rsid w:val="0059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0530"/>
    <w:pPr>
      <w:spacing w:after="160" w:line="259" w:lineRule="auto"/>
      <w:ind w:left="720"/>
      <w:contextualSpacing/>
    </w:pPr>
  </w:style>
  <w:style w:type="character" w:styleId="a6">
    <w:name w:val="Strong"/>
    <w:basedOn w:val="a0"/>
    <w:uiPriority w:val="22"/>
    <w:qFormat/>
    <w:rsid w:val="00590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BOKAZHANOVA, Aliya</dc:creator>
  <cp:keywords/>
  <dc:description/>
  <cp:lastModifiedBy>Ryssaldy Demeuova</cp:lastModifiedBy>
  <cp:revision>10</cp:revision>
  <dcterms:created xsi:type="dcterms:W3CDTF">2021-02-23T14:53:00Z</dcterms:created>
  <dcterms:modified xsi:type="dcterms:W3CDTF">2021-03-02T10:51:00Z</dcterms:modified>
</cp:coreProperties>
</file>