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709A8" w14:textId="6241AF46" w:rsidR="008E13CB" w:rsidRPr="00087F79" w:rsidRDefault="00E76EB7" w:rsidP="00087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E13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  <w:r w:rsidR="000F77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рабочей встречи </w:t>
      </w:r>
      <w:r w:rsidR="008E13CB" w:rsidRPr="008E13CB">
        <w:rPr>
          <w:rFonts w:ascii="Times New Roman" w:hAnsi="Times New Roman" w:cs="Times New Roman"/>
          <w:b/>
          <w:sz w:val="24"/>
          <w:szCs w:val="24"/>
          <w:lang w:val="ru-RU"/>
        </w:rPr>
        <w:t>Основных получателей</w:t>
      </w:r>
    </w:p>
    <w:p w14:paraId="78BA42A7" w14:textId="77777777" w:rsidR="008E13CB" w:rsidRPr="008E13CB" w:rsidRDefault="008E13CB" w:rsidP="00087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13CB">
        <w:rPr>
          <w:rFonts w:ascii="Times New Roman" w:hAnsi="Times New Roman" w:cs="Times New Roman"/>
          <w:b/>
          <w:sz w:val="24"/>
          <w:szCs w:val="24"/>
          <w:lang w:val="ru-RU"/>
        </w:rPr>
        <w:t>по обсуждению основных направлений в рамках нового гранта Глобального фонда</w:t>
      </w:r>
    </w:p>
    <w:p w14:paraId="6349B66C" w14:textId="77777777" w:rsidR="00E76EB7" w:rsidRPr="008E13CB" w:rsidRDefault="00E76EB7" w:rsidP="00E76EB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DE84127" w14:textId="60A437BA" w:rsidR="00E76EB7" w:rsidRPr="008E13CB" w:rsidRDefault="00E76EB7" w:rsidP="00E76EB7">
      <w:pPr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8E13CB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г. Алматы, дом ООН, конференц-зал, </w:t>
      </w:r>
      <w:r w:rsidR="00E46888">
        <w:rPr>
          <w:rFonts w:ascii="Times New Roman" w:hAnsi="Times New Roman" w:cs="Times New Roman"/>
          <w:i/>
          <w:sz w:val="24"/>
          <w:szCs w:val="24"/>
          <w:lang w:val="ru-RU" w:eastAsia="ru-RU"/>
        </w:rPr>
        <w:t>7</w:t>
      </w:r>
      <w:r w:rsidRPr="008E13CB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 этаж </w:t>
      </w:r>
      <w:r w:rsidRPr="008E13CB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Pr="008E13CB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Pr="008E13CB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Pr="008E13CB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="00E46888">
        <w:rPr>
          <w:rFonts w:ascii="Times New Roman" w:hAnsi="Times New Roman" w:cs="Times New Roman"/>
          <w:i/>
          <w:sz w:val="24"/>
          <w:szCs w:val="24"/>
          <w:lang w:val="ru-RU" w:eastAsia="ru-RU"/>
        </w:rPr>
        <w:t>24 января 2020</w:t>
      </w:r>
      <w:r w:rsidRPr="008E13CB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 года</w:t>
      </w:r>
    </w:p>
    <w:p w14:paraId="167A2794" w14:textId="77777777" w:rsidR="00E76EB7" w:rsidRPr="008E13CB" w:rsidRDefault="00E76EB7" w:rsidP="00E76E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13C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Присутствовали по списку.</w:t>
      </w:r>
    </w:p>
    <w:p w14:paraId="371F8526" w14:textId="77777777" w:rsidR="00F66A74" w:rsidRPr="00F66A74" w:rsidRDefault="00F66A74" w:rsidP="00F66A7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E703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повестке дня:</w:t>
      </w:r>
    </w:p>
    <w:p w14:paraId="674D03FF" w14:textId="5EC85332" w:rsidR="00E76EB7" w:rsidRPr="00DE7032" w:rsidRDefault="00314286" w:rsidP="00DE7032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E7032">
        <w:rPr>
          <w:rFonts w:ascii="Times New Roman" w:hAnsi="Times New Roman" w:cs="Times New Roman"/>
          <w:bCs/>
          <w:sz w:val="24"/>
          <w:szCs w:val="24"/>
          <w:lang w:val="ru-RU"/>
        </w:rPr>
        <w:t>Предварительное согласование распределения средств Глобального фонда для борьбы с ВИЧ/СПИДом, туберкулезом и малярией, выделенных для Казахстана с 2021 года между двумя национальными программами по борьбе с туберкулезом и ВИЧ/СПИДом.</w:t>
      </w:r>
    </w:p>
    <w:p w14:paraId="462C9FBF" w14:textId="0F4D42D8" w:rsidR="00314286" w:rsidRPr="00DE7032" w:rsidRDefault="00314286" w:rsidP="00DE7032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E7032">
        <w:rPr>
          <w:rFonts w:ascii="Times New Roman" w:hAnsi="Times New Roman" w:cs="Times New Roman"/>
          <w:bCs/>
          <w:sz w:val="24"/>
          <w:szCs w:val="24"/>
          <w:lang w:val="ru-RU"/>
        </w:rPr>
        <w:t>Разное</w:t>
      </w:r>
    </w:p>
    <w:p w14:paraId="5FF30EAD" w14:textId="6860A336" w:rsidR="00D81106" w:rsidRPr="00D93132" w:rsidRDefault="00D81106" w:rsidP="004B1D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Ионашку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Габриела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Региональный специалист по</w:t>
      </w:r>
      <w:r w:rsidR="00200DF9" w:rsidRPr="00200DF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МиО, </w:t>
      </w:r>
      <w:r w:rsidRPr="00D9313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ЮНЭЙДС в Казахстане, Объединенная Программа ООН по ВИЧ/СПИДу, </w:t>
      </w:r>
      <w:r w:rsidRPr="00D93132">
        <w:rPr>
          <w:rFonts w:ascii="Times New Roman" w:hAnsi="Times New Roman" w:cs="Times New Roman"/>
          <w:sz w:val="24"/>
          <w:szCs w:val="24"/>
          <w:lang w:val="ru-RU"/>
        </w:rPr>
        <w:t>позвольте мне начать. Раз мы решили, что ЮНЭ</w:t>
      </w:r>
      <w:r w:rsidR="00FC1647" w:rsidRPr="00D9313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93132">
        <w:rPr>
          <w:rFonts w:ascii="Times New Roman" w:hAnsi="Times New Roman" w:cs="Times New Roman"/>
          <w:sz w:val="24"/>
          <w:szCs w:val="24"/>
          <w:lang w:val="ru-RU"/>
        </w:rPr>
        <w:t>ДС выступает как нейтральная сторона</w:t>
      </w:r>
      <w:r w:rsidR="00FC1647" w:rsidRPr="00D9313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и встреча происходит на нейтральной территории, мы постараемся </w:t>
      </w:r>
      <w:proofErr w:type="spellStart"/>
      <w:r w:rsidRPr="00D93132">
        <w:rPr>
          <w:rFonts w:ascii="Times New Roman" w:hAnsi="Times New Roman" w:cs="Times New Roman"/>
          <w:sz w:val="24"/>
          <w:szCs w:val="24"/>
          <w:lang w:val="ru-RU"/>
        </w:rPr>
        <w:t>фасилитировать</w:t>
      </w:r>
      <w:proofErr w:type="spellEnd"/>
      <w:r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377A">
        <w:rPr>
          <w:rFonts w:ascii="Times New Roman" w:hAnsi="Times New Roman" w:cs="Times New Roman"/>
          <w:sz w:val="24"/>
          <w:szCs w:val="24"/>
          <w:lang w:val="ru-RU"/>
        </w:rPr>
        <w:t>данную</w:t>
      </w:r>
      <w:r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встречу. </w:t>
      </w:r>
      <w:r w:rsidR="00F20D28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Сегодняшнее заседание будет посвящено тому, что </w:t>
      </w:r>
      <w:r w:rsidR="0044667B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мы попробуем обсудить, каким образом </w:t>
      </w:r>
      <w:r w:rsidR="00B14225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будем распределять </w:t>
      </w:r>
      <w:r w:rsidR="00514D54" w:rsidRPr="00D93132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B14225" w:rsidRPr="00D9313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14D54" w:rsidRPr="00D93132">
        <w:rPr>
          <w:rFonts w:ascii="Times New Roman" w:hAnsi="Times New Roman" w:cs="Times New Roman"/>
          <w:sz w:val="24"/>
          <w:szCs w:val="24"/>
          <w:lang w:val="ru-RU"/>
        </w:rPr>
        <w:t>, полученны</w:t>
      </w:r>
      <w:r w:rsidR="00B14225" w:rsidRPr="00D9313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14D54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от Глобального фонда</w:t>
      </w:r>
      <w:r w:rsidR="005171E1" w:rsidRPr="00D93132">
        <w:rPr>
          <w:rFonts w:ascii="Times New Roman" w:hAnsi="Times New Roman" w:cs="Times New Roman"/>
          <w:sz w:val="24"/>
          <w:szCs w:val="24"/>
          <w:lang w:val="ru-RU"/>
        </w:rPr>
        <w:t>. Вы видели письмо-уведомление о распределении средств</w:t>
      </w:r>
      <w:r w:rsidR="0044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1E1" w:rsidRPr="00D93132">
        <w:rPr>
          <w:rFonts w:ascii="Times New Roman" w:hAnsi="Times New Roman" w:cs="Times New Roman"/>
          <w:sz w:val="24"/>
          <w:szCs w:val="24"/>
          <w:lang w:val="ru-RU"/>
        </w:rPr>
        <w:t>для туберкулеза и для ВИЧ.</w:t>
      </w:r>
      <w:r w:rsidR="002532C2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Для ВИЧ мы получили 5</w:t>
      </w:r>
      <w:r w:rsidR="00242C1E" w:rsidRPr="00D93132">
        <w:rPr>
          <w:rFonts w:ascii="Times New Roman" w:hAnsi="Times New Roman" w:cs="Times New Roman"/>
          <w:sz w:val="24"/>
          <w:szCs w:val="24"/>
          <w:lang w:val="ru-RU"/>
        </w:rPr>
        <w:t>,197,500</w:t>
      </w:r>
      <w:r w:rsidR="00BB7549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долларов США</w:t>
      </w:r>
      <w:r w:rsidR="00D76CC1" w:rsidRPr="00D93132">
        <w:rPr>
          <w:rFonts w:ascii="Times New Roman" w:hAnsi="Times New Roman" w:cs="Times New Roman"/>
          <w:sz w:val="24"/>
          <w:szCs w:val="24"/>
          <w:lang w:val="ru-RU"/>
        </w:rPr>
        <w:t>, для туберкулеза – 10,040,</w:t>
      </w:r>
      <w:r w:rsidR="001B541C" w:rsidRPr="00D93132">
        <w:rPr>
          <w:rFonts w:ascii="Times New Roman" w:hAnsi="Times New Roman" w:cs="Times New Roman"/>
          <w:sz w:val="24"/>
          <w:szCs w:val="24"/>
          <w:lang w:val="ru-RU"/>
        </w:rPr>
        <w:t>997 долларов США</w:t>
      </w:r>
      <w:r w:rsidR="00EC5355" w:rsidRPr="00D93132">
        <w:rPr>
          <w:rFonts w:ascii="Times New Roman" w:hAnsi="Times New Roman" w:cs="Times New Roman"/>
          <w:sz w:val="24"/>
          <w:szCs w:val="24"/>
          <w:lang w:val="ru-RU"/>
        </w:rPr>
        <w:t>. Мы получили Портфолио анализ от Глобального фонда</w:t>
      </w:r>
      <w:r w:rsidR="00FA259F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, в котором они рекомендовали, что хотели бы видеть </w:t>
      </w:r>
      <w:r w:rsidR="00307F84" w:rsidRPr="00D93132">
        <w:rPr>
          <w:rFonts w:ascii="Times New Roman" w:hAnsi="Times New Roman" w:cs="Times New Roman"/>
          <w:sz w:val="24"/>
          <w:szCs w:val="24"/>
          <w:lang w:val="ru-RU"/>
        </w:rPr>
        <w:t>в Заявке</w:t>
      </w:r>
      <w:r w:rsidR="004049FF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, которую Казахстан будет подавать в Глобальный фонд. </w:t>
      </w:r>
      <w:r w:rsidR="00C673D7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Мы собрались командой Основного реципиента, КНЦДИЗ, и целый день сидели </w:t>
      </w:r>
      <w:r w:rsidR="00B57C6D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и разрабатывали бюджет на основании рекомендаций от Глобального фонда. </w:t>
      </w:r>
      <w:r w:rsidR="00B92301" w:rsidRPr="00D93132">
        <w:rPr>
          <w:rFonts w:ascii="Times New Roman" w:hAnsi="Times New Roman" w:cs="Times New Roman"/>
          <w:sz w:val="24"/>
          <w:szCs w:val="24"/>
          <w:lang w:val="ru-RU"/>
        </w:rPr>
        <w:t>Сначала мы посчитали мероприятия на всю страну</w:t>
      </w:r>
      <w:r w:rsidR="00AD1F4A" w:rsidRPr="00D9313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2301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E42CE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бюджет получился нереально большим. Тогда мы решили идти по принципу </w:t>
      </w:r>
      <w:r w:rsidR="00D43F59" w:rsidRPr="00D93132">
        <w:rPr>
          <w:rFonts w:ascii="Times New Roman" w:hAnsi="Times New Roman" w:cs="Times New Roman"/>
          <w:sz w:val="24"/>
          <w:szCs w:val="24"/>
          <w:lang w:val="ru-RU"/>
        </w:rPr>
        <w:t>распространенности ВИЧ-инфекции по регионам</w:t>
      </w:r>
      <w:r w:rsidR="00AD1F4A" w:rsidRPr="00D9313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29C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1F4A" w:rsidRPr="00D9313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7529C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о есть рассматривать те регионы, в которых самая большая проблема. </w:t>
      </w:r>
      <w:r w:rsidR="009B2773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Также мы посчитали, что </w:t>
      </w:r>
      <w:r w:rsidR="00A93D3D" w:rsidRPr="00D93132">
        <w:rPr>
          <w:rFonts w:ascii="Times New Roman" w:hAnsi="Times New Roman" w:cs="Times New Roman"/>
          <w:sz w:val="24"/>
          <w:szCs w:val="24"/>
          <w:lang w:val="ru-RU"/>
        </w:rPr>
        <w:t>уберем</w:t>
      </w:r>
      <w:r w:rsidR="009B2773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г. Алматы с надеждой</w:t>
      </w:r>
      <w:r w:rsidR="00EE011C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на то, что Фонд Эльтона Джона по борьбе со СПИДом будет покрывать услуги в г. Алматы</w:t>
      </w:r>
      <w:r w:rsidR="0007146E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, потому что они </w:t>
      </w:r>
      <w:r w:rsidR="00981895" w:rsidRPr="00D93132">
        <w:rPr>
          <w:rFonts w:ascii="Times New Roman" w:hAnsi="Times New Roman" w:cs="Times New Roman"/>
          <w:sz w:val="24"/>
          <w:szCs w:val="24"/>
          <w:lang w:val="ru-RU"/>
        </w:rPr>
        <w:t>охватывают</w:t>
      </w:r>
      <w:r w:rsidR="0007146E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практически те же услуг</w:t>
      </w:r>
      <w:r w:rsidR="007C6820" w:rsidRPr="00D9313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146E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, что и </w:t>
      </w:r>
      <w:r w:rsidR="00C5084C" w:rsidRPr="00D93132">
        <w:rPr>
          <w:rFonts w:ascii="Times New Roman" w:hAnsi="Times New Roman" w:cs="Times New Roman"/>
          <w:sz w:val="24"/>
          <w:szCs w:val="24"/>
          <w:lang w:val="ru-RU"/>
        </w:rPr>
        <w:t>порекомендовал</w:t>
      </w:r>
      <w:r w:rsidR="00C5084C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r w:rsidR="0007146E" w:rsidRPr="00D93132">
        <w:rPr>
          <w:rFonts w:ascii="Times New Roman" w:hAnsi="Times New Roman" w:cs="Times New Roman"/>
          <w:sz w:val="24"/>
          <w:szCs w:val="24"/>
          <w:lang w:val="ru-RU"/>
        </w:rPr>
        <w:t>Глобальный фонд</w:t>
      </w:r>
      <w:r w:rsidR="00C508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6820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7CEF" w:rsidRPr="00D93132">
        <w:rPr>
          <w:rFonts w:ascii="Times New Roman" w:hAnsi="Times New Roman" w:cs="Times New Roman"/>
          <w:sz w:val="24"/>
          <w:szCs w:val="24"/>
          <w:lang w:val="ru-RU"/>
        </w:rPr>
        <w:t>Сумма на 3 года вышла почти 13 млн долларов США.</w:t>
      </w:r>
      <w:r w:rsidR="0033667F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В связи с чем </w:t>
      </w:r>
      <w:r w:rsidR="009335CC">
        <w:rPr>
          <w:rFonts w:ascii="Times New Roman" w:hAnsi="Times New Roman" w:cs="Times New Roman"/>
          <w:sz w:val="24"/>
          <w:szCs w:val="24"/>
          <w:lang w:val="ru-RU"/>
        </w:rPr>
        <w:t>просим</w:t>
      </w:r>
      <w:r w:rsidR="0033667F" w:rsidRPr="00D93132">
        <w:rPr>
          <w:rFonts w:ascii="Times New Roman" w:hAnsi="Times New Roman" w:cs="Times New Roman"/>
          <w:sz w:val="24"/>
          <w:szCs w:val="24"/>
          <w:lang w:val="ru-RU"/>
        </w:rPr>
        <w:t xml:space="preserve"> ННЦФ поделиться</w:t>
      </w:r>
      <w:r w:rsidR="006C76B5">
        <w:rPr>
          <w:rFonts w:ascii="Times New Roman" w:hAnsi="Times New Roman" w:cs="Times New Roman"/>
          <w:sz w:val="24"/>
          <w:szCs w:val="24"/>
          <w:lang w:val="ru-RU"/>
        </w:rPr>
        <w:t xml:space="preserve"> выделенными средствами</w:t>
      </w:r>
      <w:r w:rsidR="00052B58" w:rsidRPr="00D931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0B3433" w14:textId="53AC4B19" w:rsidR="00E50ABD" w:rsidRDefault="00B41F66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Давлетгалиева Т.И., </w:t>
      </w:r>
      <w:r w:rsidR="00CE026A"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координатор по компоненту ВИЧ Глобального фонда для борьбы со СПИД, туберкулезом и малярией</w:t>
      </w:r>
      <w:r w:rsidR="00CE026A"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, РГП на ПХВ «Казахский научный центр дерматологии и инфекционных заболеваний» МЗ РК, </w:t>
      </w:r>
      <w:r w:rsidR="00CE026A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давайте рассмотрим детально. </w:t>
      </w:r>
      <w:r w:rsidR="00863E15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Мы опираемся на эпидемиологическую ситуацию. </w:t>
      </w:r>
      <w:r w:rsidR="0079245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 всегда присутствуете на всех заседаниях СКК</w:t>
      </w:r>
      <w:r w:rsidR="00E7569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9245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9256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863E15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>о эпидситуации</w:t>
      </w:r>
      <w:r w:rsidR="00092566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мы видим, что смертность</w:t>
      </w:r>
      <w:r w:rsidR="00863E15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75695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>среди ЛЖВ</w:t>
      </w:r>
      <w:r w:rsidR="00972C4F" w:rsidRPr="00972C4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2C4F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>увеличивается</w:t>
      </w:r>
      <w:r w:rsidR="00E75695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E643B4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Так как</w:t>
      </w:r>
      <w:r w:rsidR="00E75695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смертность среди ЛЖВ увеличивается</w:t>
      </w:r>
      <w:r w:rsidR="002247AA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мы должны </w:t>
      </w:r>
      <w:r w:rsidR="00661A9B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улучшить </w:t>
      </w:r>
      <w:r w:rsidR="00B27F1C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компонент</w:t>
      </w:r>
      <w:r w:rsidR="002247AA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 приверженности и улучшению доступа</w:t>
      </w:r>
      <w:r w:rsidR="00B27F1C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 АРТ. </w:t>
      </w:r>
      <w:r w:rsidR="00926B85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Это диагностика и </w:t>
      </w:r>
      <w:r w:rsidR="00C82F29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раннее </w:t>
      </w:r>
      <w:r w:rsidR="00926B85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>выявление, раннее назначение</w:t>
      </w:r>
      <w:r w:rsidR="00C82F29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>, это лаборатория</w:t>
      </w:r>
      <w:r w:rsidR="002A378C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тесты. </w:t>
      </w:r>
      <w:r w:rsidR="00A8466F">
        <w:rPr>
          <w:rFonts w:ascii="Times New Roman" w:hAnsi="Times New Roman" w:cs="Times New Roman"/>
          <w:color w:val="000000"/>
          <w:sz w:val="24"/>
          <w:szCs w:val="24"/>
          <w:lang w:val="kk-KZ"/>
        </w:rPr>
        <w:t>Мы видим, что</w:t>
      </w:r>
      <w:r w:rsidR="002A378C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 эпидситуации </w:t>
      </w:r>
      <w:r w:rsidR="005748C3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 нас большой процент распространенности </w:t>
      </w:r>
      <w:r w:rsidR="00B20367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ВИЧ </w:t>
      </w:r>
      <w:r w:rsidR="005748C3" w:rsidRPr="00D931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среди МСМ. </w:t>
      </w:r>
      <w:r w:rsidR="0081377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 та группа, которая показала и </w:t>
      </w:r>
      <w:r w:rsidR="00B3583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="008075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оптиме</w:t>
      </w:r>
      <w:proofErr w:type="spellEnd"/>
      <w:r w:rsidR="00B3583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1377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 нашим наблюдениям</w:t>
      </w:r>
      <w:r w:rsidR="000142A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в ней надо что-то делать. </w:t>
      </w:r>
      <w:r w:rsidR="00E33AF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Презервативы и </w:t>
      </w:r>
      <w:proofErr w:type="spellStart"/>
      <w:r w:rsidR="00E33AF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лубриканты</w:t>
      </w:r>
      <w:proofErr w:type="spellEnd"/>
      <w:r w:rsidR="00E33AF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уже не спасают. </w:t>
      </w:r>
      <w:r w:rsidR="00805DB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не секрет, что все страны переходят на </w:t>
      </w:r>
      <w:r w:rsidR="00805DB2" w:rsidRPr="00D93132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487017" w:rsidRPr="00D93132">
        <w:rPr>
          <w:rFonts w:ascii="Times New Roman" w:hAnsi="Times New Roman" w:cs="Times New Roman"/>
          <w:color w:val="000000"/>
          <w:sz w:val="24"/>
          <w:szCs w:val="24"/>
        </w:rPr>
        <w:t>EP</w:t>
      </w:r>
      <w:r w:rsidR="0048701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C75E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Казахстана </w:t>
      </w:r>
      <w:r w:rsidR="001C75E9" w:rsidRPr="00D93132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1C75E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новое</w:t>
      </w:r>
      <w:r w:rsidR="0084435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</w:t>
      </w:r>
      <w:r w:rsidR="00841B5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пределенные сообщества хотят, другие не хотят</w:t>
      </w:r>
      <w:r w:rsidR="002707F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00DF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Также,</w:t>
      </w:r>
      <w:r w:rsidR="002707F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 ОЗТ, чтобы достичь </w:t>
      </w:r>
      <w:r w:rsidR="002707F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устойчивости </w:t>
      </w:r>
      <w:r w:rsidR="004E2C8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среди данной группы, необходим значительный охват. </w:t>
      </w:r>
      <w:r w:rsidR="007F54E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Поскольку для нашей страны это новое и стоит больших денег</w:t>
      </w:r>
      <w:r w:rsidR="00902BA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вчера Давид написал, что на одного человека </w:t>
      </w:r>
      <w:r w:rsidR="00B06259" w:rsidRPr="00D93132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902BA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стоит 90 долларов США</w:t>
      </w:r>
      <w:r w:rsidR="0014248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 этого Габриела говорила, что в Молдове это стоит 80 долларов США</w:t>
      </w:r>
      <w:r w:rsidR="00D215E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25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75186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ы хотим усилить профилактические мероприятия</w:t>
      </w:r>
      <w:r w:rsidR="00192EA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08077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реди</w:t>
      </w:r>
      <w:r w:rsidR="00192EA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МСМ путем </w:t>
      </w:r>
      <w:proofErr w:type="spellStart"/>
      <w:r w:rsidR="00192EA7" w:rsidRPr="00D93132">
        <w:rPr>
          <w:rFonts w:ascii="Times New Roman" w:hAnsi="Times New Roman" w:cs="Times New Roman"/>
          <w:color w:val="000000"/>
          <w:sz w:val="24"/>
          <w:szCs w:val="24"/>
        </w:rPr>
        <w:t>PeEP</w:t>
      </w:r>
      <w:proofErr w:type="spellEnd"/>
      <w:r w:rsidR="00192EA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8077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того, чтобы это было эффективно, </w:t>
      </w:r>
      <w:r w:rsidR="00682BA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необходимо </w:t>
      </w:r>
      <w:r w:rsidR="00D918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</w:t>
      </w:r>
      <w:r w:rsidR="00682BA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аптечную сеть</w:t>
      </w:r>
      <w:r w:rsidR="00CD7FC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Это уже не на базе НПО и </w:t>
      </w:r>
      <w:r w:rsidR="00E379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</w:t>
      </w:r>
      <w:r w:rsidR="00CD7FC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дополнительные расходы. </w:t>
      </w:r>
      <w:r w:rsidR="00E3507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говорить по мероприятиям по МСМ. Понятно, что мы </w:t>
      </w:r>
      <w:r w:rsidR="00A8120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определили районы, где у нас больше всего распространенность в Казахстане. Это 6 регионов, из которых 3 региона поддерживаются в рамках текущего гранта</w:t>
      </w:r>
      <w:r w:rsidR="00DB617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Хочется продолжать с ними </w:t>
      </w:r>
      <w:r w:rsidR="005E63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налаженную </w:t>
      </w:r>
      <w:r w:rsidR="00DB617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работу, у них имеется свой потенциал и клиент</w:t>
      </w:r>
      <w:r w:rsidR="005E6334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DB617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связи с чем определили 6 НПО в данных регионах. </w:t>
      </w:r>
      <w:r w:rsidR="00BF7CA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данных регионах оценочное число – 25 тыс. человек</w:t>
      </w:r>
      <w:r w:rsidR="006E2AB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этой ключевой группы. </w:t>
      </w:r>
      <w:r w:rsidR="002505A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Чтобы стабилизировать процесс, мы должны охватить </w:t>
      </w:r>
      <w:r w:rsidR="006440C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45%. Согласно нашим данных, из-за труднодоступности данной группы</w:t>
      </w:r>
      <w:r w:rsidR="000A25F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охват составляет </w:t>
      </w:r>
      <w:r w:rsidR="00200D6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3% до 10%. </w:t>
      </w:r>
      <w:r w:rsidR="00E67B3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Поэтому нам необходимо сделать охват 10 тыс.</w:t>
      </w:r>
      <w:r w:rsidR="0064275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67B3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в данных регионах. </w:t>
      </w:r>
      <w:r w:rsidR="002A7B0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секрет, что у нас государство не закупает </w:t>
      </w:r>
      <w:proofErr w:type="spellStart"/>
      <w:r w:rsidR="002A7B0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лубриканты</w:t>
      </w:r>
      <w:proofErr w:type="spellEnd"/>
      <w:r w:rsidR="002A7B0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этой группы. </w:t>
      </w:r>
      <w:r w:rsidR="00A223E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Поэтому,</w:t>
      </w:r>
      <w:r w:rsidR="002A7B0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мы говорим, что необходимо усилить мероприятия для группы</w:t>
      </w:r>
      <w:r w:rsidR="00A223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МСМ</w:t>
      </w:r>
      <w:r w:rsidR="000452C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предоставлять раздаточные средства, презервативы</w:t>
      </w:r>
      <w:r w:rsidR="0004214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04214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лубриканты</w:t>
      </w:r>
      <w:proofErr w:type="spellEnd"/>
      <w:r w:rsidR="0004214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полном объеме, то </w:t>
      </w:r>
      <w:r w:rsidR="002E37B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нашему анализу 10% </w:t>
      </w:r>
      <w:r w:rsidR="00DD5E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 </w:t>
      </w:r>
      <w:r w:rsidR="007A4A7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</w:t>
      </w:r>
      <w:r w:rsidR="00DD5EB9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7A4A7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r w:rsidR="00DD5E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A4A7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МСМ</w:t>
      </w:r>
      <w:r w:rsidR="007A110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5EB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счет государства </w:t>
      </w:r>
      <w:r w:rsidR="007A110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90% мы хотим закупить </w:t>
      </w:r>
      <w:proofErr w:type="spellStart"/>
      <w:r w:rsidR="007A110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лубриканты</w:t>
      </w:r>
      <w:proofErr w:type="spellEnd"/>
      <w:r w:rsidR="007A110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презервативы для МСМ</w:t>
      </w:r>
      <w:r w:rsidR="001E2D4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Касательно </w:t>
      </w:r>
      <w:r w:rsidR="001E2D40" w:rsidRPr="00D93132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1E2D4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мы здесь рассчитали и прописали, что </w:t>
      </w:r>
      <w:r w:rsidR="003756D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10% мы будем охватывать </w:t>
      </w:r>
      <w:r w:rsidR="001A5D08" w:rsidRPr="00D93132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C6169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тех регионах, в которых наиболее неблагополучная ситуация</w:t>
      </w:r>
      <w:r w:rsidR="007E758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распространенности ВИЧ с</w:t>
      </w:r>
      <w:r w:rsidR="00F1563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реди</w:t>
      </w:r>
      <w:r w:rsidR="007E758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МСМ и оценочное число</w:t>
      </w:r>
      <w:r w:rsidR="00F1563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становится максимальным. </w:t>
      </w:r>
      <w:r w:rsidR="001B7B4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E64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7B4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видите, что 1,5 млн. долларов США рассчитано на </w:t>
      </w:r>
      <w:r w:rsidR="00BD08CE" w:rsidRPr="00D93132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EC29A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это мы рассчитывали </w:t>
      </w:r>
      <w:r w:rsidR="00BD08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EC29A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81</w:t>
      </w:r>
      <w:r w:rsidR="00B97AD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доллар США на одного человека. Мы пока не знаем точно, во всех странах цена разная</w:t>
      </w:r>
      <w:r w:rsidR="001A21B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мы будем более детально изучать </w:t>
      </w:r>
      <w:r w:rsidR="0016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</w:t>
      </w:r>
      <w:r w:rsidR="001A21B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</w:t>
      </w:r>
      <w:r w:rsidR="0005452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 данный момент для Казахстана </w:t>
      </w:r>
      <w:r w:rsidR="006F011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цена будет возможно 90 долларов США. </w:t>
      </w:r>
      <w:r w:rsidR="00C016C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увеличить охват лечения</w:t>
      </w:r>
      <w:r w:rsidR="00D03E6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016C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нам необходимо </w:t>
      </w:r>
      <w:r w:rsidR="002D492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выявить ЛЖВ, поэтому </w:t>
      </w:r>
      <w:r w:rsidR="003650A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нужна диагностика. Для МСМ </w:t>
      </w:r>
      <w:r w:rsidR="001523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необходима</w:t>
      </w:r>
      <w:r w:rsidR="00E04C6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диагностика не только на ВИЧ, но и на ИПП</w:t>
      </w:r>
      <w:r w:rsidR="0024279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П. </w:t>
      </w:r>
      <w:r w:rsidR="0033396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нашим другим данным сифилис как среди населения, так и среди ключевых групп и особенно </w:t>
      </w:r>
      <w:r w:rsidR="005E193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 МСМ</w:t>
      </w:r>
      <w:r w:rsidR="00D03E6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E193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 w:rsidR="00D03E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акже</w:t>
      </w:r>
      <w:r w:rsidR="005E193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растет. </w:t>
      </w:r>
      <w:r w:rsidR="0055541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указали пока только </w:t>
      </w:r>
      <w:proofErr w:type="spellStart"/>
      <w:r w:rsidR="0055541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слюновые</w:t>
      </w:r>
      <w:proofErr w:type="spellEnd"/>
      <w:r w:rsidR="0055541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экспресс-тесты</w:t>
      </w:r>
      <w:r w:rsidR="00DC0ED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потому что понимаем, что наша ключевая группа доступна, если они будут проводить</w:t>
      </w:r>
      <w:r w:rsidR="00CB13B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тестирования на базах НПО</w:t>
      </w:r>
      <w:r w:rsidR="0083681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Информационный компонент</w:t>
      </w:r>
      <w:r w:rsidR="00393A3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изменение рискованного поведения</w:t>
      </w:r>
      <w:r w:rsidR="00FC6AA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использования </w:t>
      </w:r>
      <w:r w:rsidR="00D03E69" w:rsidRPr="00D93132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FC6AA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3D65D2" w:rsidRPr="00D93132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FC6AA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нашего государства</w:t>
      </w:r>
      <w:r w:rsidR="00AD255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инновационная тема. Поэтому</w:t>
      </w:r>
      <w:r w:rsidR="00350D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решения вопросов,</w:t>
      </w:r>
      <w:r w:rsidR="00AD255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</w:t>
      </w:r>
      <w:r w:rsidR="00A91B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</w:t>
      </w:r>
      <w:r w:rsidR="00AD255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1B6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каких местах </w:t>
      </w:r>
      <w:r w:rsidR="00AD255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="00350D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C1E1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необходима обширная кампания</w:t>
      </w:r>
      <w:r w:rsidR="007E256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поскольку некоторые сообщества поддерживают, а кто-то не поддерживает. </w:t>
      </w:r>
      <w:r w:rsidR="00233CA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этом направлении необходима </w:t>
      </w:r>
      <w:proofErr w:type="spellStart"/>
      <w:r w:rsidR="00233CA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адвокационная</w:t>
      </w:r>
      <w:proofErr w:type="spellEnd"/>
      <w:r w:rsidR="00233CA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кампания</w:t>
      </w:r>
      <w:r w:rsidR="00086EB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Информационный компонент необходим не только на разработку </w:t>
      </w:r>
      <w:proofErr w:type="spellStart"/>
      <w:r w:rsidR="00086EB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флайеров</w:t>
      </w:r>
      <w:proofErr w:type="spellEnd"/>
      <w:r w:rsidR="0091254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но также </w:t>
      </w:r>
      <w:r w:rsidR="00D07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для </w:t>
      </w:r>
      <w:r w:rsidR="0091254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</w:t>
      </w:r>
      <w:r w:rsidR="00D076F0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91254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0007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</w:t>
      </w:r>
      <w:r w:rsidR="0091254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9E7A6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Усиление потенциала НПО</w:t>
      </w:r>
      <w:r w:rsidR="00D07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9E7A6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мы оставляем</w:t>
      </w:r>
      <w:r w:rsidR="0046531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потому что как вы знаете из своей практики аутрич-работники, консультанты</w:t>
      </w:r>
      <w:r w:rsidR="00C358A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меняются и без обучения тоже нельзя. </w:t>
      </w:r>
      <w:r w:rsidR="00636DC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Вопросы касательно стигмы и дискриминации </w:t>
      </w:r>
      <w:r w:rsidR="002146F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 для всех групп. Это те вопросы</w:t>
      </w:r>
      <w:r w:rsidR="008437A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рекомендует Глобальный фонд как для туберкулеза, так и для ВИЧ.</w:t>
      </w:r>
      <w:r w:rsidR="002D746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 включает в себя акции, кампании, посвященные Всемирному дню борьб</w:t>
      </w:r>
      <w:r w:rsidR="00EF7C2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2D746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</w:t>
      </w:r>
      <w:proofErr w:type="spellStart"/>
      <w:r w:rsidR="002D746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СПИДОм</w:t>
      </w:r>
      <w:proofErr w:type="spellEnd"/>
      <w:r w:rsidR="00BE125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Всемирному дню памяти умершим от СПИДа</w:t>
      </w:r>
      <w:r w:rsidR="007C5B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м</w:t>
      </w:r>
      <w:r w:rsidR="004F46A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должны проводить в большей части в интеграции с ПМСП</w:t>
      </w:r>
      <w:r w:rsidR="00CD1A0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Мы видим, что стигма остается среди медицинских работников. </w:t>
      </w:r>
      <w:r w:rsidR="007D26E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Компонент</w:t>
      </w:r>
      <w:r w:rsidR="008379D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рассчитан на 3 года для одной только группы</w:t>
      </w:r>
      <w:r w:rsidR="004E73E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которую н</w:t>
      </w:r>
      <w:r w:rsidR="00800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еобходимо</w:t>
      </w:r>
      <w:r w:rsidR="004E73E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усилить. Это при том, что </w:t>
      </w:r>
      <w:r w:rsidR="00800E9E" w:rsidRPr="00D93132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58689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 только пилотируем и начинаем медленно</w:t>
      </w:r>
      <w:r w:rsidR="008328B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не так, как рекомендует ВОЗ. И если мы достигнем 10%, это тоже будет очень хорошо. </w:t>
      </w:r>
      <w:r w:rsidR="0057111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Получается 5 млн долларов США на эту группу. </w:t>
      </w:r>
    </w:p>
    <w:p w14:paraId="36D9F7CB" w14:textId="37438C42" w:rsidR="00B700E9" w:rsidRDefault="00A02EE9" w:rsidP="00E50ABD">
      <w:pPr>
        <w:spacing w:after="0" w:line="8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Другая группа тоже определена как приоритетная для Казахстана</w:t>
      </w:r>
      <w:r w:rsidR="004C093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Это лица, употребляющие инъекционные наркотики. </w:t>
      </w:r>
      <w:r w:rsidR="00473CE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нас поменялась </w:t>
      </w:r>
      <w:proofErr w:type="spellStart"/>
      <w:r w:rsidR="00473CE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наркосцена</w:t>
      </w:r>
      <w:proofErr w:type="spellEnd"/>
      <w:r w:rsidR="00473CE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преобладают синте</w:t>
      </w:r>
      <w:r w:rsidR="007656D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тические наркотики</w:t>
      </w:r>
      <w:r w:rsidR="00845BA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Кто бы не говорил касательно методов борьбы с синтетическими наркотиками, ответ всех экспертов один</w:t>
      </w:r>
      <w:r w:rsidR="00242C2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достаточное обеспечение шприцев и средств защиты. </w:t>
      </w:r>
      <w:r w:rsidR="00647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862F1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осударство закупает шприцы</w:t>
      </w:r>
      <w:r w:rsidR="00647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62F1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отличие от л</w:t>
      </w:r>
      <w:r w:rsidR="001E46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862F1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брикантов</w:t>
      </w:r>
      <w:r w:rsidR="00DD13C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МСМ, но все равно мы видим, что количество недостаточное. </w:t>
      </w:r>
      <w:r w:rsidR="0022563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всех перечисленных регионов, общий </w:t>
      </w:r>
      <w:r w:rsidR="00FF307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средний </w:t>
      </w:r>
      <w:r w:rsidR="0022563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процент </w:t>
      </w:r>
      <w:r w:rsidR="004139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</w:t>
      </w:r>
      <w:r w:rsidR="009578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="000D61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="00CB5F5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50%.</w:t>
      </w:r>
      <w:r w:rsidR="00FF307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Например, в Алматинской области </w:t>
      </w:r>
      <w:r w:rsidR="00055E7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процент </w:t>
      </w:r>
      <w:r w:rsidR="004F7C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находится </w:t>
      </w:r>
      <w:r w:rsidR="00055E7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10%</w:t>
      </w:r>
      <w:r w:rsidR="008D310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в г. Нур-Султан – 80%. </w:t>
      </w:r>
      <w:r w:rsidR="00793C2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планируем за счет средств гранта закупить еще 50%</w:t>
      </w:r>
      <w:r w:rsidR="006D241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чтобы покрытие было </w:t>
      </w:r>
      <w:r w:rsidR="00B700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6D241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70% охвата</w:t>
      </w:r>
      <w:r w:rsidR="00300CB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профилактическими программами.</w:t>
      </w:r>
    </w:p>
    <w:p w14:paraId="33371FC8" w14:textId="1D308BED" w:rsidR="004479B2" w:rsidRDefault="00F71364" w:rsidP="00E50ABD">
      <w:pPr>
        <w:spacing w:after="0" w:line="8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Половой путь передачи у нас растет. </w:t>
      </w:r>
      <w:r w:rsidR="00AE335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этом гранте РС</w:t>
      </w:r>
      <w:r w:rsidR="00AE335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будет фигурировать, но половой путь растет</w:t>
      </w:r>
      <w:r w:rsidR="003D02B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счет половых партнеров</w:t>
      </w:r>
      <w:r w:rsidR="000A496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ЛУИН и МСМ. Поэтому </w:t>
      </w:r>
      <w:r w:rsidR="0042586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усиливаем мероприятия</w:t>
      </w:r>
      <w:r w:rsidR="0053751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направленны</w:t>
      </w:r>
      <w:r w:rsidR="006041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537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42586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половы</w:t>
      </w:r>
      <w:r w:rsidR="0053751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42586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партнер</w:t>
      </w:r>
      <w:r w:rsidR="005375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586D1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ЛУИН, это достаточное обеспечение </w:t>
      </w:r>
      <w:r w:rsidR="001D4F7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презервативов и тестирования</w:t>
      </w:r>
      <w:r w:rsidR="00730A8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Тестирование продолжается</w:t>
      </w:r>
      <w:r w:rsidR="0093702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среди данной ключевой группы, так и среди их партнеров</w:t>
      </w:r>
      <w:r w:rsidR="00610A6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не только половых, но и инъекционных. </w:t>
      </w:r>
      <w:r w:rsidR="007A799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мы хотим сделать тестирование на базе НПО, чтобы оно было доступным</w:t>
      </w:r>
      <w:r w:rsidR="007C695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поэтому мы включили </w:t>
      </w:r>
      <w:proofErr w:type="spellStart"/>
      <w:r w:rsidR="007C695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слюновые</w:t>
      </w:r>
      <w:proofErr w:type="spellEnd"/>
      <w:r w:rsidR="007C695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тесты. </w:t>
      </w:r>
      <w:r w:rsidR="004C1B1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остальное – усиление потенциала, тренинги</w:t>
      </w:r>
      <w:r w:rsidR="00D94E7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информационные компоненты, изменение рискованного поведения</w:t>
      </w:r>
      <w:r w:rsidR="004D70F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тоже остаются</w:t>
      </w:r>
      <w:r w:rsidR="00592E8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Подводя итоги по второй группе –</w:t>
      </w:r>
      <w:r w:rsidR="00FB3E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C683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сумма 2 млн долларов США на три года. </w:t>
      </w:r>
    </w:p>
    <w:p w14:paraId="16670797" w14:textId="77777777" w:rsidR="004176B8" w:rsidRDefault="000D12F6" w:rsidP="00E50ABD">
      <w:pPr>
        <w:spacing w:after="0" w:line="8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третьему компоненту (ЛЖВ)</w:t>
      </w:r>
      <w:r w:rsidR="000C6D0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усиливаем мотивацию и приверженность</w:t>
      </w:r>
      <w:r w:rsidR="00667F9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Мы планируем, что наши НПО будут работать</w:t>
      </w:r>
      <w:r w:rsidR="00B5284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большей частью не на поддержку как сейчас</w:t>
      </w:r>
      <w:r w:rsidR="00CF795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по проект</w:t>
      </w:r>
      <w:r w:rsidR="005124C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Флагман</w:t>
      </w:r>
      <w:r w:rsidR="00CF795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</w:t>
      </w:r>
      <w:r w:rsidR="005124C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CF795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 в пилотном режиме</w:t>
      </w:r>
      <w:r w:rsidR="005124C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то есть найти</w:t>
      </w:r>
      <w:r w:rsidR="0017679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124C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привести</w:t>
      </w:r>
      <w:r w:rsidR="0017679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протестировать и сразу привлечь к лечению</w:t>
      </w:r>
      <w:r w:rsidR="001A4C1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Протоколы «тестируй и лечи» у нас уже внедрены</w:t>
      </w:r>
      <w:r w:rsidR="0074413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но с учетом того, что ЛЖВ поздно находятся</w:t>
      </w:r>
      <w:r w:rsidR="009D53E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страдает диагностика</w:t>
      </w:r>
      <w:r w:rsidR="00C822A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они </w:t>
      </w:r>
      <w:r w:rsidR="0098676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поздно </w:t>
      </w:r>
      <w:r w:rsidR="00C822A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становятся на лечение</w:t>
      </w:r>
      <w:r w:rsidR="00D7706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таким</w:t>
      </w:r>
      <w:r w:rsidR="00B20CE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образом увеличивается смертность. </w:t>
      </w:r>
      <w:r w:rsidR="00FB1C3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немного меняем концепцию работы НПО</w:t>
      </w:r>
      <w:r w:rsidR="00513FE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усиливаем не просто мотивацию и приверженность</w:t>
      </w:r>
      <w:r w:rsidR="00657BA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АРТ среди близкого окружения, а нацеливаем на раннее начало АРТ</w:t>
      </w:r>
      <w:r w:rsidR="00A25B3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мониторинг за лечением. </w:t>
      </w:r>
      <w:r w:rsidR="000E54E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мы включили предоставление АРТ мигрантам с ВИЧ</w:t>
      </w:r>
      <w:r w:rsidR="004045E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Мы предлагаем </w:t>
      </w:r>
      <w:r w:rsidR="00F413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взять</w:t>
      </w:r>
      <w:r w:rsidR="004045E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150 пациентов, </w:t>
      </w:r>
      <w:r w:rsidR="00F413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</w:t>
      </w:r>
      <w:r w:rsidR="00C34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хся</w:t>
      </w:r>
      <w:r w:rsidR="004045E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гранте по ТБ</w:t>
      </w:r>
      <w:r w:rsidR="00623DA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лечение в свой грант</w:t>
      </w:r>
      <w:r w:rsidR="00BF6B2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08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Касательно стигмы и дискриминации </w:t>
      </w:r>
      <w:r w:rsidR="004F261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усиление потенциала НПО, усиление взаимодействия с центрами СПИД</w:t>
      </w:r>
      <w:r w:rsidR="009560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</w:t>
      </w:r>
      <w:r w:rsidR="0049688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будем говорить о том, что нам важн</w:t>
      </w:r>
      <w:r w:rsidR="009560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49688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АРТ </w:t>
      </w:r>
      <w:r w:rsidR="00DF562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наблюдение передавать в П</w:t>
      </w:r>
      <w:r w:rsidR="004905F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МСП</w:t>
      </w:r>
      <w:r w:rsidR="00DA591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пройдет интеграция. Обучение у нас большей частью будет направлено </w:t>
      </w:r>
      <w:r w:rsidR="0056345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работников ПМСП. </w:t>
      </w:r>
    </w:p>
    <w:p w14:paraId="761649F2" w14:textId="77777777" w:rsidR="005E396A" w:rsidRDefault="009A1F49" w:rsidP="00E50ABD">
      <w:pPr>
        <w:spacing w:after="0" w:line="8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Следующий пункт – мониторинг лечения. </w:t>
      </w:r>
      <w:r w:rsidR="008635A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 требует</w:t>
      </w:r>
      <w:r w:rsidR="003E454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новейшее оборудование</w:t>
      </w:r>
      <w:r w:rsidR="00652F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которое определяет </w:t>
      </w:r>
      <w:r w:rsidR="003E454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вирусную нагрузку </w:t>
      </w:r>
      <w:r w:rsidR="00B754D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50 копий</w:t>
      </w:r>
      <w:r w:rsidR="00D116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настоящее время </w:t>
      </w:r>
      <w:r w:rsidR="00976E1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парк оборудования у нас устарел</w:t>
      </w:r>
      <w:r w:rsidR="00AC1CE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давно ничего не закупали</w:t>
      </w:r>
      <w:r w:rsidR="00953CB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Идея в том, чтобы обеспечить одинаковым ПЦР-оборудованием</w:t>
      </w:r>
      <w:r w:rsidR="00E54B28" w:rsidRPr="00E54B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54B2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регионы</w:t>
      </w:r>
      <w:r w:rsidR="00CD67E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чтобы можно было закупать одинаковые тесты</w:t>
      </w:r>
      <w:r w:rsidR="00E54B28" w:rsidRPr="00E54B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54B2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единого дистрибьютера</w:t>
      </w:r>
      <w:r w:rsidR="00CD67E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E54B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6721C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определили </w:t>
      </w:r>
      <w:r w:rsidR="00E54B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54B2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борудование </w:t>
      </w:r>
      <w:r w:rsidR="006721C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17 регионов</w:t>
      </w:r>
      <w:r w:rsidR="00C67BE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Для запуска на один год мы просим деньги у Глобального фонда</w:t>
      </w:r>
      <w:r w:rsidR="0014030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потом будем перекладывать на государств</w:t>
      </w:r>
      <w:r w:rsidR="00627C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191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выработки устойчивости. </w:t>
      </w:r>
      <w:r w:rsidR="001B107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того, как мы объединились, у нас достаточно старое оборудование</w:t>
      </w:r>
      <w:r w:rsidR="0013293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нет даже простых </w:t>
      </w:r>
      <w:r w:rsidR="00404FF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фармацевтических камер для ПЦР</w:t>
      </w:r>
      <w:r w:rsidR="00394E7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-отделения</w:t>
      </w:r>
      <w:r w:rsidR="0089150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нет средств, даже наши лаборатории заявили, что им необходимы фармацевтические камеры</w:t>
      </w:r>
      <w:r w:rsidR="00691BA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одна для первичных образцов, другая – для ПЦР-оборудования.</w:t>
      </w:r>
      <w:r w:rsidR="0036317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97C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DB1B6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меется такой момент, как закуп тест</w:t>
      </w:r>
      <w:r w:rsidR="0022098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-систем для определения да</w:t>
      </w:r>
      <w:r w:rsidR="00AB2B5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22098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</w:t>
      </w:r>
      <w:r w:rsidR="00FF531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заражения ВИЧ. </w:t>
      </w:r>
      <w:r w:rsidR="0092720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рекомендации </w:t>
      </w:r>
      <w:r w:rsidR="00B355C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 всегда проводился дозорный </w:t>
      </w:r>
      <w:proofErr w:type="spellStart"/>
      <w:r w:rsidR="00B355C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эпиднадзор</w:t>
      </w:r>
      <w:proofErr w:type="spellEnd"/>
      <w:r w:rsidR="00B355C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2A0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силами государства</w:t>
      </w:r>
      <w:r w:rsidR="00C70B3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B3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B355C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огласно рекомендации ВОЗ,</w:t>
      </w:r>
      <w:r w:rsidR="00C70B3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выяснилось, что лучше </w:t>
      </w:r>
      <w:r w:rsidR="00DA193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да</w:t>
      </w:r>
      <w:r w:rsidR="00AB2B5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A193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заражения ВИЧ</w:t>
      </w:r>
      <w:r w:rsidR="00074E6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это менее затратно и с эпидемиологической точки зрения более обоснованно. </w:t>
      </w:r>
      <w:r w:rsidR="00E62BB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хотим начать данный процесс за счет Глобального фонда</w:t>
      </w:r>
      <w:r w:rsidR="00BF0D8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Вернее</w:t>
      </w:r>
      <w:r w:rsidR="009D4D0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BF0D8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нас </w:t>
      </w:r>
      <w:r w:rsidR="00BF0D8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начинается проект по УБРАФ</w:t>
      </w:r>
      <w:r w:rsidR="009D4D0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потом мы продолжаем и </w:t>
      </w:r>
      <w:r w:rsidR="003536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последующем</w:t>
      </w:r>
      <w:r w:rsidR="009D4D04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планируется, что государство </w:t>
      </w:r>
      <w:r w:rsidR="00A06B3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возьмет на себя</w:t>
      </w:r>
      <w:r w:rsidR="0021522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поскольку это будет не так </w:t>
      </w:r>
      <w:r w:rsidR="003B578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дорого,</w:t>
      </w:r>
      <w:r w:rsidR="0021522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ДЭН. </w:t>
      </w:r>
      <w:r w:rsidR="00F118F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просим закупить </w:t>
      </w:r>
      <w:proofErr w:type="spellStart"/>
      <w:r w:rsidR="00F118F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секвенатор</w:t>
      </w:r>
      <w:proofErr w:type="spellEnd"/>
      <w:r w:rsidR="00F118FB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 нас уже 100% изношенность</w:t>
      </w:r>
      <w:r w:rsidR="005D3C2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Как вы знаете, он достаточно дорогой. В ходе рабочей встречи</w:t>
      </w:r>
      <w:r w:rsidR="005E520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 обсуждали и нам предложили рассмотреть вопрос в рамках </w:t>
      </w:r>
      <w:r w:rsidR="009E24D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экономии, мы пока не знаем, какая экономия у нас сложится</w:t>
      </w:r>
      <w:r w:rsidR="00E87D7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Если сложится экономия, тогда будем рассматривать и запрашивать</w:t>
      </w:r>
      <w:r w:rsidR="00871E2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но пока мы его тоже включили. </w:t>
      </w:r>
    </w:p>
    <w:p w14:paraId="59F7EF78" w14:textId="54DBFC9A" w:rsidR="00C55B19" w:rsidRDefault="00CA464F" w:rsidP="00200DF9">
      <w:pPr>
        <w:spacing w:after="0" w:line="8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Очень важным компонентом являются также информационные системы. Без поддержки</w:t>
      </w:r>
      <w:r w:rsidR="007A151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усиления всех информационных систем</w:t>
      </w:r>
      <w:r w:rsidR="0091481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 одно мероприятие у нас не будет выполнено. </w:t>
      </w:r>
      <w:r w:rsidR="003C3B1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текущего гранта мы начали компонент по </w:t>
      </w:r>
      <w:r w:rsidR="005B5CA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 данных, которые будут определять</w:t>
      </w:r>
      <w:r w:rsidR="00C5215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ЛЖВ, но СКК нам согласовали только 20 тыс. долларов</w:t>
      </w:r>
      <w:r w:rsidR="00E8382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это требует более значительных дополнительных инвестиций. </w:t>
      </w:r>
      <w:r w:rsidR="00E572F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 учетом внедрения ОСМС</w:t>
      </w:r>
      <w:r w:rsidR="00760F7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нашей анонимности клиентов мы хотим </w:t>
      </w:r>
      <w:r w:rsidR="00E10F8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внедрить и проводить идентификацию наших ключевых групп населения. Возможно</w:t>
      </w:r>
      <w:r w:rsidR="0083511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E10F8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 будет по отпечатк</w:t>
      </w:r>
      <w:r w:rsidR="00B07D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E10F8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пальцев</w:t>
      </w:r>
      <w:r w:rsidR="00B07D1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3511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мы хотим попробовать модель по карте, когда будет выдаваться к</w:t>
      </w:r>
      <w:r w:rsidR="004C18C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арта</w:t>
      </w:r>
      <w:r w:rsidR="0019187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которой будут отображаться личные данные и услуги. </w:t>
      </w:r>
      <w:r w:rsidR="00D30B5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опыту </w:t>
      </w:r>
      <w:r w:rsidR="00B07D1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молдавских</w:t>
      </w:r>
      <w:r w:rsidR="00D30B5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коллег это не так затратно</w:t>
      </w:r>
      <w:r w:rsidR="005E3B2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48241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это включили в компонент по информационным системам. </w:t>
      </w:r>
      <w:r w:rsidR="008B693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Здесь нет административных расходов. Если так случится, что </w:t>
      </w:r>
      <w:r w:rsidR="00F6426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опять скажут про Метадон, мы хотим обозначить</w:t>
      </w:r>
      <w:r w:rsidR="009042F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чтобы нашим суб-реципиентом был Республиканский </w:t>
      </w:r>
      <w:r w:rsidR="006C079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центр психического здоровья</w:t>
      </w:r>
      <w:r w:rsidR="009D21B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тогда понадобится заложить </w:t>
      </w:r>
      <w:r w:rsidR="00643FD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другие </w:t>
      </w:r>
      <w:r w:rsidR="00670221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расходы</w:t>
      </w:r>
      <w:r w:rsidR="003E4EA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Это один момент. Общая сумма выходит 12 млн долларов США. </w:t>
      </w:r>
      <w:r w:rsidR="00A175E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Вы </w:t>
      </w:r>
      <w:r w:rsidR="00725B0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определите сумму, то </w:t>
      </w:r>
      <w:r w:rsidR="00200DF9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мы, конечно,</w:t>
      </w:r>
      <w:r w:rsidR="00725B0E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усилим лабораторный компонент</w:t>
      </w:r>
      <w:r w:rsidR="00C813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B4307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Глобальный фонд говорит о том, что </w:t>
      </w:r>
      <w:r w:rsidR="00D62DC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акцент </w:t>
      </w:r>
      <w:r w:rsidR="00D62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необходимо </w:t>
      </w:r>
      <w:r w:rsidR="00B4307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сделать на </w:t>
      </w:r>
      <w:r w:rsidR="00513F28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ключевые группы, но без лабораторного компонента</w:t>
      </w:r>
      <w:r w:rsidR="000E1606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усилить профилактику ВИЧ, особенно </w:t>
      </w:r>
      <w:r w:rsidR="0085576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приблизить их к лечению, невозможно. </w:t>
      </w:r>
      <w:r w:rsidR="000B12F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быть точно, то </w:t>
      </w:r>
      <w:r w:rsidR="007312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</w:t>
      </w:r>
      <w:r w:rsidR="00C3225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просим,</w:t>
      </w:r>
      <w:r w:rsidR="000B12F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минимум 1,8 млн долларов. </w:t>
      </w:r>
    </w:p>
    <w:p w14:paraId="095678BC" w14:textId="77777777" w:rsidR="00043022" w:rsidRPr="00D93132" w:rsidRDefault="00043022" w:rsidP="00E50ABD">
      <w:pPr>
        <w:spacing w:after="0" w:line="8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FAA75A" w14:textId="6534BF09" w:rsidR="00343AA3" w:rsidRDefault="003A67EF" w:rsidP="004B1D62">
      <w:pPr>
        <w:spacing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</w:t>
      </w:r>
      <w:r w:rsidR="00343AA3"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директор Национального научного центра </w:t>
      </w:r>
      <w:r w:rsidR="00343AA3"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="00343AA3"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 </w:t>
      </w:r>
      <w:r w:rsidR="006F2D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1D5E7C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хотелось бы узнать</w:t>
      </w:r>
      <w:r w:rsidR="007E498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скажет </w:t>
      </w:r>
      <w:proofErr w:type="spellStart"/>
      <w:r w:rsidR="007E498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Бауыржан</w:t>
      </w:r>
      <w:proofErr w:type="spellEnd"/>
      <w:r w:rsidR="007E498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E498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Сатжанович</w:t>
      </w:r>
      <w:proofErr w:type="spellEnd"/>
      <w:r w:rsidR="007E498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потому что в конечном счете</w:t>
      </w:r>
      <w:r w:rsidR="00914A6D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 координатор и ему за все отвечать. </w:t>
      </w:r>
      <w:r w:rsidR="0070787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б</w:t>
      </w:r>
      <w:r w:rsidR="00DA0C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рать</w:t>
      </w:r>
      <w:r w:rsidR="0070787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грант, есть обязательства государства</w:t>
      </w:r>
      <w:r w:rsidR="004921BF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переходу. </w:t>
      </w:r>
      <w:r w:rsidR="003F553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вопрос – на чем концентрироваться из 12 млн долларов. И третий вопрос </w:t>
      </w:r>
      <w:r w:rsidR="00881BA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3F5537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81BA0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насколько это будет поддержано Глобальным фондом. </w:t>
      </w:r>
      <w:r w:rsidR="00C73B1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вопрос – рассматривался ли вообще</w:t>
      </w:r>
      <w:r w:rsidR="00D64BF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такой вопрос, куда двигается Служба в перспективе, потому что </w:t>
      </w:r>
      <w:r w:rsidR="00126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оказание </w:t>
      </w:r>
      <w:r w:rsidR="0036226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</w:t>
      </w:r>
      <w:r w:rsidR="00126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="0036226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помощ</w:t>
      </w:r>
      <w:r w:rsidR="00126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E630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больным туберкулезом</w:t>
      </w:r>
      <w:r w:rsidR="0036226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чтобы мы не говорили, растет</w:t>
      </w:r>
      <w:r w:rsidR="00A11AC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но не во всех регионах, есть регионы, где рост </w:t>
      </w:r>
      <w:r w:rsidR="00A15B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r w:rsidR="00A11AC3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лишь 0.1-0.2%</w:t>
      </w:r>
      <w:r w:rsidR="00E42F3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есть регионы, где 11</w:t>
      </w:r>
      <w:r w:rsidR="00E9303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-12</w:t>
      </w:r>
      <w:r w:rsidR="00E42F3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% бюджета противотуберкулезн</w:t>
      </w:r>
      <w:r w:rsidR="00E93035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службы выделяют на</w:t>
      </w:r>
      <w:r w:rsidR="00E42F32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помощь. </w:t>
      </w:r>
      <w:r w:rsidR="00E4349A" w:rsidRPr="00D931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Понятно, что с помощью одного гранта не решить все проблемы за 3 года. </w:t>
      </w:r>
    </w:p>
    <w:p w14:paraId="62EECB14" w14:textId="0CCD27DE" w:rsidR="00CE598D" w:rsidRDefault="00C66EF5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57553F">
        <w:rPr>
          <w:rFonts w:ascii="Times New Roman" w:hAnsi="Times New Roman" w:cs="Times New Roman"/>
          <w:iCs/>
          <w:sz w:val="24"/>
          <w:szCs w:val="24"/>
          <w:lang w:val="ru-RU"/>
        </w:rPr>
        <w:t>х</w:t>
      </w:r>
      <w:r w:rsidR="00EC54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отел бы сразу начать с письма</w:t>
      </w:r>
      <w:r w:rsidR="00F76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направленного Глобальным фондом Министру здравоохранения, господину </w:t>
      </w:r>
      <w:proofErr w:type="spellStart"/>
      <w:r w:rsidR="00F7682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Биртанову</w:t>
      </w:r>
      <w:proofErr w:type="spellEnd"/>
      <w:r w:rsidR="000A4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15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указанием то</w:t>
      </w:r>
      <w:r w:rsidR="00F848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B15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A4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Глобальный фонд предполагает в рамках нового гранта.</w:t>
      </w:r>
      <w:r w:rsidR="00117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уже было отмечено, выделенная сумма на ВИЧ составляет 5,197,500 долларов США</w:t>
      </w:r>
      <w:r w:rsidR="001D4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Заявка должна соответствовать приоритетам </w:t>
      </w:r>
      <w:r w:rsidR="003127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потребностям </w:t>
      </w:r>
      <w:r w:rsidR="001D4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="006C257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национальным стратегическим планам и обзорам</w:t>
      </w:r>
      <w:r w:rsidR="00A61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программ. </w:t>
      </w:r>
      <w:r w:rsidR="00CB2F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сегодняшний день у нас нет Стратегического плана, имеется только Дорожная карта. </w:t>
      </w:r>
      <w:r w:rsidR="00E76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имеется проект, который Габриела отработала с нашими специалистами</w:t>
      </w:r>
      <w:r w:rsidR="009C77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Комплексный план по борьбе с ВИЧ на территории Республики Казахстан</w:t>
      </w:r>
      <w:r w:rsidR="00A33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но он пока не имеет легитимной силы. </w:t>
      </w:r>
      <w:r w:rsidR="002B32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Таким образом, у нас </w:t>
      </w:r>
      <w:r w:rsidR="00332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имеется</w:t>
      </w:r>
      <w:r w:rsidR="002B32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долг перед Глобальным фонд по данным позициям</w:t>
      </w:r>
      <w:r w:rsidR="00332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это то, что нам необходимо реализовать. </w:t>
      </w:r>
      <w:r w:rsidR="006E21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средств предусмотрено</w:t>
      </w:r>
      <w:r w:rsidR="00A542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21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6E21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укрепление </w:t>
      </w:r>
      <w:r w:rsidR="00343A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</w:t>
      </w:r>
      <w:r w:rsidR="00D53B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здравоохранения</w:t>
      </w:r>
      <w:r w:rsidR="00343A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целом</w:t>
      </w:r>
      <w:r w:rsidR="00A542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так и </w:t>
      </w:r>
      <w:r w:rsidR="00951E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</w:t>
      </w:r>
      <w:r w:rsidR="00A5424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Инвестиции</w:t>
      </w:r>
      <w:r w:rsidR="0015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базовые компоненты </w:t>
      </w:r>
      <w:r w:rsidR="00CD02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– это достижение воздействия </w:t>
      </w:r>
      <w:r w:rsidR="00F82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CF54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устойчивость</w:t>
      </w:r>
      <w:r w:rsidR="00F548C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включая лаборатории</w:t>
      </w:r>
      <w:r w:rsidR="00BF4D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6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цепочки</w:t>
      </w:r>
      <w:r w:rsidR="00BF4D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поставок, систем</w:t>
      </w:r>
      <w:r w:rsidR="000D7185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BF4D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мониторинга</w:t>
      </w:r>
      <w:r w:rsidR="00AE18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сообществ, мо</w:t>
      </w:r>
      <w:r w:rsidR="005B75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AE18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илизация сообществ</w:t>
      </w:r>
      <w:r w:rsidR="005B75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6507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из условий, упомя</w:t>
      </w:r>
      <w:r w:rsidR="007907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нутых в письме – минимум 50%</w:t>
      </w:r>
      <w:r w:rsidR="00C026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выделенных средств должн</w:t>
      </w:r>
      <w:r w:rsidR="00632287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C026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быть инвестирован</w:t>
      </w:r>
      <w:r w:rsidR="00632287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C026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мероприятия по ключевым уязвимым группам населения. </w:t>
      </w:r>
      <w:r w:rsidR="007145E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необходимы и</w:t>
      </w:r>
      <w:r w:rsidR="00BC66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нициативы по внедрению пакет</w:t>
      </w:r>
      <w:r w:rsidR="00937B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BC66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комплексных услуг</w:t>
      </w:r>
      <w:r w:rsidR="007145E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то есть Глобальный фонд настаивает, чтобы пакеты услуг были комплексными</w:t>
      </w:r>
      <w:r w:rsidR="00E17E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мультидисциплинарными и решали вопросы</w:t>
      </w:r>
      <w:r w:rsidR="00F71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лечения сочетанных инфекций</w:t>
      </w:r>
      <w:r w:rsidR="005C5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2-х и более болезней. </w:t>
      </w:r>
      <w:r w:rsidR="005A041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необходимы н</w:t>
      </w:r>
      <w:r w:rsidR="00E423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аучно обоснованные программы для ключевых групп</w:t>
      </w:r>
      <w:r w:rsidR="005A041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настоящее время</w:t>
      </w:r>
      <w:r w:rsidR="0048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если говорит</w:t>
      </w:r>
      <w:r w:rsidR="00D1426A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="0048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</w:t>
      </w:r>
      <w:r w:rsidR="005A04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научно-доказанны</w:t>
      </w:r>
      <w:r w:rsidR="00D142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5A04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имеющи</w:t>
      </w:r>
      <w:r w:rsidR="00D142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5A04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сильную доказательную базу</w:t>
      </w:r>
      <w:r w:rsidR="00230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программах касательно </w:t>
      </w:r>
      <w:r w:rsidR="008177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солевых наркопотребителей</w:t>
      </w:r>
      <w:r w:rsidR="00D142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E15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кроме</w:t>
      </w:r>
      <w:r w:rsidR="00E874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шприцев и презервативов пока ничего нет.</w:t>
      </w:r>
      <w:r w:rsidR="002F48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E15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один из разделов</w:t>
      </w:r>
      <w:r w:rsidR="00E874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93B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быть представлены</w:t>
      </w:r>
      <w:r w:rsidR="00422E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</w:t>
      </w:r>
      <w:r w:rsidR="00F93B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направленные на преодоление барьеров, связанных </w:t>
      </w:r>
      <w:r w:rsidR="000B75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правами человек</w:t>
      </w:r>
      <w:r w:rsidR="004A57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0B75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здоровье и </w:t>
      </w:r>
      <w:r w:rsidR="00A135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гендерным равенством. </w:t>
      </w:r>
      <w:r w:rsidR="000556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622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 будет необходимо решить проблему устойчивости переходного </w:t>
      </w:r>
      <w:r w:rsidR="00D648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периода, чтобы предусмотреть</w:t>
      </w:r>
      <w:r w:rsidR="00BB7D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соответствующие</w:t>
      </w:r>
      <w:r w:rsidR="00D648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 в бюджете</w:t>
      </w:r>
      <w:r w:rsidR="00BB7D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422E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E75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основным условием является подтверждение Казахстаном </w:t>
      </w:r>
      <w:r w:rsidR="00EB2D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выполнения обязательств по </w:t>
      </w:r>
      <w:r w:rsidR="00BB7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со-финансировани</w:t>
      </w:r>
      <w:r w:rsidR="00EB2D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ю, необходимо будет получить подтверждение от Министерства финансов. </w:t>
      </w:r>
      <w:r w:rsidR="004B2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Вышеперечисленное</w:t>
      </w:r>
      <w:r w:rsidR="00907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целом не противоречит тому, что было представлено Татьяной Ивановной</w:t>
      </w:r>
      <w:r w:rsidR="003021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Отвечая на вопрос Малика </w:t>
      </w:r>
      <w:proofErr w:type="spellStart"/>
      <w:r w:rsidR="003021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Молдабековича</w:t>
      </w:r>
      <w:proofErr w:type="spellEnd"/>
      <w:r w:rsidR="004B29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хотел бы ограничиться только тремя направлениями</w:t>
      </w:r>
      <w:r w:rsidR="00FD073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Мы будем говорит</w:t>
      </w:r>
      <w:r w:rsidR="0072468B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="007724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как Основной получатель </w:t>
      </w:r>
      <w:r w:rsidR="00724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как структура Министерства здравоохранения. </w:t>
      </w:r>
      <w:r w:rsidR="00523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Во-первых, все мероприятия, которые сегодня реализуются</w:t>
      </w:r>
      <w:r w:rsidR="00255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E63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невозможны </w:t>
      </w:r>
      <w:r w:rsidR="00255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 усиления потенциала государственных организаций</w:t>
      </w:r>
      <w:r w:rsidR="009E63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C0D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Оптимальными в этом плане являются модернизация и повышение потенциала </w:t>
      </w:r>
      <w:r w:rsidR="00653D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Службы в рамках совершенствования лабораторн</w:t>
      </w:r>
      <w:r w:rsidR="00DB3A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службы, также предусмотрены мероприятия по усилению кадрового потенциала</w:t>
      </w:r>
      <w:r w:rsidR="008C73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(обучение, переобучение)</w:t>
      </w:r>
      <w:r w:rsidR="004570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C61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Необходимо отметить, что </w:t>
      </w:r>
      <w:r w:rsidR="009B04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ранее применяемая статистика уходит на второй план, </w:t>
      </w:r>
      <w:r w:rsidR="000C61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раньше</w:t>
      </w:r>
      <w:r w:rsidR="009B04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смотрели</w:t>
      </w:r>
      <w:r w:rsidR="000C61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оценочным количествам и </w:t>
      </w:r>
      <w:r w:rsidR="00EF1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определенным выборкам</w:t>
      </w:r>
      <w:r w:rsidR="009B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</w:t>
      </w:r>
      <w:r w:rsidR="00E67B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сли раньше мы могли смотреть по СД4</w:t>
      </w:r>
      <w:r w:rsidR="00C147D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вирусной нагрузке, то сегодня уже требуется механизм</w:t>
      </w:r>
      <w:r w:rsidR="00031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тестирования по определению срока давности</w:t>
      </w:r>
      <w:r w:rsidR="00F2673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031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этом плане</w:t>
      </w:r>
      <w:r w:rsidR="001909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 внедрять и решать вопросы через </w:t>
      </w:r>
      <w:r w:rsidR="00AE1D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лабораторный компонент. </w:t>
      </w:r>
      <w:r w:rsidR="00DF5D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важны в</w:t>
      </w:r>
      <w:r w:rsidR="007A11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опросы, связанные с усилением потенциала государственной службы</w:t>
      </w:r>
      <w:r w:rsidR="00DF5D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31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в перспективе </w:t>
      </w:r>
      <w:r w:rsidR="00B923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</w:t>
      </w:r>
      <w:r w:rsidR="00D31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будем передавать </w:t>
      </w:r>
      <w:r w:rsidR="006201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отдельные </w:t>
      </w:r>
      <w:r w:rsidR="00753D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в неправительственный сектор</w:t>
      </w:r>
      <w:r w:rsidR="00DF5D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будет необходима сильная система мониторинга. </w:t>
      </w:r>
      <w:r w:rsidR="001049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Больше всего волнуют вопросы, связанные </w:t>
      </w:r>
      <w:r w:rsidR="002468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нашими информационными системами</w:t>
      </w:r>
      <w:r w:rsidR="0035564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Мы имеем данные, что частн</w:t>
      </w:r>
      <w:r w:rsidR="00415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орган</w:t>
      </w:r>
      <w:r w:rsidR="007F1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изации</w:t>
      </w:r>
      <w:r w:rsidR="003556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которые зашли </w:t>
      </w:r>
      <w:r w:rsidR="00B402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3556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лабораторный компонент</w:t>
      </w:r>
      <w:r w:rsidR="002327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первичной диагностике, скринингов</w:t>
      </w:r>
      <w:r w:rsidR="00937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r w:rsidR="002327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</w:t>
      </w:r>
      <w:r w:rsidR="00937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</w:t>
      </w:r>
      <w:r w:rsidR="002327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ВИЧ</w:t>
      </w:r>
      <w:r w:rsidR="00DC1D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во-первых, неправильно кодируют. </w:t>
      </w:r>
      <w:r w:rsidR="002905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сегодняшний день все пациенты, которые проходили первичный скрининг </w:t>
      </w:r>
      <w:r w:rsidR="00727B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частных организациях, закодированы под кодом «иные» или «разные». </w:t>
      </w:r>
      <w:r w:rsidR="00CB5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Таким образом имеется новая непонятная категория </w:t>
      </w:r>
      <w:r w:rsidR="00945E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обследованных</w:t>
      </w:r>
      <w:r w:rsidR="006651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которая не распределена по ключевым группам. </w:t>
      </w:r>
      <w:r w:rsidR="000F1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мы не будем дальше совершенствовать систему мониторинга</w:t>
      </w:r>
      <w:r w:rsidR="004716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тогда мы не сможем четко оценивать, в как</w:t>
      </w:r>
      <w:r w:rsidR="000D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="004716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ключев</w:t>
      </w:r>
      <w:r w:rsidR="000D3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="004716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0D3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="00FE19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отмечается рост и какие проблемы </w:t>
      </w:r>
      <w:r w:rsidR="004542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нарастают в той или иной группе населения. </w:t>
      </w:r>
      <w:r w:rsidR="004716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656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чем Татьяна Ивановна говорит об информационных системах, </w:t>
      </w:r>
      <w:r w:rsidR="008A6B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которые мы должны будем доработать. </w:t>
      </w:r>
      <w:r w:rsidR="00567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сегодняшний день, в Казахстане одна из сильных систем мониторинга за </w:t>
      </w:r>
      <w:r w:rsidR="00C00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текущей эпидемиологической ситуацией. </w:t>
      </w:r>
      <w:r w:rsidR="00B533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меня, как для центра, координирующего данную работу, важно</w:t>
      </w:r>
      <w:r w:rsidR="00E623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усиление потенциала </w:t>
      </w:r>
      <w:r w:rsidR="00AD2D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наличие сильных информационных баз, по которым можно б</w:t>
      </w:r>
      <w:r w:rsidR="00E210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ыло бы принимать определенные </w:t>
      </w:r>
      <w:r w:rsidR="00E374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E210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правленческие решения. </w:t>
      </w:r>
    </w:p>
    <w:p w14:paraId="50553886" w14:textId="2D275B08" w:rsidR="00DE36D2" w:rsidRDefault="004B22CE" w:rsidP="00CE598D">
      <w:pPr>
        <w:spacing w:after="0" w:line="8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Говоря о втором направлении, </w:t>
      </w:r>
      <w:r w:rsidR="00AB48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необходимо отметить, что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ключевые группы, куда </w:t>
      </w:r>
      <w:r w:rsidR="00C61C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организации </w:t>
      </w:r>
      <w:r w:rsidR="00067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1305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</w:t>
      </w:r>
      <w:r w:rsidR="003A32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гут</w:t>
      </w:r>
      <w:r w:rsidR="00067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войти и существенно там поработать</w:t>
      </w:r>
      <w:r w:rsidR="00F143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как это закрытые группы</w:t>
      </w:r>
      <w:r w:rsidR="00B1392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имеют свой круг общения</w:t>
      </w:r>
      <w:r w:rsidR="00E502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A800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 </w:t>
      </w:r>
      <w:r w:rsidR="00E502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НПО</w:t>
      </w:r>
      <w:r w:rsidR="00A800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получится решить определенные вопросы. </w:t>
      </w:r>
      <w:r w:rsidR="00DE6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учетом </w:t>
      </w:r>
      <w:r w:rsidR="008B6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опыта </w:t>
      </w:r>
      <w:r w:rsidR="00DE6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предыдущих лет и </w:t>
      </w:r>
      <w:r w:rsidR="008B6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проведенных</w:t>
      </w:r>
      <w:r w:rsidR="00DE6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мероприятий </w:t>
      </w:r>
      <w:r w:rsidR="002848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участием НПО</w:t>
      </w:r>
      <w:r w:rsidR="007156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данном гранте мы предложили сделать упор </w:t>
      </w:r>
      <w:r w:rsidR="00B724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то, чтобы НПО научил</w:t>
      </w:r>
      <w:r w:rsidR="00F627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724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сь оказывать </w:t>
      </w:r>
      <w:r w:rsidR="00F627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медико-социальные </w:t>
      </w:r>
      <w:r w:rsidR="00B724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F627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9743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424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нас имеется 3 ключевых группы</w:t>
      </w:r>
      <w:r w:rsidR="00E67CC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424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НПО будут работать конкретно в той группе</w:t>
      </w:r>
      <w:r w:rsidR="00FB39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72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которой отмечается </w:t>
      </w:r>
      <w:r w:rsidR="00FB39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эпидемии. </w:t>
      </w:r>
      <w:r w:rsidR="005666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 необходимо будет помочь НПО, чтобы услуга была более обширной</w:t>
      </w:r>
      <w:r w:rsidR="00D948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качественной, чтобы пациенты сразу приходили </w:t>
      </w:r>
      <w:r w:rsidR="00A768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нам</w:t>
      </w:r>
      <w:r w:rsidR="002B3A9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C4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воп</w:t>
      </w:r>
      <w:r w:rsidR="00B066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росы </w:t>
      </w:r>
      <w:r w:rsidR="00A768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скорости постановки диагноза</w:t>
      </w:r>
      <w:r w:rsidR="007B61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назначения лечения</w:t>
      </w:r>
      <w:r w:rsidR="00AC46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решались очень быстро. </w:t>
      </w:r>
    </w:p>
    <w:p w14:paraId="47BCDBC9" w14:textId="055ADA26" w:rsidR="006D1898" w:rsidRDefault="0076617E" w:rsidP="00CE598D">
      <w:pPr>
        <w:spacing w:after="0" w:line="8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Относительно</w:t>
      </w:r>
      <w:r w:rsidR="00CE59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777EE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0777EE" w:rsidRPr="00077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77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</w:t>
      </w:r>
      <w:r w:rsidR="008C39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дать</w:t>
      </w:r>
      <w:r w:rsidR="00077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более точные цифры</w:t>
      </w:r>
      <w:r w:rsidR="004831A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како</w:t>
      </w:r>
      <w:r w:rsidR="003236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4831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количеств</w:t>
      </w:r>
      <w:r w:rsidR="003236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мы будем </w:t>
      </w:r>
      <w:r w:rsidR="008318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</w:t>
      </w:r>
      <w:r w:rsidR="003236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318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</w:t>
      </w:r>
      <w:r w:rsidR="00A42B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 мы сейчас </w:t>
      </w:r>
      <w:r w:rsidR="00A34E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выделим определенную сумму на закуп препарата</w:t>
      </w:r>
      <w:r w:rsidR="00001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он не будет востребован, то все это останется. </w:t>
      </w:r>
      <w:r w:rsidR="000522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</w:t>
      </w:r>
      <w:r w:rsidR="00D661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схемы на один год</w:t>
      </w:r>
      <w:r w:rsidR="000522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90 долларов на одного человека.</w:t>
      </w:r>
    </w:p>
    <w:p w14:paraId="490F7A34" w14:textId="77777777" w:rsidR="00B20EE6" w:rsidRDefault="00B20EE6" w:rsidP="00CE598D">
      <w:pPr>
        <w:spacing w:after="0" w:line="8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D0DFFD0" w14:textId="74364793" w:rsidR="00CE598D" w:rsidRDefault="00B20EE6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 w:rsidR="00D012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="006D18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приведет ли </w:t>
      </w:r>
      <w:r w:rsidR="00B52C40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6D18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тому</w:t>
      </w:r>
      <w:r w:rsidR="00B52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615F9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что,</w:t>
      </w:r>
      <w:r w:rsidR="00B52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гарантиру</w:t>
      </w:r>
      <w:r w:rsidR="00F771E1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B52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безопасность </w:t>
      </w:r>
      <w:r w:rsidR="00F771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проводя профилактику,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</w:t>
      </w:r>
      <w:r w:rsidR="00F771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уже </w:t>
      </w:r>
      <w:r w:rsidR="00D62C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будут задумываться </w:t>
      </w:r>
      <w:r w:rsidR="008523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важности безопасн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поведения. </w:t>
      </w:r>
      <w:r w:rsidR="000522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851BA2" w14:textId="2B81F4CA" w:rsidR="00B1547A" w:rsidRDefault="00B1547A" w:rsidP="00B20EE6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98A22E" w14:textId="4617A109" w:rsidR="00B1547A" w:rsidRDefault="00B1547A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786ADB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786A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3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будет реализовываться как пилот. На сегодняшний день, по </w:t>
      </w:r>
      <w:r w:rsidR="00213E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литературным </w:t>
      </w:r>
      <w:r w:rsidR="00493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данным</w:t>
      </w:r>
      <w:r w:rsidR="00213E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13EFB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213E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хорошо </w:t>
      </w:r>
      <w:r w:rsidR="006248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внедрять</w:t>
      </w:r>
      <w:r w:rsidR="00213E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среди МСМ</w:t>
      </w:r>
      <w:r w:rsidR="0076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2B6B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 как это </w:t>
      </w:r>
      <w:r w:rsidR="0076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более организованный </w:t>
      </w:r>
      <w:r w:rsidR="00F17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контингент, МСМ знают свои риски</w:t>
      </w:r>
      <w:r w:rsidR="00D445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Среди ЛУИН</w:t>
      </w:r>
      <w:r w:rsidR="00F177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РС</w:t>
      </w:r>
      <w:r w:rsidR="00D445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свои проблемы. </w:t>
      </w:r>
      <w:r w:rsidR="00F177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ЛУИН и РС</w:t>
      </w:r>
      <w:r w:rsidR="00616A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ключевые группы должны зайти на </w:t>
      </w:r>
      <w:r w:rsidR="00616A7E">
        <w:rPr>
          <w:rFonts w:ascii="Times New Roman" w:hAnsi="Times New Roman" w:cs="Times New Roman"/>
          <w:color w:val="000000"/>
          <w:sz w:val="24"/>
          <w:szCs w:val="24"/>
        </w:rPr>
        <w:t>PrEP</w:t>
      </w:r>
      <w:r w:rsidR="00263F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это должна быть годовая доза</w:t>
      </w:r>
      <w:r w:rsidR="00B11E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как у РС каждодневный риск</w:t>
      </w:r>
      <w:r w:rsidR="0024056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B11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они должны будут принимать препараты каждый день. </w:t>
      </w:r>
      <w:r w:rsidR="00D34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Тоже самое относится и к ЛУИН. </w:t>
      </w:r>
    </w:p>
    <w:p w14:paraId="22113F6D" w14:textId="0ABAEE53" w:rsidR="0027486B" w:rsidRDefault="0027486B" w:rsidP="00B20EE6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55A2B2" w14:textId="3193EF2C" w:rsidR="0027486B" w:rsidRDefault="0027486B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мне хотелось бы понять, куда движется Служба, какие существуют возможности. </w:t>
      </w:r>
    </w:p>
    <w:p w14:paraId="134B322B" w14:textId="46D06487" w:rsidR="003C4076" w:rsidRDefault="003C4076" w:rsidP="00B20EE6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C07A9F9" w14:textId="77777777" w:rsidR="00CA1719" w:rsidRDefault="003C4076" w:rsidP="004B1D62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Ионашку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Габриела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Региональный специалист по МиО, </w:t>
      </w:r>
      <w:r w:rsidRPr="00D93132">
        <w:rPr>
          <w:rFonts w:ascii="Times New Roman" w:hAnsi="Times New Roman" w:cs="Times New Roman"/>
          <w:i/>
          <w:iCs/>
          <w:sz w:val="24"/>
          <w:szCs w:val="24"/>
          <w:lang w:val="ru-RU"/>
        </w:rPr>
        <w:t>ЮНЭЙДС в Казахстане,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вчера пришла очень интересная новость</w:t>
      </w:r>
      <w:r w:rsidR="0038158D">
        <w:rPr>
          <w:rFonts w:ascii="Times New Roman" w:hAnsi="Times New Roman" w:cs="Times New Roman"/>
          <w:sz w:val="24"/>
          <w:szCs w:val="24"/>
          <w:lang w:val="ru-RU"/>
        </w:rPr>
        <w:t xml:space="preserve"> из Великобритании, они уже третий год подряд</w:t>
      </w:r>
      <w:r w:rsidR="006248E8">
        <w:rPr>
          <w:rFonts w:ascii="Times New Roman" w:hAnsi="Times New Roman" w:cs="Times New Roman"/>
          <w:sz w:val="24"/>
          <w:szCs w:val="24"/>
          <w:lang w:val="ru-RU"/>
        </w:rPr>
        <w:t xml:space="preserve"> внедряют программу</w:t>
      </w:r>
      <w:r w:rsidR="006248E8" w:rsidRPr="006248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8E8">
        <w:rPr>
          <w:rFonts w:ascii="Times New Roman" w:hAnsi="Times New Roman" w:cs="Times New Roman"/>
          <w:sz w:val="24"/>
          <w:szCs w:val="24"/>
        </w:rPr>
        <w:t>PrEP</w:t>
      </w:r>
      <w:r w:rsidR="006248E8" w:rsidRPr="006248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8E8">
        <w:rPr>
          <w:rFonts w:ascii="Times New Roman" w:hAnsi="Times New Roman" w:cs="Times New Roman"/>
          <w:sz w:val="24"/>
          <w:szCs w:val="24"/>
          <w:lang w:val="ru-RU"/>
        </w:rPr>
        <w:t>среди МСМ</w:t>
      </w:r>
      <w:r w:rsidR="00203D61">
        <w:rPr>
          <w:rFonts w:ascii="Times New Roman" w:hAnsi="Times New Roman" w:cs="Times New Roman"/>
          <w:sz w:val="24"/>
          <w:szCs w:val="24"/>
          <w:lang w:val="ru-RU"/>
        </w:rPr>
        <w:t xml:space="preserve"> и была информация, что </w:t>
      </w:r>
      <w:r w:rsidR="00D36BDC">
        <w:rPr>
          <w:rFonts w:ascii="Times New Roman" w:hAnsi="Times New Roman" w:cs="Times New Roman"/>
          <w:sz w:val="24"/>
          <w:szCs w:val="24"/>
          <w:lang w:val="ru-RU"/>
        </w:rPr>
        <w:t>падение распространенности ВИЧ</w:t>
      </w:r>
      <w:r w:rsidR="009A4083">
        <w:rPr>
          <w:rFonts w:ascii="Times New Roman" w:hAnsi="Times New Roman" w:cs="Times New Roman"/>
          <w:sz w:val="24"/>
          <w:szCs w:val="24"/>
          <w:lang w:val="ru-RU"/>
        </w:rPr>
        <w:t xml:space="preserve"> в Лондоне </w:t>
      </w:r>
      <w:r w:rsidR="00DF31CD">
        <w:rPr>
          <w:rFonts w:ascii="Times New Roman" w:hAnsi="Times New Roman" w:cs="Times New Roman"/>
          <w:sz w:val="24"/>
          <w:szCs w:val="24"/>
          <w:lang w:val="ru-RU"/>
        </w:rPr>
        <w:t xml:space="preserve">отмечается </w:t>
      </w:r>
      <w:r w:rsidR="009A4083">
        <w:rPr>
          <w:rFonts w:ascii="Times New Roman" w:hAnsi="Times New Roman" w:cs="Times New Roman"/>
          <w:sz w:val="24"/>
          <w:szCs w:val="24"/>
          <w:lang w:val="ru-RU"/>
        </w:rPr>
        <w:t>на 4</w:t>
      </w:r>
      <w:r w:rsidR="002569DF">
        <w:rPr>
          <w:rFonts w:ascii="Times New Roman" w:hAnsi="Times New Roman" w:cs="Times New Roman"/>
          <w:sz w:val="24"/>
          <w:szCs w:val="24"/>
          <w:lang w:val="ru-RU"/>
        </w:rPr>
        <w:t>6% из-</w:t>
      </w:r>
      <w:r w:rsidR="00EA406E">
        <w:rPr>
          <w:rFonts w:ascii="Times New Roman" w:hAnsi="Times New Roman" w:cs="Times New Roman"/>
          <w:sz w:val="24"/>
          <w:szCs w:val="24"/>
          <w:lang w:val="ru-RU"/>
        </w:rPr>
        <w:t>за PrEP.</w:t>
      </w:r>
    </w:p>
    <w:p w14:paraId="3DA9DB8D" w14:textId="77777777" w:rsidR="00CA1719" w:rsidRDefault="00CA1719" w:rsidP="00B20EE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763CC7" w14:textId="26636B8F" w:rsidR="00CB47FB" w:rsidRDefault="00CA1719" w:rsidP="004B1D62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Давлетгалиев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Т., национальный координатор по компоненту ВИЧ Глобального фонда для борьбы со СПИД, туберкулезом и малярией,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КНЦДИЗ,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НПО </w:t>
      </w:r>
      <w:r w:rsidR="00AD4E7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 МСМ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</w:t>
      </w:r>
      <w:r w:rsidR="00E02C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Нур-Султан и </w:t>
      </w:r>
      <w:r w:rsidR="00E02C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Алматы – продвинутые, и когда мы заговорили там о </w:t>
      </w:r>
      <w:r>
        <w:rPr>
          <w:rFonts w:ascii="Times New Roman" w:hAnsi="Times New Roman" w:cs="Times New Roman"/>
          <w:sz w:val="24"/>
          <w:szCs w:val="24"/>
          <w:lang w:val="ru-RU"/>
        </w:rPr>
        <w:t>PrEP</w:t>
      </w:r>
      <w:r w:rsidR="004373E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E3EF9">
        <w:rPr>
          <w:rFonts w:ascii="Times New Roman" w:hAnsi="Times New Roman" w:cs="Times New Roman"/>
          <w:sz w:val="24"/>
          <w:szCs w:val="24"/>
          <w:lang w:val="ru-RU"/>
        </w:rPr>
        <w:t xml:space="preserve"> то НПО отмечают – если говорить о таблетках, то МСМ не будут использовать </w:t>
      </w:r>
      <w:r w:rsidR="00B0753C">
        <w:rPr>
          <w:rFonts w:ascii="Times New Roman" w:hAnsi="Times New Roman" w:cs="Times New Roman"/>
          <w:sz w:val="24"/>
          <w:szCs w:val="24"/>
          <w:lang w:val="ru-RU"/>
        </w:rPr>
        <w:t>презервативы. В разных сообществах - разные НПО. Они говорят – для нашего НПО это не подходит</w:t>
      </w:r>
      <w:r w:rsidR="007739EB">
        <w:rPr>
          <w:rFonts w:ascii="Times New Roman" w:hAnsi="Times New Roman" w:cs="Times New Roman"/>
          <w:sz w:val="24"/>
          <w:szCs w:val="24"/>
          <w:lang w:val="ru-RU"/>
        </w:rPr>
        <w:t xml:space="preserve">, мы не будем даже говорить, что существует такой метод профилактики, так как МСМ отойдут в таком случае от презервативов. </w:t>
      </w:r>
      <w:r w:rsidR="00E35649">
        <w:rPr>
          <w:rFonts w:ascii="Times New Roman" w:hAnsi="Times New Roman" w:cs="Times New Roman"/>
          <w:sz w:val="24"/>
          <w:szCs w:val="24"/>
          <w:lang w:val="ru-RU"/>
        </w:rPr>
        <w:t>Необходимо изучить PrEP</w:t>
      </w:r>
      <w:r w:rsidR="004137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6843C31" w14:textId="77777777" w:rsidR="00BA304D" w:rsidRDefault="00BA304D" w:rsidP="00B20EE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2CF72A" w14:textId="66B23F6B" w:rsidR="00CB47FB" w:rsidRDefault="00F8653B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Исмаилов Ш.Ш., м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енеджер группы реализации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проекта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Глобального фонда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компоненту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«Туберкулез»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Национальный научный центр фтизиопульмонологии МЗРК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C7519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когда </w:t>
      </w:r>
      <w:r w:rsidR="00D20A2C">
        <w:rPr>
          <w:rFonts w:ascii="Times New Roman" w:hAnsi="Times New Roman" w:cs="Times New Roman"/>
          <w:iCs/>
          <w:sz w:val="24"/>
          <w:szCs w:val="24"/>
          <w:lang w:val="ru-RU"/>
        </w:rPr>
        <w:t>спрашивается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, какая самая лучшая профилактика</w:t>
      </w:r>
      <w:r w:rsidR="00EE6A5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туберкулеза</w:t>
      </w:r>
      <w:r w:rsidR="0076180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обычно ответом является – </w:t>
      </w:r>
      <w:r w:rsidR="00761801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маски, мытье рук</w:t>
      </w:r>
      <w:r w:rsidR="00925C62">
        <w:rPr>
          <w:rFonts w:ascii="Times New Roman" w:hAnsi="Times New Roman" w:cs="Times New Roman"/>
          <w:iCs/>
          <w:sz w:val="24"/>
          <w:szCs w:val="24"/>
          <w:lang w:val="ru-RU"/>
        </w:rPr>
        <w:t>, хорошее питание</w:t>
      </w:r>
      <w:r w:rsidR="0076180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т.д. </w:t>
      </w:r>
      <w:r w:rsidR="0068058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Но в конечном итоге </w:t>
      </w:r>
      <w:r w:rsidR="007D13F6">
        <w:rPr>
          <w:rFonts w:ascii="Times New Roman" w:hAnsi="Times New Roman" w:cs="Times New Roman"/>
          <w:iCs/>
          <w:sz w:val="24"/>
          <w:szCs w:val="24"/>
          <w:lang w:val="ru-RU"/>
        </w:rPr>
        <w:t>все говорят</w:t>
      </w:r>
      <w:r w:rsidR="0068058A">
        <w:rPr>
          <w:rFonts w:ascii="Times New Roman" w:hAnsi="Times New Roman" w:cs="Times New Roman"/>
          <w:iCs/>
          <w:sz w:val="24"/>
          <w:szCs w:val="24"/>
          <w:lang w:val="ru-RU"/>
        </w:rPr>
        <w:t>, что это лекарства</w:t>
      </w:r>
      <w:r w:rsidR="007D13F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нет инфекции – нет передачи. </w:t>
      </w:r>
    </w:p>
    <w:p w14:paraId="1C663687" w14:textId="184694D7" w:rsidR="00806CF8" w:rsidRDefault="00806CF8" w:rsidP="00B20EE6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66C8ADA2" w14:textId="3BD9BF5C" w:rsidR="00806CF8" w:rsidRDefault="00806CF8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проституция, наркомания </w:t>
      </w:r>
      <w:r w:rsidR="00872923">
        <w:rPr>
          <w:rFonts w:ascii="Times New Roman" w:hAnsi="Times New Roman" w:cs="Times New Roman"/>
          <w:iCs/>
          <w:sz w:val="24"/>
          <w:szCs w:val="24"/>
          <w:lang w:val="ru-RU"/>
        </w:rPr>
        <w:t>– это явления, которые существовали и будут существоват</w:t>
      </w:r>
      <w:r w:rsidR="003859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ь, </w:t>
      </w:r>
      <w:r w:rsidR="009D4E09">
        <w:rPr>
          <w:rFonts w:ascii="Times New Roman" w:hAnsi="Times New Roman" w:cs="Times New Roman"/>
          <w:iCs/>
          <w:sz w:val="24"/>
          <w:szCs w:val="24"/>
          <w:lang w:val="ru-RU"/>
        </w:rPr>
        <w:t>не в наших силах остановить данные процессы</w:t>
      </w:r>
      <w:r w:rsidR="0038595E">
        <w:rPr>
          <w:rFonts w:ascii="Times New Roman" w:hAnsi="Times New Roman" w:cs="Times New Roman"/>
          <w:iCs/>
          <w:sz w:val="24"/>
          <w:szCs w:val="24"/>
          <w:lang w:val="ru-RU"/>
        </w:rPr>
        <w:t>, но мы можем минимизир</w:t>
      </w:r>
      <w:r w:rsidR="000A765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овать риски. </w:t>
      </w:r>
      <w:r w:rsidR="00761865">
        <w:rPr>
          <w:rFonts w:ascii="Times New Roman" w:hAnsi="Times New Roman" w:cs="Times New Roman"/>
          <w:iCs/>
          <w:sz w:val="24"/>
          <w:szCs w:val="24"/>
          <w:lang w:val="ru-RU"/>
        </w:rPr>
        <w:t>Резюмируя второе направление, хотелось бы сказать, что</w:t>
      </w:r>
      <w:r w:rsidR="003A70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бы </w:t>
      </w:r>
      <w:r w:rsidR="007618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мы, в рамках этого гранта, </w:t>
      </w:r>
      <w:r w:rsidR="003A7090">
        <w:rPr>
          <w:rFonts w:ascii="Times New Roman" w:hAnsi="Times New Roman" w:cs="Times New Roman"/>
          <w:iCs/>
          <w:sz w:val="24"/>
          <w:szCs w:val="24"/>
          <w:lang w:val="ru-RU"/>
        </w:rPr>
        <w:t>на</w:t>
      </w:r>
      <w:r w:rsidR="00103962">
        <w:rPr>
          <w:rFonts w:ascii="Times New Roman" w:hAnsi="Times New Roman" w:cs="Times New Roman"/>
          <w:iCs/>
          <w:sz w:val="24"/>
          <w:szCs w:val="24"/>
          <w:lang w:val="ru-RU"/>
        </w:rPr>
        <w:t>учили</w:t>
      </w:r>
      <w:r w:rsidR="003A70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103962">
        <w:rPr>
          <w:rFonts w:ascii="Times New Roman" w:hAnsi="Times New Roman" w:cs="Times New Roman"/>
          <w:iCs/>
          <w:sz w:val="24"/>
          <w:szCs w:val="24"/>
          <w:lang w:val="ru-RU"/>
        </w:rPr>
        <w:t>НПО оказывать услугу</w:t>
      </w:r>
      <w:r w:rsidR="00987A0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Это самое главное, поскольку под эту услугу можно будет потом получить и государственный социальный заказ. </w:t>
      </w:r>
    </w:p>
    <w:p w14:paraId="1B58C161" w14:textId="36FF6421" w:rsidR="0029700C" w:rsidRDefault="0029700C" w:rsidP="00B20EE6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EB1212C" w14:textId="73942F08" w:rsidR="0029700C" w:rsidRDefault="000C0442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29700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таком случае,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услуги необходимо идентифицировать как единицу услуги</w:t>
      </w:r>
      <w:r w:rsidR="00C7268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провести тарификацию услуг. </w:t>
      </w:r>
    </w:p>
    <w:p w14:paraId="16DD3CAC" w14:textId="406D4237" w:rsidR="00814F39" w:rsidRDefault="00814F39" w:rsidP="00B20EE6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A920682" w14:textId="1E54928A" w:rsidR="00814F39" w:rsidRDefault="00814F39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215EB4">
        <w:rPr>
          <w:rFonts w:ascii="Times New Roman" w:hAnsi="Times New Roman" w:cs="Times New Roman"/>
          <w:iCs/>
          <w:sz w:val="24"/>
          <w:szCs w:val="24"/>
          <w:lang w:val="ru-RU"/>
        </w:rPr>
        <w:t>почему мы развиваем информационную систему</w:t>
      </w:r>
      <w:r w:rsidR="00407223">
        <w:rPr>
          <w:rFonts w:ascii="Times New Roman" w:hAnsi="Times New Roman" w:cs="Times New Roman"/>
          <w:iCs/>
          <w:sz w:val="24"/>
          <w:szCs w:val="24"/>
          <w:lang w:val="ru-RU"/>
        </w:rPr>
        <w:t>? Потому что</w:t>
      </w:r>
      <w:r w:rsidR="00215E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ФОМС будет оплачивать </w:t>
      </w:r>
      <w:r w:rsidR="002F1E63">
        <w:rPr>
          <w:rFonts w:ascii="Times New Roman" w:hAnsi="Times New Roman" w:cs="Times New Roman"/>
          <w:iCs/>
          <w:sz w:val="24"/>
          <w:szCs w:val="24"/>
          <w:lang w:val="ru-RU"/>
        </w:rPr>
        <w:t>только за услугу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, оказанную</w:t>
      </w:r>
      <w:r w:rsidR="0040722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определенному физическому лицу</w:t>
      </w:r>
      <w:r w:rsidR="006B20C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которую можно проследить</w:t>
      </w:r>
      <w:r w:rsidR="0040722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B8705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Второй компонент очень важный. Я не хотел бы говорить, что по первым двум </w:t>
      </w:r>
      <w:r w:rsidR="00312ECB">
        <w:rPr>
          <w:rFonts w:ascii="Times New Roman" w:hAnsi="Times New Roman" w:cs="Times New Roman"/>
          <w:iCs/>
          <w:sz w:val="24"/>
          <w:szCs w:val="24"/>
          <w:lang w:val="ru-RU"/>
        </w:rPr>
        <w:t>направлениям</w:t>
      </w:r>
      <w:r w:rsidR="00B8705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 нас есть проблемы</w:t>
      </w:r>
      <w:r w:rsidR="00312EC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которые накапливаются и не решаются. </w:t>
      </w:r>
      <w:r w:rsidR="0080161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 итогам 2019 года </w:t>
      </w:r>
      <w:r w:rsidR="00B0298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наблюдается снижение новых случаев ВИЧ. </w:t>
      </w:r>
      <w:r w:rsidR="00A729E7">
        <w:rPr>
          <w:rFonts w:ascii="Times New Roman" w:hAnsi="Times New Roman" w:cs="Times New Roman"/>
          <w:iCs/>
          <w:sz w:val="24"/>
          <w:szCs w:val="24"/>
          <w:lang w:val="ru-RU"/>
        </w:rPr>
        <w:t>Если брать 90-90-90, то по первым «90» есть регионы, где показатели составля</w:t>
      </w:r>
      <w:r w:rsidR="00774263">
        <w:rPr>
          <w:rFonts w:ascii="Times New Roman" w:hAnsi="Times New Roman" w:cs="Times New Roman"/>
          <w:iCs/>
          <w:sz w:val="24"/>
          <w:szCs w:val="24"/>
          <w:lang w:val="ru-RU"/>
        </w:rPr>
        <w:t>ют больше</w:t>
      </w:r>
      <w:r w:rsidR="00A729E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90%</w:t>
      </w:r>
      <w:r w:rsidR="008B66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также есть </w:t>
      </w:r>
      <w:r w:rsidR="008318CF">
        <w:rPr>
          <w:rFonts w:ascii="Times New Roman" w:hAnsi="Times New Roman" w:cs="Times New Roman"/>
          <w:iCs/>
          <w:sz w:val="24"/>
          <w:szCs w:val="24"/>
          <w:lang w:val="ru-RU"/>
        </w:rPr>
        <w:t>регионы, в которых показатели вторых «90» также больше</w:t>
      </w:r>
      <w:r w:rsidR="00E8481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90%</w:t>
      </w:r>
      <w:r w:rsidR="008318CF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FC6A4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Например, в Павлодарской области, третий показатель составляет уже 92</w:t>
      </w:r>
      <w:r w:rsidR="00FF4F95">
        <w:rPr>
          <w:rFonts w:ascii="Times New Roman" w:hAnsi="Times New Roman" w:cs="Times New Roman"/>
          <w:iCs/>
          <w:sz w:val="24"/>
          <w:szCs w:val="24"/>
          <w:lang w:val="ru-RU"/>
        </w:rPr>
        <w:t>%</w:t>
      </w:r>
      <w:r w:rsidR="00FC6A4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или 93%. </w:t>
      </w:r>
      <w:r w:rsidR="008318C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2D866790" w14:textId="1417EDDF" w:rsidR="002A2689" w:rsidRDefault="002A2689" w:rsidP="000B33A7">
      <w:pPr>
        <w:spacing w:after="0" w:line="80" w:lineRule="atLeast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Третье направление, как нам видится</w:t>
      </w:r>
      <w:r w:rsidR="0088085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относится к правам человека и вопросам гендерного равенства. </w:t>
      </w:r>
      <w:r w:rsidR="00A9071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Имеются моменты, </w:t>
      </w:r>
      <w:r w:rsidR="0044332E">
        <w:rPr>
          <w:rFonts w:ascii="Times New Roman" w:hAnsi="Times New Roman" w:cs="Times New Roman"/>
          <w:iCs/>
          <w:sz w:val="24"/>
          <w:szCs w:val="24"/>
          <w:lang w:val="ru-RU"/>
        </w:rPr>
        <w:t>которые</w:t>
      </w:r>
      <w:r w:rsidR="00A9071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нам необходимо отрабатывать на межведомственном уровне. </w:t>
      </w:r>
      <w:r w:rsidR="006E6D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Я бы включил </w:t>
      </w:r>
      <w:r w:rsidR="000B33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сюда </w:t>
      </w:r>
      <w:r w:rsidR="006E6D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нерешенный вопрос </w:t>
      </w:r>
      <w:proofErr w:type="spellStart"/>
      <w:r w:rsidR="006E6D7E">
        <w:rPr>
          <w:rFonts w:ascii="Times New Roman" w:hAnsi="Times New Roman" w:cs="Times New Roman"/>
          <w:iCs/>
          <w:sz w:val="24"/>
          <w:szCs w:val="24"/>
          <w:lang w:val="ru-RU"/>
        </w:rPr>
        <w:t>метадоновой</w:t>
      </w:r>
      <w:proofErr w:type="spellEnd"/>
      <w:r w:rsidR="006E6D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терапии</w:t>
      </w:r>
      <w:r w:rsidR="00973565">
        <w:rPr>
          <w:rFonts w:ascii="Times New Roman" w:hAnsi="Times New Roman" w:cs="Times New Roman"/>
          <w:iCs/>
          <w:sz w:val="24"/>
          <w:szCs w:val="24"/>
          <w:lang w:val="ru-RU"/>
        </w:rPr>
        <w:t>, вопросы социальной защиты</w:t>
      </w:r>
      <w:r w:rsidR="00AD20F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ВИЧ-инфицированных</w:t>
      </w:r>
      <w:r w:rsidR="00D26A9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AD20F2">
        <w:rPr>
          <w:rFonts w:ascii="Times New Roman" w:hAnsi="Times New Roman" w:cs="Times New Roman"/>
          <w:iCs/>
          <w:sz w:val="24"/>
          <w:szCs w:val="24"/>
          <w:lang w:val="ru-RU"/>
        </w:rPr>
        <w:t>беременных женщин</w:t>
      </w:r>
      <w:r w:rsidR="00D26A9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ЛУИН</w:t>
      </w:r>
      <w:r w:rsidR="00976159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6E6D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104A3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Вчера приходила Асель Терликбаева, у них есть очень хороший проект </w:t>
      </w:r>
      <w:r w:rsidR="00104A33">
        <w:rPr>
          <w:rFonts w:ascii="Times New Roman" w:hAnsi="Times New Roman" w:cs="Times New Roman"/>
          <w:iCs/>
          <w:sz w:val="24"/>
          <w:szCs w:val="24"/>
        </w:rPr>
        <w:t>Bridge</w:t>
      </w:r>
      <w:r w:rsidR="00303A0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где в основе также лежит право человека </w:t>
      </w:r>
      <w:r w:rsidR="00C0505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получение медицинской услуги. </w:t>
      </w:r>
      <w:r w:rsidR="009D689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любом случае, такого рода мероприятия необходимы как оболочка в любом проекте. </w:t>
      </w:r>
    </w:p>
    <w:p w14:paraId="750D3AEE" w14:textId="3832CE82" w:rsidR="00D46E45" w:rsidRDefault="00D46E45" w:rsidP="000B33A7">
      <w:pPr>
        <w:spacing w:after="0" w:line="80" w:lineRule="atLeast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Мы много не просим, суммы адекватные,</w:t>
      </w:r>
      <w:r w:rsidR="00EC388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 пределах 2 млн долларов США</w:t>
      </w:r>
      <w:r w:rsidR="006D48BC">
        <w:rPr>
          <w:rFonts w:ascii="Times New Roman" w:hAnsi="Times New Roman" w:cs="Times New Roman"/>
          <w:iCs/>
          <w:sz w:val="24"/>
          <w:szCs w:val="24"/>
          <w:lang w:val="ru-RU"/>
        </w:rPr>
        <w:t>, все мероприятия обоснованы с медицинской точки зрения, ничего нового нет, все в рамках</w:t>
      </w:r>
      <w:r w:rsidR="00C6609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рекомендаций ВОЗ и требований Глобального фонда. </w:t>
      </w:r>
    </w:p>
    <w:p w14:paraId="102910B2" w14:textId="12722A60" w:rsidR="009E476E" w:rsidRDefault="009E476E" w:rsidP="000B33A7">
      <w:pPr>
        <w:spacing w:after="0" w:line="80" w:lineRule="atLeast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0D050B5" w14:textId="102B3DAC" w:rsidR="009E476E" w:rsidRDefault="009E476E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меня еще один вопрос. В словах Татьяны Ивановны несколько раз прозвучало – сеть ПМСП. </w:t>
      </w:r>
      <w:r w:rsidR="00CA4A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Какие </w:t>
      </w:r>
      <w:r w:rsidR="005D02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планируются мероприятия по взаимодействию с ПМСП. </w:t>
      </w:r>
    </w:p>
    <w:p w14:paraId="65E99971" w14:textId="4DB07977" w:rsidR="00C50E0B" w:rsidRDefault="00C50E0B" w:rsidP="000B33A7">
      <w:pPr>
        <w:spacing w:after="0" w:line="8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3095E9" w14:textId="4FD64913" w:rsidR="00C50E0B" w:rsidRPr="00915D53" w:rsidRDefault="00C50E0B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3F77C0">
        <w:rPr>
          <w:rFonts w:ascii="Times New Roman" w:hAnsi="Times New Roman" w:cs="Times New Roman"/>
          <w:iCs/>
          <w:sz w:val="24"/>
          <w:szCs w:val="24"/>
          <w:lang w:val="ru-RU"/>
        </w:rPr>
        <w:t>дальнейшее диспансерное наблюдение</w:t>
      </w:r>
      <w:r w:rsidR="007B2D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приверженность, потеряшки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1A151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</w:t>
      </w:r>
      <w:r w:rsidR="006200D4">
        <w:rPr>
          <w:rFonts w:ascii="Times New Roman" w:hAnsi="Times New Roman" w:cs="Times New Roman"/>
          <w:iCs/>
          <w:sz w:val="24"/>
          <w:szCs w:val="24"/>
          <w:lang w:val="ru-RU"/>
        </w:rPr>
        <w:t>т. д.</w:t>
      </w:r>
      <w:r w:rsidR="00D3333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перспективе лягут на ПМСП. </w:t>
      </w:r>
      <w:r w:rsidR="00046E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 нас есть около 18 показаний для обязательного обследования </w:t>
      </w:r>
      <w:r w:rsidR="00BD1AAD">
        <w:rPr>
          <w:rFonts w:ascii="Times New Roman" w:hAnsi="Times New Roman" w:cs="Times New Roman"/>
          <w:iCs/>
          <w:sz w:val="24"/>
          <w:szCs w:val="24"/>
          <w:lang w:val="ru-RU"/>
        </w:rPr>
        <w:t>на ВИЧ</w:t>
      </w:r>
      <w:r w:rsidR="000C178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и это в любом случае потом ляжет на ПМСП. </w:t>
      </w:r>
      <w:r w:rsidR="00841207">
        <w:rPr>
          <w:rFonts w:ascii="Times New Roman" w:hAnsi="Times New Roman" w:cs="Times New Roman"/>
          <w:iCs/>
          <w:sz w:val="24"/>
          <w:szCs w:val="24"/>
          <w:lang w:val="ru-RU"/>
        </w:rPr>
        <w:t>Около 70% выявлений приходится на клинические показания</w:t>
      </w:r>
      <w:r w:rsidR="00D753D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DD1CA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ПМСП работает и уже к нам направляет. </w:t>
      </w:r>
      <w:r w:rsidR="009642E9">
        <w:rPr>
          <w:rFonts w:ascii="Times New Roman" w:hAnsi="Times New Roman" w:cs="Times New Roman"/>
          <w:iCs/>
          <w:sz w:val="24"/>
          <w:szCs w:val="24"/>
        </w:rPr>
        <w:t>PrEP</w:t>
      </w:r>
      <w:r w:rsidR="009642E9" w:rsidRPr="007F5EB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642E9">
        <w:rPr>
          <w:rFonts w:ascii="Times New Roman" w:hAnsi="Times New Roman" w:cs="Times New Roman"/>
          <w:iCs/>
          <w:sz w:val="24"/>
          <w:szCs w:val="24"/>
          <w:lang w:val="ru-RU"/>
        </w:rPr>
        <w:t>должен быть выписан по рецепту врача</w:t>
      </w:r>
      <w:r w:rsidR="007F5EB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потом направляться в аптеку, </w:t>
      </w:r>
      <w:r w:rsidR="003C541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то есть тоже должен проходить через ПМСП. </w:t>
      </w:r>
      <w:r w:rsidR="00A909E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НПО должны преподносить </w:t>
      </w:r>
      <w:r w:rsidR="00427983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="00741E94">
        <w:rPr>
          <w:rFonts w:ascii="Times New Roman" w:hAnsi="Times New Roman" w:cs="Times New Roman"/>
          <w:iCs/>
          <w:sz w:val="24"/>
          <w:szCs w:val="24"/>
          <w:lang w:val="ru-RU"/>
        </w:rPr>
        <w:t>нформаци</w:t>
      </w:r>
      <w:r w:rsidR="00427983">
        <w:rPr>
          <w:rFonts w:ascii="Times New Roman" w:hAnsi="Times New Roman" w:cs="Times New Roman"/>
          <w:iCs/>
          <w:sz w:val="24"/>
          <w:szCs w:val="24"/>
          <w:lang w:val="ru-RU"/>
        </w:rPr>
        <w:t>ю</w:t>
      </w:r>
      <w:r w:rsidR="00741E9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что можно предотвратить заражение посредством </w:t>
      </w:r>
      <w:r w:rsidR="00741E94">
        <w:rPr>
          <w:rFonts w:ascii="Times New Roman" w:hAnsi="Times New Roman" w:cs="Times New Roman"/>
          <w:iCs/>
          <w:sz w:val="24"/>
          <w:szCs w:val="24"/>
        </w:rPr>
        <w:t>PrEP</w:t>
      </w:r>
      <w:r w:rsidR="005D2D1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654D6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должны рассказывать и показывать. </w:t>
      </w:r>
    </w:p>
    <w:p w14:paraId="03520FDB" w14:textId="086B0B00" w:rsidR="00BA4087" w:rsidRDefault="00BA4087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 w:rsidRPr="00BA408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будет ли предусмотрено обучение </w:t>
      </w:r>
      <w:r w:rsidR="002607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медицинских работников по этому вопросу, потому что в большей степени </w:t>
      </w:r>
      <w:r w:rsidR="000119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работать с медицинскими работниками.</w:t>
      </w:r>
    </w:p>
    <w:p w14:paraId="3703A93C" w14:textId="77777777" w:rsidR="0068724F" w:rsidRDefault="0068724F" w:rsidP="000B33A7">
      <w:pPr>
        <w:spacing w:after="0" w:line="8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ACFCBD8" w14:textId="75F13D66" w:rsidR="00010DD2" w:rsidRDefault="00010DD2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мы предусмотрели компонент по усилению кадрового потенциала</w:t>
      </w:r>
      <w:r w:rsidR="004114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: первое, это повышение потенциала самой Службы, второе – это </w:t>
      </w:r>
      <w:r w:rsidR="00FB4CFD">
        <w:rPr>
          <w:rFonts w:ascii="Times New Roman" w:hAnsi="Times New Roman" w:cs="Times New Roman"/>
          <w:iCs/>
          <w:sz w:val="24"/>
          <w:szCs w:val="24"/>
          <w:lang w:val="ru-RU"/>
        </w:rPr>
        <w:t>усиление потенциала ПМСП</w:t>
      </w:r>
      <w:r w:rsidR="0068724F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42CD68D2" w14:textId="5D3B06F2" w:rsidR="0048024D" w:rsidRDefault="0048024D" w:rsidP="000B33A7">
      <w:pPr>
        <w:spacing w:after="0" w:line="80" w:lineRule="atLeast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C8656C5" w14:textId="2DF518AA" w:rsidR="0048024D" w:rsidRDefault="0048024D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Исмаилов Ш.Ш., м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енеджер группы реализации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проекта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Глобального фонда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компоненту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«Туберкулез»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Национальный научный центр фтизиопульмонологии МЗРК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C300A5">
        <w:rPr>
          <w:rFonts w:ascii="Times New Roman" w:hAnsi="Times New Roman" w:cs="Times New Roman"/>
          <w:iCs/>
          <w:sz w:val="24"/>
          <w:szCs w:val="24"/>
          <w:lang w:val="ru-RU"/>
        </w:rPr>
        <w:t>Глобальный фонд нам всегда говорил, что обор</w:t>
      </w:r>
      <w:r w:rsidR="006A0975">
        <w:rPr>
          <w:rFonts w:ascii="Times New Roman" w:hAnsi="Times New Roman" w:cs="Times New Roman"/>
          <w:iCs/>
          <w:sz w:val="24"/>
          <w:szCs w:val="24"/>
          <w:lang w:val="ru-RU"/>
        </w:rPr>
        <w:t>удование</w:t>
      </w:r>
      <w:r w:rsidR="00522F4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реагенты необходимо закупать через </w:t>
      </w:r>
      <w:r w:rsidR="00522F43">
        <w:rPr>
          <w:rFonts w:ascii="Times New Roman" w:hAnsi="Times New Roman" w:cs="Times New Roman"/>
          <w:iCs/>
          <w:sz w:val="24"/>
          <w:szCs w:val="24"/>
        </w:rPr>
        <w:t>GDF</w:t>
      </w:r>
      <w:r w:rsidR="00522F43">
        <w:rPr>
          <w:rFonts w:ascii="Times New Roman" w:hAnsi="Times New Roman" w:cs="Times New Roman"/>
          <w:iCs/>
          <w:sz w:val="24"/>
          <w:szCs w:val="24"/>
          <w:lang w:val="ru-RU"/>
        </w:rPr>
        <w:t>, через международные площадки</w:t>
      </w:r>
      <w:r w:rsidR="009A668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у поставщиков, аккредитованных ВОЗ. </w:t>
      </w:r>
    </w:p>
    <w:p w14:paraId="1A3D77FF" w14:textId="77777777" w:rsidR="004B1D62" w:rsidRDefault="004B1D62" w:rsidP="004B1D62">
      <w:pPr>
        <w:spacing w:after="0" w:line="80" w:lineRule="atLeast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156816C9" w14:textId="2FE8B05C" w:rsidR="00AA7D0D" w:rsidRDefault="00AA7D0D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4B1D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B1D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все эти требования </w:t>
      </w:r>
      <w:r w:rsidR="00387CF0">
        <w:rPr>
          <w:rFonts w:ascii="Times New Roman" w:hAnsi="Times New Roman" w:cs="Times New Roman"/>
          <w:iCs/>
          <w:sz w:val="24"/>
          <w:szCs w:val="24"/>
          <w:lang w:val="ru-RU"/>
        </w:rPr>
        <w:t>учтены в</w:t>
      </w:r>
      <w:r w:rsidR="004B1D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сравнительн</w:t>
      </w:r>
      <w:r w:rsidR="00387CF0">
        <w:rPr>
          <w:rFonts w:ascii="Times New Roman" w:hAnsi="Times New Roman" w:cs="Times New Roman"/>
          <w:iCs/>
          <w:sz w:val="24"/>
          <w:szCs w:val="24"/>
          <w:lang w:val="ru-RU"/>
        </w:rPr>
        <w:t>ой</w:t>
      </w:r>
      <w:r w:rsidR="004B1D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таблиц</w:t>
      </w:r>
      <w:r w:rsidR="00387CF0">
        <w:rPr>
          <w:rFonts w:ascii="Times New Roman" w:hAnsi="Times New Roman" w:cs="Times New Roman"/>
          <w:iCs/>
          <w:sz w:val="24"/>
          <w:szCs w:val="24"/>
          <w:lang w:val="ru-RU"/>
        </w:rPr>
        <w:t>е, которую мы также подготовили</w:t>
      </w:r>
      <w:r w:rsidR="004B1D62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4B7AECEC" w14:textId="45DFF0A7" w:rsidR="003C1C15" w:rsidRDefault="003C1C15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B20051E" w14:textId="476AD220" w:rsidR="003C1C15" w:rsidRDefault="003C1C15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Давлетгалиева Т.И., национальный координатор по компоненту ВИЧ Глобального фонда для борьбы со СПИД, туберкулезом и малярией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, РГП на ПХВ «Казахский научный центр дерматологии и инфекционных заболеваний» МЗ РК,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на</w:t>
      </w:r>
      <w:r w:rsidR="00387CF0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порекомнедовали взять опыт ННЦФ</w:t>
      </w:r>
      <w:r w:rsidR="0090174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как вы показывали государству устойчивость с тестами. </w:t>
      </w:r>
    </w:p>
    <w:p w14:paraId="680BEFD6" w14:textId="2CFCD942" w:rsidR="008B261C" w:rsidRDefault="008B261C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B277DC2" w14:textId="45AA8225" w:rsidR="008B261C" w:rsidRDefault="008B261C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нашей Службе</w:t>
      </w:r>
      <w:r w:rsidR="00973F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если быть объективным, количество больных уменьшалось</w:t>
      </w:r>
      <w:r w:rsidR="00BC4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освобождались внутренние ресурсы</w:t>
      </w:r>
      <w:r w:rsidR="005E48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мы перенаправили на тесты.</w:t>
      </w:r>
      <w:r w:rsidR="002551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не </w:t>
      </w:r>
      <w:r w:rsidR="00881A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просишь</w:t>
      </w:r>
      <w:r w:rsidR="002551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у государства и говоришь</w:t>
      </w:r>
      <w:r w:rsidR="00FA6A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</w:t>
      </w:r>
      <w:r w:rsidR="002E00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закуп</w:t>
      </w:r>
      <w:r w:rsidR="00FA6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выделенного бюджета, то все проходит хорошо. </w:t>
      </w:r>
      <w:r w:rsidR="00AE1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вашем случае количество тестов будет увеличиваться с годами</w:t>
      </w:r>
      <w:r w:rsidR="009515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тогда </w:t>
      </w:r>
      <w:r w:rsidR="00237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</w:t>
      </w:r>
      <w:r w:rsidR="00E51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ПМСП будет платить по принципу прикрепленного населения</w:t>
      </w:r>
      <w:r w:rsidR="00DF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будет увеличиваться бюджет центр</w:t>
      </w:r>
      <w:r w:rsidR="006928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DF1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СПИД?</w:t>
      </w:r>
      <w:r w:rsidR="009515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50C2C76" w14:textId="1F128D1A" w:rsidR="003111BB" w:rsidRDefault="003111BB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BBD6F1" w14:textId="6F98C69A" w:rsidR="003111BB" w:rsidRDefault="003111BB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это ляжет на ЦТТ (целевые текущие тра</w:t>
      </w:r>
      <w:r w:rsidR="006808EC">
        <w:rPr>
          <w:rFonts w:ascii="Times New Roman" w:hAnsi="Times New Roman" w:cs="Times New Roman"/>
          <w:iCs/>
          <w:sz w:val="24"/>
          <w:szCs w:val="24"/>
          <w:lang w:val="ru-RU"/>
        </w:rPr>
        <w:t>нсферты</w:t>
      </w:r>
      <w:r w:rsidR="00692867"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="006808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которые будут выделяться регионам, также как и на закуп </w:t>
      </w:r>
      <w:r w:rsidR="00692867">
        <w:rPr>
          <w:rFonts w:ascii="Times New Roman" w:hAnsi="Times New Roman" w:cs="Times New Roman"/>
          <w:iCs/>
          <w:sz w:val="24"/>
          <w:szCs w:val="24"/>
          <w:lang w:val="ru-RU"/>
        </w:rPr>
        <w:t>лекарственных препаратов.</w:t>
      </w:r>
      <w:r w:rsidR="00C613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Мы планируем закупать через СК-Фармацию. </w:t>
      </w:r>
    </w:p>
    <w:p w14:paraId="5307FDF3" w14:textId="74A644CA" w:rsidR="004E6AEE" w:rsidRDefault="004E6AEE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29AA00B4" w14:textId="738A18DE" w:rsidR="004E6AEE" w:rsidRDefault="004E6AEE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будет ли </w:t>
      </w:r>
      <w:r w:rsidR="001249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комплексный план</w:t>
      </w:r>
      <w:r w:rsidR="00903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249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программа</w:t>
      </w:r>
      <w:r w:rsidR="009034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какой-нибудь документ, утвержденный Постановлением Правительства?</w:t>
      </w:r>
    </w:p>
    <w:p w14:paraId="13E8E600" w14:textId="68CC5076" w:rsidR="005F0975" w:rsidRDefault="005F0975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379D22" w14:textId="5EF3992E" w:rsidR="005F0975" w:rsidRDefault="005F0975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Габриела подготовила проект документа, и на СКК я хотел бы озвучить</w:t>
      </w:r>
      <w:r w:rsidR="00E71C2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получить </w:t>
      </w:r>
      <w:r w:rsidR="00F23D9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одобрение у Министра. </w:t>
      </w:r>
      <w:r w:rsidR="00C761B1">
        <w:rPr>
          <w:rFonts w:ascii="Times New Roman" w:hAnsi="Times New Roman" w:cs="Times New Roman"/>
          <w:iCs/>
          <w:sz w:val="24"/>
          <w:szCs w:val="24"/>
          <w:lang w:val="ru-RU"/>
        </w:rPr>
        <w:t>У</w:t>
      </w:r>
      <w:r w:rsidR="005271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нас есть стратегический документ по борьбе с ВИЧ</w:t>
      </w:r>
      <w:r w:rsidR="00F91008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B6588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91008">
        <w:rPr>
          <w:rFonts w:ascii="Times New Roman" w:hAnsi="Times New Roman" w:cs="Times New Roman"/>
          <w:iCs/>
          <w:sz w:val="24"/>
          <w:szCs w:val="24"/>
          <w:lang w:val="ru-RU"/>
        </w:rPr>
        <w:t>К</w:t>
      </w:r>
      <w:r w:rsidR="00B6588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ак нам </w:t>
      </w:r>
      <w:r w:rsidR="0096552A">
        <w:rPr>
          <w:rFonts w:ascii="Times New Roman" w:hAnsi="Times New Roman" w:cs="Times New Roman"/>
          <w:iCs/>
          <w:sz w:val="24"/>
          <w:szCs w:val="24"/>
          <w:lang w:val="ru-RU"/>
        </w:rPr>
        <w:t>дальше</w:t>
      </w:r>
      <w:r w:rsidR="00D16BB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его</w:t>
      </w:r>
      <w:r w:rsidR="00B6588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двигать, как Дорожную карту, которая у нас была</w:t>
      </w:r>
      <w:r w:rsidR="000644E9">
        <w:rPr>
          <w:rFonts w:ascii="Times New Roman" w:hAnsi="Times New Roman" w:cs="Times New Roman"/>
          <w:iCs/>
          <w:sz w:val="24"/>
          <w:szCs w:val="24"/>
          <w:lang w:val="ru-RU"/>
        </w:rPr>
        <w:t>, как ведомственный документ</w:t>
      </w:r>
      <w:r w:rsidR="00B97B6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или же пой</w:t>
      </w:r>
      <w:r w:rsidR="00D16BB5">
        <w:rPr>
          <w:rFonts w:ascii="Times New Roman" w:hAnsi="Times New Roman" w:cs="Times New Roman"/>
          <w:iCs/>
          <w:sz w:val="24"/>
          <w:szCs w:val="24"/>
          <w:lang w:val="ru-RU"/>
        </w:rPr>
        <w:t>ти</w:t>
      </w:r>
      <w:r w:rsidR="00B97B6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пути Постановления Правительства</w:t>
      </w:r>
      <w:r w:rsidR="00C1127E">
        <w:rPr>
          <w:rFonts w:ascii="Times New Roman" w:hAnsi="Times New Roman" w:cs="Times New Roman"/>
          <w:iCs/>
          <w:sz w:val="24"/>
          <w:szCs w:val="24"/>
          <w:lang w:val="ru-RU"/>
        </w:rPr>
        <w:t>?</w:t>
      </w:r>
      <w:r w:rsidR="00B61E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C1127E">
        <w:rPr>
          <w:rFonts w:ascii="Times New Roman" w:hAnsi="Times New Roman" w:cs="Times New Roman"/>
          <w:iCs/>
          <w:sz w:val="24"/>
          <w:szCs w:val="24"/>
          <w:lang w:val="ru-RU"/>
        </w:rPr>
        <w:t>Д</w:t>
      </w:r>
      <w:r w:rsidR="00B61E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еньги у нас </w:t>
      </w:r>
      <w:r w:rsidR="008C2826">
        <w:rPr>
          <w:rFonts w:ascii="Times New Roman" w:hAnsi="Times New Roman" w:cs="Times New Roman"/>
          <w:iCs/>
          <w:sz w:val="24"/>
          <w:szCs w:val="24"/>
          <w:lang w:val="ru-RU"/>
        </w:rPr>
        <w:t>имеются.</w:t>
      </w:r>
    </w:p>
    <w:p w14:paraId="54DADA33" w14:textId="6AF1B2C3" w:rsidR="00B61E84" w:rsidRDefault="00B61E84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5563D3AE" w14:textId="0BC6AF7C" w:rsidR="00B61E84" w:rsidRDefault="00B61E84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пределах выделенной суммы</w:t>
      </w:r>
      <w:r w:rsidR="00F361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то можно использовать оба пути. Но если </w:t>
      </w:r>
      <w:r w:rsidR="004D7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необходима дополнительная сумма, но нужно Постановление Правительства. </w:t>
      </w:r>
    </w:p>
    <w:p w14:paraId="6046E7E2" w14:textId="1B3AC004" w:rsidR="0087634F" w:rsidRDefault="0087634F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7E5170C" w14:textId="1850B0E1" w:rsidR="0087634F" w:rsidRDefault="00BE5BFD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="00876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в пределах выделенной суммы. Просто имеется требование, что если </w:t>
      </w:r>
      <w:r w:rsidR="00F6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 имеет межведомственный характер</w:t>
      </w:r>
      <w:r w:rsidR="00956A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то лучше его утвердить Постановлением Правительства. </w:t>
      </w:r>
    </w:p>
    <w:p w14:paraId="6A9E63E7" w14:textId="596B8FA6" w:rsidR="009A7290" w:rsidRDefault="009A7290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E72C161" w14:textId="45CA9883" w:rsidR="009A7290" w:rsidRDefault="009A7290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целевые трансферты буду</w:t>
      </w:r>
      <w:r w:rsidR="00B77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</w:t>
      </w:r>
      <w:r w:rsidR="00AC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</w:t>
      </w:r>
      <w:r w:rsidR="0025247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то Минздрав может</w:t>
      </w:r>
      <w:r w:rsidR="00777206" w:rsidRPr="007772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72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перераспределить средства при наличии экономии</w:t>
      </w:r>
      <w:r w:rsidR="004A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это внутренний вопрос</w:t>
      </w:r>
      <w:r w:rsidR="0077720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0EB08F8" w14:textId="63C3FD9D" w:rsidR="00B44889" w:rsidRDefault="00B44889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0E562F9" w14:textId="7E647AD7" w:rsidR="00B44889" w:rsidRDefault="00B44889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227FD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только 2 вопроса носят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межведомственный характер</w:t>
      </w:r>
      <w:r w:rsidR="00A66EA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227FD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это вопрос, </w:t>
      </w:r>
      <w:r w:rsidR="00A66EA5">
        <w:rPr>
          <w:rFonts w:ascii="Times New Roman" w:hAnsi="Times New Roman" w:cs="Times New Roman"/>
          <w:iCs/>
          <w:sz w:val="24"/>
          <w:szCs w:val="24"/>
          <w:lang w:val="ru-RU"/>
        </w:rPr>
        <w:t>связанн</w:t>
      </w:r>
      <w:r w:rsidR="00227FDF">
        <w:rPr>
          <w:rFonts w:ascii="Times New Roman" w:hAnsi="Times New Roman" w:cs="Times New Roman"/>
          <w:iCs/>
          <w:sz w:val="24"/>
          <w:szCs w:val="24"/>
          <w:lang w:val="ru-RU"/>
        </w:rPr>
        <w:t>ый</w:t>
      </w:r>
      <w:r w:rsidR="00A66EA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</w:t>
      </w:r>
      <w:proofErr w:type="spellStart"/>
      <w:r w:rsidR="00A66EA5">
        <w:rPr>
          <w:rFonts w:ascii="Times New Roman" w:hAnsi="Times New Roman" w:cs="Times New Roman"/>
          <w:iCs/>
          <w:sz w:val="24"/>
          <w:szCs w:val="24"/>
          <w:lang w:val="ru-RU"/>
        </w:rPr>
        <w:t>метадоновой</w:t>
      </w:r>
      <w:proofErr w:type="spellEnd"/>
      <w:r w:rsidR="00A66EA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терапией</w:t>
      </w:r>
      <w:r w:rsidR="007C1723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A66EA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</w:t>
      </w:r>
      <w:r w:rsidR="006223C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вопросы </w:t>
      </w:r>
      <w:r w:rsidR="00A66EA5">
        <w:rPr>
          <w:rFonts w:ascii="Times New Roman" w:hAnsi="Times New Roman" w:cs="Times New Roman"/>
          <w:iCs/>
          <w:sz w:val="24"/>
          <w:szCs w:val="24"/>
          <w:lang w:val="ru-RU"/>
        </w:rPr>
        <w:t>социальной защит</w:t>
      </w:r>
      <w:r w:rsidR="006223C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ы. Остальные </w:t>
      </w:r>
      <w:r w:rsidR="00286D3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вопросы не требуют межведомственного подхода. </w:t>
      </w:r>
      <w:r w:rsidR="00351B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</w:t>
      </w:r>
      <w:r w:rsidR="004134D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проекте нового Кодекса все вопросы, связанные со здоровьем, находятся </w:t>
      </w:r>
      <w:r w:rsidR="007C1723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="004134D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</w:t>
      </w:r>
      <w:r w:rsidR="007C1723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="004134D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Минздрава. </w:t>
      </w:r>
      <w:r w:rsidR="00EC252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Например, </w:t>
      </w:r>
      <w:r w:rsidR="00DA25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если взять </w:t>
      </w:r>
      <w:r w:rsidR="00EC252D">
        <w:rPr>
          <w:rFonts w:ascii="Times New Roman" w:hAnsi="Times New Roman" w:cs="Times New Roman"/>
          <w:iCs/>
          <w:sz w:val="24"/>
          <w:szCs w:val="24"/>
          <w:lang w:val="ru-RU"/>
        </w:rPr>
        <w:t>школьн</w:t>
      </w:r>
      <w:r w:rsidR="00DA25E6">
        <w:rPr>
          <w:rFonts w:ascii="Times New Roman" w:hAnsi="Times New Roman" w:cs="Times New Roman"/>
          <w:iCs/>
          <w:sz w:val="24"/>
          <w:szCs w:val="24"/>
          <w:lang w:val="ru-RU"/>
        </w:rPr>
        <w:t>ую</w:t>
      </w:r>
      <w:r w:rsidR="00EC252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медицин</w:t>
      </w:r>
      <w:r w:rsidR="00DA25E6">
        <w:rPr>
          <w:rFonts w:ascii="Times New Roman" w:hAnsi="Times New Roman" w:cs="Times New Roman"/>
          <w:iCs/>
          <w:sz w:val="24"/>
          <w:szCs w:val="24"/>
          <w:lang w:val="ru-RU"/>
        </w:rPr>
        <w:t>у</w:t>
      </w:r>
      <w:r w:rsidR="0002324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имеются </w:t>
      </w:r>
      <w:r w:rsidR="00E97DA5">
        <w:rPr>
          <w:rFonts w:ascii="Times New Roman" w:hAnsi="Times New Roman" w:cs="Times New Roman"/>
          <w:iCs/>
          <w:sz w:val="24"/>
          <w:szCs w:val="24"/>
          <w:lang w:val="ru-RU"/>
        </w:rPr>
        <w:t>школьн</w:t>
      </w:r>
      <w:r w:rsidR="008D4CD4">
        <w:rPr>
          <w:rFonts w:ascii="Times New Roman" w:hAnsi="Times New Roman" w:cs="Times New Roman"/>
          <w:iCs/>
          <w:sz w:val="24"/>
          <w:szCs w:val="24"/>
          <w:lang w:val="ru-RU"/>
        </w:rPr>
        <w:t>ые</w:t>
      </w:r>
      <w:r w:rsidR="00E97DA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программ</w:t>
      </w:r>
      <w:r w:rsidR="008D4CD4">
        <w:rPr>
          <w:rFonts w:ascii="Times New Roman" w:hAnsi="Times New Roman" w:cs="Times New Roman"/>
          <w:iCs/>
          <w:sz w:val="24"/>
          <w:szCs w:val="24"/>
          <w:lang w:val="ru-RU"/>
        </w:rPr>
        <w:t>ы</w:t>
      </w:r>
      <w:r w:rsidR="00E97DA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дина</w:t>
      </w:r>
      <w:r w:rsidR="008D4CD4">
        <w:rPr>
          <w:rFonts w:ascii="Times New Roman" w:hAnsi="Times New Roman" w:cs="Times New Roman"/>
          <w:iCs/>
          <w:sz w:val="24"/>
          <w:szCs w:val="24"/>
          <w:lang w:val="ru-RU"/>
        </w:rPr>
        <w:t>мическому наблюдению здоровь</w:t>
      </w:r>
      <w:r w:rsidR="003359C4">
        <w:rPr>
          <w:rFonts w:ascii="Times New Roman" w:hAnsi="Times New Roman" w:cs="Times New Roman"/>
          <w:iCs/>
          <w:sz w:val="24"/>
          <w:szCs w:val="24"/>
          <w:lang w:val="ru-RU"/>
        </w:rPr>
        <w:t>я</w:t>
      </w:r>
      <w:r w:rsidR="00BE16D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школьников. Это компьютерный комплекс</w:t>
      </w:r>
      <w:r w:rsidR="009A094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это один компьютер и несколько </w:t>
      </w:r>
      <w:r w:rsidR="00761E2F">
        <w:rPr>
          <w:rFonts w:ascii="Times New Roman" w:hAnsi="Times New Roman" w:cs="Times New Roman"/>
          <w:iCs/>
          <w:sz w:val="24"/>
          <w:szCs w:val="24"/>
          <w:lang w:val="ru-RU"/>
        </w:rPr>
        <w:t>подключенных к нему аппаратов. Можно</w:t>
      </w:r>
      <w:r w:rsidR="007060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проанализировать</w:t>
      </w:r>
      <w:r w:rsidR="00B3631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школьников</w:t>
      </w:r>
      <w:r w:rsidR="00761E2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</w:t>
      </w:r>
      <w:r w:rsidR="00B3631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 </w:t>
      </w:r>
      <w:r w:rsidR="00761E2F">
        <w:rPr>
          <w:rFonts w:ascii="Times New Roman" w:hAnsi="Times New Roman" w:cs="Times New Roman"/>
          <w:iCs/>
          <w:sz w:val="24"/>
          <w:szCs w:val="24"/>
          <w:lang w:val="ru-RU"/>
        </w:rPr>
        <w:t>по 11 класс</w:t>
      </w:r>
      <w:r w:rsidR="00B3631F">
        <w:rPr>
          <w:rFonts w:ascii="Times New Roman" w:hAnsi="Times New Roman" w:cs="Times New Roman"/>
          <w:iCs/>
          <w:sz w:val="24"/>
          <w:szCs w:val="24"/>
          <w:lang w:val="ru-RU"/>
        </w:rPr>
        <w:t>ы</w:t>
      </w:r>
      <w:r w:rsidR="00D704A8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9D19B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7F0F01">
        <w:rPr>
          <w:rFonts w:ascii="Times New Roman" w:hAnsi="Times New Roman" w:cs="Times New Roman"/>
          <w:iCs/>
          <w:sz w:val="24"/>
          <w:szCs w:val="24"/>
          <w:lang w:val="ru-RU"/>
        </w:rPr>
        <w:t>по</w:t>
      </w:r>
      <w:r w:rsidR="009D19B0">
        <w:rPr>
          <w:rFonts w:ascii="Times New Roman" w:hAnsi="Times New Roman" w:cs="Times New Roman"/>
          <w:iCs/>
          <w:sz w:val="24"/>
          <w:szCs w:val="24"/>
          <w:lang w:val="ru-RU"/>
        </w:rPr>
        <w:t>смотреть</w:t>
      </w:r>
      <w:r w:rsidR="00D704A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7F0F0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</w:t>
      </w:r>
      <w:r w:rsidR="009D19B0">
        <w:rPr>
          <w:rFonts w:ascii="Times New Roman" w:hAnsi="Times New Roman" w:cs="Times New Roman"/>
          <w:iCs/>
          <w:sz w:val="24"/>
          <w:szCs w:val="24"/>
          <w:lang w:val="ru-RU"/>
        </w:rPr>
        <w:t>развитие мускулатуры</w:t>
      </w:r>
      <w:r w:rsidR="00710342">
        <w:rPr>
          <w:rFonts w:ascii="Times New Roman" w:hAnsi="Times New Roman" w:cs="Times New Roman"/>
          <w:iCs/>
          <w:sz w:val="24"/>
          <w:szCs w:val="24"/>
          <w:lang w:val="ru-RU"/>
        </w:rPr>
        <w:t>, осанк</w:t>
      </w:r>
      <w:r w:rsidR="00D704A8">
        <w:rPr>
          <w:rFonts w:ascii="Times New Roman" w:hAnsi="Times New Roman" w:cs="Times New Roman"/>
          <w:iCs/>
          <w:sz w:val="24"/>
          <w:szCs w:val="24"/>
          <w:lang w:val="ru-RU"/>
        </w:rPr>
        <w:t>у</w:t>
      </w:r>
      <w:r w:rsidR="00710342">
        <w:rPr>
          <w:rFonts w:ascii="Times New Roman" w:hAnsi="Times New Roman" w:cs="Times New Roman"/>
          <w:iCs/>
          <w:sz w:val="24"/>
          <w:szCs w:val="24"/>
          <w:lang w:val="ru-RU"/>
        </w:rPr>
        <w:t>, кариес, зрение, и машина сама дает корреляцию, например, что ученика необходимо пересадить на переднюю парту</w:t>
      </w:r>
      <w:r w:rsidR="00CB0958">
        <w:rPr>
          <w:rFonts w:ascii="Times New Roman" w:hAnsi="Times New Roman" w:cs="Times New Roman"/>
          <w:iCs/>
          <w:sz w:val="24"/>
          <w:szCs w:val="24"/>
          <w:lang w:val="ru-RU"/>
        </w:rPr>
        <w:t>, и не надо вести отдельную документацию</w:t>
      </w:r>
      <w:r w:rsidR="00FE35E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можно </w:t>
      </w:r>
      <w:r w:rsidR="00706AC5">
        <w:rPr>
          <w:rFonts w:ascii="Times New Roman" w:hAnsi="Times New Roman" w:cs="Times New Roman"/>
          <w:iCs/>
          <w:sz w:val="24"/>
          <w:szCs w:val="24"/>
          <w:lang w:val="ru-RU"/>
        </w:rPr>
        <w:t>внести в программу данные по все</w:t>
      </w:r>
      <w:r w:rsidR="007F0F0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й школе. </w:t>
      </w:r>
      <w:r w:rsidR="00CB095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5D501E90" w14:textId="65B1574C" w:rsidR="00F05431" w:rsidRDefault="00F05431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5F6EE868" w14:textId="320BC219" w:rsidR="00F05431" w:rsidRDefault="00F05431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</w:t>
      </w:r>
      <w:r w:rsidR="00555C82"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РК</w:t>
      </w:r>
      <w:r w:rsidR="00555C8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="00555C82" w:rsidRPr="00555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когда</w:t>
      </w:r>
      <w:r w:rsidRPr="00555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мы берем любую информационную систему, то первая проблем</w:t>
      </w:r>
      <w:r w:rsidR="00D06A8B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это </w:t>
      </w:r>
      <w:r w:rsidR="00ED2A27">
        <w:rPr>
          <w:rFonts w:ascii="Times New Roman" w:hAnsi="Times New Roman" w:cs="Times New Roman"/>
          <w:iCs/>
          <w:sz w:val="24"/>
          <w:szCs w:val="24"/>
          <w:lang w:val="ru-RU"/>
        </w:rPr>
        <w:t>качество ввода данных</w:t>
      </w:r>
      <w:r w:rsidR="00804794">
        <w:rPr>
          <w:rFonts w:ascii="Times New Roman" w:hAnsi="Times New Roman" w:cs="Times New Roman"/>
          <w:iCs/>
          <w:sz w:val="24"/>
          <w:szCs w:val="24"/>
          <w:lang w:val="ru-RU"/>
        </w:rPr>
        <w:t>, от которого зави</w:t>
      </w:r>
      <w:r w:rsidR="002F0BA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сит качество результата. </w:t>
      </w:r>
      <w:r w:rsidR="00A342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</w:t>
      </w:r>
      <w:r w:rsidR="00F85BB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информационную систему </w:t>
      </w:r>
      <w:r w:rsidR="004E1727">
        <w:rPr>
          <w:rFonts w:ascii="Times New Roman" w:hAnsi="Times New Roman" w:cs="Times New Roman"/>
          <w:iCs/>
          <w:sz w:val="24"/>
          <w:szCs w:val="24"/>
          <w:lang w:val="ru-RU"/>
        </w:rPr>
        <w:t>мож</w:t>
      </w:r>
      <w:r w:rsidR="00F85BB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но было вносить </w:t>
      </w:r>
      <w:r w:rsidR="004E1727">
        <w:rPr>
          <w:rFonts w:ascii="Times New Roman" w:hAnsi="Times New Roman" w:cs="Times New Roman"/>
          <w:iCs/>
          <w:sz w:val="24"/>
          <w:szCs w:val="24"/>
          <w:lang w:val="ru-RU"/>
        </w:rPr>
        <w:t>данные</w:t>
      </w:r>
      <w:r w:rsidR="00F85BB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AF7938">
        <w:rPr>
          <w:rFonts w:ascii="Times New Roman" w:hAnsi="Times New Roman" w:cs="Times New Roman"/>
          <w:iCs/>
          <w:sz w:val="24"/>
          <w:szCs w:val="24"/>
          <w:lang w:val="ru-RU"/>
        </w:rPr>
        <w:t>из паспорта здоровья</w:t>
      </w:r>
      <w:r w:rsidR="009D7DB0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217D1E8B" w14:textId="58096FC5" w:rsidR="009D7DB0" w:rsidRDefault="009D7DB0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D11B806" w14:textId="38286A04" w:rsidR="009D7DB0" w:rsidRDefault="00964AA4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д</w:t>
      </w:r>
      <w:r w:rsidR="009D7DB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анная программа </w:t>
      </w:r>
      <w:r w:rsidR="00DA763A">
        <w:rPr>
          <w:rFonts w:ascii="Times New Roman" w:hAnsi="Times New Roman" w:cs="Times New Roman"/>
          <w:iCs/>
          <w:sz w:val="24"/>
          <w:szCs w:val="24"/>
          <w:lang w:val="ru-RU"/>
        </w:rPr>
        <w:t>позволила бы</w:t>
      </w:r>
      <w:r w:rsidR="009D7DB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потом делить школьников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группы риска. </w:t>
      </w:r>
      <w:r w:rsidR="002A6AAC">
        <w:rPr>
          <w:rFonts w:ascii="Times New Roman" w:hAnsi="Times New Roman" w:cs="Times New Roman"/>
          <w:iCs/>
          <w:sz w:val="24"/>
          <w:szCs w:val="24"/>
          <w:lang w:val="ru-RU"/>
        </w:rPr>
        <w:t>Школьники относятся к здоровому населению, по ним необходимо отмечать физиологические изменения, например, рост</w:t>
      </w:r>
      <w:r w:rsidR="005500D2">
        <w:rPr>
          <w:rFonts w:ascii="Times New Roman" w:hAnsi="Times New Roman" w:cs="Times New Roman"/>
          <w:iCs/>
          <w:sz w:val="24"/>
          <w:szCs w:val="24"/>
          <w:lang w:val="ru-RU"/>
        </w:rPr>
        <w:t>, осанк</w:t>
      </w:r>
      <w:r w:rsidR="000C6537">
        <w:rPr>
          <w:rFonts w:ascii="Times New Roman" w:hAnsi="Times New Roman" w:cs="Times New Roman"/>
          <w:iCs/>
          <w:sz w:val="24"/>
          <w:szCs w:val="24"/>
          <w:lang w:val="ru-RU"/>
        </w:rPr>
        <w:t>у</w:t>
      </w:r>
      <w:r w:rsidR="005500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993A6D">
        <w:rPr>
          <w:rFonts w:ascii="Times New Roman" w:hAnsi="Times New Roman" w:cs="Times New Roman"/>
          <w:iCs/>
          <w:sz w:val="24"/>
          <w:szCs w:val="24"/>
          <w:lang w:val="ru-RU"/>
        </w:rPr>
        <w:t>Но данная программа так и не пошла</w:t>
      </w:r>
      <w:r w:rsidR="008E5D76">
        <w:rPr>
          <w:rFonts w:ascii="Times New Roman" w:hAnsi="Times New Roman" w:cs="Times New Roman"/>
          <w:iCs/>
          <w:sz w:val="24"/>
          <w:szCs w:val="24"/>
          <w:lang w:val="ru-RU"/>
        </w:rPr>
        <w:t>, п</w:t>
      </w:r>
      <w:r w:rsidR="00993A6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отому что, когда мы посмотрели контингент </w:t>
      </w:r>
      <w:r w:rsidR="007D4FAB">
        <w:rPr>
          <w:rFonts w:ascii="Times New Roman" w:hAnsi="Times New Roman" w:cs="Times New Roman"/>
          <w:iCs/>
          <w:sz w:val="24"/>
          <w:szCs w:val="24"/>
          <w:lang w:val="ru-RU"/>
        </w:rPr>
        <w:t>школьных медицинских сестер и врачей</w:t>
      </w:r>
      <w:r w:rsidR="00182FA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там одни пенсионеры, которые </w:t>
      </w:r>
      <w:r w:rsidR="006574FC">
        <w:rPr>
          <w:rFonts w:ascii="Times New Roman" w:hAnsi="Times New Roman" w:cs="Times New Roman"/>
          <w:iCs/>
          <w:sz w:val="24"/>
          <w:szCs w:val="24"/>
          <w:lang w:val="ru-RU"/>
        </w:rPr>
        <w:t>по 10-15 лет</w:t>
      </w:r>
      <w:r w:rsidR="007542C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не проходили никаких курсов усовершенствования. </w:t>
      </w:r>
    </w:p>
    <w:p w14:paraId="0177FCB7" w14:textId="77777777" w:rsidR="00EE0778" w:rsidRDefault="00EE0778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2FE30E24" w14:textId="7AA7891A" w:rsidR="00B04309" w:rsidRDefault="00EE0778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Также хотел бы попросить</w:t>
      </w:r>
      <w:r w:rsidR="00B043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поддержку от ННЦФ в </w:t>
      </w:r>
      <w:r w:rsidR="009607F1">
        <w:rPr>
          <w:rFonts w:ascii="Times New Roman" w:hAnsi="Times New Roman" w:cs="Times New Roman"/>
          <w:iCs/>
          <w:sz w:val="24"/>
          <w:szCs w:val="24"/>
          <w:lang w:val="ru-RU"/>
        </w:rPr>
        <w:t>вопросе касательно</w:t>
      </w:r>
      <w:r w:rsidR="005C45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6046E4">
        <w:rPr>
          <w:rFonts w:ascii="Times New Roman" w:hAnsi="Times New Roman" w:cs="Times New Roman"/>
          <w:iCs/>
          <w:sz w:val="24"/>
          <w:szCs w:val="24"/>
          <w:lang w:val="ru-RU"/>
        </w:rPr>
        <w:t>персонификации услуги, е</w:t>
      </w:r>
      <w:r w:rsidR="005C45A7">
        <w:rPr>
          <w:rFonts w:ascii="Times New Roman" w:hAnsi="Times New Roman" w:cs="Times New Roman"/>
          <w:iCs/>
          <w:sz w:val="24"/>
          <w:szCs w:val="24"/>
          <w:lang w:val="ru-RU"/>
        </w:rPr>
        <w:t>сть несколько видов</w:t>
      </w:r>
      <w:r w:rsidR="006314AB">
        <w:rPr>
          <w:rFonts w:ascii="Times New Roman" w:hAnsi="Times New Roman" w:cs="Times New Roman"/>
          <w:iCs/>
          <w:sz w:val="24"/>
          <w:szCs w:val="24"/>
          <w:lang w:val="ru-RU"/>
        </w:rPr>
        <w:t>, какую выбрать модель</w:t>
      </w:r>
      <w:r w:rsidR="00E769F1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6314A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Габриела, например, говорит об опыте Молдовы. </w:t>
      </w:r>
      <w:r w:rsidR="004454D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Хотелось бы изначально заложить такую модель, чтобы </w:t>
      </w:r>
      <w:r w:rsidR="000E73F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мы потом </w:t>
      </w:r>
      <w:r w:rsidR="00A0248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вместе </w:t>
      </w:r>
      <w:r w:rsidR="000E73F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могли пользоваться одной системой. </w:t>
      </w:r>
    </w:p>
    <w:p w14:paraId="0843B55E" w14:textId="27A4396E" w:rsidR="001F3C64" w:rsidRDefault="001F3C64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623C0554" w14:textId="5157C123" w:rsidR="001F3C64" w:rsidRDefault="001F3C64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мы недавно также обсуждали вопрос идентификации людей без ИИН</w:t>
      </w:r>
      <w:r w:rsidR="00C62A0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854781">
        <w:rPr>
          <w:rFonts w:ascii="Times New Roman" w:hAnsi="Times New Roman" w:cs="Times New Roman"/>
          <w:iCs/>
          <w:sz w:val="24"/>
          <w:szCs w:val="24"/>
          <w:lang w:val="ru-RU"/>
        </w:rPr>
        <w:t>поднимали этот вопрос на уровне Виц</w:t>
      </w:r>
      <w:r w:rsidR="00442B7D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854781">
        <w:rPr>
          <w:rFonts w:ascii="Times New Roman" w:hAnsi="Times New Roman" w:cs="Times New Roman"/>
          <w:iCs/>
          <w:sz w:val="24"/>
          <w:szCs w:val="24"/>
          <w:lang w:val="ru-RU"/>
        </w:rPr>
        <w:t>-министра</w:t>
      </w:r>
      <w:r w:rsidR="00472A9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782CB3">
        <w:rPr>
          <w:rFonts w:ascii="Times New Roman" w:hAnsi="Times New Roman" w:cs="Times New Roman"/>
          <w:iCs/>
          <w:sz w:val="24"/>
          <w:szCs w:val="24"/>
          <w:lang w:val="ru-RU"/>
        </w:rPr>
        <w:t>Из</w:t>
      </w:r>
      <w:r w:rsidR="00472A9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13000 контингент</w:t>
      </w:r>
      <w:r w:rsidR="00782CB3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="00472A9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470 – это небольшой процент</w:t>
      </w:r>
      <w:r w:rsidR="00614190">
        <w:rPr>
          <w:rFonts w:ascii="Times New Roman" w:hAnsi="Times New Roman" w:cs="Times New Roman"/>
          <w:iCs/>
          <w:sz w:val="24"/>
          <w:szCs w:val="24"/>
          <w:lang w:val="ru-RU"/>
        </w:rPr>
        <w:t>, но это 470</w:t>
      </w:r>
      <w:r w:rsidR="00782CB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человек</w:t>
      </w:r>
      <w:r w:rsidR="006141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0F2665">
        <w:rPr>
          <w:rFonts w:ascii="Times New Roman" w:hAnsi="Times New Roman" w:cs="Times New Roman"/>
          <w:iCs/>
          <w:sz w:val="24"/>
          <w:szCs w:val="24"/>
          <w:lang w:val="ru-RU"/>
        </w:rPr>
        <w:t>на</w:t>
      </w:r>
      <w:r w:rsidR="006141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которые идут лекарства</w:t>
      </w:r>
      <w:r w:rsidR="00CD4E38">
        <w:rPr>
          <w:rFonts w:ascii="Times New Roman" w:hAnsi="Times New Roman" w:cs="Times New Roman"/>
          <w:iCs/>
          <w:sz w:val="24"/>
          <w:szCs w:val="24"/>
          <w:lang w:val="ru-RU"/>
        </w:rPr>
        <w:t>, а государство не возмещает</w:t>
      </w:r>
      <w:r w:rsidR="00D46B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из-за отсутс</w:t>
      </w:r>
      <w:r w:rsidR="00B60E84">
        <w:rPr>
          <w:rFonts w:ascii="Times New Roman" w:hAnsi="Times New Roman" w:cs="Times New Roman"/>
          <w:iCs/>
          <w:sz w:val="24"/>
          <w:szCs w:val="24"/>
          <w:lang w:val="ru-RU"/>
        </w:rPr>
        <w:t>твия</w:t>
      </w:r>
      <w:r w:rsidR="006D23A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ИИН. </w:t>
      </w:r>
      <w:r w:rsidR="00710F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Как </w:t>
      </w:r>
      <w:r w:rsidR="00710FB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его получить, все упирается в законодательную базу</w:t>
      </w:r>
      <w:r w:rsidR="00C45144">
        <w:rPr>
          <w:rFonts w:ascii="Times New Roman" w:hAnsi="Times New Roman" w:cs="Times New Roman"/>
          <w:iCs/>
          <w:sz w:val="24"/>
          <w:szCs w:val="24"/>
          <w:lang w:val="ru-RU"/>
        </w:rPr>
        <w:t>. Мы предлагали сделать отдельный список, чтобы ФОМС их идентифицировал</w:t>
      </w:r>
      <w:r w:rsidR="00763E8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что эти люди на самом деле существуют и получают лекарства. </w:t>
      </w:r>
      <w:r w:rsidR="0011704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Вопрос идентификации </w:t>
      </w:r>
      <w:r w:rsidR="002737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возникает </w:t>
      </w:r>
      <w:r w:rsidR="0011704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финансовых вопросах </w:t>
      </w:r>
      <w:r w:rsidR="00A91CF7">
        <w:rPr>
          <w:rFonts w:ascii="Times New Roman" w:hAnsi="Times New Roman" w:cs="Times New Roman"/>
          <w:iCs/>
          <w:sz w:val="24"/>
          <w:szCs w:val="24"/>
          <w:lang w:val="ru-RU"/>
        </w:rPr>
        <w:t>и ИИН должен быть, а как его сделать</w:t>
      </w:r>
      <w:r w:rsidR="00992B4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737B2">
        <w:rPr>
          <w:rFonts w:ascii="Times New Roman" w:hAnsi="Times New Roman" w:cs="Times New Roman"/>
          <w:iCs/>
          <w:sz w:val="24"/>
          <w:szCs w:val="24"/>
          <w:lang w:val="ru-RU"/>
        </w:rPr>
        <w:t>— это</w:t>
      </w:r>
      <w:r w:rsidR="00A91C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другой вопрос. </w:t>
      </w:r>
      <w:r w:rsidR="005234EA">
        <w:rPr>
          <w:rFonts w:ascii="Times New Roman" w:hAnsi="Times New Roman" w:cs="Times New Roman"/>
          <w:iCs/>
          <w:sz w:val="24"/>
          <w:szCs w:val="24"/>
          <w:lang w:val="ru-RU"/>
        </w:rPr>
        <w:t>Может ли быть в перспективе такой механизм, если, например, нет паспорта</w:t>
      </w:r>
      <w:r w:rsidR="0074758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при рождении</w:t>
      </w:r>
      <w:r w:rsidR="003C13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то </w:t>
      </w:r>
      <w:r w:rsidR="00D70C6F">
        <w:rPr>
          <w:rFonts w:ascii="Times New Roman" w:hAnsi="Times New Roman" w:cs="Times New Roman"/>
          <w:iCs/>
          <w:sz w:val="24"/>
          <w:szCs w:val="24"/>
          <w:lang w:val="ru-RU"/>
        </w:rPr>
        <w:t>снимается</w:t>
      </w:r>
      <w:r w:rsidR="003C13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один раз отпечаток пальца, идентифицировали и согласно которого можно получить ИИН</w:t>
      </w:r>
      <w:r w:rsidR="0074758D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197FCA9F" w14:textId="568CE5CA" w:rsidR="0074758D" w:rsidRDefault="0074758D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65860C7" w14:textId="1B2DDE52" w:rsidR="0074758D" w:rsidRDefault="0074758D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по отпечатку пальца и ладони</w:t>
      </w:r>
      <w:r w:rsidR="00596B11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B27E1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Я разговаривал с Р</w:t>
      </w:r>
      <w:r w:rsidR="00596B11">
        <w:rPr>
          <w:rFonts w:ascii="Times New Roman" w:hAnsi="Times New Roman" w:cs="Times New Roman"/>
          <w:iCs/>
          <w:sz w:val="24"/>
          <w:szCs w:val="24"/>
          <w:lang w:val="ru-RU"/>
        </w:rPr>
        <w:t>еспубликанским центром электронного здравоохранения</w:t>
      </w:r>
      <w:r w:rsidR="009274A9">
        <w:rPr>
          <w:rFonts w:ascii="Times New Roman" w:hAnsi="Times New Roman" w:cs="Times New Roman"/>
          <w:iCs/>
          <w:sz w:val="24"/>
          <w:szCs w:val="24"/>
          <w:lang w:val="ru-RU"/>
        </w:rPr>
        <w:t>, говорил о наших вопросах</w:t>
      </w:r>
      <w:r w:rsidR="0092551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они сказали, что МВД </w:t>
      </w:r>
      <w:r w:rsidR="00B56234">
        <w:rPr>
          <w:rFonts w:ascii="Times New Roman" w:hAnsi="Times New Roman" w:cs="Times New Roman"/>
          <w:iCs/>
          <w:sz w:val="24"/>
          <w:szCs w:val="24"/>
          <w:lang w:val="ru-RU"/>
        </w:rPr>
        <w:t>внедря</w:t>
      </w:r>
      <w:r w:rsidR="008D0B36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B562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 систему </w:t>
      </w:r>
      <w:r w:rsidR="008D0B3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идентификацию личности в Казахстане </w:t>
      </w:r>
      <w:r w:rsidR="00B56234">
        <w:rPr>
          <w:rFonts w:ascii="Times New Roman" w:hAnsi="Times New Roman" w:cs="Times New Roman"/>
          <w:iCs/>
          <w:sz w:val="24"/>
          <w:szCs w:val="24"/>
          <w:lang w:val="ru-RU"/>
        </w:rPr>
        <w:t>по отпечаткам пальцев. Например, в Кам</w:t>
      </w:r>
      <w:r w:rsidR="00CB199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бодже паспортизация </w:t>
      </w:r>
      <w:r w:rsidR="00D61708">
        <w:rPr>
          <w:rFonts w:ascii="Times New Roman" w:hAnsi="Times New Roman" w:cs="Times New Roman"/>
          <w:iCs/>
          <w:sz w:val="24"/>
          <w:szCs w:val="24"/>
          <w:lang w:val="ru-RU"/>
        </w:rPr>
        <w:t>осуществляется</w:t>
      </w:r>
      <w:r w:rsidR="00CB199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сетчатке глаза</w:t>
      </w:r>
      <w:r w:rsidR="00EF0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в дружеских кабинетах стоят </w:t>
      </w:r>
      <w:r w:rsidR="00D2225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специальные </w:t>
      </w:r>
      <w:r w:rsidR="00EF0AA1">
        <w:rPr>
          <w:rFonts w:ascii="Times New Roman" w:hAnsi="Times New Roman" w:cs="Times New Roman"/>
          <w:iCs/>
          <w:sz w:val="24"/>
          <w:szCs w:val="24"/>
          <w:lang w:val="ru-RU"/>
        </w:rPr>
        <w:t>аппараты</w:t>
      </w:r>
      <w:r w:rsidR="00D22253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EF0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информация попадает в общую базу. </w:t>
      </w:r>
      <w:r w:rsidR="00666D52">
        <w:rPr>
          <w:rFonts w:ascii="Times New Roman" w:hAnsi="Times New Roman" w:cs="Times New Roman"/>
          <w:iCs/>
          <w:sz w:val="24"/>
          <w:szCs w:val="24"/>
          <w:lang w:val="ru-RU"/>
        </w:rPr>
        <w:t>Наш</w:t>
      </w:r>
      <w:r w:rsidR="00D22253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666D5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МВД бер</w:t>
      </w:r>
      <w:r w:rsidR="00D22253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666D52">
        <w:rPr>
          <w:rFonts w:ascii="Times New Roman" w:hAnsi="Times New Roman" w:cs="Times New Roman"/>
          <w:iCs/>
          <w:sz w:val="24"/>
          <w:szCs w:val="24"/>
          <w:lang w:val="ru-RU"/>
        </w:rPr>
        <w:t>т за основу пальцевую идентификацию личности</w:t>
      </w:r>
      <w:r w:rsidR="00BE06A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этот аппарат сканирует отпечаток пальца и перерабатывает его в </w:t>
      </w:r>
      <w:r w:rsidR="007D4D7F">
        <w:rPr>
          <w:rFonts w:ascii="Times New Roman" w:hAnsi="Times New Roman" w:cs="Times New Roman"/>
          <w:iCs/>
          <w:sz w:val="24"/>
          <w:szCs w:val="24"/>
        </w:rPr>
        <w:t>QR</w:t>
      </w:r>
      <w:r w:rsidR="007D4D7F" w:rsidRPr="007D4D7F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7D4D7F">
        <w:rPr>
          <w:rFonts w:ascii="Times New Roman" w:hAnsi="Times New Roman" w:cs="Times New Roman"/>
          <w:iCs/>
          <w:sz w:val="24"/>
          <w:szCs w:val="24"/>
          <w:lang w:val="ru-RU"/>
        </w:rPr>
        <w:t>код</w:t>
      </w:r>
      <w:r w:rsidR="00F4650E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D82A9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 нас сейчас трехкомпонентный тариф</w:t>
      </w:r>
      <w:r w:rsidR="005C14C9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D82A9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</w:t>
      </w:r>
      <w:r w:rsidR="00747805">
        <w:rPr>
          <w:rFonts w:ascii="Times New Roman" w:hAnsi="Times New Roman" w:cs="Times New Roman"/>
          <w:iCs/>
          <w:sz w:val="24"/>
          <w:szCs w:val="24"/>
          <w:lang w:val="ru-RU"/>
        </w:rPr>
        <w:t>мы получаем</w:t>
      </w:r>
      <w:r w:rsidR="00292A5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стоимость</w:t>
      </w:r>
      <w:r w:rsidR="0074780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 одно посещение дружественного кабинета</w:t>
      </w:r>
      <w:r w:rsidR="00292A57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9540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92A5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ФОМС говорит </w:t>
      </w:r>
      <w:r w:rsidR="0082280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нам </w:t>
      </w:r>
      <w:r w:rsidR="00292A57">
        <w:rPr>
          <w:rFonts w:ascii="Times New Roman" w:hAnsi="Times New Roman" w:cs="Times New Roman"/>
          <w:iCs/>
          <w:sz w:val="24"/>
          <w:szCs w:val="24"/>
          <w:lang w:val="ru-RU"/>
        </w:rPr>
        <w:t>идентифици</w:t>
      </w:r>
      <w:r w:rsidR="00822808">
        <w:rPr>
          <w:rFonts w:ascii="Times New Roman" w:hAnsi="Times New Roman" w:cs="Times New Roman"/>
          <w:iCs/>
          <w:sz w:val="24"/>
          <w:szCs w:val="24"/>
          <w:lang w:val="ru-RU"/>
        </w:rPr>
        <w:t>ровать</w:t>
      </w:r>
      <w:r w:rsidR="00292A57">
        <w:rPr>
          <w:rFonts w:ascii="Times New Roman" w:hAnsi="Times New Roman" w:cs="Times New Roman"/>
          <w:iCs/>
          <w:sz w:val="24"/>
          <w:szCs w:val="24"/>
          <w:lang w:val="ru-RU"/>
        </w:rPr>
        <w:t>, что</w:t>
      </w:r>
      <w:r w:rsidR="00D20EF3">
        <w:rPr>
          <w:rFonts w:ascii="Times New Roman" w:hAnsi="Times New Roman" w:cs="Times New Roman"/>
          <w:iCs/>
          <w:sz w:val="24"/>
          <w:szCs w:val="24"/>
          <w:lang w:val="ru-RU"/>
        </w:rPr>
        <w:t>бы</w:t>
      </w:r>
      <w:r w:rsidR="00292A5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 не был</w:t>
      </w:r>
      <w:r w:rsidR="00D20EF3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="00292A5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854BB9">
        <w:rPr>
          <w:rFonts w:ascii="Times New Roman" w:hAnsi="Times New Roman" w:cs="Times New Roman"/>
          <w:iCs/>
          <w:sz w:val="24"/>
          <w:szCs w:val="24"/>
          <w:lang w:val="ru-RU"/>
        </w:rPr>
        <w:t>одни и те же лица, которые в течение года получают одну и ту же услугу</w:t>
      </w:r>
      <w:r w:rsidR="005F7789">
        <w:rPr>
          <w:rFonts w:ascii="Times New Roman" w:hAnsi="Times New Roman" w:cs="Times New Roman"/>
          <w:iCs/>
          <w:sz w:val="24"/>
          <w:szCs w:val="24"/>
          <w:lang w:val="ru-RU"/>
        </w:rPr>
        <w:t>. А как быть, если это криминальный контингент, ИИН нет</w:t>
      </w:r>
      <w:r w:rsidR="0012430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558344A6" w14:textId="27ED6B73" w:rsidR="00415561" w:rsidRDefault="00415561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EA0A696" w14:textId="263704EB" w:rsidR="00BF21FC" w:rsidRDefault="001B3433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Исмаилов Ш.Ш., м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енеджер группы реализации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проекта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Глобального фонда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компоненту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«Туберкулез»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Национальный научный центр фтизиопульмонологии МЗРК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</w:t>
      </w:r>
      <w:r w:rsidR="0041556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ока МВД это сделает </w:t>
      </w:r>
      <w:r w:rsidR="00E84E8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запустит, пройдет время. </w:t>
      </w:r>
      <w:r w:rsidR="00531A33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="007B154F">
        <w:rPr>
          <w:rFonts w:ascii="Times New Roman" w:hAnsi="Times New Roman" w:cs="Times New Roman"/>
          <w:iCs/>
          <w:sz w:val="24"/>
          <w:szCs w:val="24"/>
          <w:lang w:val="ru-RU"/>
        </w:rPr>
        <w:t>озникает парадок</w:t>
      </w:r>
      <w:r w:rsidR="00531A33">
        <w:rPr>
          <w:rFonts w:ascii="Times New Roman" w:hAnsi="Times New Roman" w:cs="Times New Roman"/>
          <w:iCs/>
          <w:sz w:val="24"/>
          <w:szCs w:val="24"/>
          <w:lang w:val="ru-RU"/>
        </w:rPr>
        <w:t>с - м</w:t>
      </w:r>
      <w:r w:rsidR="00E70308">
        <w:rPr>
          <w:rFonts w:ascii="Times New Roman" w:hAnsi="Times New Roman" w:cs="Times New Roman"/>
          <w:iCs/>
          <w:sz w:val="24"/>
          <w:szCs w:val="24"/>
          <w:lang w:val="ru-RU"/>
        </w:rPr>
        <w:t>ы даем временный ИИН иностранцам, которые приезжают на работу</w:t>
      </w:r>
      <w:r w:rsidR="0049044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а нашим гражданам, которые потеряли документы в результате определенных причин, </w:t>
      </w:r>
      <w:r w:rsidR="001F702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не дают. </w:t>
      </w:r>
      <w:r w:rsidR="00F6456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мы не можем ничего сделать с реальными 500 </w:t>
      </w:r>
      <w:r w:rsidR="006D5A4D">
        <w:rPr>
          <w:rFonts w:ascii="Times New Roman" w:hAnsi="Times New Roman" w:cs="Times New Roman"/>
          <w:iCs/>
          <w:sz w:val="24"/>
          <w:szCs w:val="24"/>
          <w:lang w:val="ru-RU"/>
        </w:rPr>
        <w:t>человек</w:t>
      </w:r>
      <w:r w:rsidR="005A33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E94ED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которых </w:t>
      </w:r>
      <w:r w:rsidR="005A33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никто не берет на учет, не делают флюорографию. </w:t>
      </w:r>
      <w:r w:rsidR="004D09E2">
        <w:rPr>
          <w:rFonts w:ascii="Times New Roman" w:hAnsi="Times New Roman" w:cs="Times New Roman"/>
          <w:iCs/>
          <w:sz w:val="24"/>
          <w:szCs w:val="24"/>
          <w:lang w:val="ru-RU"/>
        </w:rPr>
        <w:t>Поэтому в этом плане нам необходимо объединиться</w:t>
      </w:r>
      <w:r w:rsidR="008D75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отработать механизм. </w:t>
      </w:r>
    </w:p>
    <w:p w14:paraId="677618C5" w14:textId="77777777" w:rsidR="00BF21FC" w:rsidRDefault="00BF21FC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5A3FD7C5" w14:textId="30BCC09A" w:rsidR="00415561" w:rsidRDefault="00BF21FC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Асель Терликбаева говорит, когда они проводили пилотный проект </w:t>
      </w:r>
      <w:r>
        <w:rPr>
          <w:rFonts w:ascii="Times New Roman" w:hAnsi="Times New Roman" w:cs="Times New Roman"/>
          <w:iCs/>
          <w:sz w:val="24"/>
          <w:szCs w:val="24"/>
        </w:rPr>
        <w:t>Bridge</w:t>
      </w:r>
      <w:r w:rsidRPr="00BF21F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 Алматы</w:t>
      </w:r>
      <w:r w:rsidR="0008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у них выявлялись люди с Советскими паспортами. </w:t>
      </w:r>
    </w:p>
    <w:p w14:paraId="5435A2D8" w14:textId="28B51C93" w:rsidR="00E90FA3" w:rsidRDefault="00E90FA3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71600A7" w14:textId="2F1033C8" w:rsidR="00E90FA3" w:rsidRDefault="00791CAB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Исмаилов Ш.Ш., м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енеджер группы реализации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проекта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Глобального фонда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компоненту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«Туберкулез»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Национальный научный центр фтизиопульмонологии МЗРК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334D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например, человек отсидел 5 лет в тюрьме, вышел и не восстановил документы, хотя родился и живет в Казахстане. </w:t>
      </w:r>
      <w:r w:rsidR="00E61F1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Но если у него выявили туберкулез, </w:t>
      </w:r>
      <w:r w:rsidR="00B52EC6">
        <w:rPr>
          <w:rFonts w:ascii="Times New Roman" w:hAnsi="Times New Roman" w:cs="Times New Roman"/>
          <w:iCs/>
          <w:sz w:val="24"/>
          <w:szCs w:val="24"/>
          <w:lang w:val="ru-RU"/>
        </w:rPr>
        <w:t>его никто не берет без документов.</w:t>
      </w:r>
    </w:p>
    <w:p w14:paraId="1B9F529B" w14:textId="4A30BAB5" w:rsidR="00E03ACF" w:rsidRDefault="00E03ACF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DC669C5" w14:textId="77777777" w:rsidR="00EA34C4" w:rsidRDefault="00E03ACF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идентификация будет актуальной для наркопотребителей</w:t>
      </w:r>
      <w:r w:rsidR="003D346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потому что если он будет стоять на </w:t>
      </w:r>
      <w:r w:rsidR="006C6A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медицинском </w:t>
      </w:r>
      <w:r w:rsidR="003D3464">
        <w:rPr>
          <w:rFonts w:ascii="Times New Roman" w:hAnsi="Times New Roman" w:cs="Times New Roman"/>
          <w:iCs/>
          <w:sz w:val="24"/>
          <w:szCs w:val="24"/>
          <w:lang w:val="ru-RU"/>
        </w:rPr>
        <w:t>учете</w:t>
      </w:r>
      <w:r w:rsidR="006C6AE5">
        <w:rPr>
          <w:rFonts w:ascii="Times New Roman" w:hAnsi="Times New Roman" w:cs="Times New Roman"/>
          <w:iCs/>
          <w:sz w:val="24"/>
          <w:szCs w:val="24"/>
          <w:lang w:val="ru-RU"/>
        </w:rPr>
        <w:t>, и база будет вестись в наркологии</w:t>
      </w:r>
      <w:r w:rsidR="001C4FDC">
        <w:rPr>
          <w:rFonts w:ascii="Times New Roman" w:hAnsi="Times New Roman" w:cs="Times New Roman"/>
          <w:iCs/>
          <w:sz w:val="24"/>
          <w:szCs w:val="24"/>
          <w:lang w:val="ru-RU"/>
        </w:rPr>
        <w:t>, то они могут не передавать данные в МВД.</w:t>
      </w:r>
    </w:p>
    <w:p w14:paraId="4A7786A6" w14:textId="361A4E04" w:rsidR="00E03ACF" w:rsidRDefault="002E1B4C" w:rsidP="003717AC">
      <w:pPr>
        <w:spacing w:after="0" w:line="80" w:lineRule="atLeast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Подводя итог всему сказанному, </w:t>
      </w:r>
      <w:r w:rsidR="002328DA">
        <w:rPr>
          <w:rFonts w:ascii="Times New Roman" w:hAnsi="Times New Roman" w:cs="Times New Roman"/>
          <w:iCs/>
          <w:sz w:val="24"/>
          <w:szCs w:val="24"/>
          <w:lang w:val="ru-RU"/>
        </w:rPr>
        <w:t>все мероприятия определены в н</w:t>
      </w:r>
      <w:r w:rsidR="0038019A">
        <w:rPr>
          <w:rFonts w:ascii="Times New Roman" w:hAnsi="Times New Roman" w:cs="Times New Roman"/>
          <w:iCs/>
          <w:sz w:val="24"/>
          <w:szCs w:val="24"/>
          <w:lang w:val="ru-RU"/>
        </w:rPr>
        <w:t>ациональной</w:t>
      </w:r>
      <w:r w:rsidR="002328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стратегии, </w:t>
      </w:r>
      <w:r w:rsidR="00E211E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на них мы просим 2 млн долларов США. </w:t>
      </w:r>
      <w:r w:rsidR="006C6A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10A3345D" w14:textId="601C7FFE" w:rsidR="00646FF6" w:rsidRDefault="00646FF6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067138E" w14:textId="719CA615" w:rsidR="00646FF6" w:rsidRDefault="00646FF6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E5E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согласен. </w:t>
      </w:r>
      <w:r w:rsidR="00E7439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Еще хотел бы задать вопрос</w:t>
      </w:r>
      <w:r w:rsidR="00000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касательно</w:t>
      </w:r>
      <w:r w:rsidR="00E743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лабораторной части</w:t>
      </w:r>
      <w:r w:rsidR="0075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Сейчас в стране</w:t>
      </w:r>
      <w:r w:rsidR="004D71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129 аппаратов </w:t>
      </w:r>
      <w:r w:rsidR="004D71A1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="008B3873">
        <w:rPr>
          <w:rFonts w:ascii="Times New Roman" w:hAnsi="Times New Roman" w:cs="Times New Roman"/>
          <w:color w:val="000000"/>
          <w:sz w:val="24"/>
          <w:szCs w:val="24"/>
        </w:rPr>
        <w:t>eX</w:t>
      </w:r>
      <w:r w:rsidR="004D71A1">
        <w:rPr>
          <w:rFonts w:ascii="Times New Roman" w:hAnsi="Times New Roman" w:cs="Times New Roman"/>
          <w:color w:val="000000"/>
          <w:sz w:val="24"/>
          <w:szCs w:val="24"/>
        </w:rPr>
        <w:t>pert</w:t>
      </w:r>
      <w:r w:rsidR="00A857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из которых только 20 установлены в </w:t>
      </w:r>
      <w:r w:rsidR="00716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областных </w:t>
      </w:r>
      <w:r w:rsidR="003828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тубдиспансерах</w:t>
      </w:r>
      <w:r w:rsidR="000D76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D76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остальные в организациях </w:t>
      </w:r>
      <w:r w:rsidR="00950F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ПМСП </w:t>
      </w:r>
      <w:r w:rsidR="000D76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C961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областном,</w:t>
      </w:r>
      <w:r w:rsidR="000D76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районном, межрайонном уровнях. </w:t>
      </w:r>
      <w:r w:rsidR="00DB26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Рассматриваете ли вы для себя эту сеть </w:t>
      </w:r>
      <w:r w:rsidR="00434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определения вирусной нагрузки? </w:t>
      </w:r>
    </w:p>
    <w:p w14:paraId="25969155" w14:textId="1C523D0D" w:rsidR="00FE73D3" w:rsidRDefault="00FE73D3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FCE707" w14:textId="02487CDA" w:rsidR="00FE73D3" w:rsidRDefault="00FE73D3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мы обсуждали недавно этот вопрос</w:t>
      </w:r>
      <w:r w:rsidR="0000065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 специалистами, планируем сделать сравнительную таблицу и рассмотреть данный вопрос. </w:t>
      </w:r>
      <w:r w:rsidR="002E1EB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ВИЧ </w:t>
      </w:r>
      <w:r w:rsidR="0071724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сопровождается в основном гепатитами и ИППП. </w:t>
      </w:r>
    </w:p>
    <w:p w14:paraId="3924A09C" w14:textId="4D3246E1" w:rsidR="001D3686" w:rsidRDefault="001D3686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1271A47" w14:textId="2722303B" w:rsidR="007A478E" w:rsidRDefault="002D7881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Исмаилов Ш.Ш., м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енеджер группы реализации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проекта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Глобального фонда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компоненту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«Туберкулез»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Национальный научный центр фтизиопульмонологии МЗРК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1D368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сли рассуждать логически, то если есть аппарат, то лучше его использовать </w:t>
      </w:r>
      <w:r w:rsidR="00381EE0">
        <w:rPr>
          <w:rFonts w:ascii="Times New Roman" w:hAnsi="Times New Roman" w:cs="Times New Roman"/>
          <w:iCs/>
          <w:sz w:val="24"/>
          <w:szCs w:val="24"/>
          <w:lang w:val="ru-RU"/>
        </w:rPr>
        <w:t>рационально</w:t>
      </w:r>
      <w:r w:rsidR="001D3686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05D8105E" w14:textId="77777777" w:rsidR="0041528E" w:rsidRDefault="0041528E" w:rsidP="004B1D62">
      <w:pPr>
        <w:spacing w:after="0" w:line="8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1CD60726" w14:textId="3328DA3B" w:rsidR="001D3686" w:rsidRDefault="0041528E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 w:rsidR="0006721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067216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7A478E">
        <w:rPr>
          <w:rFonts w:ascii="Times New Roman" w:hAnsi="Times New Roman" w:cs="Times New Roman"/>
          <w:iCs/>
          <w:sz w:val="24"/>
          <w:szCs w:val="24"/>
          <w:lang w:val="ru-RU"/>
        </w:rPr>
        <w:t>сли диагностика и выявление буд</w:t>
      </w:r>
      <w:r w:rsidR="00067216">
        <w:rPr>
          <w:rFonts w:ascii="Times New Roman" w:hAnsi="Times New Roman" w:cs="Times New Roman"/>
          <w:iCs/>
          <w:sz w:val="24"/>
          <w:szCs w:val="24"/>
          <w:lang w:val="ru-RU"/>
        </w:rPr>
        <w:t>у</w:t>
      </w:r>
      <w:r w:rsidR="007A478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вы</w:t>
      </w:r>
      <w:r w:rsidR="000A1549">
        <w:rPr>
          <w:rFonts w:ascii="Times New Roman" w:hAnsi="Times New Roman" w:cs="Times New Roman"/>
          <w:iCs/>
          <w:sz w:val="24"/>
          <w:szCs w:val="24"/>
          <w:lang w:val="ru-RU"/>
        </w:rPr>
        <w:t>двигаться на ПМСП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я понимаю, что </w:t>
      </w:r>
      <w:r w:rsidR="00067216">
        <w:rPr>
          <w:rFonts w:ascii="Times New Roman" w:hAnsi="Times New Roman" w:cs="Times New Roman"/>
          <w:iCs/>
          <w:sz w:val="24"/>
          <w:szCs w:val="24"/>
          <w:lang w:val="ru-RU"/>
        </w:rPr>
        <w:t>препятствуют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вопросы стигмы</w:t>
      </w:r>
      <w:r w:rsidR="00CC43BA">
        <w:rPr>
          <w:rFonts w:ascii="Times New Roman" w:hAnsi="Times New Roman" w:cs="Times New Roman"/>
          <w:iCs/>
          <w:sz w:val="24"/>
          <w:szCs w:val="24"/>
          <w:lang w:val="ru-RU"/>
        </w:rPr>
        <w:t>, конфиденциальности</w:t>
      </w:r>
      <w:r w:rsidR="0028500F">
        <w:rPr>
          <w:rFonts w:ascii="Times New Roman" w:hAnsi="Times New Roman" w:cs="Times New Roman"/>
          <w:iCs/>
          <w:sz w:val="24"/>
          <w:szCs w:val="24"/>
          <w:lang w:val="ru-RU"/>
        </w:rPr>
        <w:t>, и проблематичности войти в сообщества на уровне СПИД центров</w:t>
      </w:r>
      <w:r w:rsidR="00DC6A90">
        <w:rPr>
          <w:rFonts w:ascii="Times New Roman" w:hAnsi="Times New Roman" w:cs="Times New Roman"/>
          <w:iCs/>
          <w:sz w:val="24"/>
          <w:szCs w:val="24"/>
          <w:lang w:val="ru-RU"/>
        </w:rPr>
        <w:t>, мы вынуждены действовать через НПО как посредников</w:t>
      </w:r>
      <w:r w:rsidR="00C328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Если, например, препараты </w:t>
      </w:r>
      <w:r w:rsidR="00C32838">
        <w:rPr>
          <w:rFonts w:ascii="Times New Roman" w:hAnsi="Times New Roman" w:cs="Times New Roman"/>
          <w:iCs/>
          <w:sz w:val="24"/>
          <w:szCs w:val="24"/>
        </w:rPr>
        <w:t>PrEP</w:t>
      </w:r>
      <w:r w:rsidR="00C32838" w:rsidRPr="00C645F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C32838">
        <w:rPr>
          <w:rFonts w:ascii="Times New Roman" w:hAnsi="Times New Roman" w:cs="Times New Roman"/>
          <w:iCs/>
          <w:sz w:val="24"/>
          <w:szCs w:val="24"/>
          <w:lang w:val="ru-RU"/>
        </w:rPr>
        <w:t>будут выписываться через участковую сеть</w:t>
      </w:r>
      <w:r w:rsidR="004127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ПМСП</w:t>
      </w:r>
      <w:r w:rsidR="00C645FF">
        <w:rPr>
          <w:rFonts w:ascii="Times New Roman" w:hAnsi="Times New Roman" w:cs="Times New Roman"/>
          <w:iCs/>
          <w:sz w:val="24"/>
          <w:szCs w:val="24"/>
          <w:lang w:val="ru-RU"/>
        </w:rPr>
        <w:t>, то возможно ли выявление</w:t>
      </w:r>
      <w:r w:rsidR="0019542D">
        <w:rPr>
          <w:rFonts w:ascii="Times New Roman" w:hAnsi="Times New Roman" w:cs="Times New Roman"/>
          <w:iCs/>
          <w:sz w:val="24"/>
          <w:szCs w:val="24"/>
          <w:lang w:val="ru-RU"/>
        </w:rPr>
        <w:t>. Потому что технический вопрос буд</w:t>
      </w:r>
      <w:r w:rsidR="00763057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19542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 состоять в том, чтобы закупить модули и картриджи. </w:t>
      </w:r>
    </w:p>
    <w:p w14:paraId="2C3CE13F" w14:textId="369A07E0" w:rsidR="00226364" w:rsidRDefault="00226364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E2CFBFC" w14:textId="72BABD19" w:rsidR="00226364" w:rsidRDefault="00226364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Давлетгалиева Т.И., национальный координатор по компоненту ВИЧ Глобального фонда для борьбы со СПИД, туберкулезом и малярией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, РГП на ПХВ «Казахский научный центр дерматологии и инфекционных заболеваний» МЗ РК,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7202BD">
        <w:rPr>
          <w:rFonts w:ascii="Times New Roman" w:hAnsi="Times New Roman" w:cs="Times New Roman"/>
          <w:color w:val="000000"/>
          <w:sz w:val="24"/>
          <w:szCs w:val="24"/>
          <w:lang w:val="kk-KZ"/>
        </w:rPr>
        <w:t>вы можете дать нам перечень</w:t>
      </w:r>
      <w:r w:rsidR="009943FE">
        <w:rPr>
          <w:rFonts w:ascii="Times New Roman" w:hAnsi="Times New Roman" w:cs="Times New Roman"/>
          <w:color w:val="000000"/>
          <w:sz w:val="24"/>
          <w:szCs w:val="24"/>
          <w:lang w:val="kk-KZ"/>
        </w:rPr>
        <w:t>, где находятся ваши аппараты</w:t>
      </w:r>
      <w:r w:rsidR="005375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375CA">
        <w:rPr>
          <w:rFonts w:ascii="Times New Roman" w:hAnsi="Times New Roman" w:cs="Times New Roman"/>
          <w:color w:val="000000"/>
          <w:sz w:val="24"/>
          <w:szCs w:val="24"/>
        </w:rPr>
        <w:t>GeneXpert</w:t>
      </w:r>
      <w:r w:rsidR="009943FE">
        <w:rPr>
          <w:rFonts w:ascii="Times New Roman" w:hAnsi="Times New Roman" w:cs="Times New Roman"/>
          <w:color w:val="000000"/>
          <w:sz w:val="24"/>
          <w:szCs w:val="24"/>
          <w:lang w:val="kk-KZ"/>
        </w:rPr>
        <w:t>? Это очень важно</w:t>
      </w:r>
      <w:r w:rsidR="00716B24">
        <w:rPr>
          <w:rFonts w:ascii="Times New Roman" w:hAnsi="Times New Roman" w:cs="Times New Roman"/>
          <w:color w:val="000000"/>
          <w:sz w:val="24"/>
          <w:szCs w:val="24"/>
          <w:lang w:val="kk-KZ"/>
        </w:rPr>
        <w:t>, например, нашим ЛЖВ, чем ехать в центр СПИД</w:t>
      </w:r>
      <w:r w:rsidR="00794D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сдавать ПЦР, он ведь может пойти в регион</w:t>
      </w:r>
      <w:r w:rsidR="00EA56F6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38A1EEE0" w14:textId="3755CB09" w:rsidR="00EA56F6" w:rsidRDefault="00EA56F6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15AF2EE" w14:textId="468EF200" w:rsidR="00EA56F6" w:rsidRDefault="00EA56F6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</w:t>
      </w:r>
      <w:r w:rsidR="00EA1A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ЖВ приедет в регион, то нам это также поможет вовремя выявлять туберкулез. </w:t>
      </w:r>
    </w:p>
    <w:p w14:paraId="5A404421" w14:textId="6E829E2C" w:rsidR="00EA56F6" w:rsidRDefault="00EA56F6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3FAE550" w14:textId="58DC7E1C" w:rsidR="00EA56F6" w:rsidRDefault="008462A5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Исмаилов Ш.Ш., м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енеджер группы реализации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проекта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Глобального фонда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компоненту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«Туберкулез»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Национальный научный центр фтизиопульмонологии МЗРК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EA5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можем продублировать письма за подписью директора, </w:t>
      </w:r>
      <w:r w:rsidR="00CF69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которые мы отправляли </w:t>
      </w:r>
      <w:r w:rsidR="00A567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указывали, что ЛЖВ имеют приоритет и долж</w:t>
      </w:r>
      <w:r w:rsidR="0090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</w:t>
      </w:r>
      <w:r w:rsidR="00A567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быть обследованы беспрепятственн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90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оплаты. </w:t>
      </w:r>
    </w:p>
    <w:p w14:paraId="5532F26C" w14:textId="1E8AF5A0" w:rsidR="00EA1A04" w:rsidRDefault="00EA1A04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3FDAD2D" w14:textId="3481CDB5" w:rsidR="00EA1A04" w:rsidRDefault="00581DAF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503D0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лавный принцип, чтобы был комплексный подход</w:t>
      </w:r>
      <w:r w:rsidR="00120B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зашел в </w:t>
      </w:r>
      <w:r w:rsidR="00A150DA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120B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окно</w:t>
      </w:r>
      <w:r w:rsidR="00A150DA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120B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получил максимально возможные услуги</w:t>
      </w:r>
      <w:r w:rsidR="00A15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29F51CB" w14:textId="051199DD" w:rsidR="00376EA1" w:rsidRDefault="00376EA1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F4860D8" w14:textId="4FECFA11" w:rsidR="00376EA1" w:rsidRDefault="00376EA1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17B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хотела бы </w:t>
      </w:r>
      <w:r w:rsidR="004F0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 Ваше внимание на</w:t>
      </w:r>
      <w:r w:rsidR="00281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0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="00281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повестк</w:t>
      </w:r>
      <w:r w:rsidR="004F0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81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предстоящего заседания СКК. Первое, Вера Землянская представит </w:t>
      </w:r>
      <w:r w:rsidR="00573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о выделении средств</w:t>
      </w:r>
      <w:r w:rsidR="00A91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C74D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процедурах. </w:t>
      </w:r>
      <w:r w:rsidR="00EB17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будет доклад </w:t>
      </w:r>
      <w:proofErr w:type="spellStart"/>
      <w:r w:rsidR="00EB17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Бауыржана</w:t>
      </w:r>
      <w:proofErr w:type="spellEnd"/>
      <w:r w:rsidR="00EB17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B17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Сатжановича</w:t>
      </w:r>
      <w:proofErr w:type="spellEnd"/>
      <w:r w:rsidR="00EB17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направлениям по компоненту ВИЧ</w:t>
      </w:r>
      <w:r w:rsidR="00A318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этом же вопросе хотелось бы, чтобы было озвучено про распределение средств. </w:t>
      </w:r>
    </w:p>
    <w:p w14:paraId="6E938152" w14:textId="77777777" w:rsidR="00BA5976" w:rsidRDefault="00BA5976" w:rsidP="004B1D62">
      <w:pPr>
        <w:spacing w:after="0" w:line="8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74E60153" w14:textId="4A506DEE" w:rsidR="00BA5976" w:rsidRDefault="00BA5976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предлагаю </w:t>
      </w:r>
      <w:r w:rsidR="00533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зафиксировать в протоколе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озвучен</w:t>
      </w:r>
      <w:r w:rsidR="00533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в докладе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направления</w:t>
      </w:r>
      <w:r w:rsidR="008407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что составление заявки по ВИЧ будет в рамках данных направлений. </w:t>
      </w:r>
    </w:p>
    <w:p w14:paraId="491C6CBF" w14:textId="6284A44A" w:rsidR="008B255E" w:rsidRDefault="008B255E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9FA0F9" w14:textId="7E6D4FC3" w:rsidR="008B255E" w:rsidRDefault="008B255E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17B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00DF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</w:t>
      </w:r>
      <w:r w:rsidR="00200DF9" w:rsidRPr="00200D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орошо</w:t>
      </w:r>
      <w:r w:rsidR="0031428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 б</w:t>
      </w:r>
      <w:r w:rsidR="00200DF9" w:rsidRPr="00200DF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удет сделано. П</w:t>
      </w:r>
      <w:r w:rsidRPr="00200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</w:t>
      </w:r>
      <w:r w:rsidR="004149BD" w:rsidRPr="00200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00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 международный консультант</w:t>
      </w:r>
      <w:r w:rsidR="001A5472" w:rsidRPr="00200DF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E952AB" w:rsidRPr="00200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00DF9" w:rsidRPr="00200D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укажем</w:t>
      </w:r>
      <w:r w:rsidR="001A5472" w:rsidRPr="00200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СКК утвердил три </w:t>
      </w:r>
      <w:r w:rsidR="00187F7D" w:rsidRPr="00200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направления,</w:t>
      </w:r>
      <w:r w:rsidR="001242CA" w:rsidRPr="00200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чтобы</w:t>
      </w:r>
      <w:r w:rsidR="001242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Страновой диалог проводился в рамках </w:t>
      </w:r>
      <w:r w:rsidR="00FB30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="001242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направлений. </w:t>
      </w:r>
    </w:p>
    <w:p w14:paraId="1539D9A3" w14:textId="675F0C77" w:rsidR="00767248" w:rsidRDefault="00767248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6E31A8" w14:textId="5E5348D5" w:rsidR="00767248" w:rsidRDefault="00874FB0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начала Странового диалога</w:t>
      </w:r>
      <w:r w:rsidR="00767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необходимо определить, </w:t>
      </w:r>
      <w:r w:rsidR="00767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основная идея – это национальная политика</w:t>
      </w:r>
      <w:r w:rsidR="004A00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которая видится в трех направлениях. </w:t>
      </w:r>
      <w:r w:rsidR="00050C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скажем, что представленные мероприятия требуют дополнительного финансирования в размере 2 млн долларов</w:t>
      </w:r>
      <w:r w:rsidR="006C3F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предварительным расчетам. </w:t>
      </w:r>
    </w:p>
    <w:p w14:paraId="3C1E032C" w14:textId="666C891F" w:rsidR="00F554FF" w:rsidRDefault="00F554FF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CD557CE" w14:textId="07537BAA" w:rsidR="00F554FF" w:rsidRDefault="00F554FF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можно также отметить, что предварительно </w:t>
      </w:r>
      <w:r w:rsidR="00E22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проводилась</w:t>
      </w:r>
      <w:r w:rsidR="00BF5D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встреча национальных программ</w:t>
      </w:r>
      <w:r w:rsidR="000545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обсуждал</w:t>
      </w:r>
      <w:r w:rsidR="00507C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 вопросы</w:t>
      </w:r>
      <w:r w:rsidR="00E231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относительно направлений, и если у членов СКК будут вопросы относительно направлений, пусть тогда обоснуют свои </w:t>
      </w:r>
      <w:r w:rsidR="00BC1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комментарии</w:t>
      </w:r>
      <w:r w:rsidR="00E231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6F0DD41" w14:textId="2164D690" w:rsidR="00AA54EE" w:rsidRDefault="00AA54EE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48824E2" w14:textId="42734EAE" w:rsidR="00AA54EE" w:rsidRPr="00AA54EE" w:rsidRDefault="00AA54EE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Давлетгалиева Т.И., национальный координатор по компоненту ВИЧ Глобального фонда для борьбы со СПИД, туберкулезом и малярией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, РГП на ПХВ «Казахский научный центр дерматологии и инфекционных заболеваний» МЗ РК,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необходимо сказать, что две Службы встретилис</w:t>
      </w:r>
      <w:r w:rsidR="00646456">
        <w:rPr>
          <w:rFonts w:ascii="Times New Roman" w:hAnsi="Times New Roman" w:cs="Times New Roman"/>
          <w:color w:val="000000"/>
          <w:sz w:val="24"/>
          <w:szCs w:val="24"/>
          <w:lang w:val="kk-KZ"/>
        </w:rPr>
        <w:t>ь, был представлен запрос на 2 млн долларов</w:t>
      </w:r>
      <w:r w:rsidR="001A17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и он был поддержан. </w:t>
      </w:r>
    </w:p>
    <w:p w14:paraId="1D570F16" w14:textId="3170C186" w:rsidR="00AA54EE" w:rsidRDefault="00AA54EE" w:rsidP="004B1D62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DBCF437" w14:textId="1C868BBD" w:rsidR="00FF171C" w:rsidRDefault="00FF171C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Исмаилов Ш.Ш., м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енеджер группы реализации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проекта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Глобального фонда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компоненту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«Туберкулез»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Национальный научный центр фтизиопульмонологии МЗРК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403C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должно быть коротко представлено, что Глобальный фонд выделил средства, </w:t>
      </w:r>
      <w:r w:rsidR="00F30057">
        <w:rPr>
          <w:rFonts w:ascii="Times New Roman" w:hAnsi="Times New Roman" w:cs="Times New Roman"/>
          <w:iCs/>
          <w:sz w:val="24"/>
          <w:szCs w:val="24"/>
          <w:lang w:val="ru-RU"/>
        </w:rPr>
        <w:t>рекомендовал стране пересмотреть распределение выделенных средств</w:t>
      </w:r>
      <w:r w:rsidR="00840AD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906B21">
        <w:rPr>
          <w:rFonts w:ascii="Times New Roman" w:hAnsi="Times New Roman" w:cs="Times New Roman"/>
          <w:iCs/>
          <w:sz w:val="24"/>
          <w:szCs w:val="24"/>
          <w:lang w:val="ru-RU"/>
        </w:rPr>
        <w:t>национальная программа решила</w:t>
      </w:r>
      <w:r w:rsidR="00840AD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просим утвердить. </w:t>
      </w:r>
    </w:p>
    <w:p w14:paraId="70AB84C2" w14:textId="7F110208" w:rsidR="005A2F7B" w:rsidRDefault="005A2F7B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A87DAFA" w14:textId="5FA0AE84" w:rsidR="005A2F7B" w:rsidRDefault="003E7814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60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Бокажанова А., </w:t>
      </w:r>
      <w:r w:rsidR="009D00AC" w:rsidRPr="00A60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советник по ускоренному ответу на эпидемию ВИЧ в ЮНЭЙДС, </w:t>
      </w:r>
      <w:r w:rsidR="00BD5D1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относительно препаратов </w:t>
      </w:r>
      <w:r w:rsidR="00BD5D1A">
        <w:rPr>
          <w:rFonts w:ascii="Times New Roman" w:hAnsi="Times New Roman" w:cs="Times New Roman"/>
          <w:iCs/>
          <w:sz w:val="24"/>
          <w:szCs w:val="24"/>
        </w:rPr>
        <w:t>PrEP</w:t>
      </w:r>
      <w:r w:rsidR="00BD5D1A" w:rsidRPr="001C34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1C3432">
        <w:rPr>
          <w:rFonts w:ascii="Times New Roman" w:hAnsi="Times New Roman" w:cs="Times New Roman"/>
          <w:iCs/>
          <w:sz w:val="24"/>
          <w:szCs w:val="24"/>
          <w:lang w:val="ru-RU"/>
        </w:rPr>
        <w:t>данная</w:t>
      </w:r>
      <w:r w:rsidR="005A2F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сумма складывается и</w:t>
      </w:r>
      <w:r w:rsidR="00FD6BF9">
        <w:rPr>
          <w:rFonts w:ascii="Times New Roman" w:hAnsi="Times New Roman" w:cs="Times New Roman"/>
          <w:iCs/>
          <w:sz w:val="24"/>
          <w:szCs w:val="24"/>
          <w:lang w:val="ru-RU"/>
        </w:rPr>
        <w:t>з</w:t>
      </w:r>
      <w:r w:rsidR="005A2F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того, что Казахстан относится к странам</w:t>
      </w:r>
      <w:r w:rsidR="00F64B9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уровнем дохода выше среднего</w:t>
      </w:r>
      <w:r w:rsidR="00424B98">
        <w:rPr>
          <w:rFonts w:ascii="Times New Roman" w:hAnsi="Times New Roman" w:cs="Times New Roman"/>
          <w:iCs/>
          <w:sz w:val="24"/>
          <w:szCs w:val="24"/>
          <w:lang w:val="ru-RU"/>
        </w:rPr>
        <w:t>. В предыдущие годы мы встречались с фармацевтическими компаниями</w:t>
      </w:r>
      <w:r w:rsidR="00A713E8">
        <w:rPr>
          <w:rFonts w:ascii="Times New Roman" w:hAnsi="Times New Roman" w:cs="Times New Roman"/>
          <w:iCs/>
          <w:sz w:val="24"/>
          <w:szCs w:val="24"/>
          <w:lang w:val="ru-RU"/>
        </w:rPr>
        <w:t>, предоставляю</w:t>
      </w:r>
      <w:r w:rsidR="00404A66">
        <w:rPr>
          <w:rFonts w:ascii="Times New Roman" w:hAnsi="Times New Roman" w:cs="Times New Roman"/>
          <w:iCs/>
          <w:sz w:val="24"/>
          <w:szCs w:val="24"/>
          <w:lang w:val="ru-RU"/>
        </w:rPr>
        <w:t>щими</w:t>
      </w:r>
      <w:r w:rsidR="00A713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этот препарат, </w:t>
      </w:r>
      <w:r w:rsidR="00035FF6">
        <w:rPr>
          <w:rFonts w:ascii="Times New Roman" w:hAnsi="Times New Roman" w:cs="Times New Roman"/>
          <w:iCs/>
          <w:sz w:val="24"/>
          <w:szCs w:val="24"/>
          <w:lang w:val="ru-RU"/>
        </w:rPr>
        <w:t>велись п</w:t>
      </w:r>
      <w:r w:rsidR="00A713E8">
        <w:rPr>
          <w:rFonts w:ascii="Times New Roman" w:hAnsi="Times New Roman" w:cs="Times New Roman"/>
          <w:iCs/>
          <w:sz w:val="24"/>
          <w:szCs w:val="24"/>
          <w:lang w:val="ru-RU"/>
        </w:rPr>
        <w:t>ереговоры</w:t>
      </w:r>
      <w:r w:rsidR="003A12AE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E4621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были встречи с Министерством здравоохранения</w:t>
      </w:r>
      <w:r w:rsidR="009E008A">
        <w:rPr>
          <w:rFonts w:ascii="Times New Roman" w:hAnsi="Times New Roman" w:cs="Times New Roman"/>
          <w:iCs/>
          <w:sz w:val="24"/>
          <w:szCs w:val="24"/>
          <w:lang w:val="ru-RU"/>
        </w:rPr>
        <w:t>, СК-Фармацией, ЮНЭ</w:t>
      </w:r>
      <w:r w:rsidR="0035282B">
        <w:rPr>
          <w:rFonts w:ascii="Times New Roman" w:hAnsi="Times New Roman" w:cs="Times New Roman"/>
          <w:iCs/>
          <w:sz w:val="24"/>
          <w:szCs w:val="24"/>
          <w:lang w:val="ru-RU"/>
        </w:rPr>
        <w:t>Й</w:t>
      </w:r>
      <w:r w:rsidR="009E008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ДС, </w:t>
      </w:r>
      <w:proofErr w:type="spellStart"/>
      <w:r w:rsidR="009E008A">
        <w:rPr>
          <w:rFonts w:ascii="Times New Roman" w:hAnsi="Times New Roman" w:cs="Times New Roman"/>
          <w:iCs/>
          <w:sz w:val="24"/>
          <w:szCs w:val="24"/>
          <w:lang w:val="ru-RU"/>
        </w:rPr>
        <w:t>КазСоюзом</w:t>
      </w:r>
      <w:proofErr w:type="spellEnd"/>
      <w:r w:rsidR="0002245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проводилась </w:t>
      </w:r>
      <w:proofErr w:type="spellStart"/>
      <w:r w:rsidR="00022450">
        <w:rPr>
          <w:rFonts w:ascii="Times New Roman" w:hAnsi="Times New Roman" w:cs="Times New Roman"/>
          <w:iCs/>
          <w:sz w:val="24"/>
          <w:szCs w:val="24"/>
          <w:lang w:val="ru-RU"/>
        </w:rPr>
        <w:t>адвокация</w:t>
      </w:r>
      <w:proofErr w:type="spellEnd"/>
      <w:r w:rsidR="0002245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снижению стоимости препарата</w:t>
      </w:r>
      <w:r w:rsidR="00D004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Фармкомпания говорила, что Казахстан, будучи страной с уровнем дохода выше среднего, не может получить цену, ниже рекомендованной. </w:t>
      </w:r>
      <w:r w:rsidR="001624BB">
        <w:rPr>
          <w:rFonts w:ascii="Times New Roman" w:hAnsi="Times New Roman" w:cs="Times New Roman"/>
          <w:iCs/>
          <w:sz w:val="24"/>
          <w:szCs w:val="24"/>
          <w:lang w:val="ru-RU"/>
        </w:rPr>
        <w:t>Адвокация будет продолжаться, может быть мы сможем добиться снижения этой цены</w:t>
      </w:r>
      <w:r w:rsidR="00A601E2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147E5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Переговоры проходят на разных уровнях, глобальном, страновом и на уровне НПО. </w:t>
      </w:r>
    </w:p>
    <w:p w14:paraId="013489D0" w14:textId="5797AF6D" w:rsidR="0070201D" w:rsidRDefault="0070201D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131D1A5" w14:textId="43146CA7" w:rsidR="0070201D" w:rsidRDefault="0070201D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>Байсеркин Б., директор Казахск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3F36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дерматологии и инфекционных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страны, которые должны войти </w:t>
      </w:r>
      <w:r w:rsidR="00C5557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пул </w:t>
      </w:r>
      <w:r w:rsidR="001E00A0">
        <w:rPr>
          <w:rFonts w:ascii="Times New Roman" w:hAnsi="Times New Roman" w:cs="Times New Roman"/>
          <w:iCs/>
          <w:sz w:val="24"/>
          <w:szCs w:val="24"/>
          <w:lang w:val="ru-RU"/>
        </w:rPr>
        <w:t>с новыми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цен</w:t>
      </w:r>
      <w:r w:rsidR="001E00A0">
        <w:rPr>
          <w:rFonts w:ascii="Times New Roman" w:hAnsi="Times New Roman" w:cs="Times New Roman"/>
          <w:iCs/>
          <w:sz w:val="24"/>
          <w:szCs w:val="24"/>
          <w:lang w:val="ru-RU"/>
        </w:rPr>
        <w:t>ами</w:t>
      </w:r>
      <w:r w:rsidR="00144E4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Казахстан, Беларусь и Российская Федерация, </w:t>
      </w:r>
      <w:r w:rsidR="0026079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находятся на рассмотрении. </w:t>
      </w:r>
      <w:r w:rsidR="007434B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Например, цены на </w:t>
      </w:r>
      <w:proofErr w:type="spellStart"/>
      <w:r w:rsidR="007434BA">
        <w:rPr>
          <w:rFonts w:ascii="Times New Roman" w:hAnsi="Times New Roman" w:cs="Times New Roman"/>
          <w:iCs/>
          <w:sz w:val="24"/>
          <w:szCs w:val="24"/>
          <w:lang w:val="ru-RU"/>
        </w:rPr>
        <w:t>Долутегравир</w:t>
      </w:r>
      <w:proofErr w:type="spellEnd"/>
      <w:r w:rsidR="007434B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для Киргизии и Казахстана</w:t>
      </w:r>
      <w:r w:rsidR="001E3A2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отличаются</w:t>
      </w:r>
      <w:r w:rsidR="000D7F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5 раз</w:t>
      </w:r>
      <w:r w:rsidR="001E3A2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7C722D">
        <w:rPr>
          <w:rFonts w:ascii="Times New Roman" w:hAnsi="Times New Roman" w:cs="Times New Roman"/>
          <w:iCs/>
          <w:sz w:val="24"/>
          <w:szCs w:val="24"/>
          <w:lang w:val="ru-RU"/>
        </w:rPr>
        <w:t>Имеется к</w:t>
      </w:r>
      <w:r w:rsidR="009A5F86">
        <w:rPr>
          <w:rFonts w:ascii="Times New Roman" w:hAnsi="Times New Roman" w:cs="Times New Roman"/>
          <w:iCs/>
          <w:sz w:val="24"/>
          <w:szCs w:val="24"/>
          <w:lang w:val="ru-RU"/>
        </w:rPr>
        <w:t>омпания</w:t>
      </w:r>
      <w:r w:rsidR="007C722D">
        <w:rPr>
          <w:rFonts w:ascii="Times New Roman" w:hAnsi="Times New Roman" w:cs="Times New Roman"/>
          <w:iCs/>
          <w:sz w:val="24"/>
          <w:szCs w:val="24"/>
          <w:lang w:val="ru-RU"/>
        </w:rPr>
        <w:t>, которая</w:t>
      </w:r>
      <w:r w:rsidR="009A5F8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предлагает завезти препарат</w:t>
      </w:r>
      <w:r w:rsidR="0018317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через Киргизию, </w:t>
      </w:r>
      <w:r w:rsidR="0014625C">
        <w:rPr>
          <w:rFonts w:ascii="Times New Roman" w:hAnsi="Times New Roman" w:cs="Times New Roman"/>
          <w:iCs/>
          <w:sz w:val="24"/>
          <w:szCs w:val="24"/>
          <w:lang w:val="ru-RU"/>
        </w:rPr>
        <w:t>где</w:t>
      </w:r>
      <w:r w:rsidR="0018317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цена на курс на </w:t>
      </w:r>
      <w:r w:rsidR="007C722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 </w:t>
      </w:r>
      <w:r w:rsidR="0018317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год </w:t>
      </w:r>
      <w:r w:rsidR="007C722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составляет </w:t>
      </w:r>
      <w:r w:rsidR="00183170">
        <w:rPr>
          <w:rFonts w:ascii="Times New Roman" w:hAnsi="Times New Roman" w:cs="Times New Roman"/>
          <w:iCs/>
          <w:sz w:val="24"/>
          <w:szCs w:val="24"/>
          <w:lang w:val="ru-RU"/>
        </w:rPr>
        <w:t>30 долларов</w:t>
      </w:r>
      <w:r w:rsidR="009C1C7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как разовая </w:t>
      </w:r>
      <w:r w:rsidR="009C1C71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акция. </w:t>
      </w:r>
      <w:r w:rsidR="004B3BA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Еще одна компания, которая работает под ФОМС, говорит, </w:t>
      </w:r>
      <w:r w:rsidR="00D06C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что имеется </w:t>
      </w:r>
      <w:r w:rsidR="004B3BA7">
        <w:rPr>
          <w:rFonts w:ascii="Times New Roman" w:hAnsi="Times New Roman" w:cs="Times New Roman"/>
          <w:iCs/>
          <w:sz w:val="24"/>
          <w:szCs w:val="24"/>
          <w:lang w:val="ru-RU"/>
        </w:rPr>
        <w:t>система по расчету потребностей лекарственных препаратов</w:t>
      </w:r>
      <w:r w:rsidR="001653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и они </w:t>
      </w:r>
      <w:r w:rsidR="004B4F09">
        <w:rPr>
          <w:rFonts w:ascii="Times New Roman" w:hAnsi="Times New Roman" w:cs="Times New Roman"/>
          <w:iCs/>
          <w:sz w:val="24"/>
          <w:szCs w:val="24"/>
          <w:lang w:val="ru-RU"/>
        </w:rPr>
        <w:t>рассчитают</w:t>
      </w:r>
      <w:r w:rsidR="001653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потребность</w:t>
      </w:r>
      <w:r w:rsidR="004B4F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но </w:t>
      </w:r>
      <w:r w:rsidR="00A76BD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ведь </w:t>
      </w:r>
      <w:r w:rsidR="00F443C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сначала необходимо </w:t>
      </w:r>
      <w:r w:rsidR="004B4F09">
        <w:rPr>
          <w:rFonts w:ascii="Times New Roman" w:hAnsi="Times New Roman" w:cs="Times New Roman"/>
          <w:iCs/>
          <w:sz w:val="24"/>
          <w:szCs w:val="24"/>
          <w:lang w:val="ru-RU"/>
        </w:rPr>
        <w:t>решит</w:t>
      </w:r>
      <w:r w:rsidR="00F443C9">
        <w:rPr>
          <w:rFonts w:ascii="Times New Roman" w:hAnsi="Times New Roman" w:cs="Times New Roman"/>
          <w:iCs/>
          <w:sz w:val="24"/>
          <w:szCs w:val="24"/>
          <w:lang w:val="ru-RU"/>
        </w:rPr>
        <w:t>ь</w:t>
      </w:r>
      <w:r w:rsidR="004B4F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вопросы поставок препаратов</w:t>
      </w:r>
      <w:r w:rsidR="00EF5D5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Проблема не в планировании, а в цене и поставках. </w:t>
      </w:r>
    </w:p>
    <w:p w14:paraId="7ADFB7B0" w14:textId="7396D31F" w:rsidR="001E30A4" w:rsidRDefault="001E30A4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C2E3396" w14:textId="3C5C60CD" w:rsidR="001E30A4" w:rsidRDefault="001E30A4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Аденов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М., директор Национального научного центра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фтизиопульмонологии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МЗ РК,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меня также выходила эта компания. У нас некоторые препараты закупаются </w:t>
      </w:r>
      <w:r w:rsidR="00496DE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напрямую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через </w:t>
      </w:r>
      <w:r>
        <w:rPr>
          <w:rFonts w:ascii="Times New Roman" w:hAnsi="Times New Roman" w:cs="Times New Roman"/>
          <w:iCs/>
          <w:sz w:val="24"/>
          <w:szCs w:val="24"/>
        </w:rPr>
        <w:t>GDF</w:t>
      </w:r>
      <w:r w:rsidR="006640E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который не будет рассматривать заявку, если не сделан расчет </w:t>
      </w:r>
      <w:r w:rsidR="00496DE4">
        <w:rPr>
          <w:rFonts w:ascii="Times New Roman" w:hAnsi="Times New Roman" w:cs="Times New Roman"/>
          <w:iCs/>
          <w:sz w:val="24"/>
          <w:szCs w:val="24"/>
          <w:lang w:val="ru-RU"/>
        </w:rPr>
        <w:t>препаратов.</w:t>
      </w:r>
    </w:p>
    <w:p w14:paraId="3EFA765C" w14:textId="299B71C1" w:rsidR="008C3D49" w:rsidRDefault="008C3D49" w:rsidP="004B1D62">
      <w:pPr>
        <w:spacing w:after="0" w:line="80" w:lineRule="atLeast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B67B3C8" w14:textId="53FF58A8" w:rsidR="008C3D49" w:rsidRDefault="008C3D49" w:rsidP="004B1D62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Ионашку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Габриела</w:t>
      </w:r>
      <w:proofErr w:type="spellEnd"/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Региональный специалист по</w:t>
      </w:r>
      <w:r w:rsidR="0031428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D931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МиО, </w:t>
      </w:r>
      <w:r w:rsidRPr="00D93132">
        <w:rPr>
          <w:rFonts w:ascii="Times New Roman" w:hAnsi="Times New Roman" w:cs="Times New Roman"/>
          <w:i/>
          <w:iCs/>
          <w:sz w:val="24"/>
          <w:szCs w:val="24"/>
          <w:lang w:val="ru-RU"/>
        </w:rPr>
        <w:t>ЮНЭЙДС в Казахстане, Объединенная Программа ООН по ВИЧ/СПИДу,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всем спасибо за встречу. </w:t>
      </w:r>
    </w:p>
    <w:p w14:paraId="05F8FDD3" w14:textId="3C2E447F" w:rsidR="00746850" w:rsidRDefault="00746850" w:rsidP="004B1D62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06827E" w14:textId="0A1CC019" w:rsidR="00746850" w:rsidRDefault="00746850" w:rsidP="004B1D62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850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  <w:r>
        <w:rPr>
          <w:rFonts w:ascii="Times New Roman" w:hAnsi="Times New Roman" w:cs="Times New Roman"/>
          <w:sz w:val="24"/>
          <w:szCs w:val="24"/>
          <w:lang w:val="ru-RU"/>
        </w:rPr>
        <w:t>. Следует информировать СКК для согласования вопроса перераспределения средств, выделенных Глобальным фондом для Казахстана с учетом решения данной встречи.</w:t>
      </w:r>
    </w:p>
    <w:p w14:paraId="0D5E57D2" w14:textId="775BCF87" w:rsidR="00314286" w:rsidRDefault="00314286" w:rsidP="004B1D62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356FBF" w14:textId="4A857A95" w:rsidR="00314286" w:rsidRPr="00CC20A5" w:rsidRDefault="00314286" w:rsidP="004B1D62">
      <w:pPr>
        <w:spacing w:after="0" w:line="8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C20A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Секретариат СКК.</w:t>
      </w:r>
    </w:p>
    <w:sectPr w:rsidR="00314286" w:rsidRPr="00CC20A5" w:rsidSect="00FC542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7C6DA" w14:textId="77777777" w:rsidR="00E86D5B" w:rsidRDefault="00E86D5B" w:rsidP="00FC5428">
      <w:pPr>
        <w:spacing w:after="0" w:line="240" w:lineRule="auto"/>
      </w:pPr>
      <w:r>
        <w:separator/>
      </w:r>
    </w:p>
  </w:endnote>
  <w:endnote w:type="continuationSeparator" w:id="0">
    <w:p w14:paraId="3B0CF92F" w14:textId="77777777" w:rsidR="00E86D5B" w:rsidRDefault="00E86D5B" w:rsidP="00FC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6061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51D46" w14:textId="4A1E9F80" w:rsidR="00FC5428" w:rsidRDefault="00FC542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F13240" w14:textId="77777777" w:rsidR="00FC5428" w:rsidRDefault="00FC54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3A91B" w14:textId="77777777" w:rsidR="00E86D5B" w:rsidRDefault="00E86D5B" w:rsidP="00FC5428">
      <w:pPr>
        <w:spacing w:after="0" w:line="240" w:lineRule="auto"/>
      </w:pPr>
      <w:r>
        <w:separator/>
      </w:r>
    </w:p>
  </w:footnote>
  <w:footnote w:type="continuationSeparator" w:id="0">
    <w:p w14:paraId="17D578F7" w14:textId="77777777" w:rsidR="00E86D5B" w:rsidRDefault="00E86D5B" w:rsidP="00FC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F3751"/>
    <w:multiLevelType w:val="hybridMultilevel"/>
    <w:tmpl w:val="BE9E3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8D"/>
    <w:rsid w:val="00000655"/>
    <w:rsid w:val="000017FE"/>
    <w:rsid w:val="00010DD2"/>
    <w:rsid w:val="000119B2"/>
    <w:rsid w:val="00012275"/>
    <w:rsid w:val="000142A1"/>
    <w:rsid w:val="00014FCF"/>
    <w:rsid w:val="00017678"/>
    <w:rsid w:val="00022450"/>
    <w:rsid w:val="00023248"/>
    <w:rsid w:val="00025916"/>
    <w:rsid w:val="00031559"/>
    <w:rsid w:val="00035FF6"/>
    <w:rsid w:val="00042147"/>
    <w:rsid w:val="00043022"/>
    <w:rsid w:val="000452C9"/>
    <w:rsid w:val="00046E4F"/>
    <w:rsid w:val="00050C7C"/>
    <w:rsid w:val="00052293"/>
    <w:rsid w:val="00052B58"/>
    <w:rsid w:val="0005452A"/>
    <w:rsid w:val="0005459F"/>
    <w:rsid w:val="000556FF"/>
    <w:rsid w:val="00055E74"/>
    <w:rsid w:val="0005742B"/>
    <w:rsid w:val="000644E9"/>
    <w:rsid w:val="00067216"/>
    <w:rsid w:val="00067F72"/>
    <w:rsid w:val="0007146E"/>
    <w:rsid w:val="00072457"/>
    <w:rsid w:val="000744C0"/>
    <w:rsid w:val="00074E6E"/>
    <w:rsid w:val="000757B3"/>
    <w:rsid w:val="000777EE"/>
    <w:rsid w:val="00080776"/>
    <w:rsid w:val="00086409"/>
    <w:rsid w:val="00086EBD"/>
    <w:rsid w:val="00087F79"/>
    <w:rsid w:val="000920F4"/>
    <w:rsid w:val="00092566"/>
    <w:rsid w:val="00097F22"/>
    <w:rsid w:val="000A1549"/>
    <w:rsid w:val="000A25F3"/>
    <w:rsid w:val="000A4535"/>
    <w:rsid w:val="000A496D"/>
    <w:rsid w:val="000A7659"/>
    <w:rsid w:val="000B12F2"/>
    <w:rsid w:val="000B33A7"/>
    <w:rsid w:val="000B752B"/>
    <w:rsid w:val="000B7CEF"/>
    <w:rsid w:val="000C0442"/>
    <w:rsid w:val="000C1780"/>
    <w:rsid w:val="000C1E19"/>
    <w:rsid w:val="000C612E"/>
    <w:rsid w:val="000C6537"/>
    <w:rsid w:val="000C6D03"/>
    <w:rsid w:val="000D12F6"/>
    <w:rsid w:val="000D2FAD"/>
    <w:rsid w:val="000D3CD6"/>
    <w:rsid w:val="000D6106"/>
    <w:rsid w:val="000D712E"/>
    <w:rsid w:val="000D7185"/>
    <w:rsid w:val="000D7611"/>
    <w:rsid w:val="000D7FF4"/>
    <w:rsid w:val="000E1606"/>
    <w:rsid w:val="000E54E7"/>
    <w:rsid w:val="000E73F2"/>
    <w:rsid w:val="000F1303"/>
    <w:rsid w:val="000F2665"/>
    <w:rsid w:val="000F77B7"/>
    <w:rsid w:val="00103962"/>
    <w:rsid w:val="00104952"/>
    <w:rsid w:val="00104A33"/>
    <w:rsid w:val="001126F8"/>
    <w:rsid w:val="00117041"/>
    <w:rsid w:val="0011704F"/>
    <w:rsid w:val="00120BD1"/>
    <w:rsid w:val="00121843"/>
    <w:rsid w:val="001242CA"/>
    <w:rsid w:val="0012430B"/>
    <w:rsid w:val="0012499A"/>
    <w:rsid w:val="0012683F"/>
    <w:rsid w:val="001305CE"/>
    <w:rsid w:val="00132931"/>
    <w:rsid w:val="001347B4"/>
    <w:rsid w:val="00140309"/>
    <w:rsid w:val="0014248D"/>
    <w:rsid w:val="00144E4B"/>
    <w:rsid w:val="0014625C"/>
    <w:rsid w:val="00147E50"/>
    <w:rsid w:val="0015238E"/>
    <w:rsid w:val="00156318"/>
    <w:rsid w:val="001624BB"/>
    <w:rsid w:val="00164FF1"/>
    <w:rsid w:val="001653F9"/>
    <w:rsid w:val="00176791"/>
    <w:rsid w:val="00182FA5"/>
    <w:rsid w:val="00183170"/>
    <w:rsid w:val="0018572C"/>
    <w:rsid w:val="00186EA9"/>
    <w:rsid w:val="00187F7D"/>
    <w:rsid w:val="0019094B"/>
    <w:rsid w:val="00191879"/>
    <w:rsid w:val="00192EA7"/>
    <w:rsid w:val="0019542D"/>
    <w:rsid w:val="001966AC"/>
    <w:rsid w:val="001A1519"/>
    <w:rsid w:val="001A170B"/>
    <w:rsid w:val="001A21BA"/>
    <w:rsid w:val="001A4C1F"/>
    <w:rsid w:val="001A5472"/>
    <w:rsid w:val="001A5D08"/>
    <w:rsid w:val="001B1070"/>
    <w:rsid w:val="001B3433"/>
    <w:rsid w:val="001B541C"/>
    <w:rsid w:val="001B7B40"/>
    <w:rsid w:val="001C18E7"/>
    <w:rsid w:val="001C3432"/>
    <w:rsid w:val="001C4FDC"/>
    <w:rsid w:val="001C75E9"/>
    <w:rsid w:val="001D3686"/>
    <w:rsid w:val="001D4DC8"/>
    <w:rsid w:val="001D4F7D"/>
    <w:rsid w:val="001D5E7C"/>
    <w:rsid w:val="001E00A0"/>
    <w:rsid w:val="001E2D40"/>
    <w:rsid w:val="001E30A4"/>
    <w:rsid w:val="001E3A2C"/>
    <w:rsid w:val="001E4664"/>
    <w:rsid w:val="001E5EAC"/>
    <w:rsid w:val="001F3C64"/>
    <w:rsid w:val="001F7028"/>
    <w:rsid w:val="00200072"/>
    <w:rsid w:val="00200D6D"/>
    <w:rsid w:val="00200DF9"/>
    <w:rsid w:val="00203D61"/>
    <w:rsid w:val="00213EFB"/>
    <w:rsid w:val="002146FB"/>
    <w:rsid w:val="0021522C"/>
    <w:rsid w:val="00215EB4"/>
    <w:rsid w:val="0022098C"/>
    <w:rsid w:val="002247AA"/>
    <w:rsid w:val="0022563F"/>
    <w:rsid w:val="00226364"/>
    <w:rsid w:val="00227FDF"/>
    <w:rsid w:val="002309ED"/>
    <w:rsid w:val="00232704"/>
    <w:rsid w:val="002328DA"/>
    <w:rsid w:val="00233CAE"/>
    <w:rsid w:val="00237332"/>
    <w:rsid w:val="00240560"/>
    <w:rsid w:val="00242790"/>
    <w:rsid w:val="00242C1E"/>
    <w:rsid w:val="00242C2E"/>
    <w:rsid w:val="002468E9"/>
    <w:rsid w:val="002505A2"/>
    <w:rsid w:val="00252479"/>
    <w:rsid w:val="002532C2"/>
    <w:rsid w:val="0025517F"/>
    <w:rsid w:val="00255C62"/>
    <w:rsid w:val="002569DF"/>
    <w:rsid w:val="00256FF8"/>
    <w:rsid w:val="00260762"/>
    <w:rsid w:val="00260795"/>
    <w:rsid w:val="00263FA8"/>
    <w:rsid w:val="002668A8"/>
    <w:rsid w:val="002707FC"/>
    <w:rsid w:val="002737B2"/>
    <w:rsid w:val="0027486B"/>
    <w:rsid w:val="002817BC"/>
    <w:rsid w:val="00284840"/>
    <w:rsid w:val="0028500F"/>
    <w:rsid w:val="0028522C"/>
    <w:rsid w:val="00286D33"/>
    <w:rsid w:val="00290531"/>
    <w:rsid w:val="00292A57"/>
    <w:rsid w:val="0029700C"/>
    <w:rsid w:val="00297731"/>
    <w:rsid w:val="002A2689"/>
    <w:rsid w:val="002A378C"/>
    <w:rsid w:val="002A6AAC"/>
    <w:rsid w:val="002A7B0A"/>
    <w:rsid w:val="002B3210"/>
    <w:rsid w:val="002B3A93"/>
    <w:rsid w:val="002B6B6C"/>
    <w:rsid w:val="002C6310"/>
    <w:rsid w:val="002D4927"/>
    <w:rsid w:val="002D7464"/>
    <w:rsid w:val="002D7881"/>
    <w:rsid w:val="002E00C2"/>
    <w:rsid w:val="002E1B4C"/>
    <w:rsid w:val="002E1EB6"/>
    <w:rsid w:val="002E37B6"/>
    <w:rsid w:val="002E42CE"/>
    <w:rsid w:val="002F0BA4"/>
    <w:rsid w:val="002F1E63"/>
    <w:rsid w:val="002F4896"/>
    <w:rsid w:val="002F6FFE"/>
    <w:rsid w:val="00300CB2"/>
    <w:rsid w:val="0030218C"/>
    <w:rsid w:val="00303A02"/>
    <w:rsid w:val="00307F84"/>
    <w:rsid w:val="00311106"/>
    <w:rsid w:val="003111BB"/>
    <w:rsid w:val="003127F5"/>
    <w:rsid w:val="00312ECB"/>
    <w:rsid w:val="00314286"/>
    <w:rsid w:val="003236DE"/>
    <w:rsid w:val="003323F5"/>
    <w:rsid w:val="0033396C"/>
    <w:rsid w:val="00334DF9"/>
    <w:rsid w:val="003359C4"/>
    <w:rsid w:val="0033667F"/>
    <w:rsid w:val="00343AA3"/>
    <w:rsid w:val="00343AEB"/>
    <w:rsid w:val="00350DB9"/>
    <w:rsid w:val="00351B74"/>
    <w:rsid w:val="0035282B"/>
    <w:rsid w:val="003536FE"/>
    <w:rsid w:val="00355649"/>
    <w:rsid w:val="0036226A"/>
    <w:rsid w:val="00363175"/>
    <w:rsid w:val="003650A7"/>
    <w:rsid w:val="003717AC"/>
    <w:rsid w:val="003756DD"/>
    <w:rsid w:val="00376EA1"/>
    <w:rsid w:val="0038019A"/>
    <w:rsid w:val="0038158D"/>
    <w:rsid w:val="00381EE0"/>
    <w:rsid w:val="003828ED"/>
    <w:rsid w:val="0038595E"/>
    <w:rsid w:val="00387CF0"/>
    <w:rsid w:val="00393A3C"/>
    <w:rsid w:val="00394E74"/>
    <w:rsid w:val="003A12AE"/>
    <w:rsid w:val="003A3210"/>
    <w:rsid w:val="003A67EF"/>
    <w:rsid w:val="003A7090"/>
    <w:rsid w:val="003B53A6"/>
    <w:rsid w:val="003B5789"/>
    <w:rsid w:val="003C1360"/>
    <w:rsid w:val="003C1C15"/>
    <w:rsid w:val="003C3B1A"/>
    <w:rsid w:val="003C4076"/>
    <w:rsid w:val="003C541B"/>
    <w:rsid w:val="003D02BF"/>
    <w:rsid w:val="003D1718"/>
    <w:rsid w:val="003D3464"/>
    <w:rsid w:val="003D4F9D"/>
    <w:rsid w:val="003D65D2"/>
    <w:rsid w:val="003E0E2E"/>
    <w:rsid w:val="003E4549"/>
    <w:rsid w:val="003E4EAD"/>
    <w:rsid w:val="003E62B9"/>
    <w:rsid w:val="003E7814"/>
    <w:rsid w:val="003F11A8"/>
    <w:rsid w:val="003F5537"/>
    <w:rsid w:val="003F77C0"/>
    <w:rsid w:val="004045E7"/>
    <w:rsid w:val="004049FF"/>
    <w:rsid w:val="00404A66"/>
    <w:rsid w:val="00404FFE"/>
    <w:rsid w:val="00407223"/>
    <w:rsid w:val="004114FD"/>
    <w:rsid w:val="004127A2"/>
    <w:rsid w:val="004134D9"/>
    <w:rsid w:val="0041378E"/>
    <w:rsid w:val="004139CC"/>
    <w:rsid w:val="004149BD"/>
    <w:rsid w:val="0041528E"/>
    <w:rsid w:val="00415468"/>
    <w:rsid w:val="00415561"/>
    <w:rsid w:val="004176B8"/>
    <w:rsid w:val="00422E3E"/>
    <w:rsid w:val="00424B98"/>
    <w:rsid w:val="00425867"/>
    <w:rsid w:val="00427983"/>
    <w:rsid w:val="00434C1C"/>
    <w:rsid w:val="004373E3"/>
    <w:rsid w:val="00440FF1"/>
    <w:rsid w:val="004412EF"/>
    <w:rsid w:val="00442B7D"/>
    <w:rsid w:val="0044332E"/>
    <w:rsid w:val="004454D8"/>
    <w:rsid w:val="0044667B"/>
    <w:rsid w:val="004479B2"/>
    <w:rsid w:val="00452DE7"/>
    <w:rsid w:val="0045423E"/>
    <w:rsid w:val="00456BAB"/>
    <w:rsid w:val="00457023"/>
    <w:rsid w:val="00465319"/>
    <w:rsid w:val="004716B1"/>
    <w:rsid w:val="00472A98"/>
    <w:rsid w:val="00473CE3"/>
    <w:rsid w:val="0048024D"/>
    <w:rsid w:val="00482413"/>
    <w:rsid w:val="004831AB"/>
    <w:rsid w:val="00485B25"/>
    <w:rsid w:val="00487017"/>
    <w:rsid w:val="00490447"/>
    <w:rsid w:val="004904FE"/>
    <w:rsid w:val="004905F9"/>
    <w:rsid w:val="004921BF"/>
    <w:rsid w:val="00493CF3"/>
    <w:rsid w:val="0049688D"/>
    <w:rsid w:val="00496DE4"/>
    <w:rsid w:val="004A0024"/>
    <w:rsid w:val="004A36CC"/>
    <w:rsid w:val="004A5758"/>
    <w:rsid w:val="004B1D62"/>
    <w:rsid w:val="004B22CE"/>
    <w:rsid w:val="004B290D"/>
    <w:rsid w:val="004B3BA7"/>
    <w:rsid w:val="004B4F09"/>
    <w:rsid w:val="004C0939"/>
    <w:rsid w:val="004C18C6"/>
    <w:rsid w:val="004C1B1F"/>
    <w:rsid w:val="004C6831"/>
    <w:rsid w:val="004D09E2"/>
    <w:rsid w:val="004D70F8"/>
    <w:rsid w:val="004D71A1"/>
    <w:rsid w:val="004D75AF"/>
    <w:rsid w:val="004E1727"/>
    <w:rsid w:val="004E2C8E"/>
    <w:rsid w:val="004E6AEE"/>
    <w:rsid w:val="004E73EB"/>
    <w:rsid w:val="004F0663"/>
    <w:rsid w:val="004F2614"/>
    <w:rsid w:val="004F323B"/>
    <w:rsid w:val="004F46A8"/>
    <w:rsid w:val="004F6115"/>
    <w:rsid w:val="004F7C72"/>
    <w:rsid w:val="00503D09"/>
    <w:rsid w:val="00507C33"/>
    <w:rsid w:val="00510613"/>
    <w:rsid w:val="005124C9"/>
    <w:rsid w:val="00513F28"/>
    <w:rsid w:val="00513FEA"/>
    <w:rsid w:val="00514D54"/>
    <w:rsid w:val="005171E1"/>
    <w:rsid w:val="0052196C"/>
    <w:rsid w:val="00522F43"/>
    <w:rsid w:val="005234EA"/>
    <w:rsid w:val="005239DA"/>
    <w:rsid w:val="00527174"/>
    <w:rsid w:val="00531A33"/>
    <w:rsid w:val="0053335C"/>
    <w:rsid w:val="0053384B"/>
    <w:rsid w:val="0053751D"/>
    <w:rsid w:val="005375CA"/>
    <w:rsid w:val="005500D2"/>
    <w:rsid w:val="00555412"/>
    <w:rsid w:val="00555C82"/>
    <w:rsid w:val="0056345A"/>
    <w:rsid w:val="005656EA"/>
    <w:rsid w:val="005666F3"/>
    <w:rsid w:val="005673C0"/>
    <w:rsid w:val="00567E79"/>
    <w:rsid w:val="0057111D"/>
    <w:rsid w:val="00572877"/>
    <w:rsid w:val="00573390"/>
    <w:rsid w:val="005748C3"/>
    <w:rsid w:val="0057553F"/>
    <w:rsid w:val="005778CC"/>
    <w:rsid w:val="00581DAF"/>
    <w:rsid w:val="0058689E"/>
    <w:rsid w:val="00586D13"/>
    <w:rsid w:val="00592E8E"/>
    <w:rsid w:val="00593399"/>
    <w:rsid w:val="00596B11"/>
    <w:rsid w:val="005A0416"/>
    <w:rsid w:val="005A2F7B"/>
    <w:rsid w:val="005A3338"/>
    <w:rsid w:val="005B5CA0"/>
    <w:rsid w:val="005B75CC"/>
    <w:rsid w:val="005C0373"/>
    <w:rsid w:val="005C14C9"/>
    <w:rsid w:val="005C45A7"/>
    <w:rsid w:val="005C5538"/>
    <w:rsid w:val="005D02E4"/>
    <w:rsid w:val="005D2D10"/>
    <w:rsid w:val="005D3C2D"/>
    <w:rsid w:val="005D715D"/>
    <w:rsid w:val="005E1933"/>
    <w:rsid w:val="005E396A"/>
    <w:rsid w:val="005E3B23"/>
    <w:rsid w:val="005E4667"/>
    <w:rsid w:val="005E4864"/>
    <w:rsid w:val="005E520D"/>
    <w:rsid w:val="005E6334"/>
    <w:rsid w:val="005F0975"/>
    <w:rsid w:val="005F7789"/>
    <w:rsid w:val="00604126"/>
    <w:rsid w:val="006046E4"/>
    <w:rsid w:val="00610A61"/>
    <w:rsid w:val="00614190"/>
    <w:rsid w:val="00615F9D"/>
    <w:rsid w:val="00616A7E"/>
    <w:rsid w:val="006200D4"/>
    <w:rsid w:val="00620179"/>
    <w:rsid w:val="006221E8"/>
    <w:rsid w:val="006223C0"/>
    <w:rsid w:val="00623DA4"/>
    <w:rsid w:val="006248E8"/>
    <w:rsid w:val="00627C28"/>
    <w:rsid w:val="00630A8D"/>
    <w:rsid w:val="006314AB"/>
    <w:rsid w:val="00632287"/>
    <w:rsid w:val="00636DCA"/>
    <w:rsid w:val="00640289"/>
    <w:rsid w:val="00642754"/>
    <w:rsid w:val="00643FD6"/>
    <w:rsid w:val="006440C4"/>
    <w:rsid w:val="00646456"/>
    <w:rsid w:val="00646FF6"/>
    <w:rsid w:val="006478E0"/>
    <w:rsid w:val="006507FA"/>
    <w:rsid w:val="00652FBA"/>
    <w:rsid w:val="00653D73"/>
    <w:rsid w:val="00654D68"/>
    <w:rsid w:val="006574FC"/>
    <w:rsid w:val="00657BA8"/>
    <w:rsid w:val="00661A9B"/>
    <w:rsid w:val="00662E2E"/>
    <w:rsid w:val="006640EE"/>
    <w:rsid w:val="00665146"/>
    <w:rsid w:val="00666D52"/>
    <w:rsid w:val="00667F9D"/>
    <w:rsid w:val="00670221"/>
    <w:rsid w:val="006721C6"/>
    <w:rsid w:val="0068058A"/>
    <w:rsid w:val="006808EC"/>
    <w:rsid w:val="00682BA5"/>
    <w:rsid w:val="0068724F"/>
    <w:rsid w:val="00691BA6"/>
    <w:rsid w:val="00692867"/>
    <w:rsid w:val="00697CC9"/>
    <w:rsid w:val="006A0975"/>
    <w:rsid w:val="006B20C4"/>
    <w:rsid w:val="006B7519"/>
    <w:rsid w:val="006C079A"/>
    <w:rsid w:val="006C0D22"/>
    <w:rsid w:val="006C2579"/>
    <w:rsid w:val="006C3F66"/>
    <w:rsid w:val="006C4873"/>
    <w:rsid w:val="006C6AE5"/>
    <w:rsid w:val="006C76B5"/>
    <w:rsid w:val="006D1898"/>
    <w:rsid w:val="006D1E00"/>
    <w:rsid w:val="006D23A9"/>
    <w:rsid w:val="006D241D"/>
    <w:rsid w:val="006D38E1"/>
    <w:rsid w:val="006D48BC"/>
    <w:rsid w:val="006D5A4D"/>
    <w:rsid w:val="006E2127"/>
    <w:rsid w:val="006E2A0E"/>
    <w:rsid w:val="006E2AB8"/>
    <w:rsid w:val="006E6D7E"/>
    <w:rsid w:val="006F0113"/>
    <w:rsid w:val="006F2D12"/>
    <w:rsid w:val="0070201D"/>
    <w:rsid w:val="007060B4"/>
    <w:rsid w:val="00706AC5"/>
    <w:rsid w:val="00707873"/>
    <w:rsid w:val="00710342"/>
    <w:rsid w:val="00710FB2"/>
    <w:rsid w:val="007145E5"/>
    <w:rsid w:val="007156D5"/>
    <w:rsid w:val="007156F9"/>
    <w:rsid w:val="00716B24"/>
    <w:rsid w:val="00716C26"/>
    <w:rsid w:val="00717242"/>
    <w:rsid w:val="007202BD"/>
    <w:rsid w:val="0072468B"/>
    <w:rsid w:val="00725B0E"/>
    <w:rsid w:val="00727BA2"/>
    <w:rsid w:val="00730A8B"/>
    <w:rsid w:val="007312C1"/>
    <w:rsid w:val="00734BFD"/>
    <w:rsid w:val="007366D6"/>
    <w:rsid w:val="00737D03"/>
    <w:rsid w:val="00741E94"/>
    <w:rsid w:val="007434BA"/>
    <w:rsid w:val="0074413E"/>
    <w:rsid w:val="00746850"/>
    <w:rsid w:val="0074758D"/>
    <w:rsid w:val="00747805"/>
    <w:rsid w:val="00751868"/>
    <w:rsid w:val="00753D0E"/>
    <w:rsid w:val="007542C3"/>
    <w:rsid w:val="007564AF"/>
    <w:rsid w:val="00760F7E"/>
    <w:rsid w:val="00761801"/>
    <w:rsid w:val="00761865"/>
    <w:rsid w:val="00761E2F"/>
    <w:rsid w:val="00763057"/>
    <w:rsid w:val="00763E8C"/>
    <w:rsid w:val="00764584"/>
    <w:rsid w:val="007656DC"/>
    <w:rsid w:val="0076617E"/>
    <w:rsid w:val="00767248"/>
    <w:rsid w:val="007724B9"/>
    <w:rsid w:val="007739EB"/>
    <w:rsid w:val="00774263"/>
    <w:rsid w:val="00777206"/>
    <w:rsid w:val="00782CB3"/>
    <w:rsid w:val="00786ADB"/>
    <w:rsid w:val="0079073C"/>
    <w:rsid w:val="00791CAB"/>
    <w:rsid w:val="00792457"/>
    <w:rsid w:val="00793C2B"/>
    <w:rsid w:val="00794DD1"/>
    <w:rsid w:val="007A1106"/>
    <w:rsid w:val="007A112E"/>
    <w:rsid w:val="007A1518"/>
    <w:rsid w:val="007A478E"/>
    <w:rsid w:val="007A4A7E"/>
    <w:rsid w:val="007A5285"/>
    <w:rsid w:val="007A7992"/>
    <w:rsid w:val="007B154F"/>
    <w:rsid w:val="007B2D60"/>
    <w:rsid w:val="007B611D"/>
    <w:rsid w:val="007C1723"/>
    <w:rsid w:val="007C399C"/>
    <w:rsid w:val="007C5BE0"/>
    <w:rsid w:val="007C6820"/>
    <w:rsid w:val="007C6957"/>
    <w:rsid w:val="007C722D"/>
    <w:rsid w:val="007D13F6"/>
    <w:rsid w:val="007D26E8"/>
    <w:rsid w:val="007D4D7F"/>
    <w:rsid w:val="007D4FAB"/>
    <w:rsid w:val="007E256D"/>
    <w:rsid w:val="007E28D1"/>
    <w:rsid w:val="007E498A"/>
    <w:rsid w:val="007E758B"/>
    <w:rsid w:val="007F059A"/>
    <w:rsid w:val="007F0DFE"/>
    <w:rsid w:val="007F0F01"/>
    <w:rsid w:val="007F1311"/>
    <w:rsid w:val="007F4387"/>
    <w:rsid w:val="007F54E9"/>
    <w:rsid w:val="007F5EB9"/>
    <w:rsid w:val="00800E9E"/>
    <w:rsid w:val="0080161A"/>
    <w:rsid w:val="00804794"/>
    <w:rsid w:val="00805DB2"/>
    <w:rsid w:val="00806CF8"/>
    <w:rsid w:val="00807577"/>
    <w:rsid w:val="008121F0"/>
    <w:rsid w:val="0081377C"/>
    <w:rsid w:val="00814F39"/>
    <w:rsid w:val="008177E4"/>
    <w:rsid w:val="00822808"/>
    <w:rsid w:val="00823AB3"/>
    <w:rsid w:val="008318CF"/>
    <w:rsid w:val="008318EB"/>
    <w:rsid w:val="008328B3"/>
    <w:rsid w:val="00835111"/>
    <w:rsid w:val="00836816"/>
    <w:rsid w:val="008379D4"/>
    <w:rsid w:val="008407A5"/>
    <w:rsid w:val="00840ADC"/>
    <w:rsid w:val="00841207"/>
    <w:rsid w:val="00841B5C"/>
    <w:rsid w:val="008437A0"/>
    <w:rsid w:val="00844350"/>
    <w:rsid w:val="00845BA1"/>
    <w:rsid w:val="008462A5"/>
    <w:rsid w:val="0085236A"/>
    <w:rsid w:val="00854781"/>
    <w:rsid w:val="00854BB9"/>
    <w:rsid w:val="00855763"/>
    <w:rsid w:val="00862F1C"/>
    <w:rsid w:val="008635AC"/>
    <w:rsid w:val="00863E15"/>
    <w:rsid w:val="00871E27"/>
    <w:rsid w:val="00872923"/>
    <w:rsid w:val="00872FA4"/>
    <w:rsid w:val="00874FB0"/>
    <w:rsid w:val="0087634F"/>
    <w:rsid w:val="0088085C"/>
    <w:rsid w:val="00881AE4"/>
    <w:rsid w:val="00881BA0"/>
    <w:rsid w:val="008840AD"/>
    <w:rsid w:val="0089150F"/>
    <w:rsid w:val="00892DE8"/>
    <w:rsid w:val="008A09F4"/>
    <w:rsid w:val="008A4A32"/>
    <w:rsid w:val="008A6B14"/>
    <w:rsid w:val="008B1D5A"/>
    <w:rsid w:val="008B255E"/>
    <w:rsid w:val="008B261C"/>
    <w:rsid w:val="008B3873"/>
    <w:rsid w:val="008B66DA"/>
    <w:rsid w:val="008B679B"/>
    <w:rsid w:val="008B67BE"/>
    <w:rsid w:val="008B6933"/>
    <w:rsid w:val="008C2826"/>
    <w:rsid w:val="008C3942"/>
    <w:rsid w:val="008C3D49"/>
    <w:rsid w:val="008C7397"/>
    <w:rsid w:val="008D0B36"/>
    <w:rsid w:val="008D3109"/>
    <w:rsid w:val="008D4CD4"/>
    <w:rsid w:val="008D7139"/>
    <w:rsid w:val="008D753A"/>
    <w:rsid w:val="008E13CB"/>
    <w:rsid w:val="008E5D76"/>
    <w:rsid w:val="00901742"/>
    <w:rsid w:val="009019B5"/>
    <w:rsid w:val="00902BA0"/>
    <w:rsid w:val="009034FE"/>
    <w:rsid w:val="009042FC"/>
    <w:rsid w:val="00906B21"/>
    <w:rsid w:val="00907643"/>
    <w:rsid w:val="00910966"/>
    <w:rsid w:val="0091254D"/>
    <w:rsid w:val="0091481A"/>
    <w:rsid w:val="00914A6D"/>
    <w:rsid w:val="00915D53"/>
    <w:rsid w:val="00925515"/>
    <w:rsid w:val="00925C62"/>
    <w:rsid w:val="00926B85"/>
    <w:rsid w:val="0092720C"/>
    <w:rsid w:val="009274A9"/>
    <w:rsid w:val="009321F0"/>
    <w:rsid w:val="009335CC"/>
    <w:rsid w:val="00937025"/>
    <w:rsid w:val="009377C2"/>
    <w:rsid w:val="00937B56"/>
    <w:rsid w:val="00945EFF"/>
    <w:rsid w:val="00950FA2"/>
    <w:rsid w:val="009515A1"/>
    <w:rsid w:val="00951EB2"/>
    <w:rsid w:val="00953CBA"/>
    <w:rsid w:val="009540E5"/>
    <w:rsid w:val="009560D5"/>
    <w:rsid w:val="00956A33"/>
    <w:rsid w:val="0095781E"/>
    <w:rsid w:val="009607F1"/>
    <w:rsid w:val="009642E9"/>
    <w:rsid w:val="00964AA4"/>
    <w:rsid w:val="0096552A"/>
    <w:rsid w:val="00972838"/>
    <w:rsid w:val="00972C4F"/>
    <w:rsid w:val="00973565"/>
    <w:rsid w:val="00973FEB"/>
    <w:rsid w:val="009743E3"/>
    <w:rsid w:val="0097529C"/>
    <w:rsid w:val="00976159"/>
    <w:rsid w:val="00976E17"/>
    <w:rsid w:val="00981895"/>
    <w:rsid w:val="009818F7"/>
    <w:rsid w:val="00986769"/>
    <w:rsid w:val="00987A01"/>
    <w:rsid w:val="00992069"/>
    <w:rsid w:val="00992B42"/>
    <w:rsid w:val="00993A6D"/>
    <w:rsid w:val="009943FE"/>
    <w:rsid w:val="009A0944"/>
    <w:rsid w:val="009A1F49"/>
    <w:rsid w:val="009A4083"/>
    <w:rsid w:val="009A5F86"/>
    <w:rsid w:val="009A6686"/>
    <w:rsid w:val="009A7290"/>
    <w:rsid w:val="009B0474"/>
    <w:rsid w:val="009B2773"/>
    <w:rsid w:val="009B2FBB"/>
    <w:rsid w:val="009B7722"/>
    <w:rsid w:val="009C1C71"/>
    <w:rsid w:val="009C77C6"/>
    <w:rsid w:val="009D00AC"/>
    <w:rsid w:val="009D19B0"/>
    <w:rsid w:val="009D21B8"/>
    <w:rsid w:val="009D4D04"/>
    <w:rsid w:val="009D4E09"/>
    <w:rsid w:val="009D53E7"/>
    <w:rsid w:val="009D689F"/>
    <w:rsid w:val="009D7DB0"/>
    <w:rsid w:val="009E008A"/>
    <w:rsid w:val="009E1525"/>
    <w:rsid w:val="009E24D2"/>
    <w:rsid w:val="009E476E"/>
    <w:rsid w:val="009E63E0"/>
    <w:rsid w:val="009E7A62"/>
    <w:rsid w:val="00A02484"/>
    <w:rsid w:val="00A02EE9"/>
    <w:rsid w:val="00A06B39"/>
    <w:rsid w:val="00A11AC3"/>
    <w:rsid w:val="00A13515"/>
    <w:rsid w:val="00A150DA"/>
    <w:rsid w:val="00A15BAC"/>
    <w:rsid w:val="00A175E7"/>
    <w:rsid w:val="00A223E4"/>
    <w:rsid w:val="00A25B34"/>
    <w:rsid w:val="00A31826"/>
    <w:rsid w:val="00A33353"/>
    <w:rsid w:val="00A342D6"/>
    <w:rsid w:val="00A34EED"/>
    <w:rsid w:val="00A42B49"/>
    <w:rsid w:val="00A53E44"/>
    <w:rsid w:val="00A54249"/>
    <w:rsid w:val="00A567DE"/>
    <w:rsid w:val="00A601E2"/>
    <w:rsid w:val="00A60333"/>
    <w:rsid w:val="00A60E44"/>
    <w:rsid w:val="00A61154"/>
    <w:rsid w:val="00A66EA5"/>
    <w:rsid w:val="00A713E8"/>
    <w:rsid w:val="00A729E7"/>
    <w:rsid w:val="00A76861"/>
    <w:rsid w:val="00A76BD9"/>
    <w:rsid w:val="00A8006C"/>
    <w:rsid w:val="00A81202"/>
    <w:rsid w:val="00A8466F"/>
    <w:rsid w:val="00A857C4"/>
    <w:rsid w:val="00A90710"/>
    <w:rsid w:val="00A909E2"/>
    <w:rsid w:val="00A91B6B"/>
    <w:rsid w:val="00A91CF7"/>
    <w:rsid w:val="00A91D61"/>
    <w:rsid w:val="00A93D3D"/>
    <w:rsid w:val="00AA54EE"/>
    <w:rsid w:val="00AA7D0D"/>
    <w:rsid w:val="00AB2B51"/>
    <w:rsid w:val="00AB48DA"/>
    <w:rsid w:val="00AC0D2F"/>
    <w:rsid w:val="00AC1CEA"/>
    <w:rsid w:val="00AC4605"/>
    <w:rsid w:val="00AD1F4A"/>
    <w:rsid w:val="00AD20F2"/>
    <w:rsid w:val="00AD2557"/>
    <w:rsid w:val="00AD2D83"/>
    <w:rsid w:val="00AD4281"/>
    <w:rsid w:val="00AD4E71"/>
    <w:rsid w:val="00AE183E"/>
    <w:rsid w:val="00AE1DBB"/>
    <w:rsid w:val="00AE1F38"/>
    <w:rsid w:val="00AE335E"/>
    <w:rsid w:val="00AF0C9E"/>
    <w:rsid w:val="00AF7938"/>
    <w:rsid w:val="00B02981"/>
    <w:rsid w:val="00B04309"/>
    <w:rsid w:val="00B06259"/>
    <w:rsid w:val="00B0667C"/>
    <w:rsid w:val="00B0753C"/>
    <w:rsid w:val="00B07D17"/>
    <w:rsid w:val="00B11E77"/>
    <w:rsid w:val="00B13928"/>
    <w:rsid w:val="00B14225"/>
    <w:rsid w:val="00B15407"/>
    <w:rsid w:val="00B1547A"/>
    <w:rsid w:val="00B20367"/>
    <w:rsid w:val="00B20CED"/>
    <w:rsid w:val="00B20EE6"/>
    <w:rsid w:val="00B2786B"/>
    <w:rsid w:val="00B27E14"/>
    <w:rsid w:val="00B27F1C"/>
    <w:rsid w:val="00B355C8"/>
    <w:rsid w:val="00B35832"/>
    <w:rsid w:val="00B3631F"/>
    <w:rsid w:val="00B363B0"/>
    <w:rsid w:val="00B36DE6"/>
    <w:rsid w:val="00B4024A"/>
    <w:rsid w:val="00B41F66"/>
    <w:rsid w:val="00B4307C"/>
    <w:rsid w:val="00B44889"/>
    <w:rsid w:val="00B5284B"/>
    <w:rsid w:val="00B52C40"/>
    <w:rsid w:val="00B52EC6"/>
    <w:rsid w:val="00B5335A"/>
    <w:rsid w:val="00B53B5C"/>
    <w:rsid w:val="00B56234"/>
    <w:rsid w:val="00B57C6D"/>
    <w:rsid w:val="00B60D59"/>
    <w:rsid w:val="00B60E84"/>
    <w:rsid w:val="00B61E84"/>
    <w:rsid w:val="00B65882"/>
    <w:rsid w:val="00B700E9"/>
    <w:rsid w:val="00B7247E"/>
    <w:rsid w:val="00B754DA"/>
    <w:rsid w:val="00B77A00"/>
    <w:rsid w:val="00B87052"/>
    <w:rsid w:val="00B91C71"/>
    <w:rsid w:val="00B92301"/>
    <w:rsid w:val="00B92308"/>
    <w:rsid w:val="00B9758D"/>
    <w:rsid w:val="00B97AD2"/>
    <w:rsid w:val="00B97B66"/>
    <w:rsid w:val="00BA304D"/>
    <w:rsid w:val="00BA4087"/>
    <w:rsid w:val="00BA5976"/>
    <w:rsid w:val="00BB6AA4"/>
    <w:rsid w:val="00BB7549"/>
    <w:rsid w:val="00BB7DD9"/>
    <w:rsid w:val="00BB7EA3"/>
    <w:rsid w:val="00BC04EF"/>
    <w:rsid w:val="00BC10EF"/>
    <w:rsid w:val="00BC4275"/>
    <w:rsid w:val="00BC666A"/>
    <w:rsid w:val="00BD08CE"/>
    <w:rsid w:val="00BD1AAD"/>
    <w:rsid w:val="00BD312A"/>
    <w:rsid w:val="00BD4DD3"/>
    <w:rsid w:val="00BD5D1A"/>
    <w:rsid w:val="00BE06A6"/>
    <w:rsid w:val="00BE125A"/>
    <w:rsid w:val="00BE16DD"/>
    <w:rsid w:val="00BE4274"/>
    <w:rsid w:val="00BE5BFD"/>
    <w:rsid w:val="00BE5D5F"/>
    <w:rsid w:val="00BF0D8F"/>
    <w:rsid w:val="00BF21FC"/>
    <w:rsid w:val="00BF4D43"/>
    <w:rsid w:val="00BF5D9B"/>
    <w:rsid w:val="00BF6B20"/>
    <w:rsid w:val="00BF7CA8"/>
    <w:rsid w:val="00C00D27"/>
    <w:rsid w:val="00C016C3"/>
    <w:rsid w:val="00C0260D"/>
    <w:rsid w:val="00C0505D"/>
    <w:rsid w:val="00C06423"/>
    <w:rsid w:val="00C1127E"/>
    <w:rsid w:val="00C147D0"/>
    <w:rsid w:val="00C20528"/>
    <w:rsid w:val="00C21011"/>
    <w:rsid w:val="00C300A5"/>
    <w:rsid w:val="00C31DC7"/>
    <w:rsid w:val="00C32257"/>
    <w:rsid w:val="00C32838"/>
    <w:rsid w:val="00C34829"/>
    <w:rsid w:val="00C358A4"/>
    <w:rsid w:val="00C408A7"/>
    <w:rsid w:val="00C45144"/>
    <w:rsid w:val="00C5084C"/>
    <w:rsid w:val="00C50E0B"/>
    <w:rsid w:val="00C52152"/>
    <w:rsid w:val="00C55576"/>
    <w:rsid w:val="00C55B19"/>
    <w:rsid w:val="00C613BF"/>
    <w:rsid w:val="00C6169D"/>
    <w:rsid w:val="00C61C41"/>
    <w:rsid w:val="00C62A07"/>
    <w:rsid w:val="00C645FF"/>
    <w:rsid w:val="00C66093"/>
    <w:rsid w:val="00C66EF5"/>
    <w:rsid w:val="00C673D7"/>
    <w:rsid w:val="00C67BED"/>
    <w:rsid w:val="00C70B33"/>
    <w:rsid w:val="00C7268A"/>
    <w:rsid w:val="00C73B15"/>
    <w:rsid w:val="00C74294"/>
    <w:rsid w:val="00C74DE9"/>
    <w:rsid w:val="00C7519C"/>
    <w:rsid w:val="00C761B1"/>
    <w:rsid w:val="00C813F6"/>
    <w:rsid w:val="00C822A5"/>
    <w:rsid w:val="00C82F29"/>
    <w:rsid w:val="00C9616A"/>
    <w:rsid w:val="00CA1719"/>
    <w:rsid w:val="00CA464F"/>
    <w:rsid w:val="00CA4A05"/>
    <w:rsid w:val="00CB0958"/>
    <w:rsid w:val="00CB13BC"/>
    <w:rsid w:val="00CB1994"/>
    <w:rsid w:val="00CB2FEF"/>
    <w:rsid w:val="00CB47FB"/>
    <w:rsid w:val="00CB51CA"/>
    <w:rsid w:val="00CB5F59"/>
    <w:rsid w:val="00CC20A5"/>
    <w:rsid w:val="00CC25EF"/>
    <w:rsid w:val="00CC43BA"/>
    <w:rsid w:val="00CD0273"/>
    <w:rsid w:val="00CD1A07"/>
    <w:rsid w:val="00CD4E38"/>
    <w:rsid w:val="00CD5FA9"/>
    <w:rsid w:val="00CD67EC"/>
    <w:rsid w:val="00CD7FCC"/>
    <w:rsid w:val="00CE026A"/>
    <w:rsid w:val="00CE598D"/>
    <w:rsid w:val="00CF5465"/>
    <w:rsid w:val="00CF6965"/>
    <w:rsid w:val="00CF6C21"/>
    <w:rsid w:val="00CF7958"/>
    <w:rsid w:val="00D00460"/>
    <w:rsid w:val="00D012DF"/>
    <w:rsid w:val="00D03E69"/>
    <w:rsid w:val="00D046AC"/>
    <w:rsid w:val="00D06A8B"/>
    <w:rsid w:val="00D06CE0"/>
    <w:rsid w:val="00D076F0"/>
    <w:rsid w:val="00D11678"/>
    <w:rsid w:val="00D1426A"/>
    <w:rsid w:val="00D16BB5"/>
    <w:rsid w:val="00D20A2C"/>
    <w:rsid w:val="00D20EF3"/>
    <w:rsid w:val="00D215E8"/>
    <w:rsid w:val="00D22253"/>
    <w:rsid w:val="00D26A9F"/>
    <w:rsid w:val="00D30B53"/>
    <w:rsid w:val="00D312B9"/>
    <w:rsid w:val="00D33335"/>
    <w:rsid w:val="00D34598"/>
    <w:rsid w:val="00D34A07"/>
    <w:rsid w:val="00D36BDC"/>
    <w:rsid w:val="00D403CD"/>
    <w:rsid w:val="00D40B5B"/>
    <w:rsid w:val="00D43F59"/>
    <w:rsid w:val="00D44552"/>
    <w:rsid w:val="00D46BDA"/>
    <w:rsid w:val="00D46E45"/>
    <w:rsid w:val="00D53B1B"/>
    <w:rsid w:val="00D61708"/>
    <w:rsid w:val="00D62C50"/>
    <w:rsid w:val="00D62CA3"/>
    <w:rsid w:val="00D62DC7"/>
    <w:rsid w:val="00D648CD"/>
    <w:rsid w:val="00D64BFA"/>
    <w:rsid w:val="00D661B5"/>
    <w:rsid w:val="00D704A8"/>
    <w:rsid w:val="00D70C6F"/>
    <w:rsid w:val="00D753DB"/>
    <w:rsid w:val="00D76CC1"/>
    <w:rsid w:val="00D77068"/>
    <w:rsid w:val="00D810BA"/>
    <w:rsid w:val="00D81106"/>
    <w:rsid w:val="00D82A9A"/>
    <w:rsid w:val="00D86C81"/>
    <w:rsid w:val="00D918DA"/>
    <w:rsid w:val="00D93132"/>
    <w:rsid w:val="00D948B3"/>
    <w:rsid w:val="00D94E78"/>
    <w:rsid w:val="00DA0CC1"/>
    <w:rsid w:val="00DA193E"/>
    <w:rsid w:val="00DA25E6"/>
    <w:rsid w:val="00DA591C"/>
    <w:rsid w:val="00DA763A"/>
    <w:rsid w:val="00DB1B6A"/>
    <w:rsid w:val="00DB2600"/>
    <w:rsid w:val="00DB3975"/>
    <w:rsid w:val="00DB3AC1"/>
    <w:rsid w:val="00DB6171"/>
    <w:rsid w:val="00DC0EDF"/>
    <w:rsid w:val="00DC1D90"/>
    <w:rsid w:val="00DC6A90"/>
    <w:rsid w:val="00DD13C8"/>
    <w:rsid w:val="00DD1CA3"/>
    <w:rsid w:val="00DD4A19"/>
    <w:rsid w:val="00DD5EB9"/>
    <w:rsid w:val="00DE1082"/>
    <w:rsid w:val="00DE36D2"/>
    <w:rsid w:val="00DE6BCE"/>
    <w:rsid w:val="00DE7032"/>
    <w:rsid w:val="00DF1C62"/>
    <w:rsid w:val="00DF31CD"/>
    <w:rsid w:val="00DF562E"/>
    <w:rsid w:val="00DF5D0D"/>
    <w:rsid w:val="00E02C65"/>
    <w:rsid w:val="00E03ACF"/>
    <w:rsid w:val="00E04C6F"/>
    <w:rsid w:val="00E10F83"/>
    <w:rsid w:val="00E17ECD"/>
    <w:rsid w:val="00E2108B"/>
    <w:rsid w:val="00E211E2"/>
    <w:rsid w:val="00E2203B"/>
    <w:rsid w:val="00E23140"/>
    <w:rsid w:val="00E25EB8"/>
    <w:rsid w:val="00E33AF6"/>
    <w:rsid w:val="00E33C63"/>
    <w:rsid w:val="00E3507E"/>
    <w:rsid w:val="00E35649"/>
    <w:rsid w:val="00E374A3"/>
    <w:rsid w:val="00E3797F"/>
    <w:rsid w:val="00E40AC7"/>
    <w:rsid w:val="00E423B6"/>
    <w:rsid w:val="00E42F32"/>
    <w:rsid w:val="00E4349A"/>
    <w:rsid w:val="00E46210"/>
    <w:rsid w:val="00E46888"/>
    <w:rsid w:val="00E50220"/>
    <w:rsid w:val="00E50ABD"/>
    <w:rsid w:val="00E51CCC"/>
    <w:rsid w:val="00E54B28"/>
    <w:rsid w:val="00E572F9"/>
    <w:rsid w:val="00E61F15"/>
    <w:rsid w:val="00E6230F"/>
    <w:rsid w:val="00E62BBE"/>
    <w:rsid w:val="00E63066"/>
    <w:rsid w:val="00E643B4"/>
    <w:rsid w:val="00E64C3B"/>
    <w:rsid w:val="00E6549E"/>
    <w:rsid w:val="00E67B1A"/>
    <w:rsid w:val="00E67B31"/>
    <w:rsid w:val="00E67CC7"/>
    <w:rsid w:val="00E70308"/>
    <w:rsid w:val="00E7191D"/>
    <w:rsid w:val="00E71C2C"/>
    <w:rsid w:val="00E74397"/>
    <w:rsid w:val="00E75695"/>
    <w:rsid w:val="00E76956"/>
    <w:rsid w:val="00E769F1"/>
    <w:rsid w:val="00E76EB7"/>
    <w:rsid w:val="00E77459"/>
    <w:rsid w:val="00E83822"/>
    <w:rsid w:val="00E8481C"/>
    <w:rsid w:val="00E84E88"/>
    <w:rsid w:val="00E86D5B"/>
    <w:rsid w:val="00E874B5"/>
    <w:rsid w:val="00E87D70"/>
    <w:rsid w:val="00E90FA3"/>
    <w:rsid w:val="00E93035"/>
    <w:rsid w:val="00E94ED7"/>
    <w:rsid w:val="00E952AB"/>
    <w:rsid w:val="00E97BF5"/>
    <w:rsid w:val="00E97DA5"/>
    <w:rsid w:val="00EA1A04"/>
    <w:rsid w:val="00EA34C4"/>
    <w:rsid w:val="00EA406E"/>
    <w:rsid w:val="00EA56F6"/>
    <w:rsid w:val="00EB17A2"/>
    <w:rsid w:val="00EB2DB1"/>
    <w:rsid w:val="00EC252D"/>
    <w:rsid w:val="00EC29A0"/>
    <w:rsid w:val="00EC3882"/>
    <w:rsid w:val="00EC5355"/>
    <w:rsid w:val="00EC542E"/>
    <w:rsid w:val="00ED2A27"/>
    <w:rsid w:val="00EE011C"/>
    <w:rsid w:val="00EE0778"/>
    <w:rsid w:val="00EE3EF9"/>
    <w:rsid w:val="00EE6A5F"/>
    <w:rsid w:val="00EF0AA1"/>
    <w:rsid w:val="00EF1772"/>
    <w:rsid w:val="00EF5D53"/>
    <w:rsid w:val="00EF612B"/>
    <w:rsid w:val="00EF7C2B"/>
    <w:rsid w:val="00F05431"/>
    <w:rsid w:val="00F118FB"/>
    <w:rsid w:val="00F14375"/>
    <w:rsid w:val="00F1563E"/>
    <w:rsid w:val="00F15B34"/>
    <w:rsid w:val="00F17786"/>
    <w:rsid w:val="00F17CF0"/>
    <w:rsid w:val="00F207CB"/>
    <w:rsid w:val="00F20D28"/>
    <w:rsid w:val="00F23D96"/>
    <w:rsid w:val="00F26734"/>
    <w:rsid w:val="00F30057"/>
    <w:rsid w:val="00F31A5F"/>
    <w:rsid w:val="00F361BE"/>
    <w:rsid w:val="00F41317"/>
    <w:rsid w:val="00F42488"/>
    <w:rsid w:val="00F443C9"/>
    <w:rsid w:val="00F4650E"/>
    <w:rsid w:val="00F47F29"/>
    <w:rsid w:val="00F5377A"/>
    <w:rsid w:val="00F548C8"/>
    <w:rsid w:val="00F554FF"/>
    <w:rsid w:val="00F627C5"/>
    <w:rsid w:val="00F64113"/>
    <w:rsid w:val="00F6426E"/>
    <w:rsid w:val="00F64567"/>
    <w:rsid w:val="00F64B91"/>
    <w:rsid w:val="00F66A74"/>
    <w:rsid w:val="00F71364"/>
    <w:rsid w:val="00F71E94"/>
    <w:rsid w:val="00F72076"/>
    <w:rsid w:val="00F76820"/>
    <w:rsid w:val="00F771E1"/>
    <w:rsid w:val="00F82A46"/>
    <w:rsid w:val="00F84831"/>
    <w:rsid w:val="00F85BB0"/>
    <w:rsid w:val="00F8653B"/>
    <w:rsid w:val="00F91008"/>
    <w:rsid w:val="00F92637"/>
    <w:rsid w:val="00F93BB4"/>
    <w:rsid w:val="00FA259F"/>
    <w:rsid w:val="00FA6AF4"/>
    <w:rsid w:val="00FA6B09"/>
    <w:rsid w:val="00FB07E7"/>
    <w:rsid w:val="00FB1C38"/>
    <w:rsid w:val="00FB306E"/>
    <w:rsid w:val="00FB39E7"/>
    <w:rsid w:val="00FB3EC8"/>
    <w:rsid w:val="00FB4CFD"/>
    <w:rsid w:val="00FB6CA4"/>
    <w:rsid w:val="00FC1647"/>
    <w:rsid w:val="00FC5428"/>
    <w:rsid w:val="00FC6A49"/>
    <w:rsid w:val="00FC6AA0"/>
    <w:rsid w:val="00FD073F"/>
    <w:rsid w:val="00FD6BF9"/>
    <w:rsid w:val="00FD7456"/>
    <w:rsid w:val="00FE1647"/>
    <w:rsid w:val="00FE19AF"/>
    <w:rsid w:val="00FE35EA"/>
    <w:rsid w:val="00FE73D3"/>
    <w:rsid w:val="00FE75CA"/>
    <w:rsid w:val="00FF171C"/>
    <w:rsid w:val="00FF3075"/>
    <w:rsid w:val="00FF3EF5"/>
    <w:rsid w:val="00FF4F95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3563"/>
  <w15:chartTrackingRefBased/>
  <w15:docId w15:val="{18123DEA-3082-4A0C-9F9E-33EA3C04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EB7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header"/>
    <w:basedOn w:val="a"/>
    <w:link w:val="a5"/>
    <w:uiPriority w:val="99"/>
    <w:unhideWhenUsed/>
    <w:rsid w:val="00F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428"/>
  </w:style>
  <w:style w:type="paragraph" w:styleId="a6">
    <w:name w:val="footer"/>
    <w:basedOn w:val="a"/>
    <w:link w:val="a7"/>
    <w:uiPriority w:val="99"/>
    <w:unhideWhenUsed/>
    <w:rsid w:val="00F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428"/>
  </w:style>
  <w:style w:type="paragraph" w:styleId="a8">
    <w:name w:val="List Paragraph"/>
    <w:basedOn w:val="a"/>
    <w:uiPriority w:val="34"/>
    <w:qFormat/>
    <w:rsid w:val="0031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0" ma:contentTypeDescription="Create a new document." ma:contentTypeScope="" ma:versionID="f9015c34c62449dd7009a275d131bfb5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91f83429d80efbc0e0e4a914723efce7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FD074-1067-456B-B2F9-5D8CCE80D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986EF-19CB-4791-843D-B3CC85693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08DFE-3366-4E9D-9C49-7D6865CDA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Abusseitova</dc:creator>
  <cp:keywords/>
  <dc:description/>
  <cp:lastModifiedBy>Ainur Abusseitova</cp:lastModifiedBy>
  <cp:revision>6</cp:revision>
  <dcterms:created xsi:type="dcterms:W3CDTF">2020-02-19T11:03:00Z</dcterms:created>
  <dcterms:modified xsi:type="dcterms:W3CDTF">2020-07-30T06:40:00Z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