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5C5" w14:textId="01437FDC" w:rsidR="005644C5" w:rsidRPr="00EC7707" w:rsidRDefault="005644C5" w:rsidP="005644C5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C7707">
        <w:rPr>
          <w:rFonts w:ascii="Times New Roman" w:hAnsi="Times New Roman" w:cs="Times New Roman"/>
          <w:b/>
          <w:bCs/>
        </w:rPr>
        <w:t>Протокол встречи</w:t>
      </w:r>
      <w:r w:rsidR="00AD5F32" w:rsidRPr="00EC7707">
        <w:rPr>
          <w:rFonts w:ascii="Times New Roman" w:hAnsi="Times New Roman" w:cs="Times New Roman"/>
          <w:b/>
          <w:bCs/>
        </w:rPr>
        <w:t xml:space="preserve"> рабочих групп</w:t>
      </w:r>
    </w:p>
    <w:p w14:paraId="4422E44C" w14:textId="60EC9984" w:rsidR="005644C5" w:rsidRPr="00EC7707" w:rsidRDefault="005644C5" w:rsidP="005644C5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C7707">
        <w:rPr>
          <w:rFonts w:ascii="Times New Roman" w:hAnsi="Times New Roman" w:cs="Times New Roman"/>
          <w:b/>
          <w:bCs/>
          <w:lang w:eastAsia="ru-RU"/>
        </w:rPr>
        <w:t>Странового координационного комитета</w:t>
      </w:r>
    </w:p>
    <w:p w14:paraId="68828828" w14:textId="399D2648" w:rsidR="005644C5" w:rsidRPr="00EC7707" w:rsidRDefault="005644C5" w:rsidP="00EF25B5">
      <w:pPr>
        <w:pStyle w:val="NoSpacing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C7707">
        <w:rPr>
          <w:rFonts w:ascii="Times New Roman" w:hAnsi="Times New Roman" w:cs="Times New Roman"/>
          <w:b/>
          <w:bCs/>
          <w:lang w:eastAsia="ru-RU"/>
        </w:rPr>
        <w:t xml:space="preserve">по работе с международными организациями по вопросам ВИЧ-инфекции и туберкулеза (далее – СКК) </w:t>
      </w:r>
      <w:r w:rsidR="00EF25B5" w:rsidRPr="00EC7707">
        <w:rPr>
          <w:rFonts w:ascii="Times New Roman" w:hAnsi="Times New Roman" w:cs="Times New Roman"/>
          <w:b/>
        </w:rPr>
        <w:t>с представителями неправительственных, государственных организаций и других партнеров</w:t>
      </w:r>
      <w:r w:rsidR="00EF25B5" w:rsidRPr="00EC7707">
        <w:rPr>
          <w:rFonts w:ascii="Times New Roman" w:hAnsi="Times New Roman" w:cs="Times New Roman"/>
        </w:rPr>
        <w:t>.</w:t>
      </w:r>
    </w:p>
    <w:p w14:paraId="72AE4EC1" w14:textId="77777777" w:rsidR="005644C5" w:rsidRPr="00E40019" w:rsidRDefault="005644C5" w:rsidP="005644C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DBA5A0" w14:textId="6C68379D" w:rsidR="005644C5" w:rsidRPr="00DA741E" w:rsidRDefault="005644C5" w:rsidP="005644C5">
      <w:pPr>
        <w:ind w:firstLine="0"/>
        <w:jc w:val="lef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>г. Алматы, дом ООН, конференц-зал</w:t>
      </w:r>
      <w:r w:rsidR="00AC452B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>, 2 этаж</w:t>
      </w:r>
      <w:r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E4043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1E4043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1E4043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1E4043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ab/>
        <w:t>1</w:t>
      </w:r>
      <w:r w:rsidR="00601190" w:rsidRPr="00C931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5 </w:t>
      </w:r>
      <w:r w:rsidR="00601190">
        <w:rPr>
          <w:rFonts w:ascii="Times New Roman" w:hAnsi="Times New Roman" w:cs="Times New Roman"/>
          <w:i/>
          <w:sz w:val="24"/>
          <w:szCs w:val="24"/>
          <w:lang w:eastAsia="ru-RU"/>
        </w:rPr>
        <w:t>ав</w:t>
      </w:r>
      <w:r w:rsidR="002F23A9">
        <w:rPr>
          <w:rFonts w:ascii="Times New Roman" w:hAnsi="Times New Roman" w:cs="Times New Roman"/>
          <w:i/>
          <w:sz w:val="24"/>
          <w:szCs w:val="24"/>
          <w:lang w:eastAsia="ru-RU"/>
        </w:rPr>
        <w:t>густа</w:t>
      </w:r>
      <w:r w:rsidR="001E4043" w:rsidRPr="00DA741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2019 года</w:t>
      </w:r>
    </w:p>
    <w:p w14:paraId="316D9C21" w14:textId="77777777" w:rsidR="005644C5" w:rsidRPr="00E40019" w:rsidRDefault="005644C5" w:rsidP="005644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7F3395" w14:textId="77777777" w:rsidR="00D32F25" w:rsidRPr="00F1294C" w:rsidRDefault="00D32F25" w:rsidP="00D32F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741E">
        <w:rPr>
          <w:rFonts w:ascii="Times New Roman" w:hAnsi="Times New Roman" w:cs="Times New Roman"/>
          <w:b/>
          <w:sz w:val="24"/>
          <w:szCs w:val="24"/>
        </w:rPr>
        <w:t>Цель:</w:t>
      </w:r>
      <w:r w:rsidRPr="00F1294C">
        <w:rPr>
          <w:sz w:val="24"/>
          <w:szCs w:val="24"/>
        </w:rPr>
        <w:t xml:space="preserve"> </w:t>
      </w:r>
      <w:r w:rsidRPr="00F1294C">
        <w:rPr>
          <w:rFonts w:ascii="Times New Roman" w:hAnsi="Times New Roman" w:cs="Times New Roman"/>
          <w:sz w:val="24"/>
          <w:szCs w:val="24"/>
        </w:rPr>
        <w:t>поддержка инициативы в области развития потенциала гражданского общества и сообществ путем создания возможностей для вовлечения и участия в ключевых процессах принятия решений.</w:t>
      </w:r>
    </w:p>
    <w:p w14:paraId="32EAA648" w14:textId="77777777" w:rsidR="00D32F25" w:rsidRPr="00F1294C" w:rsidRDefault="00D32F25" w:rsidP="00D32F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F9F91C" w14:textId="387795CD" w:rsidR="00D32F25" w:rsidRPr="00F1294C" w:rsidRDefault="00D32F25" w:rsidP="00D32F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741E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F1294C">
        <w:rPr>
          <w:rFonts w:ascii="Times New Roman" w:hAnsi="Times New Roman" w:cs="Times New Roman"/>
          <w:sz w:val="24"/>
          <w:szCs w:val="24"/>
        </w:rPr>
        <w:t xml:space="preserve"> Аманжолов Н.Х, заместитель председателя СКК, Президент ОЮЛ «Центрально</w:t>
      </w:r>
      <w:r w:rsidR="005A166E">
        <w:rPr>
          <w:rFonts w:ascii="Times New Roman" w:hAnsi="Times New Roman" w:cs="Times New Roman"/>
          <w:sz w:val="24"/>
          <w:szCs w:val="24"/>
        </w:rPr>
        <w:t>-А</w:t>
      </w:r>
      <w:r w:rsidRPr="00F1294C">
        <w:rPr>
          <w:rFonts w:ascii="Times New Roman" w:hAnsi="Times New Roman" w:cs="Times New Roman"/>
          <w:sz w:val="24"/>
          <w:szCs w:val="24"/>
        </w:rPr>
        <w:t>зиатская Ассоциация людей, живущих с ВИЧ»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9D252" w14:textId="55FA5667" w:rsidR="00DA741E" w:rsidRDefault="00D32F25" w:rsidP="00C9316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A741E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F1294C">
        <w:rPr>
          <w:rFonts w:ascii="Times New Roman" w:hAnsi="Times New Roman" w:cs="Times New Roman"/>
          <w:sz w:val="24"/>
          <w:szCs w:val="24"/>
        </w:rPr>
        <w:t xml:space="preserve"> </w:t>
      </w:r>
      <w:r w:rsidR="00C9316F">
        <w:rPr>
          <w:rFonts w:ascii="Times New Roman" w:hAnsi="Times New Roman" w:cs="Times New Roman"/>
          <w:sz w:val="24"/>
          <w:szCs w:val="24"/>
        </w:rPr>
        <w:t>Голиусов А.Т.</w:t>
      </w:r>
      <w:r w:rsidR="00C9316F" w:rsidRPr="003437D5">
        <w:rPr>
          <w:rFonts w:ascii="Times New Roman" w:hAnsi="Times New Roman" w:cs="Times New Roman"/>
          <w:sz w:val="24"/>
          <w:szCs w:val="24"/>
        </w:rPr>
        <w:t xml:space="preserve">, </w:t>
      </w:r>
      <w:r w:rsidR="00C9316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C9316F">
        <w:rPr>
          <w:rFonts w:ascii="Times New Roman" w:hAnsi="Times New Roman" w:cs="Times New Roman"/>
          <w:sz w:val="24"/>
          <w:szCs w:val="24"/>
        </w:rPr>
        <w:t>суб-регионального</w:t>
      </w:r>
      <w:proofErr w:type="gramEnd"/>
      <w:r w:rsidR="00C9316F">
        <w:rPr>
          <w:rFonts w:ascii="Times New Roman" w:hAnsi="Times New Roman" w:cs="Times New Roman"/>
          <w:sz w:val="24"/>
          <w:szCs w:val="24"/>
        </w:rPr>
        <w:t xml:space="preserve"> офиса ЮНЭЙДС, </w:t>
      </w:r>
      <w:r w:rsidR="00C9316F" w:rsidRPr="003437D5">
        <w:rPr>
          <w:rFonts w:ascii="Times New Roman" w:hAnsi="Times New Roman" w:cs="Times New Roman"/>
          <w:sz w:val="24"/>
          <w:szCs w:val="24"/>
        </w:rPr>
        <w:t>Объединенная Программа ООН по ВИЧ/СПИДу.</w:t>
      </w:r>
    </w:p>
    <w:p w14:paraId="73D90484" w14:textId="77777777" w:rsidR="00C9316F" w:rsidRDefault="00C9316F" w:rsidP="00C9316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47A313" w14:textId="271F1C15" w:rsidR="00D32F25" w:rsidRDefault="00D32F25" w:rsidP="00D32F25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40019">
        <w:rPr>
          <w:rFonts w:ascii="Times New Roman" w:hAnsi="Times New Roman" w:cs="Times New Roman"/>
          <w:b/>
          <w:bCs/>
          <w:sz w:val="24"/>
          <w:szCs w:val="24"/>
        </w:rPr>
        <w:t>Присутствовали по списку.</w:t>
      </w:r>
    </w:p>
    <w:p w14:paraId="49A9222E" w14:textId="77777777" w:rsidR="00DA741E" w:rsidRPr="00EC7707" w:rsidRDefault="00DA741E" w:rsidP="00D32F2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7CD58" w14:textId="77777777" w:rsidR="00D32F25" w:rsidRPr="00E40019" w:rsidRDefault="00D32F25" w:rsidP="00D32F2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40019">
        <w:rPr>
          <w:rFonts w:ascii="Times New Roman" w:hAnsi="Times New Roman" w:cs="Times New Roman"/>
          <w:b/>
          <w:bCs/>
          <w:sz w:val="24"/>
          <w:szCs w:val="24"/>
        </w:rPr>
        <w:t>На повестке дня:</w:t>
      </w:r>
    </w:p>
    <w:p w14:paraId="3E1BDF59" w14:textId="77777777" w:rsidR="008459AF" w:rsidRDefault="00B711EF" w:rsidP="008459AF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C61FB">
        <w:rPr>
          <w:rFonts w:ascii="Times New Roman" w:hAnsi="Times New Roman" w:cs="Times New Roman"/>
          <w:sz w:val="24"/>
          <w:szCs w:val="24"/>
        </w:rPr>
        <w:t>Предварительные результаты по программе «Оптима». Оценка численности МСМ, первый этап.</w:t>
      </w:r>
    </w:p>
    <w:p w14:paraId="224BD74E" w14:textId="77777777" w:rsidR="0026041A" w:rsidRPr="005C61FB" w:rsidRDefault="0026041A" w:rsidP="0026041A">
      <w:pPr>
        <w:pStyle w:val="NoSpacing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1FB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исследований по группе МСМ в рамках двух проектов </w:t>
      </w:r>
      <w:r w:rsidRPr="005C61FB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5C61FB">
        <w:rPr>
          <w:rFonts w:ascii="Times New Roman" w:hAnsi="Times New Roman" w:cs="Times New Roman"/>
          <w:sz w:val="24"/>
          <w:szCs w:val="24"/>
        </w:rPr>
        <w:t>, реализуемого Центром изучения Глобального здоровья в Центральной Азии.</w:t>
      </w:r>
    </w:p>
    <w:p w14:paraId="0F02733F" w14:textId="66A26F19" w:rsidR="008459AF" w:rsidRDefault="001725E0" w:rsidP="008459AF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C61FB">
        <w:rPr>
          <w:rFonts w:ascii="Times New Roman" w:hAnsi="Times New Roman" w:cs="Times New Roman"/>
          <w:sz w:val="24"/>
          <w:szCs w:val="24"/>
        </w:rPr>
        <w:t>Информация по про</w:t>
      </w:r>
      <w:r>
        <w:rPr>
          <w:rFonts w:ascii="Times New Roman" w:hAnsi="Times New Roman" w:cs="Times New Roman"/>
          <w:sz w:val="24"/>
          <w:szCs w:val="24"/>
        </w:rPr>
        <w:t xml:space="preserve">грамме </w:t>
      </w:r>
      <w:r w:rsidRPr="005C61FB">
        <w:rPr>
          <w:rFonts w:ascii="Times New Roman" w:hAnsi="Times New Roman" w:cs="Times New Roman"/>
          <w:sz w:val="24"/>
          <w:szCs w:val="24"/>
        </w:rPr>
        <w:t>ЛУИН в г.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D0819" w14:textId="621E4F5B" w:rsidR="001725E0" w:rsidRDefault="009D3ED8" w:rsidP="008459AF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C61FB">
        <w:rPr>
          <w:rFonts w:ascii="Times New Roman" w:hAnsi="Times New Roman" w:cs="Times New Roman"/>
          <w:sz w:val="24"/>
          <w:szCs w:val="24"/>
        </w:rPr>
        <w:t>Информация по результатам реализации проекта по гранту Глобального фонда для борьбы со СПИДом, туберкулезом и малярией, реализуемого ОФ «</w:t>
      </w:r>
      <w:proofErr w:type="spellStart"/>
      <w:r w:rsidRPr="005C61FB">
        <w:rPr>
          <w:rFonts w:ascii="Times New Roman" w:hAnsi="Times New Roman" w:cs="Times New Roman"/>
          <w:sz w:val="24"/>
          <w:szCs w:val="24"/>
        </w:rPr>
        <w:t>Амансаулык</w:t>
      </w:r>
      <w:proofErr w:type="spellEnd"/>
      <w:r w:rsidRPr="005C61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737FD" w14:textId="12C48532" w:rsidR="009D3ED8" w:rsidRDefault="00BD791D" w:rsidP="008459AF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выделения государственного социального заказа по уходу и поддержке детей, живущих с ВИЧ.</w:t>
      </w:r>
    </w:p>
    <w:p w14:paraId="50BF9FEE" w14:textId="038161E9" w:rsidR="005644C5" w:rsidRDefault="00A03E6D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2F60EB">
        <w:rPr>
          <w:rFonts w:ascii="Times New Roman" w:hAnsi="Times New Roman" w:cs="Times New Roman"/>
          <w:sz w:val="24"/>
          <w:szCs w:val="24"/>
        </w:rPr>
        <w:t>Анализ барьеров по интеллектуальной собственности, препятствующих доступу к генерическим препаратам в 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5C7DE" w14:textId="027697B1" w:rsidR="00A03E6D" w:rsidRDefault="00ED7085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071101">
        <w:rPr>
          <w:rFonts w:ascii="Times New Roman" w:hAnsi="Times New Roman" w:cs="Times New Roman"/>
          <w:sz w:val="24"/>
          <w:szCs w:val="24"/>
        </w:rPr>
        <w:t>Исследование на национальном уровне по сравнению результатов закупок тест систем на определение маркеров к ВИЧ-инфекции и, иммунного статуса (СD4/СД8) и</w:t>
      </w:r>
      <w:r w:rsidRPr="00071101">
        <w:rPr>
          <w:sz w:val="24"/>
          <w:szCs w:val="24"/>
        </w:rPr>
        <w:t xml:space="preserve"> </w:t>
      </w:r>
      <w:r w:rsidRPr="00071101">
        <w:rPr>
          <w:rFonts w:ascii="Times New Roman" w:hAnsi="Times New Roman" w:cs="Times New Roman"/>
          <w:sz w:val="24"/>
          <w:szCs w:val="24"/>
        </w:rPr>
        <w:t>определения РНК ВИЧ (вирусная нагрузка) в Республике Казахстан.</w:t>
      </w:r>
    </w:p>
    <w:p w14:paraId="1AA6195A" w14:textId="42D8EA33" w:rsidR="00F41966" w:rsidRDefault="00F41966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071101">
        <w:rPr>
          <w:rFonts w:ascii="Times New Roman" w:hAnsi="Times New Roman" w:cs="Times New Roman"/>
          <w:sz w:val="24"/>
          <w:szCs w:val="24"/>
        </w:rPr>
        <w:t>Информация о статусе плана по переходу страны на социальные контракты для НПО по профилактике, уходу и поддержк</w:t>
      </w:r>
      <w:r w:rsidR="00D638B6">
        <w:rPr>
          <w:rFonts w:ascii="Times New Roman" w:hAnsi="Times New Roman" w:cs="Times New Roman"/>
          <w:sz w:val="24"/>
          <w:szCs w:val="24"/>
        </w:rPr>
        <w:t>е</w:t>
      </w:r>
      <w:r w:rsidRPr="00071101">
        <w:rPr>
          <w:rFonts w:ascii="Times New Roman" w:hAnsi="Times New Roman" w:cs="Times New Roman"/>
          <w:sz w:val="24"/>
          <w:szCs w:val="24"/>
        </w:rPr>
        <w:t xml:space="preserve"> ключевых групп населения и ЛЖВ.</w:t>
      </w:r>
    </w:p>
    <w:p w14:paraId="4747C3CA" w14:textId="5DD9B9A7" w:rsidR="00ED7085" w:rsidRDefault="005313D5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22CB">
        <w:rPr>
          <w:rFonts w:ascii="Times New Roman" w:hAnsi="Times New Roman" w:cs="Times New Roman"/>
          <w:sz w:val="24"/>
          <w:szCs w:val="24"/>
        </w:rPr>
        <w:t>Согласование проекта Плана по переходу финансирования из международных источников в государственное финансирование по компоненту Туберкулез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414C3" w14:textId="341040A5" w:rsidR="005313D5" w:rsidRDefault="00697DEA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C61FB">
        <w:rPr>
          <w:rFonts w:ascii="Times New Roman" w:hAnsi="Times New Roman" w:cs="Times New Roman"/>
          <w:sz w:val="24"/>
          <w:szCs w:val="24"/>
        </w:rPr>
        <w:t>Практическое руководство по реализации комплексных программ по вопросам ВИЧ и ИППП для МСМ (</w:t>
      </w:r>
      <w:r w:rsidRPr="005C61FB">
        <w:rPr>
          <w:rFonts w:ascii="Times New Roman" w:hAnsi="Times New Roman" w:cs="Times New Roman"/>
          <w:sz w:val="24"/>
          <w:szCs w:val="24"/>
          <w:lang w:val="en-US"/>
        </w:rPr>
        <w:t>MSMIT</w:t>
      </w:r>
      <w:r w:rsidRPr="005C61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8CC6BE" w14:textId="11A73EFF" w:rsidR="00697DEA" w:rsidRPr="005758CE" w:rsidRDefault="00331D94" w:rsidP="005758CE">
      <w:pPr>
        <w:pStyle w:val="NoSpacing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22CB">
        <w:rPr>
          <w:rFonts w:ascii="Times New Roman" w:hAnsi="Times New Roman" w:cs="Times New Roman"/>
          <w:sz w:val="24"/>
          <w:szCs w:val="24"/>
        </w:rPr>
        <w:t xml:space="preserve">Согласование плана работы СКК </w:t>
      </w:r>
      <w:r w:rsidR="00CC5752">
        <w:rPr>
          <w:rFonts w:ascii="Times New Roman" w:hAnsi="Times New Roman" w:cs="Times New Roman"/>
          <w:sz w:val="24"/>
          <w:szCs w:val="24"/>
        </w:rPr>
        <w:t xml:space="preserve">на 2020 год </w:t>
      </w:r>
      <w:r w:rsidRPr="00BA22CB">
        <w:rPr>
          <w:rFonts w:ascii="Times New Roman" w:hAnsi="Times New Roman" w:cs="Times New Roman"/>
          <w:sz w:val="24"/>
          <w:szCs w:val="24"/>
        </w:rPr>
        <w:t>и надзорной функции СКК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D9E92" w14:textId="44384B23" w:rsidR="00F04AC6" w:rsidRDefault="00F04AC6" w:rsidP="00F04AC6">
      <w:pPr>
        <w:pStyle w:val="NoSpacing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5C4F59" w14:textId="7B24FA8E" w:rsidR="00D971B7" w:rsidRDefault="00D971B7" w:rsidP="00D971B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F15">
        <w:rPr>
          <w:rFonts w:ascii="Times New Roman" w:hAnsi="Times New Roman" w:cs="Times New Roman"/>
          <w:b/>
          <w:sz w:val="24"/>
          <w:szCs w:val="24"/>
        </w:rPr>
        <w:t>Вопрос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FB">
        <w:rPr>
          <w:rFonts w:ascii="Times New Roman" w:hAnsi="Times New Roman" w:cs="Times New Roman"/>
          <w:sz w:val="24"/>
          <w:szCs w:val="24"/>
        </w:rPr>
        <w:t>Предварительные результаты по программе «Оптима».</w:t>
      </w:r>
    </w:p>
    <w:p w14:paraId="21A126B1" w14:textId="10467BA8" w:rsidR="00331D94" w:rsidRPr="005760FB" w:rsidRDefault="00D971B7" w:rsidP="005760F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A61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 w:rsidR="005760FB">
        <w:rPr>
          <w:rFonts w:ascii="Times New Roman" w:hAnsi="Times New Roman" w:cs="Times New Roman"/>
          <w:i/>
          <w:sz w:val="24"/>
          <w:szCs w:val="24"/>
        </w:rPr>
        <w:t>Елизарьева А.</w:t>
      </w:r>
      <w:r w:rsidRPr="007B7A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60FB" w:rsidRPr="005760FB">
        <w:rPr>
          <w:rFonts w:ascii="Times New Roman" w:hAnsi="Times New Roman" w:cs="Times New Roman"/>
          <w:i/>
          <w:sz w:val="24"/>
          <w:szCs w:val="24"/>
        </w:rPr>
        <w:t>специалист по мониторингу и оценке ГРП ГФ РГП на ПХВ «Казахский научный центр дерматологии и инфекционных заболеваний» МЗ РК</w:t>
      </w:r>
      <w:r w:rsidR="005760FB">
        <w:rPr>
          <w:rFonts w:ascii="Times New Roman" w:hAnsi="Times New Roman" w:cs="Times New Roman"/>
          <w:i/>
          <w:sz w:val="24"/>
          <w:szCs w:val="24"/>
        </w:rPr>
        <w:t>.</w:t>
      </w:r>
    </w:p>
    <w:p w14:paraId="45D993B9" w14:textId="77777777" w:rsidR="004F0C35" w:rsidRDefault="004F0C35" w:rsidP="006945B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57019D" w14:textId="4AA4A509" w:rsidR="00EA4744" w:rsidRPr="00306389" w:rsidRDefault="00EC52F4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н</w:t>
      </w:r>
      <w:r w:rsidR="004F0C35">
        <w:rPr>
          <w:rFonts w:ascii="Times New Roman" w:hAnsi="Times New Roman" w:cs="Times New Roman"/>
          <w:sz w:val="24"/>
          <w:szCs w:val="24"/>
        </w:rPr>
        <w:t>ижний столбец показывает базовое распределение ресурсов</w:t>
      </w:r>
      <w:r w:rsidR="00F85339">
        <w:rPr>
          <w:rFonts w:ascii="Times New Roman" w:hAnsi="Times New Roman" w:cs="Times New Roman"/>
          <w:sz w:val="24"/>
          <w:szCs w:val="24"/>
        </w:rPr>
        <w:t xml:space="preserve">. </w:t>
      </w:r>
      <w:r w:rsidR="00226397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486959">
        <w:rPr>
          <w:rFonts w:ascii="Times New Roman" w:hAnsi="Times New Roman" w:cs="Times New Roman"/>
          <w:sz w:val="24"/>
          <w:szCs w:val="24"/>
        </w:rPr>
        <w:t xml:space="preserve">максимальные расходы приходятся </w:t>
      </w:r>
      <w:r w:rsidR="00284EBE">
        <w:rPr>
          <w:rFonts w:ascii="Times New Roman" w:hAnsi="Times New Roman" w:cs="Times New Roman"/>
          <w:sz w:val="24"/>
          <w:szCs w:val="24"/>
        </w:rPr>
        <w:t>на антиретровирусную тер</w:t>
      </w:r>
      <w:r w:rsidR="00391C14">
        <w:rPr>
          <w:rFonts w:ascii="Times New Roman" w:hAnsi="Times New Roman" w:cs="Times New Roman"/>
          <w:sz w:val="24"/>
          <w:szCs w:val="24"/>
        </w:rPr>
        <w:t>апию</w:t>
      </w:r>
      <w:r w:rsidR="004C7045">
        <w:rPr>
          <w:rFonts w:ascii="Times New Roman" w:hAnsi="Times New Roman" w:cs="Times New Roman"/>
          <w:sz w:val="24"/>
          <w:szCs w:val="24"/>
        </w:rPr>
        <w:t xml:space="preserve"> (выделено красным цветом), </w:t>
      </w:r>
      <w:r w:rsidR="00EC7BC1">
        <w:rPr>
          <w:rFonts w:ascii="Times New Roman" w:hAnsi="Times New Roman" w:cs="Times New Roman"/>
          <w:sz w:val="24"/>
          <w:szCs w:val="24"/>
        </w:rPr>
        <w:t xml:space="preserve">затем на 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профилактику гемотрансфузионного пути передачи </w:t>
      </w:r>
      <w:r w:rsidR="00043884">
        <w:rPr>
          <w:rFonts w:ascii="Times New Roman" w:hAnsi="Times New Roman" w:cs="Times New Roman"/>
          <w:sz w:val="24"/>
          <w:szCs w:val="24"/>
        </w:rPr>
        <w:t>(</w:t>
      </w:r>
      <w:r w:rsidR="006945B5" w:rsidRPr="006945B5">
        <w:rPr>
          <w:rFonts w:ascii="Times New Roman" w:hAnsi="Times New Roman" w:cs="Times New Roman"/>
          <w:sz w:val="24"/>
          <w:szCs w:val="24"/>
        </w:rPr>
        <w:t>светло</w:t>
      </w:r>
      <w:r w:rsidR="00043884">
        <w:rPr>
          <w:rFonts w:ascii="Times New Roman" w:hAnsi="Times New Roman" w:cs="Times New Roman"/>
          <w:sz w:val="24"/>
          <w:szCs w:val="24"/>
        </w:rPr>
        <w:t>-</w:t>
      </w:r>
      <w:r w:rsidR="006945B5" w:rsidRPr="006945B5">
        <w:rPr>
          <w:rFonts w:ascii="Times New Roman" w:hAnsi="Times New Roman" w:cs="Times New Roman"/>
          <w:sz w:val="24"/>
          <w:szCs w:val="24"/>
        </w:rPr>
        <w:t>зеленый</w:t>
      </w:r>
      <w:r w:rsidR="00043884">
        <w:rPr>
          <w:rFonts w:ascii="Times New Roman" w:hAnsi="Times New Roman" w:cs="Times New Roman"/>
          <w:sz w:val="24"/>
          <w:szCs w:val="24"/>
        </w:rPr>
        <w:t xml:space="preserve"> цвет)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, далее на </w:t>
      </w:r>
      <w:r w:rsidR="006945B5" w:rsidRPr="006945B5">
        <w:rPr>
          <w:rFonts w:ascii="Times New Roman" w:hAnsi="Times New Roman" w:cs="Times New Roman"/>
          <w:sz w:val="24"/>
          <w:szCs w:val="24"/>
        </w:rPr>
        <w:lastRenderedPageBreak/>
        <w:t xml:space="preserve">закуп презервативов </w:t>
      </w:r>
      <w:r w:rsidR="00A5112B">
        <w:rPr>
          <w:rFonts w:ascii="Times New Roman" w:hAnsi="Times New Roman" w:cs="Times New Roman"/>
          <w:sz w:val="24"/>
          <w:szCs w:val="24"/>
        </w:rPr>
        <w:t>(</w:t>
      </w:r>
      <w:r w:rsidR="006945B5" w:rsidRPr="006945B5">
        <w:rPr>
          <w:rFonts w:ascii="Times New Roman" w:hAnsi="Times New Roman" w:cs="Times New Roman"/>
          <w:sz w:val="24"/>
          <w:szCs w:val="24"/>
        </w:rPr>
        <w:t>голубой</w:t>
      </w:r>
      <w:r w:rsidR="00A5112B">
        <w:rPr>
          <w:rFonts w:ascii="Times New Roman" w:hAnsi="Times New Roman" w:cs="Times New Roman"/>
          <w:sz w:val="24"/>
          <w:szCs w:val="24"/>
        </w:rPr>
        <w:t xml:space="preserve"> цвет)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, мониторинг и оценку </w:t>
      </w:r>
      <w:r w:rsidR="00A5112B">
        <w:rPr>
          <w:rFonts w:ascii="Times New Roman" w:hAnsi="Times New Roman" w:cs="Times New Roman"/>
          <w:sz w:val="24"/>
          <w:szCs w:val="24"/>
        </w:rPr>
        <w:t>(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бирюзовый </w:t>
      </w:r>
      <w:r w:rsidR="00A5112B">
        <w:rPr>
          <w:rFonts w:ascii="Times New Roman" w:hAnsi="Times New Roman" w:cs="Times New Roman"/>
          <w:sz w:val="24"/>
          <w:szCs w:val="24"/>
        </w:rPr>
        <w:t>цвет)</w:t>
      </w:r>
      <w:r w:rsidR="00F34D00">
        <w:rPr>
          <w:rFonts w:ascii="Times New Roman" w:hAnsi="Times New Roman" w:cs="Times New Roman"/>
          <w:sz w:val="24"/>
          <w:szCs w:val="24"/>
        </w:rPr>
        <w:t xml:space="preserve">, </w:t>
      </w:r>
      <w:r w:rsidR="006945B5" w:rsidRPr="006945B5">
        <w:rPr>
          <w:rFonts w:ascii="Times New Roman" w:hAnsi="Times New Roman" w:cs="Times New Roman"/>
          <w:sz w:val="24"/>
          <w:szCs w:val="24"/>
        </w:rPr>
        <w:t>программы для ЛУИН</w:t>
      </w:r>
      <w:r w:rsidR="00265822">
        <w:rPr>
          <w:rFonts w:ascii="Times New Roman" w:hAnsi="Times New Roman" w:cs="Times New Roman"/>
          <w:sz w:val="24"/>
          <w:szCs w:val="24"/>
        </w:rPr>
        <w:t xml:space="preserve"> (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синий и зеленый </w:t>
      </w:r>
      <w:r w:rsidR="00265822">
        <w:rPr>
          <w:rFonts w:ascii="Times New Roman" w:hAnsi="Times New Roman" w:cs="Times New Roman"/>
          <w:sz w:val="24"/>
          <w:szCs w:val="24"/>
        </w:rPr>
        <w:t>цвета)</w:t>
      </w:r>
      <w:r w:rsidR="00F34D00">
        <w:rPr>
          <w:rFonts w:ascii="Times New Roman" w:hAnsi="Times New Roman" w:cs="Times New Roman"/>
          <w:sz w:val="24"/>
          <w:szCs w:val="24"/>
        </w:rPr>
        <w:t xml:space="preserve"> 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и совсем небольшие расходы составляют на профилактику  ВИЧ среди МСМ </w:t>
      </w:r>
      <w:r w:rsidR="00F34D00">
        <w:rPr>
          <w:rFonts w:ascii="Times New Roman" w:hAnsi="Times New Roman" w:cs="Times New Roman"/>
          <w:sz w:val="24"/>
          <w:szCs w:val="24"/>
        </w:rPr>
        <w:t>(</w:t>
      </w:r>
      <w:r w:rsidR="006945B5" w:rsidRPr="006945B5">
        <w:rPr>
          <w:rFonts w:ascii="Times New Roman" w:hAnsi="Times New Roman" w:cs="Times New Roman"/>
          <w:sz w:val="24"/>
          <w:szCs w:val="24"/>
        </w:rPr>
        <w:t>бордовый цвет</w:t>
      </w:r>
      <w:r w:rsidR="00F34D00">
        <w:rPr>
          <w:rFonts w:ascii="Times New Roman" w:hAnsi="Times New Roman" w:cs="Times New Roman"/>
          <w:sz w:val="24"/>
          <w:szCs w:val="24"/>
        </w:rPr>
        <w:t>)</w:t>
      </w:r>
      <w:r w:rsidR="007D7020">
        <w:rPr>
          <w:rFonts w:ascii="Times New Roman" w:hAnsi="Times New Roman" w:cs="Times New Roman"/>
          <w:sz w:val="24"/>
          <w:szCs w:val="24"/>
        </w:rPr>
        <w:t>. То есть это те 38 млн</w:t>
      </w:r>
      <w:r w:rsidR="00265822">
        <w:rPr>
          <w:rFonts w:ascii="Times New Roman" w:hAnsi="Times New Roman" w:cs="Times New Roman"/>
          <w:sz w:val="24"/>
          <w:szCs w:val="24"/>
        </w:rPr>
        <w:t>. долларов США</w:t>
      </w:r>
      <w:r w:rsidR="00F34D00">
        <w:rPr>
          <w:rFonts w:ascii="Times New Roman" w:hAnsi="Times New Roman" w:cs="Times New Roman"/>
          <w:sz w:val="24"/>
          <w:szCs w:val="24"/>
        </w:rPr>
        <w:t>, которые расходовались на программы в 2018 году</w:t>
      </w:r>
      <w:r w:rsidR="00FC5306">
        <w:rPr>
          <w:rFonts w:ascii="Times New Roman" w:hAnsi="Times New Roman" w:cs="Times New Roman"/>
          <w:sz w:val="24"/>
          <w:szCs w:val="24"/>
        </w:rPr>
        <w:t>.</w:t>
      </w:r>
      <w:r w:rsidR="00271330" w:rsidRPr="00271330">
        <w:rPr>
          <w:rFonts w:ascii="Times New Roman" w:hAnsi="Times New Roman" w:cs="Times New Roman"/>
          <w:sz w:val="24"/>
          <w:szCs w:val="24"/>
        </w:rPr>
        <w:t xml:space="preserve">  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Верхний столбец – оптимизированное распределение ресурсов </w:t>
      </w:r>
      <w:r w:rsidR="00C66825" w:rsidRPr="006945B5">
        <w:rPr>
          <w:rFonts w:ascii="Times New Roman" w:hAnsi="Times New Roman" w:cs="Times New Roman"/>
          <w:sz w:val="24"/>
          <w:szCs w:val="24"/>
        </w:rPr>
        <w:t>для снижения</w:t>
      </w:r>
      <w:r w:rsidR="00C66825">
        <w:rPr>
          <w:rFonts w:ascii="Times New Roman" w:hAnsi="Times New Roman" w:cs="Times New Roman"/>
          <w:sz w:val="24"/>
          <w:szCs w:val="24"/>
        </w:rPr>
        <w:t xml:space="preserve"> </w:t>
      </w:r>
      <w:r w:rsidR="006945B5" w:rsidRPr="006945B5">
        <w:rPr>
          <w:rFonts w:ascii="Times New Roman" w:hAnsi="Times New Roman" w:cs="Times New Roman"/>
          <w:sz w:val="24"/>
          <w:szCs w:val="24"/>
        </w:rPr>
        <w:t>распространения ВИЧ-инфекции</w:t>
      </w:r>
      <w:r w:rsidR="00C66825">
        <w:rPr>
          <w:rFonts w:ascii="Times New Roman" w:hAnsi="Times New Roman" w:cs="Times New Roman"/>
          <w:sz w:val="24"/>
          <w:szCs w:val="24"/>
        </w:rPr>
        <w:t xml:space="preserve">. </w:t>
      </w:r>
      <w:r w:rsidR="00306389">
        <w:rPr>
          <w:rFonts w:ascii="Times New Roman" w:hAnsi="Times New Roman" w:cs="Times New Roman"/>
          <w:sz w:val="24"/>
          <w:szCs w:val="24"/>
        </w:rPr>
        <w:t>М</w:t>
      </w:r>
      <w:r w:rsidR="00C66825">
        <w:rPr>
          <w:rFonts w:ascii="Times New Roman" w:hAnsi="Times New Roman" w:cs="Times New Roman"/>
          <w:sz w:val="24"/>
          <w:szCs w:val="24"/>
        </w:rPr>
        <w:t xml:space="preserve">ы видим, для того чтобы сдерживать распространенность </w:t>
      </w:r>
      <w:r w:rsidR="00FC2922">
        <w:rPr>
          <w:rFonts w:ascii="Times New Roman" w:hAnsi="Times New Roman" w:cs="Times New Roman"/>
          <w:sz w:val="24"/>
          <w:szCs w:val="24"/>
        </w:rPr>
        <w:t>ВИЧ-инфекции, н</w:t>
      </w:r>
      <w:r w:rsidR="006945B5" w:rsidRPr="006945B5">
        <w:rPr>
          <w:rFonts w:ascii="Times New Roman" w:hAnsi="Times New Roman" w:cs="Times New Roman"/>
          <w:sz w:val="24"/>
          <w:szCs w:val="24"/>
        </w:rPr>
        <w:t>еобходимо увеличить финансирование на АРТ, программы для МСМ</w:t>
      </w:r>
      <w:r w:rsidR="00884A44">
        <w:rPr>
          <w:rFonts w:ascii="Times New Roman" w:hAnsi="Times New Roman" w:cs="Times New Roman"/>
          <w:sz w:val="24"/>
          <w:szCs w:val="24"/>
        </w:rPr>
        <w:t xml:space="preserve"> (почти в 4 раза)</w:t>
      </w:r>
      <w:r w:rsidR="006945B5" w:rsidRPr="006945B5">
        <w:rPr>
          <w:rFonts w:ascii="Times New Roman" w:hAnsi="Times New Roman" w:cs="Times New Roman"/>
          <w:sz w:val="24"/>
          <w:szCs w:val="24"/>
        </w:rPr>
        <w:t xml:space="preserve"> и </w:t>
      </w:r>
      <w:r w:rsidR="00C97CC6">
        <w:rPr>
          <w:rFonts w:ascii="Times New Roman" w:hAnsi="Times New Roman" w:cs="Times New Roman"/>
          <w:sz w:val="24"/>
          <w:szCs w:val="24"/>
        </w:rPr>
        <w:t xml:space="preserve">профилактические программы для </w:t>
      </w:r>
      <w:r w:rsidR="006945B5" w:rsidRPr="006945B5">
        <w:rPr>
          <w:rFonts w:ascii="Times New Roman" w:hAnsi="Times New Roman" w:cs="Times New Roman"/>
          <w:sz w:val="24"/>
          <w:szCs w:val="24"/>
        </w:rPr>
        <w:t>ЛУИН.</w:t>
      </w:r>
      <w:r w:rsidR="007F01D8">
        <w:rPr>
          <w:rFonts w:ascii="Times New Roman" w:hAnsi="Times New Roman" w:cs="Times New Roman"/>
          <w:sz w:val="24"/>
          <w:szCs w:val="24"/>
        </w:rPr>
        <w:t xml:space="preserve"> Несмотря на то, что у нас половой пусть передачи</w:t>
      </w:r>
      <w:r w:rsidR="00D32E25">
        <w:rPr>
          <w:rFonts w:ascii="Times New Roman" w:hAnsi="Times New Roman" w:cs="Times New Roman"/>
          <w:sz w:val="24"/>
          <w:szCs w:val="24"/>
        </w:rPr>
        <w:t>, вы видите, что при оптимизации ресурсов</w:t>
      </w:r>
      <w:r w:rsidR="00E44D54">
        <w:rPr>
          <w:rFonts w:ascii="Times New Roman" w:hAnsi="Times New Roman" w:cs="Times New Roman"/>
          <w:sz w:val="24"/>
          <w:szCs w:val="24"/>
        </w:rPr>
        <w:t xml:space="preserve"> на графике исчез голубой цвет</w:t>
      </w:r>
      <w:r w:rsidR="00EE51E3">
        <w:rPr>
          <w:rFonts w:ascii="Times New Roman" w:hAnsi="Times New Roman" w:cs="Times New Roman"/>
          <w:sz w:val="24"/>
          <w:szCs w:val="24"/>
        </w:rPr>
        <w:t xml:space="preserve"> (это презервативы). </w:t>
      </w:r>
      <w:r w:rsidR="005C1A41">
        <w:rPr>
          <w:rFonts w:ascii="Times New Roman" w:hAnsi="Times New Roman" w:cs="Times New Roman"/>
          <w:sz w:val="24"/>
          <w:szCs w:val="24"/>
        </w:rPr>
        <w:t>Это абсолютно предварительные результаты</w:t>
      </w:r>
      <w:r w:rsidR="00197DBD">
        <w:rPr>
          <w:rFonts w:ascii="Times New Roman" w:hAnsi="Times New Roman" w:cs="Times New Roman"/>
          <w:sz w:val="24"/>
          <w:szCs w:val="24"/>
        </w:rPr>
        <w:t>, мы дополнили ряд данных. Международные эксперты работают над нашим файлом</w:t>
      </w:r>
      <w:r w:rsidR="000840FF">
        <w:rPr>
          <w:rFonts w:ascii="Times New Roman" w:hAnsi="Times New Roman" w:cs="Times New Roman"/>
          <w:sz w:val="24"/>
          <w:szCs w:val="24"/>
        </w:rPr>
        <w:t xml:space="preserve">, ориентировочно в сентябре мы должны получить </w:t>
      </w:r>
      <w:r w:rsidR="0053314C">
        <w:rPr>
          <w:rFonts w:ascii="Times New Roman" w:hAnsi="Times New Roman" w:cs="Times New Roman"/>
          <w:sz w:val="24"/>
          <w:szCs w:val="24"/>
        </w:rPr>
        <w:t xml:space="preserve">более доработанный файл, который потом также будет представлен. </w:t>
      </w:r>
      <w:r w:rsidR="005E5694">
        <w:rPr>
          <w:rFonts w:ascii="Times New Roman" w:hAnsi="Times New Roman" w:cs="Times New Roman"/>
          <w:sz w:val="24"/>
          <w:szCs w:val="24"/>
        </w:rPr>
        <w:t>Это первый сценарий, при распределении нынешних ресурсов</w:t>
      </w:r>
      <w:r w:rsidR="00C01542">
        <w:rPr>
          <w:rFonts w:ascii="Times New Roman" w:hAnsi="Times New Roman" w:cs="Times New Roman"/>
          <w:sz w:val="24"/>
          <w:szCs w:val="24"/>
        </w:rPr>
        <w:t xml:space="preserve">, далее будут сценарии, если финансирование будет увеличиваться или уменьшаться. </w:t>
      </w:r>
      <w:r w:rsidR="00927D29">
        <w:rPr>
          <w:rFonts w:ascii="Times New Roman" w:hAnsi="Times New Roman" w:cs="Times New Roman"/>
          <w:sz w:val="24"/>
          <w:szCs w:val="24"/>
        </w:rPr>
        <w:t>На следующем слайде</w:t>
      </w:r>
      <w:r w:rsidR="00BA7AD6">
        <w:rPr>
          <w:rFonts w:ascii="Times New Roman" w:hAnsi="Times New Roman" w:cs="Times New Roman"/>
          <w:sz w:val="24"/>
          <w:szCs w:val="24"/>
        </w:rPr>
        <w:t>,</w:t>
      </w:r>
      <w:r w:rsidR="00927D29">
        <w:rPr>
          <w:rFonts w:ascii="Times New Roman" w:hAnsi="Times New Roman" w:cs="Times New Roman"/>
          <w:sz w:val="24"/>
          <w:szCs w:val="24"/>
        </w:rPr>
        <w:t xml:space="preserve"> вы видите, что при оптимизации сценария </w:t>
      </w:r>
      <w:r w:rsidR="004713B3">
        <w:rPr>
          <w:rFonts w:ascii="Times New Roman" w:hAnsi="Times New Roman" w:cs="Times New Roman"/>
          <w:sz w:val="24"/>
          <w:szCs w:val="24"/>
        </w:rPr>
        <w:t xml:space="preserve">к 2030 году мы все равно наблюдаем в стране </w:t>
      </w:r>
      <w:r w:rsidR="00BC43E9" w:rsidRPr="00BC43E9">
        <w:rPr>
          <w:rFonts w:ascii="Times New Roman" w:hAnsi="Times New Roman" w:cs="Times New Roman"/>
          <w:sz w:val="24"/>
          <w:szCs w:val="24"/>
        </w:rPr>
        <w:t>рост новых случаев ВИЧ-инфекции, но это рост ниже в 1,5 раза, чем при нынешнем распределении ресурсов. И соответственно уменьшается количество смертей</w:t>
      </w:r>
      <w:r w:rsidR="00187402">
        <w:rPr>
          <w:rFonts w:ascii="Times New Roman" w:hAnsi="Times New Roman" w:cs="Times New Roman"/>
          <w:sz w:val="24"/>
          <w:szCs w:val="24"/>
        </w:rPr>
        <w:t xml:space="preserve">. </w:t>
      </w:r>
      <w:r w:rsidR="00313DCA" w:rsidRPr="00313DCA">
        <w:rPr>
          <w:rFonts w:ascii="Times New Roman" w:hAnsi="Times New Roman" w:cs="Times New Roman"/>
          <w:sz w:val="24"/>
          <w:szCs w:val="24"/>
        </w:rPr>
        <w:t xml:space="preserve"> </w:t>
      </w:r>
      <w:r w:rsidR="00187402">
        <w:rPr>
          <w:rFonts w:ascii="Times New Roman" w:hAnsi="Times New Roman" w:cs="Times New Roman"/>
          <w:sz w:val="24"/>
          <w:szCs w:val="24"/>
        </w:rPr>
        <w:t xml:space="preserve">На следующем слайде </w:t>
      </w:r>
      <w:r w:rsidR="00B47776">
        <w:rPr>
          <w:rFonts w:ascii="Times New Roman" w:hAnsi="Times New Roman" w:cs="Times New Roman"/>
          <w:sz w:val="24"/>
          <w:szCs w:val="24"/>
        </w:rPr>
        <w:t>красный столбец</w:t>
      </w:r>
      <w:r w:rsidR="003F06DF">
        <w:rPr>
          <w:rFonts w:ascii="Times New Roman" w:hAnsi="Times New Roman" w:cs="Times New Roman"/>
          <w:sz w:val="24"/>
          <w:szCs w:val="24"/>
        </w:rPr>
        <w:t xml:space="preserve"> </w:t>
      </w:r>
      <w:r w:rsidR="00146A6E">
        <w:rPr>
          <w:rFonts w:ascii="Times New Roman" w:hAnsi="Times New Roman" w:cs="Times New Roman"/>
          <w:sz w:val="24"/>
          <w:szCs w:val="24"/>
        </w:rPr>
        <w:t xml:space="preserve">показывает сценарий </w:t>
      </w:r>
      <w:r w:rsidR="003F06DF">
        <w:rPr>
          <w:rFonts w:ascii="Times New Roman" w:hAnsi="Times New Roman" w:cs="Times New Roman"/>
          <w:sz w:val="24"/>
          <w:szCs w:val="24"/>
        </w:rPr>
        <w:t>при нынешней ситуации</w:t>
      </w:r>
      <w:r w:rsidR="006E7230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405F4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E7230">
        <w:rPr>
          <w:rFonts w:ascii="Times New Roman" w:hAnsi="Times New Roman" w:cs="Times New Roman"/>
          <w:sz w:val="24"/>
          <w:szCs w:val="24"/>
        </w:rPr>
        <w:t xml:space="preserve">80% </w:t>
      </w:r>
      <w:r w:rsidR="00405F45">
        <w:rPr>
          <w:rFonts w:ascii="Times New Roman" w:hAnsi="Times New Roman" w:cs="Times New Roman"/>
          <w:sz w:val="24"/>
          <w:szCs w:val="24"/>
        </w:rPr>
        <w:t xml:space="preserve">ЛЖВ </w:t>
      </w:r>
      <w:r w:rsidR="006E7230">
        <w:rPr>
          <w:rFonts w:ascii="Times New Roman" w:hAnsi="Times New Roman" w:cs="Times New Roman"/>
          <w:sz w:val="24"/>
          <w:szCs w:val="24"/>
        </w:rPr>
        <w:t>знают свой статус</w:t>
      </w:r>
      <w:r w:rsidR="00146A6E">
        <w:rPr>
          <w:rFonts w:ascii="Times New Roman" w:hAnsi="Times New Roman" w:cs="Times New Roman"/>
          <w:sz w:val="24"/>
          <w:szCs w:val="24"/>
        </w:rPr>
        <w:t>,</w:t>
      </w:r>
      <w:r w:rsidR="002B33F2">
        <w:rPr>
          <w:rFonts w:ascii="Times New Roman" w:hAnsi="Times New Roman" w:cs="Times New Roman"/>
          <w:sz w:val="24"/>
          <w:szCs w:val="24"/>
        </w:rPr>
        <w:t xml:space="preserve"> 62% находятся на лечении</w:t>
      </w:r>
      <w:r w:rsidR="00362BC3">
        <w:rPr>
          <w:rFonts w:ascii="Times New Roman" w:hAnsi="Times New Roman" w:cs="Times New Roman"/>
          <w:sz w:val="24"/>
          <w:szCs w:val="24"/>
        </w:rPr>
        <w:t>, у около 60% наблюдается снижение вирусной нагрузки</w:t>
      </w:r>
      <w:r w:rsidR="008D31F5">
        <w:rPr>
          <w:rFonts w:ascii="Times New Roman" w:hAnsi="Times New Roman" w:cs="Times New Roman"/>
          <w:sz w:val="24"/>
          <w:szCs w:val="24"/>
        </w:rPr>
        <w:t xml:space="preserve">, то в этом случае вы видите, что будет расти как количество новых случаев </w:t>
      </w:r>
      <w:r w:rsidR="00E967BC">
        <w:rPr>
          <w:rFonts w:ascii="Times New Roman" w:hAnsi="Times New Roman" w:cs="Times New Roman"/>
          <w:sz w:val="24"/>
          <w:szCs w:val="24"/>
        </w:rPr>
        <w:t xml:space="preserve">ВИЧ-инфекции, так и количество смертей. </w:t>
      </w:r>
      <w:r w:rsidR="003F06DF">
        <w:rPr>
          <w:rFonts w:ascii="Times New Roman" w:hAnsi="Times New Roman" w:cs="Times New Roman"/>
          <w:sz w:val="24"/>
          <w:szCs w:val="24"/>
        </w:rPr>
        <w:t xml:space="preserve"> </w:t>
      </w:r>
      <w:r w:rsidR="00D17052">
        <w:rPr>
          <w:rFonts w:ascii="Times New Roman" w:hAnsi="Times New Roman" w:cs="Times New Roman"/>
          <w:sz w:val="24"/>
          <w:szCs w:val="24"/>
        </w:rPr>
        <w:t>Если к 2030 году мы будем соблюдать стратегию 90-90-90</w:t>
      </w:r>
      <w:r w:rsidR="007011C3">
        <w:rPr>
          <w:rFonts w:ascii="Times New Roman" w:hAnsi="Times New Roman" w:cs="Times New Roman"/>
          <w:sz w:val="24"/>
          <w:szCs w:val="24"/>
        </w:rPr>
        <w:t>, то п</w:t>
      </w:r>
      <w:r w:rsidR="00313DCA" w:rsidRPr="00313DCA">
        <w:rPr>
          <w:rFonts w:ascii="Times New Roman" w:hAnsi="Times New Roman" w:cs="Times New Roman"/>
          <w:sz w:val="24"/>
          <w:szCs w:val="24"/>
        </w:rPr>
        <w:t>рогнозируется снижение новых случаев ВИЧ-инфекции и соответственно смертей</w:t>
      </w:r>
      <w:r w:rsidR="007011C3" w:rsidRPr="00226B2F">
        <w:rPr>
          <w:rFonts w:ascii="Times New Roman" w:hAnsi="Times New Roman" w:cs="Times New Roman"/>
          <w:sz w:val="24"/>
          <w:szCs w:val="24"/>
        </w:rPr>
        <w:t>.</w:t>
      </w:r>
      <w:r w:rsidR="00226B2F" w:rsidRPr="00226B2F">
        <w:rPr>
          <w:rFonts w:ascii="Times New Roman" w:hAnsi="Times New Roman" w:cs="Times New Roman"/>
          <w:sz w:val="24"/>
          <w:szCs w:val="24"/>
        </w:rPr>
        <w:t xml:space="preserve"> </w:t>
      </w:r>
      <w:r w:rsidR="00664E93">
        <w:rPr>
          <w:rFonts w:ascii="Times New Roman" w:hAnsi="Times New Roman" w:cs="Times New Roman"/>
          <w:sz w:val="24"/>
          <w:szCs w:val="24"/>
        </w:rPr>
        <w:t>Также</w:t>
      </w:r>
      <w:r w:rsidR="00226B2F" w:rsidRPr="00226B2F">
        <w:rPr>
          <w:rFonts w:ascii="Times New Roman" w:hAnsi="Times New Roman" w:cs="Times New Roman"/>
          <w:sz w:val="24"/>
          <w:szCs w:val="24"/>
        </w:rPr>
        <w:t xml:space="preserve"> мы смоделировали ситуацию</w:t>
      </w:r>
      <w:r w:rsidR="00226B2F">
        <w:rPr>
          <w:rFonts w:ascii="Times New Roman" w:hAnsi="Times New Roman" w:cs="Times New Roman"/>
          <w:sz w:val="24"/>
          <w:szCs w:val="24"/>
        </w:rPr>
        <w:t xml:space="preserve"> </w:t>
      </w:r>
      <w:r w:rsidR="00664E93" w:rsidRPr="00EF595B">
        <w:rPr>
          <w:rFonts w:ascii="Times New Roman" w:hAnsi="Times New Roman" w:cs="Times New Roman"/>
          <w:sz w:val="24"/>
          <w:szCs w:val="24"/>
        </w:rPr>
        <w:t xml:space="preserve">- сколько МСМ необходимо охватить программой </w:t>
      </w:r>
      <w:r w:rsidR="00306389" w:rsidRPr="00962E29">
        <w:rPr>
          <w:rFonts w:ascii="Times New Roman" w:hAnsi="Times New Roman" w:cs="Times New Roman"/>
          <w:sz w:val="24"/>
          <w:szCs w:val="24"/>
        </w:rPr>
        <w:t>PrEP</w:t>
      </w:r>
      <w:r w:rsidR="00306389" w:rsidRPr="00306389">
        <w:rPr>
          <w:rFonts w:ascii="Times New Roman" w:hAnsi="Times New Roman" w:cs="Times New Roman"/>
          <w:sz w:val="24"/>
          <w:szCs w:val="24"/>
        </w:rPr>
        <w:t xml:space="preserve"> </w:t>
      </w:r>
      <w:r w:rsidR="00664E93" w:rsidRPr="00EF595B">
        <w:rPr>
          <w:rFonts w:ascii="Times New Roman" w:hAnsi="Times New Roman" w:cs="Times New Roman"/>
          <w:sz w:val="24"/>
          <w:szCs w:val="24"/>
        </w:rPr>
        <w:t>для снижения распространенности ВИЧ-инфекции</w:t>
      </w:r>
      <w:r w:rsidR="00EF595B" w:rsidRPr="00EF595B">
        <w:rPr>
          <w:rFonts w:ascii="Times New Roman" w:hAnsi="Times New Roman" w:cs="Times New Roman"/>
          <w:sz w:val="24"/>
          <w:szCs w:val="24"/>
        </w:rPr>
        <w:t xml:space="preserve">. </w:t>
      </w:r>
      <w:r w:rsidR="00611B3A">
        <w:rPr>
          <w:rFonts w:ascii="Times New Roman" w:hAnsi="Times New Roman" w:cs="Times New Roman"/>
          <w:sz w:val="24"/>
          <w:szCs w:val="24"/>
        </w:rPr>
        <w:t xml:space="preserve">Самая верхняя линия – это </w:t>
      </w:r>
      <w:r w:rsidR="0084335A">
        <w:rPr>
          <w:rFonts w:ascii="Times New Roman" w:hAnsi="Times New Roman" w:cs="Times New Roman"/>
          <w:sz w:val="24"/>
          <w:szCs w:val="24"/>
        </w:rPr>
        <w:t xml:space="preserve">сегодняшняя ситуация, когда у нас в стране отсутствует </w:t>
      </w:r>
      <w:r w:rsidR="00405F45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BA7A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05F4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F7CB9">
        <w:rPr>
          <w:rFonts w:ascii="Times New Roman" w:hAnsi="Times New Roman" w:cs="Times New Roman"/>
          <w:sz w:val="24"/>
          <w:szCs w:val="24"/>
        </w:rPr>
        <w:t>, и вы видите, что идет рост</w:t>
      </w:r>
      <w:r w:rsidR="00405F45" w:rsidRPr="00405F45">
        <w:rPr>
          <w:rFonts w:ascii="Times New Roman" w:hAnsi="Times New Roman" w:cs="Times New Roman"/>
          <w:sz w:val="24"/>
          <w:szCs w:val="24"/>
        </w:rPr>
        <w:t xml:space="preserve"> </w:t>
      </w:r>
      <w:r w:rsidR="00405F45">
        <w:rPr>
          <w:rFonts w:ascii="Times New Roman" w:hAnsi="Times New Roman" w:cs="Times New Roman"/>
          <w:sz w:val="24"/>
          <w:szCs w:val="24"/>
        </w:rPr>
        <w:t>новых</w:t>
      </w:r>
      <w:r w:rsidR="00DF7CB9">
        <w:rPr>
          <w:rFonts w:ascii="Times New Roman" w:hAnsi="Times New Roman" w:cs="Times New Roman"/>
          <w:sz w:val="24"/>
          <w:szCs w:val="24"/>
        </w:rPr>
        <w:t xml:space="preserve"> случаев ВИЧ-инфекции.</w:t>
      </w:r>
      <w:r w:rsidR="00611B3A">
        <w:rPr>
          <w:rFonts w:ascii="Times New Roman" w:hAnsi="Times New Roman" w:cs="Times New Roman"/>
          <w:sz w:val="24"/>
          <w:szCs w:val="24"/>
        </w:rPr>
        <w:t xml:space="preserve"> </w:t>
      </w:r>
      <w:r w:rsidR="00EF595B" w:rsidRPr="00EF595B">
        <w:rPr>
          <w:rFonts w:ascii="Times New Roman" w:hAnsi="Times New Roman" w:cs="Times New Roman"/>
          <w:sz w:val="24"/>
          <w:szCs w:val="24"/>
        </w:rPr>
        <w:t>Мы сделали 4 сценария</w:t>
      </w:r>
      <w:r w:rsidR="00DF7CB9">
        <w:rPr>
          <w:rFonts w:ascii="Times New Roman" w:hAnsi="Times New Roman" w:cs="Times New Roman"/>
          <w:sz w:val="24"/>
          <w:szCs w:val="24"/>
        </w:rPr>
        <w:t xml:space="preserve">. При охвате </w:t>
      </w:r>
      <w:r w:rsidR="00904990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306389" w:rsidRPr="00962E29">
        <w:rPr>
          <w:rFonts w:ascii="Times New Roman" w:hAnsi="Times New Roman" w:cs="Times New Roman"/>
          <w:sz w:val="24"/>
          <w:szCs w:val="24"/>
        </w:rPr>
        <w:t>PrEP</w:t>
      </w:r>
      <w:r w:rsidR="00904990">
        <w:rPr>
          <w:rFonts w:ascii="Times New Roman" w:hAnsi="Times New Roman" w:cs="Times New Roman"/>
          <w:sz w:val="24"/>
          <w:szCs w:val="24"/>
        </w:rPr>
        <w:t xml:space="preserve"> 10%</w:t>
      </w:r>
      <w:r w:rsidR="00F77B2F">
        <w:rPr>
          <w:rFonts w:ascii="Times New Roman" w:hAnsi="Times New Roman" w:cs="Times New Roman"/>
          <w:sz w:val="24"/>
          <w:szCs w:val="24"/>
        </w:rPr>
        <w:t xml:space="preserve"> МСМ от оценочной численности</w:t>
      </w:r>
      <w:r w:rsidR="00BA7AD6" w:rsidRPr="00BA7AD6">
        <w:rPr>
          <w:rFonts w:ascii="Times New Roman" w:hAnsi="Times New Roman" w:cs="Times New Roman"/>
          <w:sz w:val="24"/>
          <w:szCs w:val="24"/>
        </w:rPr>
        <w:t xml:space="preserve"> (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BA7AD6" w:rsidRPr="00BA7AD6">
        <w:rPr>
          <w:rFonts w:ascii="Times New Roman" w:hAnsi="Times New Roman" w:cs="Times New Roman"/>
          <w:sz w:val="24"/>
          <w:szCs w:val="24"/>
        </w:rPr>
        <w:t>)</w:t>
      </w:r>
      <w:r w:rsidR="00172838">
        <w:rPr>
          <w:rFonts w:ascii="Times New Roman" w:hAnsi="Times New Roman" w:cs="Times New Roman"/>
          <w:sz w:val="24"/>
          <w:szCs w:val="24"/>
        </w:rPr>
        <w:t xml:space="preserve">, большого снижения новых случаев и распространенности ВИЧ-инфекции среди МСМ также не наблюдается. </w:t>
      </w:r>
      <w:r w:rsidR="002478F8">
        <w:rPr>
          <w:rFonts w:ascii="Times New Roman" w:hAnsi="Times New Roman" w:cs="Times New Roman"/>
          <w:sz w:val="24"/>
          <w:szCs w:val="24"/>
        </w:rPr>
        <w:t>И только 75% охвата МСМ профилактическими программами</w:t>
      </w:r>
      <w:r w:rsidR="000B2313">
        <w:rPr>
          <w:rFonts w:ascii="Times New Roman" w:hAnsi="Times New Roman" w:cs="Times New Roman"/>
          <w:sz w:val="24"/>
          <w:szCs w:val="24"/>
        </w:rPr>
        <w:t xml:space="preserve"> </w:t>
      </w:r>
      <w:r w:rsidR="00306389" w:rsidRPr="00962E29">
        <w:rPr>
          <w:rFonts w:ascii="Times New Roman" w:hAnsi="Times New Roman" w:cs="Times New Roman"/>
          <w:sz w:val="24"/>
          <w:szCs w:val="24"/>
        </w:rPr>
        <w:t>PrEP</w:t>
      </w:r>
      <w:r w:rsidR="00405F45" w:rsidRPr="00405F45">
        <w:rPr>
          <w:rFonts w:ascii="Times New Roman" w:hAnsi="Times New Roman" w:cs="Times New Roman"/>
          <w:sz w:val="24"/>
          <w:szCs w:val="24"/>
        </w:rPr>
        <w:t xml:space="preserve"> </w:t>
      </w:r>
      <w:r w:rsidR="000B2313">
        <w:rPr>
          <w:rFonts w:ascii="Times New Roman" w:hAnsi="Times New Roman" w:cs="Times New Roman"/>
          <w:sz w:val="24"/>
          <w:szCs w:val="24"/>
        </w:rPr>
        <w:t xml:space="preserve">от 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F8784E">
        <w:rPr>
          <w:rFonts w:ascii="Times New Roman" w:hAnsi="Times New Roman" w:cs="Times New Roman"/>
          <w:sz w:val="24"/>
          <w:szCs w:val="24"/>
        </w:rPr>
        <w:t xml:space="preserve"> </w:t>
      </w:r>
      <w:r w:rsidR="000B2313">
        <w:rPr>
          <w:rFonts w:ascii="Times New Roman" w:hAnsi="Times New Roman" w:cs="Times New Roman"/>
          <w:sz w:val="24"/>
          <w:szCs w:val="24"/>
        </w:rPr>
        <w:t>сможет сни</w:t>
      </w:r>
      <w:r w:rsidR="00F8784E">
        <w:rPr>
          <w:rFonts w:ascii="Times New Roman" w:hAnsi="Times New Roman" w:cs="Times New Roman"/>
          <w:sz w:val="24"/>
          <w:szCs w:val="24"/>
        </w:rPr>
        <w:t>з</w:t>
      </w:r>
      <w:r w:rsidR="000B2313">
        <w:rPr>
          <w:rFonts w:ascii="Times New Roman" w:hAnsi="Times New Roman" w:cs="Times New Roman"/>
          <w:sz w:val="24"/>
          <w:szCs w:val="24"/>
        </w:rPr>
        <w:t>ить распространение ВИЧ-инфекции среди МСМ.</w:t>
      </w:r>
      <w:r w:rsidR="00F8784E">
        <w:rPr>
          <w:rFonts w:ascii="Times New Roman" w:hAnsi="Times New Roman" w:cs="Times New Roman"/>
          <w:sz w:val="24"/>
          <w:szCs w:val="24"/>
        </w:rPr>
        <w:t xml:space="preserve"> Это первая модель, которую мы смогли сделать на тренинге</w:t>
      </w:r>
      <w:r w:rsidR="00E10559">
        <w:rPr>
          <w:rFonts w:ascii="Times New Roman" w:hAnsi="Times New Roman" w:cs="Times New Roman"/>
          <w:sz w:val="24"/>
          <w:szCs w:val="24"/>
        </w:rPr>
        <w:t xml:space="preserve"> и применить. Это были предварительные результаты, которые мы получили по исследованию </w:t>
      </w:r>
      <w:r w:rsidR="00CB7EE0">
        <w:rPr>
          <w:rFonts w:ascii="Times New Roman" w:hAnsi="Times New Roman" w:cs="Times New Roman"/>
          <w:sz w:val="24"/>
          <w:szCs w:val="24"/>
        </w:rPr>
        <w:t>«Оптима»</w:t>
      </w:r>
      <w:r w:rsidR="00675D6F">
        <w:rPr>
          <w:rFonts w:ascii="Times New Roman" w:hAnsi="Times New Roman" w:cs="Times New Roman"/>
          <w:sz w:val="24"/>
          <w:szCs w:val="24"/>
        </w:rPr>
        <w:t xml:space="preserve">, в сентябре должны быть более полные данные по исследованию. </w:t>
      </w:r>
      <w:r w:rsidR="00306389" w:rsidRPr="00306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5714C" w14:textId="19D34242" w:rsidR="00DB707C" w:rsidRDefault="00EA4744" w:rsidP="00DB707C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7BC">
        <w:rPr>
          <w:rFonts w:ascii="Times New Roman" w:hAnsi="Times New Roman" w:cs="Times New Roman"/>
          <w:sz w:val="24"/>
          <w:szCs w:val="24"/>
        </w:rPr>
        <w:t xml:space="preserve">Вторая часть презентации – 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1457BC">
        <w:rPr>
          <w:rFonts w:ascii="Times New Roman" w:hAnsi="Times New Roman" w:cs="Times New Roman"/>
          <w:sz w:val="24"/>
          <w:szCs w:val="24"/>
        </w:rPr>
        <w:t xml:space="preserve"> МСМ. </w:t>
      </w:r>
      <w:r w:rsidR="00E32BA3" w:rsidRPr="00E32BA3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E32BA3" w:rsidRPr="00E32BA3">
        <w:rPr>
          <w:rFonts w:ascii="Times New Roman" w:hAnsi="Times New Roman" w:cs="Times New Roman"/>
          <w:sz w:val="24"/>
          <w:szCs w:val="24"/>
        </w:rPr>
        <w:t xml:space="preserve"> МСМ является одним из сложных вопросов для оценки эпидемиологической ситуации по ВИЧ-инфекции в стране. Оценка численности в РК проводятся 4 методами согласно приказу от 20.07.2015 года №38-П «Об утверждении методических рекомендаций об организации и проведении эпидемиологического слежения за распространенностью ВИЧ-инфекции в уязвимых группах в РК». </w:t>
      </w:r>
      <w:r w:rsidR="0039212B">
        <w:rPr>
          <w:rFonts w:ascii="Times New Roman" w:hAnsi="Times New Roman" w:cs="Times New Roman"/>
          <w:sz w:val="24"/>
          <w:szCs w:val="24"/>
        </w:rPr>
        <w:t xml:space="preserve">Но несмотря на </w:t>
      </w:r>
      <w:r w:rsidR="00FA1CEF">
        <w:rPr>
          <w:rFonts w:ascii="Times New Roman" w:hAnsi="Times New Roman" w:cs="Times New Roman"/>
          <w:sz w:val="24"/>
          <w:szCs w:val="24"/>
        </w:rPr>
        <w:t>эт</w:t>
      </w:r>
      <w:r w:rsidR="00083CAA">
        <w:rPr>
          <w:rFonts w:ascii="Times New Roman" w:hAnsi="Times New Roman" w:cs="Times New Roman"/>
          <w:sz w:val="24"/>
          <w:szCs w:val="24"/>
        </w:rPr>
        <w:t xml:space="preserve">о, у нас остается открытым вопрос, сколько </w:t>
      </w:r>
      <w:r w:rsidR="00BE2174">
        <w:rPr>
          <w:rFonts w:ascii="Times New Roman" w:hAnsi="Times New Roman" w:cs="Times New Roman"/>
          <w:sz w:val="24"/>
          <w:szCs w:val="24"/>
        </w:rPr>
        <w:t xml:space="preserve">у нас 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BE2174">
        <w:rPr>
          <w:rFonts w:ascii="Times New Roman" w:hAnsi="Times New Roman" w:cs="Times New Roman"/>
          <w:sz w:val="24"/>
          <w:szCs w:val="24"/>
        </w:rPr>
        <w:t xml:space="preserve"> среди МСМ. </w:t>
      </w:r>
      <w:r w:rsidR="00A21120">
        <w:rPr>
          <w:rFonts w:ascii="Times New Roman" w:hAnsi="Times New Roman" w:cs="Times New Roman"/>
          <w:sz w:val="24"/>
          <w:szCs w:val="24"/>
        </w:rPr>
        <w:t>По последним данным ДЭН</w:t>
      </w:r>
      <w:r w:rsidR="00451628">
        <w:rPr>
          <w:rFonts w:ascii="Times New Roman" w:hAnsi="Times New Roman" w:cs="Times New Roman"/>
          <w:sz w:val="24"/>
          <w:szCs w:val="24"/>
        </w:rPr>
        <w:t>,</w:t>
      </w:r>
      <w:r w:rsidR="00A21120">
        <w:rPr>
          <w:rFonts w:ascii="Times New Roman" w:hAnsi="Times New Roman" w:cs="Times New Roman"/>
          <w:sz w:val="24"/>
          <w:szCs w:val="24"/>
        </w:rPr>
        <w:t xml:space="preserve"> </w:t>
      </w:r>
      <w:r w:rsidR="00BA7AD6">
        <w:rPr>
          <w:rFonts w:ascii="Times New Roman" w:hAnsi="Times New Roman" w:cs="Times New Roman"/>
          <w:sz w:val="24"/>
          <w:szCs w:val="24"/>
        </w:rPr>
        <w:t>ОЧ</w:t>
      </w:r>
      <w:r w:rsidR="00622BBF"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r w:rsidR="00B018AB">
        <w:rPr>
          <w:rFonts w:ascii="Times New Roman" w:hAnsi="Times New Roman" w:cs="Times New Roman"/>
          <w:sz w:val="24"/>
          <w:szCs w:val="24"/>
        </w:rPr>
        <w:t>в 2017 году, и сейчас в 2019 году</w:t>
      </w:r>
      <w:r w:rsidR="00553774">
        <w:rPr>
          <w:rFonts w:ascii="Times New Roman" w:hAnsi="Times New Roman" w:cs="Times New Roman"/>
          <w:sz w:val="24"/>
          <w:szCs w:val="24"/>
        </w:rPr>
        <w:t xml:space="preserve"> мы готовимся к проведению в ноябре нового раунда </w:t>
      </w:r>
      <w:r w:rsidR="001D4E5A">
        <w:rPr>
          <w:rFonts w:ascii="Times New Roman" w:hAnsi="Times New Roman" w:cs="Times New Roman"/>
          <w:sz w:val="24"/>
          <w:szCs w:val="24"/>
        </w:rPr>
        <w:t xml:space="preserve">дозорного </w:t>
      </w:r>
      <w:r w:rsidR="00553774">
        <w:rPr>
          <w:rFonts w:ascii="Times New Roman" w:hAnsi="Times New Roman" w:cs="Times New Roman"/>
          <w:sz w:val="24"/>
          <w:szCs w:val="24"/>
        </w:rPr>
        <w:t>эпид</w:t>
      </w:r>
      <w:r w:rsidR="001D4E5A">
        <w:rPr>
          <w:rFonts w:ascii="Times New Roman" w:hAnsi="Times New Roman" w:cs="Times New Roman"/>
          <w:sz w:val="24"/>
          <w:szCs w:val="24"/>
        </w:rPr>
        <w:t xml:space="preserve">емиологического </w:t>
      </w:r>
      <w:r w:rsidR="00553774">
        <w:rPr>
          <w:rFonts w:ascii="Times New Roman" w:hAnsi="Times New Roman" w:cs="Times New Roman"/>
          <w:sz w:val="24"/>
          <w:szCs w:val="24"/>
        </w:rPr>
        <w:t>надзора</w:t>
      </w:r>
      <w:r w:rsidR="00451628">
        <w:rPr>
          <w:rFonts w:ascii="Times New Roman" w:hAnsi="Times New Roman" w:cs="Times New Roman"/>
          <w:sz w:val="24"/>
          <w:szCs w:val="24"/>
        </w:rPr>
        <w:t xml:space="preserve"> среди МСМ</w:t>
      </w:r>
      <w:r w:rsidR="0079659C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451628">
        <w:rPr>
          <w:rFonts w:ascii="Times New Roman" w:hAnsi="Times New Roman" w:cs="Times New Roman"/>
          <w:sz w:val="24"/>
          <w:szCs w:val="24"/>
        </w:rPr>
        <w:t>ОЧ</w:t>
      </w:r>
      <w:r w:rsidR="0079659C">
        <w:rPr>
          <w:rFonts w:ascii="Times New Roman" w:hAnsi="Times New Roman" w:cs="Times New Roman"/>
          <w:sz w:val="24"/>
          <w:szCs w:val="24"/>
        </w:rPr>
        <w:t xml:space="preserve"> среди МСМ была создана рабочая группа</w:t>
      </w:r>
      <w:r w:rsidR="00B302DE">
        <w:rPr>
          <w:rFonts w:ascii="Times New Roman" w:hAnsi="Times New Roman" w:cs="Times New Roman"/>
          <w:sz w:val="24"/>
          <w:szCs w:val="24"/>
        </w:rPr>
        <w:t xml:space="preserve">, </w:t>
      </w:r>
      <w:r w:rsidR="00451628">
        <w:rPr>
          <w:rFonts w:ascii="Times New Roman" w:hAnsi="Times New Roman" w:cs="Times New Roman"/>
          <w:sz w:val="24"/>
          <w:szCs w:val="24"/>
        </w:rPr>
        <w:t xml:space="preserve">уже </w:t>
      </w:r>
      <w:r w:rsidR="00B302DE">
        <w:rPr>
          <w:rFonts w:ascii="Times New Roman" w:hAnsi="Times New Roman" w:cs="Times New Roman"/>
          <w:sz w:val="24"/>
          <w:szCs w:val="24"/>
        </w:rPr>
        <w:t>4 заседания рабочей группы</w:t>
      </w:r>
      <w:r w:rsidR="00451628" w:rsidRPr="00451628">
        <w:rPr>
          <w:rFonts w:ascii="Times New Roman" w:hAnsi="Times New Roman" w:cs="Times New Roman"/>
          <w:sz w:val="24"/>
          <w:szCs w:val="24"/>
        </w:rPr>
        <w:t xml:space="preserve"> </w:t>
      </w:r>
      <w:r w:rsidR="00451628">
        <w:rPr>
          <w:rFonts w:ascii="Times New Roman" w:hAnsi="Times New Roman" w:cs="Times New Roman"/>
          <w:sz w:val="24"/>
          <w:szCs w:val="24"/>
        </w:rPr>
        <w:t>состоялись</w:t>
      </w:r>
      <w:r w:rsidR="00D76BD5">
        <w:rPr>
          <w:rFonts w:ascii="Times New Roman" w:hAnsi="Times New Roman" w:cs="Times New Roman"/>
          <w:sz w:val="24"/>
          <w:szCs w:val="24"/>
        </w:rPr>
        <w:t>. Мы также обратились за технической помощью в ЕКОМ</w:t>
      </w:r>
      <w:r w:rsidR="003B7A3A">
        <w:rPr>
          <w:rFonts w:ascii="Times New Roman" w:hAnsi="Times New Roman" w:cs="Times New Roman"/>
          <w:sz w:val="24"/>
          <w:szCs w:val="24"/>
        </w:rPr>
        <w:t>, состоялась конференция</w:t>
      </w:r>
      <w:r w:rsidR="009C7856">
        <w:rPr>
          <w:rFonts w:ascii="Times New Roman" w:hAnsi="Times New Roman" w:cs="Times New Roman"/>
          <w:sz w:val="24"/>
          <w:szCs w:val="24"/>
        </w:rPr>
        <w:t>, мы переслали ряд данных, которых страна собирала, тем не менее рабочая группа пришла к выводам</w:t>
      </w:r>
      <w:r w:rsidR="00A626B0">
        <w:rPr>
          <w:rFonts w:ascii="Times New Roman" w:hAnsi="Times New Roman" w:cs="Times New Roman"/>
          <w:sz w:val="24"/>
          <w:szCs w:val="24"/>
        </w:rPr>
        <w:t>, что методы, предложенные ЕКОМ</w:t>
      </w:r>
      <w:r w:rsidR="00FB7363">
        <w:rPr>
          <w:rFonts w:ascii="Times New Roman" w:hAnsi="Times New Roman" w:cs="Times New Roman"/>
          <w:sz w:val="24"/>
          <w:szCs w:val="24"/>
        </w:rPr>
        <w:t xml:space="preserve">, </w:t>
      </w:r>
      <w:r w:rsidR="00EF41D5">
        <w:rPr>
          <w:rFonts w:ascii="Times New Roman" w:hAnsi="Times New Roman" w:cs="Times New Roman"/>
          <w:sz w:val="24"/>
          <w:szCs w:val="24"/>
        </w:rPr>
        <w:t>мы, итак,</w:t>
      </w:r>
      <w:r w:rsidR="00FB7363">
        <w:rPr>
          <w:rFonts w:ascii="Times New Roman" w:hAnsi="Times New Roman" w:cs="Times New Roman"/>
          <w:sz w:val="24"/>
          <w:szCs w:val="24"/>
        </w:rPr>
        <w:t xml:space="preserve"> уже используем в стране. Учитывая стигматизацию данной группы</w:t>
      </w:r>
      <w:r w:rsidR="00EF41D5">
        <w:rPr>
          <w:rFonts w:ascii="Times New Roman" w:hAnsi="Times New Roman" w:cs="Times New Roman"/>
          <w:sz w:val="24"/>
          <w:szCs w:val="24"/>
        </w:rPr>
        <w:t xml:space="preserve">, мы пришли к выводу, что вряд ли внешние эксперты могут обеспечить </w:t>
      </w:r>
      <w:r w:rsidR="000A6A83" w:rsidRPr="00FB7363">
        <w:rPr>
          <w:rFonts w:ascii="Times New Roman" w:hAnsi="Times New Roman" w:cs="Times New Roman"/>
          <w:sz w:val="24"/>
          <w:szCs w:val="24"/>
          <w:lang w:val="kk-KZ"/>
        </w:rPr>
        <w:t>требуемый как</w:t>
      </w:r>
      <w:r w:rsidR="00FB7363" w:rsidRPr="00FB7363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="000A6A83" w:rsidRPr="00FB7363">
        <w:rPr>
          <w:rFonts w:ascii="Times New Roman" w:hAnsi="Times New Roman" w:cs="Times New Roman"/>
          <w:sz w:val="24"/>
          <w:szCs w:val="24"/>
          <w:lang w:val="kk-KZ"/>
        </w:rPr>
        <w:t>времени период</w:t>
      </w:r>
      <w:r w:rsidR="00FB7363" w:rsidRPr="00FB7363">
        <w:rPr>
          <w:rFonts w:ascii="Times New Roman" w:hAnsi="Times New Roman" w:cs="Times New Roman"/>
          <w:sz w:val="24"/>
          <w:szCs w:val="24"/>
          <w:lang w:val="kk-KZ"/>
        </w:rPr>
        <w:t>, так и по количесту участников охват для проведения ОЧ МСМ</w:t>
      </w:r>
      <w:r w:rsidR="002822E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A6A83">
        <w:rPr>
          <w:rFonts w:ascii="Times New Roman" w:hAnsi="Times New Roman" w:cs="Times New Roman"/>
          <w:sz w:val="24"/>
          <w:szCs w:val="24"/>
          <w:lang w:val="kk-KZ"/>
        </w:rPr>
        <w:t>Также ф</w:t>
      </w:r>
      <w:r w:rsidR="00FB7363" w:rsidRPr="00FB7363">
        <w:rPr>
          <w:rFonts w:ascii="Times New Roman" w:hAnsi="Times New Roman" w:cs="Times New Roman"/>
          <w:sz w:val="24"/>
          <w:szCs w:val="24"/>
          <w:lang w:val="kk-KZ"/>
        </w:rPr>
        <w:t xml:space="preserve">инансовые затраты на проведение ОЧ </w:t>
      </w:r>
      <w:r w:rsidR="00FB7363" w:rsidRPr="00FB7363">
        <w:rPr>
          <w:rFonts w:ascii="Times New Roman" w:hAnsi="Times New Roman" w:cs="Times New Roman"/>
          <w:sz w:val="24"/>
          <w:szCs w:val="24"/>
        </w:rPr>
        <w:t>МСМ</w:t>
      </w:r>
      <w:r w:rsidR="000A6A83" w:rsidRPr="00AE61FF">
        <w:rPr>
          <w:rFonts w:ascii="Times New Roman" w:hAnsi="Times New Roman" w:cs="Times New Roman"/>
          <w:sz w:val="24"/>
          <w:szCs w:val="24"/>
        </w:rPr>
        <w:t>,</w:t>
      </w:r>
      <w:r w:rsidR="00FB7363" w:rsidRPr="00FB7363">
        <w:rPr>
          <w:rFonts w:ascii="Times New Roman" w:hAnsi="Times New Roman" w:cs="Times New Roman"/>
          <w:sz w:val="24"/>
          <w:szCs w:val="24"/>
        </w:rPr>
        <w:t xml:space="preserve"> предложенные ЕКОМ</w:t>
      </w:r>
      <w:r w:rsidR="006B44EF" w:rsidRPr="00AE61FF">
        <w:rPr>
          <w:rFonts w:ascii="Times New Roman" w:hAnsi="Times New Roman" w:cs="Times New Roman"/>
          <w:sz w:val="24"/>
          <w:szCs w:val="24"/>
        </w:rPr>
        <w:t>,</w:t>
      </w:r>
      <w:r w:rsidR="00FB7363" w:rsidRPr="00FB7363">
        <w:rPr>
          <w:rFonts w:ascii="Times New Roman" w:hAnsi="Times New Roman" w:cs="Times New Roman"/>
          <w:sz w:val="24"/>
          <w:szCs w:val="24"/>
        </w:rPr>
        <w:t xml:space="preserve"> в 5 раз превышают сум</w:t>
      </w:r>
      <w:r w:rsidR="006B44EF" w:rsidRPr="00AE61FF">
        <w:rPr>
          <w:rFonts w:ascii="Times New Roman" w:hAnsi="Times New Roman" w:cs="Times New Roman"/>
          <w:sz w:val="24"/>
          <w:szCs w:val="24"/>
        </w:rPr>
        <w:t>му,</w:t>
      </w:r>
      <w:r w:rsidR="00FB7363" w:rsidRPr="00FB7363">
        <w:rPr>
          <w:rFonts w:ascii="Times New Roman" w:hAnsi="Times New Roman" w:cs="Times New Roman"/>
          <w:sz w:val="24"/>
          <w:szCs w:val="24"/>
        </w:rPr>
        <w:t xml:space="preserve"> к</w:t>
      </w:r>
      <w:r w:rsidR="006B44EF" w:rsidRPr="00AE61FF">
        <w:rPr>
          <w:rFonts w:ascii="Times New Roman" w:hAnsi="Times New Roman" w:cs="Times New Roman"/>
          <w:sz w:val="24"/>
          <w:szCs w:val="24"/>
        </w:rPr>
        <w:t>о</w:t>
      </w:r>
      <w:r w:rsidR="00FB7363" w:rsidRPr="00FB7363">
        <w:rPr>
          <w:rFonts w:ascii="Times New Roman" w:hAnsi="Times New Roman" w:cs="Times New Roman"/>
          <w:sz w:val="24"/>
          <w:szCs w:val="24"/>
        </w:rPr>
        <w:t>торая запл</w:t>
      </w:r>
      <w:r w:rsidR="006B44EF" w:rsidRPr="00AE61FF">
        <w:rPr>
          <w:rFonts w:ascii="Times New Roman" w:hAnsi="Times New Roman" w:cs="Times New Roman"/>
          <w:sz w:val="24"/>
          <w:szCs w:val="24"/>
        </w:rPr>
        <w:t>а</w:t>
      </w:r>
      <w:r w:rsidR="00FB7363" w:rsidRPr="00FB7363">
        <w:rPr>
          <w:rFonts w:ascii="Times New Roman" w:hAnsi="Times New Roman" w:cs="Times New Roman"/>
          <w:sz w:val="24"/>
          <w:szCs w:val="24"/>
        </w:rPr>
        <w:t>нирована страной на данное мероприятие</w:t>
      </w:r>
      <w:r w:rsidR="00D66B11" w:rsidRPr="00DB707C">
        <w:rPr>
          <w:rFonts w:ascii="Times New Roman" w:hAnsi="Times New Roman" w:cs="Times New Roman"/>
          <w:sz w:val="24"/>
          <w:szCs w:val="24"/>
        </w:rPr>
        <w:t>.</w:t>
      </w:r>
      <w:r w:rsidR="00983EF3" w:rsidRPr="00DB707C">
        <w:rPr>
          <w:rFonts w:ascii="Times New Roman" w:hAnsi="Times New Roman" w:cs="Times New Roman"/>
          <w:sz w:val="24"/>
          <w:szCs w:val="24"/>
        </w:rPr>
        <w:t xml:space="preserve"> Мы решили отказаться от их помощи и провести оценку численности своими силами</w:t>
      </w:r>
      <w:r w:rsidR="00DB707C" w:rsidRPr="00DB707C">
        <w:rPr>
          <w:rFonts w:ascii="Times New Roman" w:hAnsi="Times New Roman" w:cs="Times New Roman"/>
          <w:sz w:val="24"/>
          <w:szCs w:val="24"/>
        </w:rPr>
        <w:t>. В ходе заседания рабочей группы было принято решение о необходимости привлечь внутренних активистов</w:t>
      </w:r>
      <w:r w:rsidR="00E220AC">
        <w:rPr>
          <w:rFonts w:ascii="Times New Roman" w:hAnsi="Times New Roman" w:cs="Times New Roman"/>
          <w:sz w:val="24"/>
          <w:szCs w:val="24"/>
        </w:rPr>
        <w:t>-</w:t>
      </w:r>
      <w:r w:rsidR="00DB707C" w:rsidRPr="00DB707C">
        <w:rPr>
          <w:rFonts w:ascii="Times New Roman" w:hAnsi="Times New Roman" w:cs="Times New Roman"/>
          <w:sz w:val="24"/>
          <w:szCs w:val="24"/>
        </w:rPr>
        <w:t>экспертов, которые имеют доступ и пользуются авторитетом среди МСМ</w:t>
      </w:r>
      <w:r w:rsidR="00F87595" w:rsidRPr="00AE61FF">
        <w:rPr>
          <w:rFonts w:ascii="Times New Roman" w:hAnsi="Times New Roman" w:cs="Times New Roman"/>
          <w:sz w:val="24"/>
          <w:szCs w:val="24"/>
        </w:rPr>
        <w:t>. Н</w:t>
      </w:r>
      <w:r w:rsidR="00DB707C" w:rsidRPr="00DB707C">
        <w:rPr>
          <w:rFonts w:ascii="Times New Roman" w:hAnsi="Times New Roman" w:cs="Times New Roman"/>
          <w:sz w:val="24"/>
          <w:szCs w:val="24"/>
        </w:rPr>
        <w:t xml:space="preserve">а первом этапе </w:t>
      </w:r>
      <w:r w:rsidR="00F87595">
        <w:rPr>
          <w:rFonts w:ascii="Times New Roman" w:hAnsi="Times New Roman" w:cs="Times New Roman"/>
          <w:sz w:val="24"/>
          <w:szCs w:val="24"/>
        </w:rPr>
        <w:t>проведения оценки</w:t>
      </w:r>
      <w:r w:rsidR="00DB707C" w:rsidRPr="00DB707C">
        <w:rPr>
          <w:rFonts w:ascii="Times New Roman" w:hAnsi="Times New Roman" w:cs="Times New Roman"/>
          <w:sz w:val="24"/>
          <w:szCs w:val="24"/>
        </w:rPr>
        <w:t xml:space="preserve"> </w:t>
      </w:r>
      <w:r w:rsidR="00F87595">
        <w:rPr>
          <w:rFonts w:ascii="Times New Roman" w:hAnsi="Times New Roman" w:cs="Times New Roman"/>
          <w:sz w:val="24"/>
          <w:szCs w:val="24"/>
        </w:rPr>
        <w:t xml:space="preserve">был </w:t>
      </w:r>
      <w:r w:rsidR="00DB707C" w:rsidRPr="00DB707C">
        <w:rPr>
          <w:rFonts w:ascii="Times New Roman" w:hAnsi="Times New Roman" w:cs="Times New Roman"/>
          <w:sz w:val="24"/>
          <w:szCs w:val="24"/>
        </w:rPr>
        <w:t>созда</w:t>
      </w:r>
      <w:r w:rsidR="00F87595">
        <w:rPr>
          <w:rFonts w:ascii="Times New Roman" w:hAnsi="Times New Roman" w:cs="Times New Roman"/>
          <w:sz w:val="24"/>
          <w:szCs w:val="24"/>
        </w:rPr>
        <w:t>н</w:t>
      </w:r>
      <w:r w:rsidR="00DB707C" w:rsidRPr="00DB707C">
        <w:rPr>
          <w:rFonts w:ascii="Times New Roman" w:hAnsi="Times New Roman" w:cs="Times New Roman"/>
          <w:sz w:val="24"/>
          <w:szCs w:val="24"/>
        </w:rPr>
        <w:t xml:space="preserve"> вопросник (анкет</w:t>
      </w:r>
      <w:r w:rsidR="00AE61FF">
        <w:rPr>
          <w:rFonts w:ascii="Times New Roman" w:hAnsi="Times New Roman" w:cs="Times New Roman"/>
          <w:sz w:val="24"/>
          <w:szCs w:val="24"/>
        </w:rPr>
        <w:t>а</w:t>
      </w:r>
      <w:r w:rsidR="00DB707C" w:rsidRPr="00DB707C">
        <w:rPr>
          <w:rFonts w:ascii="Times New Roman" w:hAnsi="Times New Roman" w:cs="Times New Roman"/>
          <w:sz w:val="24"/>
          <w:szCs w:val="24"/>
        </w:rPr>
        <w:t xml:space="preserve">) для </w:t>
      </w:r>
      <w:r w:rsidR="00DB707C" w:rsidRPr="00DB707C">
        <w:rPr>
          <w:rFonts w:ascii="Times New Roman" w:hAnsi="Times New Roman" w:cs="Times New Roman"/>
          <w:sz w:val="24"/>
          <w:szCs w:val="24"/>
        </w:rPr>
        <w:lastRenderedPageBreak/>
        <w:t>определения ОЧ МСМ</w:t>
      </w:r>
      <w:r w:rsidR="00AE61FF">
        <w:rPr>
          <w:rFonts w:ascii="Times New Roman" w:hAnsi="Times New Roman" w:cs="Times New Roman"/>
          <w:sz w:val="24"/>
          <w:szCs w:val="24"/>
        </w:rPr>
        <w:t>, который был потом переведен в онлайн-опросник</w:t>
      </w:r>
      <w:r w:rsidR="001E318F">
        <w:rPr>
          <w:rFonts w:ascii="Times New Roman" w:hAnsi="Times New Roman" w:cs="Times New Roman"/>
          <w:sz w:val="24"/>
          <w:szCs w:val="24"/>
        </w:rPr>
        <w:t xml:space="preserve"> на государственном и русском языках</w:t>
      </w:r>
      <w:r w:rsidR="001351DA">
        <w:rPr>
          <w:rFonts w:ascii="Times New Roman" w:hAnsi="Times New Roman" w:cs="Times New Roman"/>
          <w:sz w:val="24"/>
          <w:szCs w:val="24"/>
        </w:rPr>
        <w:t xml:space="preserve"> и размещен </w:t>
      </w:r>
      <w:r w:rsidR="00DB707C" w:rsidRPr="00DB707C">
        <w:rPr>
          <w:rFonts w:ascii="Times New Roman" w:hAnsi="Times New Roman" w:cs="Times New Roman"/>
          <w:sz w:val="24"/>
          <w:szCs w:val="24"/>
        </w:rPr>
        <w:t>в социальных сетях, которыми пользуется сообщество ЛГБТ. На втором этапе</w:t>
      </w:r>
      <w:r w:rsidR="00451628">
        <w:rPr>
          <w:rFonts w:ascii="Times New Roman" w:hAnsi="Times New Roman" w:cs="Times New Roman"/>
          <w:sz w:val="24"/>
          <w:szCs w:val="24"/>
        </w:rPr>
        <w:t>,</w:t>
      </w:r>
      <w:r w:rsidR="00DB707C" w:rsidRPr="00DB707C">
        <w:rPr>
          <w:rFonts w:ascii="Times New Roman" w:hAnsi="Times New Roman" w:cs="Times New Roman"/>
          <w:sz w:val="24"/>
          <w:szCs w:val="24"/>
        </w:rPr>
        <w:t xml:space="preserve"> </w:t>
      </w:r>
      <w:r w:rsidR="001A46B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B707C" w:rsidRPr="00DB707C">
        <w:rPr>
          <w:rFonts w:ascii="Times New Roman" w:hAnsi="Times New Roman" w:cs="Times New Roman"/>
          <w:sz w:val="24"/>
          <w:szCs w:val="24"/>
        </w:rPr>
        <w:t>проанализировать полученные данные и принять решение о дальнейшем методе проведения ОЧ МСМ.</w:t>
      </w:r>
      <w:r w:rsidR="001F5AED">
        <w:rPr>
          <w:rFonts w:ascii="Times New Roman" w:hAnsi="Times New Roman" w:cs="Times New Roman"/>
          <w:sz w:val="24"/>
          <w:szCs w:val="24"/>
        </w:rPr>
        <w:t xml:space="preserve"> Далее Амир </w:t>
      </w:r>
      <w:proofErr w:type="spellStart"/>
      <w:r w:rsidR="001F5AED">
        <w:rPr>
          <w:rFonts w:ascii="Times New Roman" w:hAnsi="Times New Roman" w:cs="Times New Roman"/>
          <w:sz w:val="24"/>
          <w:szCs w:val="24"/>
        </w:rPr>
        <w:t>Шайкежанов</w:t>
      </w:r>
      <w:proofErr w:type="spellEnd"/>
      <w:r w:rsidR="00DF559F" w:rsidRPr="00DF559F">
        <w:rPr>
          <w:rFonts w:ascii="Times New Roman" w:hAnsi="Times New Roman" w:cs="Times New Roman"/>
          <w:sz w:val="24"/>
          <w:szCs w:val="24"/>
        </w:rPr>
        <w:t>,</w:t>
      </w:r>
      <w:r w:rsidR="001F5AED">
        <w:rPr>
          <w:rFonts w:ascii="Times New Roman" w:hAnsi="Times New Roman" w:cs="Times New Roman"/>
          <w:sz w:val="24"/>
          <w:szCs w:val="24"/>
        </w:rPr>
        <w:t xml:space="preserve"> </w:t>
      </w:r>
      <w:r w:rsidR="00CF58F7">
        <w:rPr>
          <w:rFonts w:ascii="Times New Roman" w:hAnsi="Times New Roman" w:cs="Times New Roman"/>
          <w:sz w:val="24"/>
          <w:szCs w:val="24"/>
        </w:rPr>
        <w:t xml:space="preserve">дополнит и представит информацию о том, что мы имеет уже по первому этапу проведения оценки численности среди МСМ. </w:t>
      </w:r>
    </w:p>
    <w:p w14:paraId="71ACEC54" w14:textId="11F336EC" w:rsidR="00D03227" w:rsidRDefault="00D03227" w:rsidP="00DB707C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EBE7F" w14:textId="14F931F1" w:rsidR="00D03227" w:rsidRPr="00667750" w:rsidRDefault="00667750" w:rsidP="00DB707C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75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03227" w:rsidRPr="006677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="00515EEC" w:rsidRPr="0066775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03227" w:rsidRPr="006677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5EEC" w:rsidRPr="00667750">
        <w:rPr>
          <w:rFonts w:ascii="Times New Roman" w:hAnsi="Times New Roman" w:cs="Times New Roman"/>
          <w:i/>
          <w:iCs/>
          <w:sz w:val="24"/>
          <w:szCs w:val="24"/>
        </w:rPr>
        <w:t>Шайкежанов</w:t>
      </w:r>
      <w:proofErr w:type="spellEnd"/>
      <w:r w:rsidR="00515EEC" w:rsidRPr="00667750">
        <w:rPr>
          <w:rFonts w:ascii="Times New Roman" w:hAnsi="Times New Roman" w:cs="Times New Roman"/>
          <w:i/>
          <w:iCs/>
          <w:sz w:val="24"/>
          <w:szCs w:val="24"/>
        </w:rPr>
        <w:t xml:space="preserve"> А., представитель уязвимых групп населения (МСМ)</w:t>
      </w:r>
      <w:r w:rsidRPr="006677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5D77E5" w14:textId="1D3AEF06" w:rsidR="00667750" w:rsidRPr="00DB707C" w:rsidRDefault="00E17554" w:rsidP="00DB707C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4A7">
        <w:rPr>
          <w:rFonts w:ascii="Times New Roman" w:hAnsi="Times New Roman" w:cs="Times New Roman"/>
          <w:sz w:val="24"/>
          <w:szCs w:val="24"/>
        </w:rPr>
        <w:t xml:space="preserve">Добрый день! Пока </w:t>
      </w:r>
      <w:r>
        <w:rPr>
          <w:rFonts w:ascii="Times New Roman" w:hAnsi="Times New Roman" w:cs="Times New Roman"/>
          <w:sz w:val="24"/>
          <w:szCs w:val="24"/>
        </w:rPr>
        <w:t>заканчивается</w:t>
      </w:r>
      <w:r w:rsidR="00E954A7">
        <w:rPr>
          <w:rFonts w:ascii="Times New Roman" w:hAnsi="Times New Roman" w:cs="Times New Roman"/>
          <w:sz w:val="24"/>
          <w:szCs w:val="24"/>
        </w:rPr>
        <w:t xml:space="preserve"> первый этап сбора данных, я кратко расскажу</w:t>
      </w:r>
      <w:r w:rsidR="0098392D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нам</w:t>
      </w:r>
      <w:r w:rsidR="0098392D">
        <w:rPr>
          <w:rFonts w:ascii="Times New Roman" w:hAnsi="Times New Roman" w:cs="Times New Roman"/>
          <w:sz w:val="24"/>
          <w:szCs w:val="24"/>
        </w:rPr>
        <w:t xml:space="preserve"> удалось собрать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01C8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90366B">
        <w:rPr>
          <w:rFonts w:ascii="Times New Roman" w:hAnsi="Times New Roman" w:cs="Times New Roman"/>
          <w:sz w:val="24"/>
          <w:szCs w:val="24"/>
        </w:rPr>
        <w:t>нам удалось опросить по онлайн опроснику 390 человек</w:t>
      </w:r>
      <w:r w:rsidR="00C944C9">
        <w:rPr>
          <w:rFonts w:ascii="Times New Roman" w:hAnsi="Times New Roman" w:cs="Times New Roman"/>
          <w:sz w:val="24"/>
          <w:szCs w:val="24"/>
        </w:rPr>
        <w:t xml:space="preserve">, который идентифицировали себя как МСМ, </w:t>
      </w:r>
      <w:r w:rsidR="002611EA">
        <w:rPr>
          <w:rFonts w:ascii="Times New Roman" w:hAnsi="Times New Roman" w:cs="Times New Roman"/>
          <w:sz w:val="24"/>
          <w:szCs w:val="24"/>
        </w:rPr>
        <w:t xml:space="preserve">345 из которых заполнили анкету на русском языке и 45 человек – на казахском языке. </w:t>
      </w:r>
      <w:r w:rsidR="002919C1">
        <w:rPr>
          <w:rFonts w:ascii="Times New Roman" w:hAnsi="Times New Roman" w:cs="Times New Roman"/>
          <w:sz w:val="24"/>
          <w:szCs w:val="24"/>
        </w:rPr>
        <w:t>Возрастная группа выглядит следующим образом:</w:t>
      </w:r>
    </w:p>
    <w:p w14:paraId="3746A387" w14:textId="5BDDB33C" w:rsidR="004C2629" w:rsidRDefault="004C2629" w:rsidP="00DD7B9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629">
        <w:rPr>
          <w:rFonts w:ascii="Times New Roman" w:hAnsi="Times New Roman" w:cs="Times New Roman"/>
          <w:sz w:val="24"/>
          <w:szCs w:val="24"/>
        </w:rPr>
        <w:t>до 18</w:t>
      </w:r>
      <w:r w:rsidR="002919C1">
        <w:rPr>
          <w:rFonts w:ascii="Times New Roman" w:hAnsi="Times New Roman" w:cs="Times New Roman"/>
          <w:sz w:val="24"/>
          <w:szCs w:val="24"/>
        </w:rPr>
        <w:t xml:space="preserve"> лет</w:t>
      </w:r>
      <w:r w:rsidRPr="004C2629">
        <w:rPr>
          <w:rFonts w:ascii="Times New Roman" w:hAnsi="Times New Roman" w:cs="Times New Roman"/>
          <w:sz w:val="24"/>
          <w:szCs w:val="24"/>
        </w:rPr>
        <w:t>: 11 (3%)</w:t>
      </w:r>
      <w:r w:rsidR="002A05ED">
        <w:rPr>
          <w:rFonts w:ascii="Times New Roman" w:hAnsi="Times New Roman" w:cs="Times New Roman"/>
          <w:sz w:val="24"/>
          <w:szCs w:val="24"/>
        </w:rPr>
        <w:t>;</w:t>
      </w:r>
      <w:r w:rsidR="00DD7B97">
        <w:rPr>
          <w:rFonts w:ascii="Times New Roman" w:hAnsi="Times New Roman" w:cs="Times New Roman"/>
          <w:sz w:val="24"/>
          <w:szCs w:val="24"/>
        </w:rPr>
        <w:t xml:space="preserve"> </w:t>
      </w:r>
      <w:r w:rsidRPr="004C2629">
        <w:rPr>
          <w:rFonts w:ascii="Times New Roman" w:hAnsi="Times New Roman" w:cs="Times New Roman"/>
          <w:sz w:val="24"/>
          <w:szCs w:val="24"/>
        </w:rPr>
        <w:t>18-25</w:t>
      </w:r>
      <w:r w:rsidR="002919C1">
        <w:rPr>
          <w:rFonts w:ascii="Times New Roman" w:hAnsi="Times New Roman" w:cs="Times New Roman"/>
          <w:sz w:val="24"/>
          <w:szCs w:val="24"/>
        </w:rPr>
        <w:t xml:space="preserve"> лет</w:t>
      </w:r>
      <w:r w:rsidRPr="004C2629">
        <w:rPr>
          <w:rFonts w:ascii="Times New Roman" w:hAnsi="Times New Roman" w:cs="Times New Roman"/>
          <w:sz w:val="24"/>
          <w:szCs w:val="24"/>
        </w:rPr>
        <w:t>: 151(39%)</w:t>
      </w:r>
      <w:r w:rsidR="002A05ED">
        <w:rPr>
          <w:rFonts w:ascii="Times New Roman" w:hAnsi="Times New Roman" w:cs="Times New Roman"/>
          <w:sz w:val="24"/>
          <w:szCs w:val="24"/>
        </w:rPr>
        <w:t>;</w:t>
      </w:r>
      <w:r w:rsidR="00DD7B97">
        <w:rPr>
          <w:rFonts w:ascii="Times New Roman" w:hAnsi="Times New Roman" w:cs="Times New Roman"/>
          <w:sz w:val="24"/>
          <w:szCs w:val="24"/>
        </w:rPr>
        <w:t xml:space="preserve"> </w:t>
      </w:r>
      <w:r w:rsidRPr="004C2629">
        <w:rPr>
          <w:rFonts w:ascii="Times New Roman" w:hAnsi="Times New Roman" w:cs="Times New Roman"/>
          <w:sz w:val="24"/>
          <w:szCs w:val="24"/>
        </w:rPr>
        <w:t>26-35</w:t>
      </w:r>
      <w:r w:rsidR="002919C1">
        <w:rPr>
          <w:rFonts w:ascii="Times New Roman" w:hAnsi="Times New Roman" w:cs="Times New Roman"/>
          <w:sz w:val="24"/>
          <w:szCs w:val="24"/>
        </w:rPr>
        <w:t xml:space="preserve"> лет</w:t>
      </w:r>
      <w:r w:rsidRPr="004C2629">
        <w:rPr>
          <w:rFonts w:ascii="Times New Roman" w:hAnsi="Times New Roman" w:cs="Times New Roman"/>
          <w:sz w:val="24"/>
          <w:szCs w:val="24"/>
        </w:rPr>
        <w:t>: 167 (43%)</w:t>
      </w:r>
      <w:r w:rsidR="002A05ED">
        <w:rPr>
          <w:rFonts w:ascii="Times New Roman" w:hAnsi="Times New Roman" w:cs="Times New Roman"/>
          <w:sz w:val="24"/>
          <w:szCs w:val="24"/>
        </w:rPr>
        <w:t>;</w:t>
      </w:r>
      <w:r w:rsidR="00DD7B97">
        <w:rPr>
          <w:rFonts w:ascii="Times New Roman" w:hAnsi="Times New Roman" w:cs="Times New Roman"/>
          <w:sz w:val="24"/>
          <w:szCs w:val="24"/>
        </w:rPr>
        <w:t xml:space="preserve"> </w:t>
      </w:r>
      <w:r w:rsidRPr="004C2629">
        <w:rPr>
          <w:rFonts w:ascii="Times New Roman" w:hAnsi="Times New Roman" w:cs="Times New Roman"/>
          <w:sz w:val="24"/>
          <w:szCs w:val="24"/>
        </w:rPr>
        <w:t>36-45</w:t>
      </w:r>
      <w:r w:rsidR="002919C1">
        <w:rPr>
          <w:rFonts w:ascii="Times New Roman" w:hAnsi="Times New Roman" w:cs="Times New Roman"/>
          <w:sz w:val="24"/>
          <w:szCs w:val="24"/>
        </w:rPr>
        <w:t xml:space="preserve"> лет</w:t>
      </w:r>
      <w:r w:rsidRPr="004C2629">
        <w:rPr>
          <w:rFonts w:ascii="Times New Roman" w:hAnsi="Times New Roman" w:cs="Times New Roman"/>
          <w:sz w:val="24"/>
          <w:szCs w:val="24"/>
        </w:rPr>
        <w:t>: 52 (13%)</w:t>
      </w:r>
      <w:r w:rsidR="002A05ED">
        <w:rPr>
          <w:rFonts w:ascii="Times New Roman" w:hAnsi="Times New Roman" w:cs="Times New Roman"/>
          <w:sz w:val="24"/>
          <w:szCs w:val="24"/>
        </w:rPr>
        <w:t>;</w:t>
      </w:r>
      <w:r w:rsidR="00DD7B97">
        <w:rPr>
          <w:rFonts w:ascii="Times New Roman" w:hAnsi="Times New Roman" w:cs="Times New Roman"/>
          <w:sz w:val="24"/>
          <w:szCs w:val="24"/>
        </w:rPr>
        <w:t xml:space="preserve"> 46+</w:t>
      </w:r>
      <w:r w:rsidRPr="004C2629">
        <w:rPr>
          <w:rFonts w:ascii="Times New Roman" w:hAnsi="Times New Roman" w:cs="Times New Roman"/>
          <w:sz w:val="24"/>
          <w:szCs w:val="24"/>
        </w:rPr>
        <w:t>: 9 (2%)</w:t>
      </w:r>
      <w:r w:rsidR="002A05ED">
        <w:rPr>
          <w:rFonts w:ascii="Times New Roman" w:hAnsi="Times New Roman" w:cs="Times New Roman"/>
          <w:sz w:val="24"/>
          <w:szCs w:val="24"/>
        </w:rPr>
        <w:t>.</w:t>
      </w:r>
    </w:p>
    <w:p w14:paraId="239609CA" w14:textId="48EB8599" w:rsidR="00015A13" w:rsidRPr="00015A13" w:rsidRDefault="002A05ED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регионам большая часть ответивших </w:t>
      </w:r>
      <w:r w:rsidR="00F25941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451628">
        <w:rPr>
          <w:rFonts w:ascii="Times New Roman" w:hAnsi="Times New Roman" w:cs="Times New Roman"/>
          <w:sz w:val="24"/>
          <w:szCs w:val="24"/>
        </w:rPr>
        <w:t>к</w:t>
      </w:r>
      <w:r w:rsidR="00F25941">
        <w:rPr>
          <w:rFonts w:ascii="Times New Roman" w:hAnsi="Times New Roman" w:cs="Times New Roman"/>
          <w:sz w:val="24"/>
          <w:szCs w:val="24"/>
        </w:rPr>
        <w:t xml:space="preserve"> Алматинской области </w:t>
      </w:r>
      <w:r w:rsidR="00DD7B97">
        <w:rPr>
          <w:rFonts w:ascii="Times New Roman" w:hAnsi="Times New Roman" w:cs="Times New Roman"/>
          <w:sz w:val="24"/>
          <w:szCs w:val="24"/>
        </w:rPr>
        <w:t>-</w:t>
      </w:r>
      <w:r w:rsidR="00F25941">
        <w:rPr>
          <w:rFonts w:ascii="Times New Roman" w:hAnsi="Times New Roman" w:cs="Times New Roman"/>
          <w:sz w:val="24"/>
          <w:szCs w:val="24"/>
        </w:rPr>
        <w:t xml:space="preserve"> </w:t>
      </w:r>
      <w:r w:rsidR="00F25941" w:rsidRPr="00F25941">
        <w:rPr>
          <w:rFonts w:ascii="Times New Roman" w:hAnsi="Times New Roman" w:cs="Times New Roman"/>
          <w:sz w:val="24"/>
          <w:szCs w:val="24"/>
        </w:rPr>
        <w:t>178</w:t>
      </w:r>
      <w:r w:rsidR="00F25941">
        <w:rPr>
          <w:rFonts w:ascii="Times New Roman" w:hAnsi="Times New Roman" w:cs="Times New Roman"/>
          <w:sz w:val="24"/>
          <w:szCs w:val="24"/>
        </w:rPr>
        <w:t xml:space="preserve"> человек, что</w:t>
      </w:r>
      <w:r w:rsidR="007D585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25941" w:rsidRPr="00F25941">
        <w:rPr>
          <w:rFonts w:ascii="Times New Roman" w:hAnsi="Times New Roman" w:cs="Times New Roman"/>
          <w:sz w:val="24"/>
          <w:szCs w:val="24"/>
        </w:rPr>
        <w:t>45,64%</w:t>
      </w:r>
      <w:r w:rsidR="007D585D">
        <w:rPr>
          <w:rFonts w:ascii="Times New Roman" w:hAnsi="Times New Roman" w:cs="Times New Roman"/>
          <w:sz w:val="24"/>
          <w:szCs w:val="24"/>
        </w:rPr>
        <w:t xml:space="preserve">, далее </w:t>
      </w:r>
      <w:proofErr w:type="spellStart"/>
      <w:r w:rsidR="007D585D" w:rsidRPr="007D585D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7D585D" w:rsidRPr="007D585D">
        <w:rPr>
          <w:rFonts w:ascii="Times New Roman" w:hAnsi="Times New Roman" w:cs="Times New Roman"/>
          <w:sz w:val="24"/>
          <w:szCs w:val="24"/>
        </w:rPr>
        <w:tab/>
      </w:r>
      <w:r w:rsidR="007D585D">
        <w:rPr>
          <w:rFonts w:ascii="Times New Roman" w:hAnsi="Times New Roman" w:cs="Times New Roman"/>
          <w:sz w:val="24"/>
          <w:szCs w:val="24"/>
        </w:rPr>
        <w:t xml:space="preserve">область – </w:t>
      </w:r>
      <w:r w:rsidR="007D585D" w:rsidRPr="007D585D">
        <w:rPr>
          <w:rFonts w:ascii="Times New Roman" w:hAnsi="Times New Roman" w:cs="Times New Roman"/>
          <w:sz w:val="24"/>
          <w:szCs w:val="24"/>
        </w:rPr>
        <w:t>67</w:t>
      </w:r>
      <w:r w:rsidR="007D585D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D585D" w:rsidRPr="007D585D">
        <w:rPr>
          <w:rFonts w:ascii="Times New Roman" w:hAnsi="Times New Roman" w:cs="Times New Roman"/>
          <w:sz w:val="24"/>
          <w:szCs w:val="24"/>
        </w:rPr>
        <w:t>17,18%</w:t>
      </w:r>
      <w:r w:rsidR="007D585D">
        <w:rPr>
          <w:rFonts w:ascii="Times New Roman" w:hAnsi="Times New Roman" w:cs="Times New Roman"/>
          <w:sz w:val="24"/>
          <w:szCs w:val="24"/>
        </w:rPr>
        <w:t xml:space="preserve">) и Карагандинская области </w:t>
      </w:r>
      <w:r w:rsidR="00C7030E">
        <w:rPr>
          <w:rFonts w:ascii="Times New Roman" w:hAnsi="Times New Roman" w:cs="Times New Roman"/>
          <w:sz w:val="24"/>
          <w:szCs w:val="24"/>
        </w:rPr>
        <w:t>–</w:t>
      </w:r>
      <w:r w:rsidR="007D585D">
        <w:rPr>
          <w:rFonts w:ascii="Times New Roman" w:hAnsi="Times New Roman" w:cs="Times New Roman"/>
          <w:sz w:val="24"/>
          <w:szCs w:val="24"/>
        </w:rPr>
        <w:t xml:space="preserve"> </w:t>
      </w:r>
      <w:r w:rsidR="00C7030E">
        <w:rPr>
          <w:rFonts w:ascii="Times New Roman" w:hAnsi="Times New Roman" w:cs="Times New Roman"/>
          <w:sz w:val="24"/>
          <w:szCs w:val="24"/>
        </w:rPr>
        <w:t xml:space="preserve">38 человек (9,74%). </w:t>
      </w:r>
      <w:r w:rsidR="00015A13">
        <w:rPr>
          <w:rFonts w:ascii="Times New Roman" w:hAnsi="Times New Roman" w:cs="Times New Roman"/>
          <w:sz w:val="24"/>
          <w:szCs w:val="24"/>
        </w:rPr>
        <w:t>Относительно сексуальной ориентации были получены следующие данные:</w:t>
      </w:r>
      <w:r w:rsidR="00EB6976" w:rsidRPr="00EB6976">
        <w:rPr>
          <w:rFonts w:ascii="Times New Roman" w:hAnsi="Times New Roman" w:cs="Times New Roman"/>
          <w:sz w:val="24"/>
          <w:szCs w:val="24"/>
        </w:rPr>
        <w:t xml:space="preserve"> </w:t>
      </w:r>
      <w:r w:rsidR="00015A13" w:rsidRPr="00015A13">
        <w:rPr>
          <w:rFonts w:ascii="Times New Roman" w:hAnsi="Times New Roman" w:cs="Times New Roman"/>
          <w:sz w:val="24"/>
          <w:szCs w:val="24"/>
        </w:rPr>
        <w:t>Бисексуальная</w:t>
      </w:r>
      <w:r w:rsidR="00015A13">
        <w:rPr>
          <w:rFonts w:ascii="Times New Roman" w:hAnsi="Times New Roman" w:cs="Times New Roman"/>
          <w:sz w:val="24"/>
          <w:szCs w:val="24"/>
        </w:rPr>
        <w:t xml:space="preserve"> ориентация – </w:t>
      </w:r>
      <w:r w:rsidR="00015A13" w:rsidRPr="00015A13">
        <w:rPr>
          <w:rFonts w:ascii="Times New Roman" w:hAnsi="Times New Roman" w:cs="Times New Roman"/>
          <w:sz w:val="24"/>
          <w:szCs w:val="24"/>
        </w:rPr>
        <w:t>100</w:t>
      </w:r>
      <w:r w:rsidR="00015A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15A13" w:rsidRPr="00015A13">
        <w:rPr>
          <w:rFonts w:ascii="Times New Roman" w:hAnsi="Times New Roman" w:cs="Times New Roman"/>
          <w:sz w:val="24"/>
          <w:szCs w:val="24"/>
        </w:rPr>
        <w:t>25,64%</w:t>
      </w:r>
      <w:r w:rsidR="00015A13">
        <w:rPr>
          <w:rFonts w:ascii="Times New Roman" w:hAnsi="Times New Roman" w:cs="Times New Roman"/>
          <w:sz w:val="24"/>
          <w:szCs w:val="24"/>
        </w:rPr>
        <w:t>);</w:t>
      </w:r>
      <w:r w:rsidR="00EB6976" w:rsidRPr="00EB6976">
        <w:rPr>
          <w:rFonts w:ascii="Times New Roman" w:hAnsi="Times New Roman" w:cs="Times New Roman"/>
          <w:sz w:val="24"/>
          <w:szCs w:val="24"/>
        </w:rPr>
        <w:t xml:space="preserve"> </w:t>
      </w:r>
      <w:r w:rsidR="00015A13" w:rsidRPr="00015A13">
        <w:rPr>
          <w:rFonts w:ascii="Times New Roman" w:hAnsi="Times New Roman" w:cs="Times New Roman"/>
          <w:sz w:val="24"/>
          <w:szCs w:val="24"/>
        </w:rPr>
        <w:t>Гетеросексуальная</w:t>
      </w:r>
      <w:r w:rsidR="00015A13">
        <w:rPr>
          <w:rFonts w:ascii="Times New Roman" w:hAnsi="Times New Roman" w:cs="Times New Roman"/>
          <w:sz w:val="24"/>
          <w:szCs w:val="24"/>
        </w:rPr>
        <w:t xml:space="preserve"> – </w:t>
      </w:r>
      <w:r w:rsidR="00015A13" w:rsidRPr="00015A13">
        <w:rPr>
          <w:rFonts w:ascii="Times New Roman" w:hAnsi="Times New Roman" w:cs="Times New Roman"/>
          <w:sz w:val="24"/>
          <w:szCs w:val="24"/>
        </w:rPr>
        <w:t>6</w:t>
      </w:r>
      <w:r w:rsidR="00015A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15A13" w:rsidRPr="00015A13">
        <w:rPr>
          <w:rFonts w:ascii="Times New Roman" w:hAnsi="Times New Roman" w:cs="Times New Roman"/>
          <w:sz w:val="24"/>
          <w:szCs w:val="24"/>
        </w:rPr>
        <w:t>1,54%</w:t>
      </w:r>
      <w:r w:rsidR="00215D33">
        <w:rPr>
          <w:rFonts w:ascii="Times New Roman" w:hAnsi="Times New Roman" w:cs="Times New Roman"/>
          <w:sz w:val="24"/>
          <w:szCs w:val="24"/>
        </w:rPr>
        <w:t>);</w:t>
      </w:r>
      <w:r w:rsidR="00EB6976" w:rsidRPr="00EB6976">
        <w:rPr>
          <w:rFonts w:ascii="Times New Roman" w:hAnsi="Times New Roman" w:cs="Times New Roman"/>
          <w:sz w:val="24"/>
          <w:szCs w:val="24"/>
        </w:rPr>
        <w:t xml:space="preserve"> </w:t>
      </w:r>
      <w:r w:rsidR="00015A13" w:rsidRPr="00015A13">
        <w:rPr>
          <w:rFonts w:ascii="Times New Roman" w:hAnsi="Times New Roman" w:cs="Times New Roman"/>
          <w:sz w:val="24"/>
          <w:szCs w:val="24"/>
        </w:rPr>
        <w:t>Гомосексуальная</w:t>
      </w:r>
      <w:r w:rsidR="00215D33">
        <w:rPr>
          <w:rFonts w:ascii="Times New Roman" w:hAnsi="Times New Roman" w:cs="Times New Roman"/>
          <w:sz w:val="24"/>
          <w:szCs w:val="24"/>
        </w:rPr>
        <w:t xml:space="preserve"> – </w:t>
      </w:r>
      <w:r w:rsidR="00015A13" w:rsidRPr="00015A13">
        <w:rPr>
          <w:rFonts w:ascii="Times New Roman" w:hAnsi="Times New Roman" w:cs="Times New Roman"/>
          <w:sz w:val="24"/>
          <w:szCs w:val="24"/>
        </w:rPr>
        <w:t>266</w:t>
      </w:r>
      <w:r w:rsidR="00215D3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15A13" w:rsidRPr="00015A13">
        <w:rPr>
          <w:rFonts w:ascii="Times New Roman" w:hAnsi="Times New Roman" w:cs="Times New Roman"/>
          <w:sz w:val="24"/>
          <w:szCs w:val="24"/>
        </w:rPr>
        <w:t>68,21%</w:t>
      </w:r>
      <w:r w:rsidR="00215D33">
        <w:rPr>
          <w:rFonts w:ascii="Times New Roman" w:hAnsi="Times New Roman" w:cs="Times New Roman"/>
          <w:sz w:val="24"/>
          <w:szCs w:val="24"/>
        </w:rPr>
        <w:t>)</w:t>
      </w:r>
      <w:r w:rsidR="00EB6976">
        <w:rPr>
          <w:rFonts w:ascii="Times New Roman" w:hAnsi="Times New Roman" w:cs="Times New Roman"/>
          <w:sz w:val="24"/>
          <w:szCs w:val="24"/>
        </w:rPr>
        <w:t>;</w:t>
      </w:r>
      <w:r w:rsidR="00EB6976" w:rsidRPr="00EB6976">
        <w:rPr>
          <w:rFonts w:ascii="Times New Roman" w:hAnsi="Times New Roman" w:cs="Times New Roman"/>
          <w:sz w:val="24"/>
          <w:szCs w:val="24"/>
        </w:rPr>
        <w:t xml:space="preserve"> </w:t>
      </w:r>
      <w:r w:rsidR="00EB6976" w:rsidRPr="00015A13">
        <w:rPr>
          <w:rFonts w:ascii="Times New Roman" w:hAnsi="Times New Roman" w:cs="Times New Roman"/>
          <w:sz w:val="24"/>
          <w:szCs w:val="24"/>
        </w:rPr>
        <w:t>затрудняюсь</w:t>
      </w:r>
      <w:r w:rsidR="00015A13" w:rsidRPr="00015A13"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="00215D33">
        <w:rPr>
          <w:rFonts w:ascii="Times New Roman" w:hAnsi="Times New Roman" w:cs="Times New Roman"/>
          <w:sz w:val="24"/>
          <w:szCs w:val="24"/>
        </w:rPr>
        <w:t xml:space="preserve"> </w:t>
      </w:r>
      <w:r w:rsidR="00186EF9">
        <w:rPr>
          <w:rFonts w:ascii="Times New Roman" w:hAnsi="Times New Roman" w:cs="Times New Roman"/>
          <w:sz w:val="24"/>
          <w:szCs w:val="24"/>
        </w:rPr>
        <w:t>–</w:t>
      </w:r>
      <w:r w:rsidR="00215D33">
        <w:rPr>
          <w:rFonts w:ascii="Times New Roman" w:hAnsi="Times New Roman" w:cs="Times New Roman"/>
          <w:sz w:val="24"/>
          <w:szCs w:val="24"/>
        </w:rPr>
        <w:t xml:space="preserve"> 1</w:t>
      </w:r>
      <w:r w:rsidR="00015A13" w:rsidRPr="00015A13">
        <w:rPr>
          <w:rFonts w:ascii="Times New Roman" w:hAnsi="Times New Roman" w:cs="Times New Roman"/>
          <w:sz w:val="24"/>
          <w:szCs w:val="24"/>
        </w:rPr>
        <w:t>0</w:t>
      </w:r>
      <w:r w:rsidR="00186EF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215D33">
        <w:rPr>
          <w:rFonts w:ascii="Times New Roman" w:hAnsi="Times New Roman" w:cs="Times New Roman"/>
          <w:sz w:val="24"/>
          <w:szCs w:val="24"/>
        </w:rPr>
        <w:t>(</w:t>
      </w:r>
      <w:r w:rsidR="00015A13" w:rsidRPr="00015A13">
        <w:rPr>
          <w:rFonts w:ascii="Times New Roman" w:hAnsi="Times New Roman" w:cs="Times New Roman"/>
          <w:sz w:val="24"/>
          <w:szCs w:val="24"/>
        </w:rPr>
        <w:t>2,56%</w:t>
      </w:r>
      <w:r w:rsidR="00215D33">
        <w:rPr>
          <w:rFonts w:ascii="Times New Roman" w:hAnsi="Times New Roman" w:cs="Times New Roman"/>
          <w:sz w:val="24"/>
          <w:szCs w:val="24"/>
        </w:rPr>
        <w:t>);</w:t>
      </w:r>
    </w:p>
    <w:p w14:paraId="4753CF5C" w14:textId="2E108EA1" w:rsidR="00015A13" w:rsidRDefault="00015A13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A13">
        <w:rPr>
          <w:rFonts w:ascii="Times New Roman" w:hAnsi="Times New Roman" w:cs="Times New Roman"/>
          <w:sz w:val="24"/>
          <w:szCs w:val="24"/>
        </w:rPr>
        <w:t>Пансексуальная</w:t>
      </w:r>
      <w:proofErr w:type="spellEnd"/>
      <w:r w:rsidR="00215D33">
        <w:rPr>
          <w:rFonts w:ascii="Times New Roman" w:hAnsi="Times New Roman" w:cs="Times New Roman"/>
          <w:sz w:val="24"/>
          <w:szCs w:val="24"/>
        </w:rPr>
        <w:t xml:space="preserve"> </w:t>
      </w:r>
      <w:r w:rsidR="00186EF9">
        <w:rPr>
          <w:rFonts w:ascii="Times New Roman" w:hAnsi="Times New Roman" w:cs="Times New Roman"/>
          <w:sz w:val="24"/>
          <w:szCs w:val="24"/>
        </w:rPr>
        <w:t>–</w:t>
      </w:r>
      <w:r w:rsidR="00215D33">
        <w:rPr>
          <w:rFonts w:ascii="Times New Roman" w:hAnsi="Times New Roman" w:cs="Times New Roman"/>
          <w:sz w:val="24"/>
          <w:szCs w:val="24"/>
        </w:rPr>
        <w:t xml:space="preserve"> </w:t>
      </w:r>
      <w:r w:rsidRPr="00015A13">
        <w:rPr>
          <w:rFonts w:ascii="Times New Roman" w:hAnsi="Times New Roman" w:cs="Times New Roman"/>
          <w:sz w:val="24"/>
          <w:szCs w:val="24"/>
        </w:rPr>
        <w:t>4</w:t>
      </w:r>
      <w:r w:rsidR="00186EF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215D33">
        <w:rPr>
          <w:rFonts w:ascii="Times New Roman" w:hAnsi="Times New Roman" w:cs="Times New Roman"/>
          <w:sz w:val="24"/>
          <w:szCs w:val="24"/>
        </w:rPr>
        <w:t>(</w:t>
      </w:r>
      <w:r w:rsidRPr="00015A13">
        <w:rPr>
          <w:rFonts w:ascii="Times New Roman" w:hAnsi="Times New Roman" w:cs="Times New Roman"/>
          <w:sz w:val="24"/>
          <w:szCs w:val="24"/>
        </w:rPr>
        <w:t>1,03%</w:t>
      </w:r>
      <w:r w:rsidR="00215D33">
        <w:rPr>
          <w:rFonts w:ascii="Times New Roman" w:hAnsi="Times New Roman" w:cs="Times New Roman"/>
          <w:sz w:val="24"/>
          <w:szCs w:val="24"/>
        </w:rPr>
        <w:t>)</w:t>
      </w:r>
      <w:r w:rsidR="00EB6976">
        <w:rPr>
          <w:rFonts w:ascii="Times New Roman" w:hAnsi="Times New Roman" w:cs="Times New Roman"/>
          <w:sz w:val="24"/>
          <w:szCs w:val="24"/>
        </w:rPr>
        <w:t>;</w:t>
      </w:r>
      <w:r w:rsidR="00EB6976" w:rsidRPr="00EB6976">
        <w:rPr>
          <w:rFonts w:ascii="Times New Roman" w:hAnsi="Times New Roman" w:cs="Times New Roman"/>
          <w:sz w:val="24"/>
          <w:szCs w:val="24"/>
        </w:rPr>
        <w:t xml:space="preserve"> </w:t>
      </w:r>
      <w:r w:rsidR="00EB6976" w:rsidRPr="00015A13">
        <w:rPr>
          <w:rFonts w:ascii="Times New Roman" w:hAnsi="Times New Roman" w:cs="Times New Roman"/>
          <w:sz w:val="24"/>
          <w:szCs w:val="24"/>
        </w:rPr>
        <w:t>нет</w:t>
      </w:r>
      <w:r w:rsidRPr="00015A13">
        <w:rPr>
          <w:rFonts w:ascii="Times New Roman" w:hAnsi="Times New Roman" w:cs="Times New Roman"/>
          <w:sz w:val="24"/>
          <w:szCs w:val="24"/>
        </w:rPr>
        <w:t xml:space="preserve"> ответа</w:t>
      </w:r>
      <w:r w:rsidR="00215D33">
        <w:rPr>
          <w:rFonts w:ascii="Times New Roman" w:hAnsi="Times New Roman" w:cs="Times New Roman"/>
          <w:sz w:val="24"/>
          <w:szCs w:val="24"/>
        </w:rPr>
        <w:t xml:space="preserve"> – </w:t>
      </w:r>
      <w:r w:rsidRPr="00015A13">
        <w:rPr>
          <w:rFonts w:ascii="Times New Roman" w:hAnsi="Times New Roman" w:cs="Times New Roman"/>
          <w:sz w:val="24"/>
          <w:szCs w:val="24"/>
        </w:rPr>
        <w:t>4</w:t>
      </w:r>
      <w:r w:rsidR="00215D33">
        <w:rPr>
          <w:rFonts w:ascii="Times New Roman" w:hAnsi="Times New Roman" w:cs="Times New Roman"/>
          <w:sz w:val="24"/>
          <w:szCs w:val="24"/>
        </w:rPr>
        <w:t xml:space="preserve"> </w:t>
      </w:r>
      <w:r w:rsidR="00186EF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215D33">
        <w:rPr>
          <w:rFonts w:ascii="Times New Roman" w:hAnsi="Times New Roman" w:cs="Times New Roman"/>
          <w:sz w:val="24"/>
          <w:szCs w:val="24"/>
        </w:rPr>
        <w:t>(</w:t>
      </w:r>
      <w:r w:rsidRPr="00015A13">
        <w:rPr>
          <w:rFonts w:ascii="Times New Roman" w:hAnsi="Times New Roman" w:cs="Times New Roman"/>
          <w:sz w:val="24"/>
          <w:szCs w:val="24"/>
        </w:rPr>
        <w:t>1,03%</w:t>
      </w:r>
      <w:r w:rsidR="00215D33">
        <w:rPr>
          <w:rFonts w:ascii="Times New Roman" w:hAnsi="Times New Roman" w:cs="Times New Roman"/>
          <w:sz w:val="24"/>
          <w:szCs w:val="24"/>
        </w:rPr>
        <w:t>).</w:t>
      </w:r>
    </w:p>
    <w:p w14:paraId="7E03D0F8" w14:textId="01C3633A" w:rsidR="00015A13" w:rsidRDefault="005E21E3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21E3">
        <w:rPr>
          <w:rFonts w:ascii="Times New Roman" w:hAnsi="Times New Roman" w:cs="Times New Roman"/>
          <w:sz w:val="24"/>
          <w:szCs w:val="24"/>
        </w:rPr>
        <w:t>Количество МСМ контактов проживающих в Казахстане, в течение последних 30 дней</w:t>
      </w:r>
      <w:r w:rsidR="006D51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EB6976" w14:paraId="2499D2DD" w14:textId="77777777" w:rsidTr="00EB6976">
        <w:tc>
          <w:tcPr>
            <w:tcW w:w="4980" w:type="dxa"/>
          </w:tcPr>
          <w:p w14:paraId="3C3B3EFA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7,95%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7EBDCBA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32,82%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7FB897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18,72%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4D95DB5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7,69%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1ECD553" w14:textId="77777777" w:rsidR="00EB6976" w:rsidRPr="006D51D5" w:rsidRDefault="00EB6976" w:rsidP="00EB6976">
            <w:pPr>
              <w:pStyle w:val="NoSpacing"/>
              <w:numPr>
                <w:ilvl w:val="1"/>
                <w:numId w:val="24"/>
              </w:num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11,03%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5C0B28F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1,28%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66C1C6" w14:textId="12495B00" w:rsidR="00EB6976" w:rsidRP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4,87%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981" w:type="dxa"/>
          </w:tcPr>
          <w:p w14:paraId="68C9C507" w14:textId="77777777" w:rsidR="00EB6976" w:rsidRP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0,77%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F988565" w14:textId="77777777" w:rsidR="00EB6976" w:rsidRP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2,31%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9424417" w14:textId="77777777" w:rsidR="00EB6976" w:rsidRP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5,64%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3AFC60" w14:textId="77777777" w:rsidR="00EB6976" w:rsidRP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0,51%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F0B66E" w14:textId="77777777" w:rsidR="00EB6976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3,08%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89385B5" w14:textId="77777777" w:rsidR="00EB6976" w:rsidRPr="006D51D5" w:rsidRDefault="00EB6976" w:rsidP="00EB6976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101-200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2,31%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B248F49" w14:textId="28CE6D71" w:rsidR="00EB6976" w:rsidRDefault="00EB6976" w:rsidP="00186EF9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1000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Pr="006D51D5">
              <w:rPr>
                <w:rFonts w:ascii="Times New Roman" w:hAnsi="Times New Roman" w:cs="Times New Roman"/>
                <w:sz w:val="24"/>
                <w:szCs w:val="24"/>
              </w:rPr>
              <w:t>0,77%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9B4F928" w14:textId="0996C0A9" w:rsidR="006D51D5" w:rsidRDefault="0017468E" w:rsidP="00186EF9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данные, которые имеются, анализом мы займемся чуть позже</w:t>
      </w:r>
      <w:r w:rsidR="005D69E1">
        <w:rPr>
          <w:rFonts w:ascii="Times New Roman" w:hAnsi="Times New Roman" w:cs="Times New Roman"/>
          <w:sz w:val="24"/>
          <w:szCs w:val="24"/>
        </w:rPr>
        <w:t xml:space="preserve"> и представим </w:t>
      </w:r>
      <w:r w:rsidR="001946E0">
        <w:rPr>
          <w:rFonts w:ascii="Times New Roman" w:hAnsi="Times New Roman" w:cs="Times New Roman"/>
          <w:sz w:val="24"/>
          <w:szCs w:val="24"/>
        </w:rPr>
        <w:t xml:space="preserve">более детальную </w:t>
      </w:r>
      <w:r w:rsidR="005D69E1">
        <w:rPr>
          <w:rFonts w:ascii="Times New Roman" w:hAnsi="Times New Roman" w:cs="Times New Roman"/>
          <w:sz w:val="24"/>
          <w:szCs w:val="24"/>
        </w:rPr>
        <w:t>оценку.</w:t>
      </w:r>
    </w:p>
    <w:p w14:paraId="25AC6F29" w14:textId="192AC573" w:rsidR="006D51D5" w:rsidRDefault="00DF6E77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867">
        <w:rPr>
          <w:rFonts w:ascii="Times New Roman" w:hAnsi="Times New Roman" w:cs="Times New Roman"/>
          <w:sz w:val="24"/>
          <w:szCs w:val="24"/>
        </w:rPr>
        <w:t xml:space="preserve">спасибо большое! </w:t>
      </w:r>
      <w:r w:rsidR="00262D56">
        <w:rPr>
          <w:rFonts w:ascii="Times New Roman" w:hAnsi="Times New Roman" w:cs="Times New Roman"/>
          <w:sz w:val="24"/>
          <w:szCs w:val="24"/>
        </w:rPr>
        <w:t>И</w:t>
      </w:r>
      <w:r w:rsidR="00E66867">
        <w:rPr>
          <w:rFonts w:ascii="Times New Roman" w:hAnsi="Times New Roman" w:cs="Times New Roman"/>
          <w:sz w:val="24"/>
          <w:szCs w:val="24"/>
        </w:rPr>
        <w:t>нтересные данные</w:t>
      </w:r>
      <w:r w:rsidR="00563CB0">
        <w:rPr>
          <w:rFonts w:ascii="Times New Roman" w:hAnsi="Times New Roman" w:cs="Times New Roman"/>
          <w:sz w:val="24"/>
          <w:szCs w:val="24"/>
        </w:rPr>
        <w:t>, представлены почти все регионы</w:t>
      </w:r>
      <w:r w:rsidR="00262D56">
        <w:rPr>
          <w:rFonts w:ascii="Times New Roman" w:hAnsi="Times New Roman" w:cs="Times New Roman"/>
          <w:sz w:val="24"/>
          <w:szCs w:val="24"/>
        </w:rPr>
        <w:t>. У кого имеются вопросы?</w:t>
      </w:r>
    </w:p>
    <w:p w14:paraId="30D412ED" w14:textId="2FF5C75F" w:rsidR="00262D56" w:rsidRDefault="0024691C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46A">
        <w:rPr>
          <w:rFonts w:ascii="Times New Roman" w:hAnsi="Times New Roman" w:cs="Times New Roman"/>
          <w:i/>
          <w:sz w:val="24"/>
          <w:szCs w:val="24"/>
        </w:rPr>
        <w:t>Аманжолов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0D58B4">
        <w:rPr>
          <w:rFonts w:ascii="Times New Roman" w:hAnsi="Times New Roman" w:cs="Times New Roman"/>
          <w:iCs/>
          <w:sz w:val="24"/>
          <w:szCs w:val="24"/>
        </w:rPr>
        <w:t>когда будет финальный отчет?</w:t>
      </w:r>
    </w:p>
    <w:p w14:paraId="6451F222" w14:textId="24E1B4A5" w:rsidR="000D58B4" w:rsidRPr="000D58B4" w:rsidRDefault="000D58B4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50">
        <w:rPr>
          <w:rFonts w:ascii="Times New Roman" w:hAnsi="Times New Roman" w:cs="Times New Roman"/>
          <w:i/>
          <w:iCs/>
          <w:sz w:val="24"/>
          <w:szCs w:val="24"/>
        </w:rPr>
        <w:t>Шайкежанов</w:t>
      </w:r>
      <w:proofErr w:type="spellEnd"/>
      <w:r w:rsidRPr="00667750">
        <w:rPr>
          <w:rFonts w:ascii="Times New Roman" w:hAnsi="Times New Roman" w:cs="Times New Roman"/>
          <w:i/>
          <w:iCs/>
          <w:sz w:val="24"/>
          <w:szCs w:val="24"/>
        </w:rPr>
        <w:t xml:space="preserve"> А., представитель уязвимых групп населения (МСМ)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61E3">
        <w:rPr>
          <w:rFonts w:ascii="Times New Roman" w:hAnsi="Times New Roman" w:cs="Times New Roman"/>
          <w:sz w:val="24"/>
          <w:szCs w:val="24"/>
        </w:rPr>
        <w:t>нам необходимо встретиться с рабочей группой и проанализировать данные, которые у нас сейчас имеются</w:t>
      </w:r>
      <w:r w:rsidR="0099375A">
        <w:rPr>
          <w:rFonts w:ascii="Times New Roman" w:hAnsi="Times New Roman" w:cs="Times New Roman"/>
          <w:sz w:val="24"/>
          <w:szCs w:val="24"/>
        </w:rPr>
        <w:t>, восполнить пробелы, так как некоторые регионы не</w:t>
      </w:r>
      <w:r w:rsidR="00BD5819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99375A">
        <w:rPr>
          <w:rFonts w:ascii="Times New Roman" w:hAnsi="Times New Roman" w:cs="Times New Roman"/>
          <w:sz w:val="24"/>
          <w:szCs w:val="24"/>
        </w:rPr>
        <w:t xml:space="preserve">репрезентативны. </w:t>
      </w:r>
      <w:r w:rsidR="00410AAD">
        <w:rPr>
          <w:rFonts w:ascii="Times New Roman" w:hAnsi="Times New Roman" w:cs="Times New Roman"/>
          <w:sz w:val="24"/>
          <w:szCs w:val="24"/>
        </w:rPr>
        <w:t xml:space="preserve">Я думаю, в течение 3 недель мы могли бы представить </w:t>
      </w:r>
      <w:r w:rsidR="00583567">
        <w:rPr>
          <w:rFonts w:ascii="Times New Roman" w:hAnsi="Times New Roman" w:cs="Times New Roman"/>
          <w:sz w:val="24"/>
          <w:szCs w:val="24"/>
        </w:rPr>
        <w:t>результаты</w:t>
      </w:r>
      <w:r w:rsidR="00410AAD">
        <w:rPr>
          <w:rFonts w:ascii="Times New Roman" w:hAnsi="Times New Roman" w:cs="Times New Roman"/>
          <w:sz w:val="24"/>
          <w:szCs w:val="24"/>
        </w:rPr>
        <w:t>.</w:t>
      </w:r>
    </w:p>
    <w:p w14:paraId="5C1D0A64" w14:textId="7CAC3B75" w:rsidR="00015A13" w:rsidRPr="00EF395D" w:rsidRDefault="00EF395D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 к 20 сентября данные уже будут проанализированы. </w:t>
      </w:r>
    </w:p>
    <w:p w14:paraId="53CEA57E" w14:textId="39AFB827" w:rsidR="00015A13" w:rsidRDefault="00015A13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018991" w14:textId="3F9C2883" w:rsidR="00A7423F" w:rsidRPr="005C61FB" w:rsidRDefault="00A7423F" w:rsidP="00A7423F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23F">
        <w:rPr>
          <w:rFonts w:ascii="Times New Roman" w:hAnsi="Times New Roman" w:cs="Times New Roman"/>
          <w:b/>
          <w:bCs/>
          <w:sz w:val="24"/>
          <w:szCs w:val="24"/>
        </w:rPr>
        <w:t>Вопрос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FB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исследований по группе МСМ в рамках двух проектов </w:t>
      </w:r>
      <w:r w:rsidRPr="005C61FB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5C61FB">
        <w:rPr>
          <w:rFonts w:ascii="Times New Roman" w:hAnsi="Times New Roman" w:cs="Times New Roman"/>
          <w:sz w:val="24"/>
          <w:szCs w:val="24"/>
        </w:rPr>
        <w:t>, реализуемого Центром изучения Глобального здоровья в Центральной Азии.</w:t>
      </w:r>
    </w:p>
    <w:p w14:paraId="52C581E4" w14:textId="3FF712ED" w:rsidR="00015A13" w:rsidRDefault="00A80105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23F" w:rsidRPr="00A8010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Pr="00A80105">
        <w:rPr>
          <w:rFonts w:ascii="Times New Roman" w:hAnsi="Times New Roman" w:cs="Times New Roman"/>
          <w:i/>
          <w:iCs/>
          <w:sz w:val="24"/>
          <w:szCs w:val="24"/>
        </w:rPr>
        <w:t xml:space="preserve">Терликбаева А., ЦИГЗА, </w:t>
      </w:r>
      <w:r w:rsidRPr="00A801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директор филиала Корпорации "Центр Изучения Глобального здоровья в Центральной Азии", Колумбийский университет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49DE70B" w14:textId="04DF50F6" w:rsidR="00A80105" w:rsidRDefault="00A80105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143EE39D" w14:textId="17782827" w:rsidR="00B6161F" w:rsidRPr="00B6161F" w:rsidRDefault="000B7554" w:rsidP="00B6161F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1DEB">
        <w:rPr>
          <w:rFonts w:ascii="Times New Roman" w:hAnsi="Times New Roman" w:cs="Times New Roman"/>
          <w:color w:val="000000"/>
          <w:sz w:val="24"/>
          <w:szCs w:val="24"/>
        </w:rPr>
        <w:t xml:space="preserve">Хотела бы вначале остановиться на официальных данных </w:t>
      </w:r>
      <w:r w:rsidR="00E93979">
        <w:rPr>
          <w:rFonts w:ascii="Times New Roman" w:hAnsi="Times New Roman" w:cs="Times New Roman"/>
          <w:color w:val="000000"/>
          <w:sz w:val="24"/>
          <w:szCs w:val="24"/>
        </w:rPr>
        <w:t xml:space="preserve">Казахстанского </w:t>
      </w:r>
      <w:r w:rsidR="003B2026">
        <w:rPr>
          <w:rFonts w:ascii="Times New Roman" w:hAnsi="Times New Roman" w:cs="Times New Roman"/>
          <w:color w:val="000000"/>
          <w:sz w:val="24"/>
          <w:szCs w:val="24"/>
        </w:rPr>
        <w:t xml:space="preserve">научного </w:t>
      </w:r>
      <w:r w:rsidR="00E93979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3B2026">
        <w:rPr>
          <w:rFonts w:ascii="Times New Roman" w:hAnsi="Times New Roman" w:cs="Times New Roman"/>
          <w:color w:val="000000"/>
          <w:sz w:val="24"/>
          <w:szCs w:val="24"/>
        </w:rPr>
        <w:t xml:space="preserve"> дерматологии и</w:t>
      </w:r>
      <w:r w:rsidR="00E93979">
        <w:rPr>
          <w:rFonts w:ascii="Times New Roman" w:hAnsi="Times New Roman" w:cs="Times New Roman"/>
          <w:color w:val="000000"/>
          <w:sz w:val="24"/>
          <w:szCs w:val="24"/>
        </w:rPr>
        <w:t xml:space="preserve"> инфекционных заболеваний</w:t>
      </w:r>
      <w:r w:rsidR="003B20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0003">
        <w:rPr>
          <w:rFonts w:ascii="Times New Roman" w:hAnsi="Times New Roman" w:cs="Times New Roman"/>
          <w:color w:val="000000"/>
          <w:sz w:val="24"/>
          <w:szCs w:val="24"/>
        </w:rPr>
        <w:t xml:space="preserve"> Это к</w:t>
      </w:r>
      <w:r w:rsidR="00710003" w:rsidRPr="00710003">
        <w:rPr>
          <w:rFonts w:ascii="Times New Roman" w:hAnsi="Times New Roman" w:cs="Times New Roman"/>
          <w:color w:val="000000"/>
          <w:sz w:val="24"/>
          <w:szCs w:val="24"/>
        </w:rPr>
        <w:t>аскад предоставления медицинских услуг для ЛЖВ/MСМ</w:t>
      </w:r>
      <w:r w:rsidR="00710003" w:rsidRPr="003C66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66F6" w:rsidRPr="003C66F6">
        <w:rPr>
          <w:rFonts w:ascii="Times New Roman" w:hAnsi="Times New Roman" w:cs="Times New Roman"/>
          <w:color w:val="000000"/>
          <w:sz w:val="24"/>
          <w:szCs w:val="24"/>
        </w:rPr>
        <w:t xml:space="preserve"> На слайде вы видите очень большой разрыв</w:t>
      </w:r>
      <w:r w:rsidR="003C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283">
        <w:rPr>
          <w:rFonts w:ascii="Times New Roman" w:hAnsi="Times New Roman" w:cs="Times New Roman"/>
          <w:color w:val="000000"/>
          <w:sz w:val="24"/>
          <w:szCs w:val="24"/>
        </w:rPr>
        <w:t xml:space="preserve">между количеством МСМ, </w:t>
      </w:r>
      <w:r w:rsidR="00C962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зарегистрированных в Казахстане</w:t>
      </w:r>
      <w:r w:rsidR="00FB20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62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B20AC">
        <w:rPr>
          <w:rFonts w:ascii="Times New Roman" w:hAnsi="Times New Roman" w:cs="Times New Roman"/>
          <w:color w:val="000000"/>
          <w:sz w:val="24"/>
          <w:szCs w:val="24"/>
        </w:rPr>
        <w:t>количеством протестированных на ВИЧ</w:t>
      </w:r>
      <w:r w:rsidR="00DB5646">
        <w:rPr>
          <w:rFonts w:ascii="Times New Roman" w:hAnsi="Times New Roman" w:cs="Times New Roman"/>
          <w:color w:val="000000"/>
          <w:sz w:val="24"/>
          <w:szCs w:val="24"/>
        </w:rPr>
        <w:t xml:space="preserve">, всего 22%. Распространенность ВИЧ составляет 6,2%, общее количество ЛЖМ/МСМ – 3100. </w:t>
      </w:r>
      <w:r w:rsidR="00A97B49">
        <w:rPr>
          <w:rFonts w:ascii="Times New Roman" w:hAnsi="Times New Roman" w:cs="Times New Roman"/>
          <w:color w:val="000000"/>
          <w:sz w:val="24"/>
          <w:szCs w:val="24"/>
        </w:rPr>
        <w:t xml:space="preserve">Мы, как организация, занимаемся исследованием МСМ с </w:t>
      </w:r>
      <w:r w:rsidR="008B72C9">
        <w:rPr>
          <w:rFonts w:ascii="Times New Roman" w:hAnsi="Times New Roman" w:cs="Times New Roman"/>
          <w:color w:val="000000"/>
          <w:sz w:val="24"/>
          <w:szCs w:val="24"/>
        </w:rPr>
        <w:t>2012 года, и тогда мы провели исследование</w:t>
      </w:r>
      <w:r w:rsidR="00227A0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3154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27A01">
        <w:rPr>
          <w:rFonts w:ascii="Times New Roman" w:hAnsi="Times New Roman" w:cs="Times New Roman"/>
          <w:color w:val="000000"/>
          <w:sz w:val="24"/>
          <w:szCs w:val="24"/>
        </w:rPr>
        <w:t xml:space="preserve"> Алматы совместно с университетом Джон</w:t>
      </w:r>
      <w:r w:rsidR="007E1C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27A01">
        <w:rPr>
          <w:rFonts w:ascii="Times New Roman" w:hAnsi="Times New Roman" w:cs="Times New Roman"/>
          <w:color w:val="000000"/>
          <w:sz w:val="24"/>
          <w:szCs w:val="24"/>
        </w:rPr>
        <w:t>а Хопкинса</w:t>
      </w:r>
      <w:r w:rsidR="008E2ACB">
        <w:rPr>
          <w:rFonts w:ascii="Times New Roman" w:hAnsi="Times New Roman" w:cs="Times New Roman"/>
          <w:color w:val="000000"/>
          <w:sz w:val="24"/>
          <w:szCs w:val="24"/>
        </w:rPr>
        <w:t>. Уже в то время рас</w:t>
      </w:r>
      <w:r w:rsidR="009343DC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пространённость </w:t>
      </w:r>
      <w:r w:rsidR="00BE74EC">
        <w:rPr>
          <w:rFonts w:ascii="Times New Roman" w:hAnsi="Times New Roman" w:cs="Times New Roman"/>
          <w:color w:val="000000"/>
          <w:sz w:val="24"/>
          <w:szCs w:val="24"/>
        </w:rPr>
        <w:t>ВИЧ</w:t>
      </w:r>
      <w:r w:rsidR="00750128">
        <w:rPr>
          <w:rFonts w:ascii="Times New Roman" w:hAnsi="Times New Roman" w:cs="Times New Roman"/>
          <w:color w:val="000000"/>
          <w:sz w:val="24"/>
          <w:szCs w:val="24"/>
        </w:rPr>
        <w:t xml:space="preserve"> среди МСМ в г. Алматы</w:t>
      </w:r>
      <w:r w:rsidR="008E2ACB">
        <w:rPr>
          <w:rFonts w:ascii="Times New Roman" w:hAnsi="Times New Roman" w:cs="Times New Roman"/>
          <w:color w:val="000000"/>
          <w:sz w:val="24"/>
          <w:szCs w:val="24"/>
        </w:rPr>
        <w:t xml:space="preserve"> превышала 20%,</w:t>
      </w:r>
      <w:r w:rsidR="00750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AC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50128">
        <w:rPr>
          <w:rFonts w:ascii="Times New Roman" w:hAnsi="Times New Roman" w:cs="Times New Roman"/>
          <w:color w:val="000000"/>
          <w:sz w:val="24"/>
          <w:szCs w:val="24"/>
        </w:rPr>
        <w:t>ыл выявлен высокий процент рискованного поведения</w:t>
      </w:r>
      <w:r w:rsidR="00917C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7C20" w:rsidRPr="00917C20">
        <w:rPr>
          <w:rFonts w:ascii="Times New Roman" w:hAnsi="Times New Roman" w:cs="Times New Roman"/>
          <w:sz w:val="24"/>
          <w:szCs w:val="24"/>
        </w:rPr>
        <w:t>наличие незащищенного анального полового акта с партнером-мужчиной</w:t>
      </w:r>
      <w:r w:rsidR="00CF3F69">
        <w:rPr>
          <w:rFonts w:ascii="Times New Roman" w:hAnsi="Times New Roman" w:cs="Times New Roman"/>
          <w:sz w:val="24"/>
          <w:szCs w:val="24"/>
        </w:rPr>
        <w:t>. Поэтому мы начали два проекта</w:t>
      </w:r>
      <w:r w:rsidR="00EF2CD2">
        <w:rPr>
          <w:rFonts w:ascii="Times New Roman" w:hAnsi="Times New Roman" w:cs="Times New Roman"/>
          <w:sz w:val="24"/>
          <w:szCs w:val="24"/>
        </w:rPr>
        <w:t xml:space="preserve">: </w:t>
      </w:r>
      <w:r w:rsidR="00EF2CD2" w:rsidRPr="00EF2CD2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="00EF2CD2" w:rsidRPr="00EF2CD2">
        <w:rPr>
          <w:rFonts w:ascii="Times New Roman" w:hAnsi="Times New Roman" w:cs="Times New Roman"/>
          <w:sz w:val="24"/>
          <w:szCs w:val="24"/>
        </w:rPr>
        <w:t xml:space="preserve"> - исследование с целью тестирования успешных стратегий для большего охвата ВИЧ услугами мужчин и трансгендеров</w:t>
      </w:r>
      <w:r w:rsidR="00EF2CD2"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="00363B82">
        <w:rPr>
          <w:rFonts w:ascii="Times New Roman" w:hAnsi="Times New Roman" w:cs="Times New Roman"/>
          <w:sz w:val="24"/>
          <w:szCs w:val="24"/>
        </w:rPr>
        <w:t xml:space="preserve">; </w:t>
      </w:r>
      <w:r w:rsidR="00EF2CD2" w:rsidRPr="00EF2CD2">
        <w:rPr>
          <w:rFonts w:ascii="Times New Roman" w:hAnsi="Times New Roman" w:cs="Times New Roman"/>
          <w:sz w:val="24"/>
          <w:szCs w:val="24"/>
          <w:lang w:val="en-US"/>
        </w:rPr>
        <w:t>Aman</w:t>
      </w:r>
      <w:r w:rsidR="00EF2CD2" w:rsidRPr="00EF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D2" w:rsidRPr="00EF2CD2">
        <w:rPr>
          <w:rFonts w:ascii="Times New Roman" w:hAnsi="Times New Roman" w:cs="Times New Roman"/>
          <w:sz w:val="24"/>
          <w:szCs w:val="24"/>
          <w:lang w:val="en-US"/>
        </w:rPr>
        <w:t>Bol</w:t>
      </w:r>
      <w:proofErr w:type="spellEnd"/>
      <w:r w:rsidR="001A50F7">
        <w:rPr>
          <w:rFonts w:ascii="Times New Roman" w:hAnsi="Times New Roman" w:cs="Times New Roman"/>
          <w:sz w:val="24"/>
          <w:szCs w:val="24"/>
        </w:rPr>
        <w:t xml:space="preserve"> -</w:t>
      </w:r>
      <w:r w:rsidR="00EF2CD2" w:rsidRPr="00EF2CD2">
        <w:rPr>
          <w:rFonts w:ascii="Times New Roman" w:hAnsi="Times New Roman" w:cs="Times New Roman"/>
          <w:sz w:val="24"/>
          <w:szCs w:val="24"/>
        </w:rPr>
        <w:t xml:space="preserve"> внедрение </w:t>
      </w:r>
      <w:r w:rsidR="00363B82" w:rsidRPr="00EF2CD2">
        <w:rPr>
          <w:rFonts w:ascii="Times New Roman" w:hAnsi="Times New Roman" w:cs="Times New Roman"/>
          <w:sz w:val="24"/>
          <w:szCs w:val="24"/>
        </w:rPr>
        <w:t>самотестирования</w:t>
      </w:r>
      <w:r w:rsidR="00EF2CD2" w:rsidRPr="00EF2CD2">
        <w:rPr>
          <w:rFonts w:ascii="Times New Roman" w:hAnsi="Times New Roman" w:cs="Times New Roman"/>
          <w:sz w:val="24"/>
          <w:szCs w:val="24"/>
        </w:rPr>
        <w:t xml:space="preserve"> на ВИЧ через онлайн-платформы в сообществах МСМ в Казахстане</w:t>
      </w:r>
      <w:r w:rsidR="00363B82">
        <w:rPr>
          <w:rFonts w:ascii="Times New Roman" w:hAnsi="Times New Roman" w:cs="Times New Roman"/>
          <w:sz w:val="24"/>
          <w:szCs w:val="24"/>
        </w:rPr>
        <w:t>.</w:t>
      </w:r>
      <w:r w:rsidR="001A5459">
        <w:rPr>
          <w:rFonts w:ascii="Times New Roman" w:hAnsi="Times New Roman" w:cs="Times New Roman"/>
          <w:sz w:val="24"/>
          <w:szCs w:val="24"/>
        </w:rPr>
        <w:t xml:space="preserve"> Хотела бы подробней остановиться на первом проекте. </w:t>
      </w:r>
      <w:r w:rsidR="00363B82">
        <w:rPr>
          <w:rFonts w:ascii="Times New Roman" w:hAnsi="Times New Roman" w:cs="Times New Roman"/>
          <w:sz w:val="24"/>
          <w:szCs w:val="24"/>
        </w:rPr>
        <w:t xml:space="preserve"> </w:t>
      </w:r>
      <w:r w:rsidR="00B6161F" w:rsidRPr="00B6161F">
        <w:rPr>
          <w:rFonts w:ascii="Times New Roman" w:hAnsi="Times New Roman" w:cs="Times New Roman"/>
          <w:sz w:val="24"/>
          <w:szCs w:val="24"/>
        </w:rPr>
        <w:t xml:space="preserve">Цели проекта </w:t>
      </w:r>
      <w:r w:rsidR="00B6161F" w:rsidRPr="00B6161F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="00B6161F" w:rsidRPr="00B616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AEC059" w14:textId="08177EED" w:rsidR="00B6161F" w:rsidRPr="00B6161F" w:rsidRDefault="00B6161F" w:rsidP="00EB6976">
      <w:pPr>
        <w:pStyle w:val="NoSpacing"/>
        <w:numPr>
          <w:ilvl w:val="0"/>
          <w:numId w:val="25"/>
        </w:numPr>
        <w:tabs>
          <w:tab w:val="clear" w:pos="720"/>
          <w:tab w:val="num" w:pos="36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61F">
        <w:rPr>
          <w:rFonts w:ascii="Times New Roman" w:hAnsi="Times New Roman" w:cs="Times New Roman"/>
          <w:sz w:val="24"/>
          <w:szCs w:val="24"/>
        </w:rPr>
        <w:t xml:space="preserve"> Оценить эффективность модели медико-социальных услуг, которая направлена на вовлечение МСМ, использующих ПАВ (</w:t>
      </w:r>
      <w:r>
        <w:rPr>
          <w:rFonts w:ascii="Times New Roman" w:hAnsi="Times New Roman" w:cs="Times New Roman"/>
          <w:sz w:val="24"/>
          <w:szCs w:val="24"/>
        </w:rPr>
        <w:t>психоактивные вещества)</w:t>
      </w:r>
      <w:r w:rsidRPr="00B6161F">
        <w:rPr>
          <w:rFonts w:ascii="Times New Roman" w:hAnsi="Times New Roman" w:cs="Times New Roman"/>
          <w:sz w:val="24"/>
          <w:szCs w:val="24"/>
        </w:rPr>
        <w:t>, в непрерывное лечение ВИЧ-инфекции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5E6A9" w14:textId="58F25A71" w:rsidR="00B6161F" w:rsidRPr="00B6161F" w:rsidRDefault="00B6161F" w:rsidP="00EB6976">
      <w:pPr>
        <w:pStyle w:val="NoSpacing"/>
        <w:numPr>
          <w:ilvl w:val="0"/>
          <w:numId w:val="25"/>
        </w:numPr>
        <w:tabs>
          <w:tab w:val="clear" w:pos="720"/>
          <w:tab w:val="num" w:pos="36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61F">
        <w:rPr>
          <w:rFonts w:ascii="Times New Roman" w:hAnsi="Times New Roman" w:cs="Times New Roman"/>
          <w:sz w:val="24"/>
          <w:szCs w:val="24"/>
        </w:rPr>
        <w:t xml:space="preserve"> Оценить распространенность ВИЧ и ИППП среди МСМ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3E8A16" w14:textId="086D01FF" w:rsidR="00B6161F" w:rsidRPr="00B6161F" w:rsidRDefault="00B6161F" w:rsidP="00EB6976">
      <w:pPr>
        <w:pStyle w:val="NoSpacing"/>
        <w:numPr>
          <w:ilvl w:val="0"/>
          <w:numId w:val="25"/>
        </w:numPr>
        <w:tabs>
          <w:tab w:val="clear" w:pos="720"/>
          <w:tab w:val="num" w:pos="36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61F">
        <w:rPr>
          <w:rFonts w:ascii="Times New Roman" w:hAnsi="Times New Roman" w:cs="Times New Roman"/>
          <w:sz w:val="24"/>
          <w:szCs w:val="24"/>
        </w:rPr>
        <w:t xml:space="preserve"> Охватить 1,000 - 1,400 МСМ в трех городах Казахстана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BEDED" w14:textId="40D9197B" w:rsidR="00015A13" w:rsidRPr="00015A13" w:rsidRDefault="000554D4" w:rsidP="00215D3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0F5">
        <w:rPr>
          <w:rFonts w:ascii="Times New Roman" w:hAnsi="Times New Roman" w:cs="Times New Roman"/>
          <w:sz w:val="24"/>
          <w:szCs w:val="24"/>
        </w:rPr>
        <w:t>На следующем слайде вы видите дизайн и методы, которые мы используем</w:t>
      </w:r>
      <w:r w:rsidR="00335BEC">
        <w:rPr>
          <w:rFonts w:ascii="Times New Roman" w:hAnsi="Times New Roman" w:cs="Times New Roman"/>
          <w:sz w:val="24"/>
          <w:szCs w:val="24"/>
        </w:rPr>
        <w:t xml:space="preserve"> в исследовании. Это </w:t>
      </w:r>
      <w:proofErr w:type="spellStart"/>
      <w:r w:rsidR="006A6715">
        <w:rPr>
          <w:rFonts w:ascii="Times New Roman" w:hAnsi="Times New Roman" w:cs="Times New Roman"/>
          <w:sz w:val="24"/>
          <w:szCs w:val="24"/>
        </w:rPr>
        <w:t>поступенчатое</w:t>
      </w:r>
      <w:proofErr w:type="spellEnd"/>
      <w:r w:rsidR="006A6715">
        <w:rPr>
          <w:rFonts w:ascii="Times New Roman" w:hAnsi="Times New Roman" w:cs="Times New Roman"/>
          <w:sz w:val="24"/>
          <w:szCs w:val="24"/>
        </w:rPr>
        <w:t xml:space="preserve"> клиническое испытание. Проект начался 2 года назад</w:t>
      </w:r>
      <w:r w:rsidR="00572E14">
        <w:rPr>
          <w:rFonts w:ascii="Times New Roman" w:hAnsi="Times New Roman" w:cs="Times New Roman"/>
          <w:sz w:val="24"/>
          <w:szCs w:val="24"/>
        </w:rPr>
        <w:t>, мы работаем в трех городах: Алматы, Нур-Султан и Шымкент</w:t>
      </w:r>
      <w:r w:rsidR="00D630AB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EB6976">
        <w:rPr>
          <w:rFonts w:ascii="Times New Roman" w:hAnsi="Times New Roman" w:cs="Times New Roman"/>
          <w:sz w:val="24"/>
          <w:szCs w:val="24"/>
        </w:rPr>
        <w:t xml:space="preserve">поэтапно </w:t>
      </w:r>
      <w:r w:rsidR="00D630AB">
        <w:rPr>
          <w:rFonts w:ascii="Times New Roman" w:hAnsi="Times New Roman" w:cs="Times New Roman"/>
          <w:sz w:val="24"/>
          <w:szCs w:val="24"/>
        </w:rPr>
        <w:t>разворачивается интервенция</w:t>
      </w:r>
      <w:r w:rsidR="00B04EF6">
        <w:rPr>
          <w:rFonts w:ascii="Times New Roman" w:hAnsi="Times New Roman" w:cs="Times New Roman"/>
          <w:sz w:val="24"/>
          <w:szCs w:val="24"/>
        </w:rPr>
        <w:t xml:space="preserve">. В феврале прошлого года </w:t>
      </w:r>
      <w:r w:rsidR="00C33B1D">
        <w:rPr>
          <w:rFonts w:ascii="Times New Roman" w:hAnsi="Times New Roman" w:cs="Times New Roman"/>
          <w:sz w:val="24"/>
          <w:szCs w:val="24"/>
        </w:rPr>
        <w:t xml:space="preserve">интервенция </w:t>
      </w:r>
      <w:r w:rsidR="00B04EF6">
        <w:rPr>
          <w:rFonts w:ascii="Times New Roman" w:hAnsi="Times New Roman" w:cs="Times New Roman"/>
          <w:sz w:val="24"/>
          <w:szCs w:val="24"/>
        </w:rPr>
        <w:t>началась в г. Алмат</w:t>
      </w:r>
      <w:r w:rsidR="00C33B1D">
        <w:rPr>
          <w:rFonts w:ascii="Times New Roman" w:hAnsi="Times New Roman" w:cs="Times New Roman"/>
          <w:sz w:val="24"/>
          <w:szCs w:val="24"/>
        </w:rPr>
        <w:t>ы, сейчас начинается в г. Нур-Султан</w:t>
      </w:r>
      <w:r>
        <w:rPr>
          <w:rFonts w:ascii="Times New Roman" w:hAnsi="Times New Roman" w:cs="Times New Roman"/>
          <w:sz w:val="24"/>
          <w:szCs w:val="24"/>
        </w:rPr>
        <w:t xml:space="preserve">, далее мы запускаем в г. Шымкент. </w:t>
      </w:r>
      <w:r w:rsidR="00D03FBF">
        <w:rPr>
          <w:rFonts w:ascii="Times New Roman" w:hAnsi="Times New Roman" w:cs="Times New Roman"/>
          <w:sz w:val="24"/>
          <w:szCs w:val="24"/>
        </w:rPr>
        <w:t xml:space="preserve">В рамках данного проекта мы пилотируем новый алгоритм </w:t>
      </w:r>
      <w:r w:rsidR="0058286A">
        <w:rPr>
          <w:rFonts w:ascii="Times New Roman" w:hAnsi="Times New Roman" w:cs="Times New Roman"/>
          <w:sz w:val="24"/>
          <w:szCs w:val="24"/>
        </w:rPr>
        <w:t xml:space="preserve">тестирования на ВИЧ, который позволяет сократить время постановки диагноза до 7-15 дней. </w:t>
      </w:r>
      <w:r w:rsidR="00161134">
        <w:rPr>
          <w:rFonts w:ascii="Times New Roman" w:hAnsi="Times New Roman" w:cs="Times New Roman"/>
          <w:sz w:val="24"/>
          <w:szCs w:val="24"/>
        </w:rPr>
        <w:t>Мы используем 2 экспресс-теста</w:t>
      </w:r>
      <w:r w:rsidR="004936FF">
        <w:rPr>
          <w:rFonts w:ascii="Times New Roman" w:hAnsi="Times New Roman" w:cs="Times New Roman"/>
          <w:sz w:val="24"/>
          <w:szCs w:val="24"/>
        </w:rPr>
        <w:t>. Это тесты четвертого поколения, и они учитывают</w:t>
      </w:r>
      <w:r w:rsidR="00FE3630">
        <w:rPr>
          <w:rFonts w:ascii="Times New Roman" w:hAnsi="Times New Roman" w:cs="Times New Roman"/>
          <w:sz w:val="24"/>
          <w:szCs w:val="24"/>
        </w:rPr>
        <w:t>ся при постановке диагноза. Таким образом</w:t>
      </w:r>
      <w:r w:rsidR="003F63D8">
        <w:rPr>
          <w:rFonts w:ascii="Times New Roman" w:hAnsi="Times New Roman" w:cs="Times New Roman"/>
          <w:sz w:val="24"/>
          <w:szCs w:val="24"/>
        </w:rPr>
        <w:t>, исключаются 2 этапа</w:t>
      </w:r>
      <w:r w:rsidR="00403BDD">
        <w:rPr>
          <w:rFonts w:ascii="Times New Roman" w:hAnsi="Times New Roman" w:cs="Times New Roman"/>
          <w:sz w:val="24"/>
          <w:szCs w:val="24"/>
        </w:rPr>
        <w:t>:</w:t>
      </w:r>
      <w:r w:rsidR="008E4B0D">
        <w:rPr>
          <w:rFonts w:ascii="Times New Roman" w:hAnsi="Times New Roman" w:cs="Times New Roman"/>
          <w:sz w:val="24"/>
          <w:szCs w:val="24"/>
        </w:rPr>
        <w:t xml:space="preserve"> ИФА</w:t>
      </w:r>
      <w:r w:rsidR="004936FF">
        <w:rPr>
          <w:rFonts w:ascii="Times New Roman" w:hAnsi="Times New Roman" w:cs="Times New Roman"/>
          <w:sz w:val="24"/>
          <w:szCs w:val="24"/>
        </w:rPr>
        <w:t xml:space="preserve"> </w:t>
      </w:r>
      <w:r w:rsidR="0004537B">
        <w:rPr>
          <w:rFonts w:ascii="Times New Roman" w:hAnsi="Times New Roman" w:cs="Times New Roman"/>
          <w:sz w:val="24"/>
          <w:szCs w:val="24"/>
        </w:rPr>
        <w:t xml:space="preserve">и иммуноблот. </w:t>
      </w:r>
      <w:r w:rsidR="00C52F76">
        <w:rPr>
          <w:rFonts w:ascii="Times New Roman" w:hAnsi="Times New Roman" w:cs="Times New Roman"/>
          <w:sz w:val="24"/>
          <w:szCs w:val="24"/>
        </w:rPr>
        <w:t xml:space="preserve">Как вы знаете, </w:t>
      </w:r>
      <w:r w:rsidR="0098231B">
        <w:rPr>
          <w:rFonts w:ascii="Times New Roman" w:hAnsi="Times New Roman" w:cs="Times New Roman"/>
          <w:sz w:val="24"/>
          <w:szCs w:val="24"/>
        </w:rPr>
        <w:t>стандартный</w:t>
      </w:r>
      <w:r w:rsidR="00C52F76">
        <w:rPr>
          <w:rFonts w:ascii="Times New Roman" w:hAnsi="Times New Roman" w:cs="Times New Roman"/>
          <w:sz w:val="24"/>
          <w:szCs w:val="24"/>
        </w:rPr>
        <w:t xml:space="preserve"> алгоритм тестирования занимает </w:t>
      </w:r>
      <w:r w:rsidR="00403BDD">
        <w:rPr>
          <w:rFonts w:ascii="Times New Roman" w:hAnsi="Times New Roman" w:cs="Times New Roman"/>
          <w:sz w:val="24"/>
          <w:szCs w:val="24"/>
        </w:rPr>
        <w:t>до</w:t>
      </w:r>
      <w:r w:rsidR="00C52F76">
        <w:rPr>
          <w:rFonts w:ascii="Times New Roman" w:hAnsi="Times New Roman" w:cs="Times New Roman"/>
          <w:sz w:val="24"/>
          <w:szCs w:val="24"/>
        </w:rPr>
        <w:t xml:space="preserve"> 20</w:t>
      </w:r>
      <w:r w:rsidR="0098231B">
        <w:rPr>
          <w:rFonts w:ascii="Times New Roman" w:hAnsi="Times New Roman" w:cs="Times New Roman"/>
          <w:sz w:val="24"/>
          <w:szCs w:val="24"/>
        </w:rPr>
        <w:t xml:space="preserve"> дней, а в некоторых регионах </w:t>
      </w:r>
      <w:r w:rsidR="00403BDD">
        <w:rPr>
          <w:rFonts w:ascii="Times New Roman" w:hAnsi="Times New Roman" w:cs="Times New Roman"/>
          <w:sz w:val="24"/>
          <w:szCs w:val="24"/>
        </w:rPr>
        <w:t>до</w:t>
      </w:r>
      <w:r w:rsidR="0098231B">
        <w:rPr>
          <w:rFonts w:ascii="Times New Roman" w:hAnsi="Times New Roman" w:cs="Times New Roman"/>
          <w:sz w:val="24"/>
          <w:szCs w:val="24"/>
        </w:rPr>
        <w:t xml:space="preserve"> 30 дней. </w:t>
      </w:r>
      <w:r w:rsidR="001E22BF">
        <w:rPr>
          <w:rFonts w:ascii="Times New Roman" w:hAnsi="Times New Roman" w:cs="Times New Roman"/>
          <w:sz w:val="24"/>
          <w:szCs w:val="24"/>
        </w:rPr>
        <w:t xml:space="preserve">На сегодняшний день у нас просканировано </w:t>
      </w:r>
      <w:r w:rsidR="00B42324">
        <w:rPr>
          <w:rFonts w:ascii="Times New Roman" w:hAnsi="Times New Roman" w:cs="Times New Roman"/>
          <w:sz w:val="24"/>
          <w:szCs w:val="24"/>
        </w:rPr>
        <w:t>735 человек</w:t>
      </w:r>
      <w:r w:rsidR="00BF10BB">
        <w:rPr>
          <w:rFonts w:ascii="Times New Roman" w:hAnsi="Times New Roman" w:cs="Times New Roman"/>
          <w:sz w:val="24"/>
          <w:szCs w:val="24"/>
        </w:rPr>
        <w:t>:</w:t>
      </w:r>
    </w:p>
    <w:p w14:paraId="46F80BDF" w14:textId="4C68EB67" w:rsidR="00403BDD" w:rsidRDefault="007349AC" w:rsidP="0087565A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49AC">
        <w:rPr>
          <w:rFonts w:ascii="Times New Roman" w:hAnsi="Times New Roman" w:cs="Times New Roman"/>
          <w:sz w:val="24"/>
          <w:szCs w:val="24"/>
        </w:rPr>
        <w:t xml:space="preserve">Алматы: </w:t>
      </w:r>
      <w:r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349AC">
        <w:rPr>
          <w:rFonts w:ascii="Times New Roman" w:hAnsi="Times New Roman" w:cs="Times New Roman"/>
          <w:sz w:val="24"/>
          <w:szCs w:val="24"/>
        </w:rPr>
        <w:t xml:space="preserve"> = 310</w:t>
      </w:r>
      <w:r w:rsidR="00403BDD">
        <w:rPr>
          <w:rFonts w:ascii="Times New Roman" w:hAnsi="Times New Roman" w:cs="Times New Roman"/>
          <w:sz w:val="24"/>
          <w:szCs w:val="24"/>
        </w:rPr>
        <w:t xml:space="preserve">, </w:t>
      </w:r>
      <w:r w:rsidRPr="007349AC">
        <w:rPr>
          <w:rFonts w:ascii="Times New Roman" w:hAnsi="Times New Roman" w:cs="Times New Roman"/>
          <w:sz w:val="24"/>
          <w:szCs w:val="24"/>
        </w:rPr>
        <w:t xml:space="preserve">Нур-Султан: </w:t>
      </w:r>
      <w:r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349AC">
        <w:rPr>
          <w:rFonts w:ascii="Times New Roman" w:hAnsi="Times New Roman" w:cs="Times New Roman"/>
          <w:sz w:val="24"/>
          <w:szCs w:val="24"/>
        </w:rPr>
        <w:t xml:space="preserve"> = 217</w:t>
      </w:r>
      <w:r w:rsidR="00403BDD">
        <w:rPr>
          <w:rFonts w:ascii="Times New Roman" w:hAnsi="Times New Roman" w:cs="Times New Roman"/>
          <w:sz w:val="24"/>
          <w:szCs w:val="24"/>
        </w:rPr>
        <w:t xml:space="preserve">, </w:t>
      </w:r>
      <w:r w:rsidRPr="007349AC">
        <w:rPr>
          <w:rFonts w:ascii="Times New Roman" w:hAnsi="Times New Roman" w:cs="Times New Roman"/>
          <w:sz w:val="24"/>
          <w:szCs w:val="24"/>
        </w:rPr>
        <w:t xml:space="preserve">Шымкент: </w:t>
      </w:r>
      <w:r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349AC">
        <w:rPr>
          <w:rFonts w:ascii="Times New Roman" w:hAnsi="Times New Roman" w:cs="Times New Roman"/>
          <w:sz w:val="24"/>
          <w:szCs w:val="24"/>
        </w:rPr>
        <w:t xml:space="preserve"> = 208</w:t>
      </w:r>
      <w:r w:rsidR="00403BDD">
        <w:rPr>
          <w:rFonts w:ascii="Times New Roman" w:hAnsi="Times New Roman" w:cs="Times New Roman"/>
          <w:sz w:val="24"/>
          <w:szCs w:val="24"/>
        </w:rPr>
        <w:t>, п</w:t>
      </w:r>
      <w:r w:rsidRPr="007349AC">
        <w:rPr>
          <w:rFonts w:ascii="Times New Roman" w:hAnsi="Times New Roman" w:cs="Times New Roman"/>
          <w:sz w:val="24"/>
          <w:szCs w:val="24"/>
        </w:rPr>
        <w:t xml:space="preserve">рошли </w:t>
      </w:r>
      <w:proofErr w:type="spellStart"/>
      <w:r w:rsidRPr="007349AC">
        <w:rPr>
          <w:rFonts w:ascii="Times New Roman" w:hAnsi="Times New Roman" w:cs="Times New Roman"/>
          <w:sz w:val="24"/>
          <w:szCs w:val="24"/>
        </w:rPr>
        <w:t>бейзлайн</w:t>
      </w:r>
      <w:proofErr w:type="spellEnd"/>
      <w:r w:rsidRPr="007349AC">
        <w:rPr>
          <w:rFonts w:ascii="Times New Roman" w:hAnsi="Times New Roman" w:cs="Times New Roman"/>
          <w:sz w:val="24"/>
          <w:szCs w:val="24"/>
        </w:rPr>
        <w:t xml:space="preserve"> </w:t>
      </w:r>
      <w:r w:rsidR="00403B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9AC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18C9">
        <w:rPr>
          <w:rFonts w:ascii="Times New Roman" w:hAnsi="Times New Roman" w:cs="Times New Roman"/>
          <w:sz w:val="24"/>
          <w:szCs w:val="24"/>
        </w:rPr>
        <w:t>.</w:t>
      </w:r>
      <w:r w:rsidR="00BF1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CF99D" w14:textId="4098F4E7" w:rsidR="007349AC" w:rsidRPr="007349AC" w:rsidRDefault="00BF10BB" w:rsidP="0087565A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прошли опрос и тестирование на ВИЧ-инфекцию.</w:t>
      </w:r>
    </w:p>
    <w:p w14:paraId="57B149E0" w14:textId="3567BF7A" w:rsidR="007349AC" w:rsidRDefault="00403BDD" w:rsidP="007349AC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7349AC" w:rsidRPr="007349A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349AC" w:rsidRPr="007349AC">
        <w:rPr>
          <w:rFonts w:ascii="Times New Roman" w:hAnsi="Times New Roman" w:cs="Times New Roman"/>
          <w:sz w:val="24"/>
          <w:szCs w:val="24"/>
        </w:rPr>
        <w:t xml:space="preserve">: </w:t>
      </w:r>
      <w:r w:rsidR="007349AC"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7349AC" w:rsidRPr="007349AC">
        <w:rPr>
          <w:rFonts w:ascii="Times New Roman" w:hAnsi="Times New Roman" w:cs="Times New Roman"/>
          <w:sz w:val="24"/>
          <w:szCs w:val="24"/>
        </w:rPr>
        <w:t xml:space="preserve"> = 188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49AC" w:rsidRPr="007349AC">
        <w:rPr>
          <w:rFonts w:ascii="Times New Roman" w:hAnsi="Times New Roman" w:cs="Times New Roman"/>
          <w:sz w:val="24"/>
          <w:szCs w:val="24"/>
        </w:rPr>
        <w:t xml:space="preserve">Нур-Султан: </w:t>
      </w:r>
      <w:r w:rsidR="007349AC"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7349AC" w:rsidRPr="007349AC">
        <w:rPr>
          <w:rFonts w:ascii="Times New Roman" w:hAnsi="Times New Roman" w:cs="Times New Roman"/>
          <w:sz w:val="24"/>
          <w:szCs w:val="24"/>
        </w:rPr>
        <w:t xml:space="preserve"> = 141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49AC" w:rsidRPr="007349AC">
        <w:rPr>
          <w:rFonts w:ascii="Times New Roman" w:hAnsi="Times New Roman" w:cs="Times New Roman"/>
          <w:sz w:val="24"/>
          <w:szCs w:val="24"/>
        </w:rPr>
        <w:t xml:space="preserve">Шымкент: </w:t>
      </w:r>
      <w:r w:rsidR="007349AC" w:rsidRPr="007349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7349AC" w:rsidRPr="007349AC">
        <w:rPr>
          <w:rFonts w:ascii="Times New Roman" w:hAnsi="Times New Roman" w:cs="Times New Roman"/>
          <w:sz w:val="24"/>
          <w:szCs w:val="24"/>
        </w:rPr>
        <w:t xml:space="preserve"> = 151</w:t>
      </w:r>
    </w:p>
    <w:p w14:paraId="059A8B05" w14:textId="382B1265" w:rsidR="00D709E7" w:rsidRDefault="00D709E7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Касательно социально-демографических данных хотела бы остановиться на некоторых цифрах. </w:t>
      </w:r>
      <w:r w:rsidR="007F4D04"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 w:rsidR="00403BDD">
        <w:rPr>
          <w:rFonts w:ascii="Times New Roman" w:hAnsi="Times New Roman" w:cs="Times New Roman"/>
          <w:sz w:val="24"/>
          <w:szCs w:val="24"/>
        </w:rPr>
        <w:t>-</w:t>
      </w:r>
      <w:r w:rsidR="007F4D04">
        <w:rPr>
          <w:rFonts w:ascii="Times New Roman" w:hAnsi="Times New Roman" w:cs="Times New Roman"/>
          <w:sz w:val="24"/>
          <w:szCs w:val="24"/>
        </w:rPr>
        <w:t xml:space="preserve">30 лет, доход в месяц </w:t>
      </w:r>
      <w:r w:rsidR="00403BDD">
        <w:rPr>
          <w:rFonts w:ascii="Times New Roman" w:hAnsi="Times New Roman" w:cs="Times New Roman"/>
          <w:sz w:val="24"/>
          <w:szCs w:val="24"/>
        </w:rPr>
        <w:t>-</w:t>
      </w:r>
      <w:r w:rsidR="007F4D04">
        <w:rPr>
          <w:rFonts w:ascii="Times New Roman" w:hAnsi="Times New Roman" w:cs="Times New Roman"/>
          <w:sz w:val="24"/>
          <w:szCs w:val="24"/>
        </w:rPr>
        <w:t>231,</w:t>
      </w:r>
      <w:r w:rsidR="00E94809">
        <w:rPr>
          <w:rFonts w:ascii="Times New Roman" w:hAnsi="Times New Roman" w:cs="Times New Roman"/>
          <w:sz w:val="24"/>
          <w:szCs w:val="24"/>
        </w:rPr>
        <w:t xml:space="preserve">724 тенге, то есть это не самые бедные люди. </w:t>
      </w:r>
      <w:r w:rsidR="006C5406">
        <w:rPr>
          <w:rFonts w:ascii="Times New Roman" w:hAnsi="Times New Roman" w:cs="Times New Roman"/>
          <w:sz w:val="24"/>
          <w:szCs w:val="24"/>
        </w:rPr>
        <w:t xml:space="preserve">77,6% - холостые, около 9% выборки – женатые. </w:t>
      </w:r>
      <w:r w:rsidR="008564C5">
        <w:rPr>
          <w:rFonts w:ascii="Times New Roman" w:hAnsi="Times New Roman" w:cs="Times New Roman"/>
          <w:sz w:val="24"/>
          <w:szCs w:val="24"/>
        </w:rPr>
        <w:t>56% идентифицируют себя как геи, около 41% - как бисексуалы</w:t>
      </w:r>
      <w:r w:rsidR="001E5381">
        <w:rPr>
          <w:rFonts w:ascii="Times New Roman" w:hAnsi="Times New Roman" w:cs="Times New Roman"/>
          <w:sz w:val="24"/>
          <w:szCs w:val="24"/>
        </w:rPr>
        <w:t>. Среднее количество партнеров-мужчин за последний год</w:t>
      </w:r>
      <w:r w:rsidR="00B40385">
        <w:rPr>
          <w:rFonts w:ascii="Times New Roman" w:hAnsi="Times New Roman" w:cs="Times New Roman"/>
          <w:sz w:val="24"/>
          <w:szCs w:val="24"/>
        </w:rPr>
        <w:t>-</w:t>
      </w:r>
      <w:r w:rsidR="00EB607E">
        <w:rPr>
          <w:rFonts w:ascii="Times New Roman" w:hAnsi="Times New Roman" w:cs="Times New Roman"/>
          <w:sz w:val="24"/>
          <w:szCs w:val="24"/>
        </w:rPr>
        <w:t>1</w:t>
      </w:r>
      <w:r w:rsidR="001E5381">
        <w:rPr>
          <w:rFonts w:ascii="Times New Roman" w:hAnsi="Times New Roman" w:cs="Times New Roman"/>
          <w:sz w:val="24"/>
          <w:szCs w:val="24"/>
        </w:rPr>
        <w:t>7 человек</w:t>
      </w:r>
      <w:r w:rsidR="00EB607E">
        <w:rPr>
          <w:rFonts w:ascii="Times New Roman" w:hAnsi="Times New Roman" w:cs="Times New Roman"/>
          <w:sz w:val="24"/>
          <w:szCs w:val="24"/>
        </w:rPr>
        <w:t xml:space="preserve">, и 46% </w:t>
      </w:r>
      <w:r w:rsidR="00F47412">
        <w:rPr>
          <w:rFonts w:ascii="Times New Roman" w:hAnsi="Times New Roman" w:cs="Times New Roman"/>
          <w:sz w:val="24"/>
          <w:szCs w:val="24"/>
        </w:rPr>
        <w:t xml:space="preserve">ответили, что имели незащищенный анальный секс за последний год. </w:t>
      </w:r>
      <w:r w:rsidR="003F5D85">
        <w:rPr>
          <w:rFonts w:ascii="Times New Roman" w:hAnsi="Times New Roman" w:cs="Times New Roman"/>
          <w:sz w:val="24"/>
          <w:szCs w:val="24"/>
        </w:rPr>
        <w:t xml:space="preserve">На следующем слайде представлено употребление ПАВ за последние 90 дней. </w:t>
      </w:r>
      <w:r w:rsidR="004F4751">
        <w:rPr>
          <w:rFonts w:ascii="Times New Roman" w:hAnsi="Times New Roman" w:cs="Times New Roman"/>
          <w:sz w:val="24"/>
          <w:szCs w:val="24"/>
        </w:rPr>
        <w:t>Большинство – 78% употребляют алкоголь</w:t>
      </w:r>
      <w:r w:rsidR="00A77589">
        <w:rPr>
          <w:rFonts w:ascii="Times New Roman" w:hAnsi="Times New Roman" w:cs="Times New Roman"/>
          <w:sz w:val="24"/>
          <w:szCs w:val="24"/>
        </w:rPr>
        <w:t>, остальные – различные виды наркотиков</w:t>
      </w:r>
      <w:r w:rsidR="00FB0BF9">
        <w:rPr>
          <w:rFonts w:ascii="Times New Roman" w:hAnsi="Times New Roman" w:cs="Times New Roman"/>
          <w:sz w:val="24"/>
          <w:szCs w:val="24"/>
        </w:rPr>
        <w:t xml:space="preserve">: марихуана, </w:t>
      </w:r>
      <w:proofErr w:type="spellStart"/>
      <w:r w:rsidR="00FB0BF9">
        <w:rPr>
          <w:rFonts w:ascii="Times New Roman" w:hAnsi="Times New Roman" w:cs="Times New Roman"/>
          <w:sz w:val="24"/>
          <w:szCs w:val="24"/>
        </w:rPr>
        <w:t>ингалянты</w:t>
      </w:r>
      <w:proofErr w:type="spellEnd"/>
      <w:r w:rsidR="00FB0BF9">
        <w:rPr>
          <w:rFonts w:ascii="Times New Roman" w:hAnsi="Times New Roman" w:cs="Times New Roman"/>
          <w:sz w:val="24"/>
          <w:szCs w:val="24"/>
        </w:rPr>
        <w:t>, опио</w:t>
      </w:r>
      <w:r w:rsidR="00F44945">
        <w:rPr>
          <w:rFonts w:ascii="Times New Roman" w:hAnsi="Times New Roman" w:cs="Times New Roman"/>
          <w:sz w:val="24"/>
          <w:szCs w:val="24"/>
        </w:rPr>
        <w:t xml:space="preserve">иды и </w:t>
      </w:r>
      <w:proofErr w:type="spellStart"/>
      <w:r w:rsidR="00F44945">
        <w:rPr>
          <w:rFonts w:ascii="Times New Roman" w:hAnsi="Times New Roman" w:cs="Times New Roman"/>
          <w:sz w:val="24"/>
          <w:szCs w:val="24"/>
        </w:rPr>
        <w:t>стимулянты</w:t>
      </w:r>
      <w:proofErr w:type="spellEnd"/>
      <w:r w:rsidR="00F44945">
        <w:rPr>
          <w:rFonts w:ascii="Times New Roman" w:hAnsi="Times New Roman" w:cs="Times New Roman"/>
          <w:sz w:val="24"/>
          <w:szCs w:val="24"/>
        </w:rPr>
        <w:t xml:space="preserve">. На следующем слайде представлена доля </w:t>
      </w:r>
      <w:r w:rsidR="008E7112">
        <w:rPr>
          <w:rFonts w:ascii="Times New Roman" w:hAnsi="Times New Roman" w:cs="Times New Roman"/>
          <w:sz w:val="24"/>
          <w:szCs w:val="24"/>
        </w:rPr>
        <w:t>положительных случаев ВИЧ</w:t>
      </w:r>
      <w:r w:rsidR="00FC51E1">
        <w:rPr>
          <w:rFonts w:ascii="Times New Roman" w:hAnsi="Times New Roman" w:cs="Times New Roman"/>
          <w:sz w:val="24"/>
          <w:szCs w:val="24"/>
        </w:rPr>
        <w:t xml:space="preserve"> за период работы нашего проекта. </w:t>
      </w:r>
      <w:r w:rsidR="001B2A62">
        <w:rPr>
          <w:rFonts w:ascii="Times New Roman" w:hAnsi="Times New Roman" w:cs="Times New Roman"/>
          <w:sz w:val="24"/>
          <w:szCs w:val="24"/>
        </w:rPr>
        <w:t xml:space="preserve">В г. Алматы количество </w:t>
      </w:r>
      <w:r w:rsidR="005A6F7F">
        <w:rPr>
          <w:rFonts w:ascii="Times New Roman" w:hAnsi="Times New Roman" w:cs="Times New Roman"/>
          <w:sz w:val="24"/>
          <w:szCs w:val="24"/>
        </w:rPr>
        <w:t>протестированных -</w:t>
      </w:r>
      <w:r w:rsidR="001B2A62">
        <w:rPr>
          <w:rFonts w:ascii="Times New Roman" w:hAnsi="Times New Roman" w:cs="Times New Roman"/>
          <w:sz w:val="24"/>
          <w:szCs w:val="24"/>
        </w:rPr>
        <w:t>186 человек</w:t>
      </w:r>
      <w:r w:rsidR="00A91BB4">
        <w:rPr>
          <w:rFonts w:ascii="Times New Roman" w:hAnsi="Times New Roman" w:cs="Times New Roman"/>
          <w:sz w:val="24"/>
          <w:szCs w:val="24"/>
        </w:rPr>
        <w:t>, доля положительных случаев ВИЧ составила 22%</w:t>
      </w:r>
      <w:r w:rsidR="009E77EA">
        <w:rPr>
          <w:rFonts w:ascii="Times New Roman" w:hAnsi="Times New Roman" w:cs="Times New Roman"/>
          <w:sz w:val="24"/>
          <w:szCs w:val="24"/>
        </w:rPr>
        <w:t xml:space="preserve">, из них новые случаи </w:t>
      </w:r>
      <w:r w:rsidR="008B03B9">
        <w:rPr>
          <w:rFonts w:ascii="Times New Roman" w:hAnsi="Times New Roman" w:cs="Times New Roman"/>
          <w:sz w:val="24"/>
          <w:szCs w:val="24"/>
        </w:rPr>
        <w:t>-</w:t>
      </w:r>
      <w:r w:rsidR="009E77EA">
        <w:rPr>
          <w:rFonts w:ascii="Times New Roman" w:hAnsi="Times New Roman" w:cs="Times New Roman"/>
          <w:sz w:val="24"/>
          <w:szCs w:val="24"/>
        </w:rPr>
        <w:t xml:space="preserve"> 12%.</w:t>
      </w:r>
      <w:r w:rsidR="005A6F7F">
        <w:rPr>
          <w:rFonts w:ascii="Times New Roman" w:hAnsi="Times New Roman" w:cs="Times New Roman"/>
          <w:sz w:val="24"/>
          <w:szCs w:val="24"/>
        </w:rPr>
        <w:t xml:space="preserve"> В г. Нур-Султан количество протестированных </w:t>
      </w:r>
      <w:r w:rsidR="008B03B9">
        <w:rPr>
          <w:rFonts w:ascii="Times New Roman" w:hAnsi="Times New Roman" w:cs="Times New Roman"/>
          <w:sz w:val="24"/>
          <w:szCs w:val="24"/>
        </w:rPr>
        <w:t>-</w:t>
      </w:r>
      <w:r w:rsidR="005A6F7F">
        <w:rPr>
          <w:rFonts w:ascii="Times New Roman" w:hAnsi="Times New Roman" w:cs="Times New Roman"/>
          <w:sz w:val="24"/>
          <w:szCs w:val="24"/>
        </w:rPr>
        <w:t xml:space="preserve"> 141 человек</w:t>
      </w:r>
      <w:r w:rsidR="00095A23">
        <w:rPr>
          <w:rFonts w:ascii="Times New Roman" w:hAnsi="Times New Roman" w:cs="Times New Roman"/>
          <w:sz w:val="24"/>
          <w:szCs w:val="24"/>
        </w:rPr>
        <w:t xml:space="preserve">, доля положительных случаев </w:t>
      </w:r>
      <w:r w:rsidR="004A1BA3">
        <w:rPr>
          <w:rFonts w:ascii="Times New Roman" w:hAnsi="Times New Roman" w:cs="Times New Roman"/>
          <w:sz w:val="24"/>
          <w:szCs w:val="24"/>
        </w:rPr>
        <w:t xml:space="preserve">ВИЧ </w:t>
      </w:r>
      <w:r w:rsidR="008B03B9">
        <w:rPr>
          <w:rFonts w:ascii="Times New Roman" w:hAnsi="Times New Roman" w:cs="Times New Roman"/>
          <w:sz w:val="24"/>
          <w:szCs w:val="24"/>
        </w:rPr>
        <w:t>-</w:t>
      </w:r>
      <w:r w:rsidR="00095A23">
        <w:rPr>
          <w:rFonts w:ascii="Times New Roman" w:hAnsi="Times New Roman" w:cs="Times New Roman"/>
          <w:sz w:val="24"/>
          <w:szCs w:val="24"/>
        </w:rPr>
        <w:t xml:space="preserve"> 15,7%</w:t>
      </w:r>
      <w:r w:rsidR="009E77EA">
        <w:rPr>
          <w:rFonts w:ascii="Times New Roman" w:hAnsi="Times New Roman" w:cs="Times New Roman"/>
          <w:sz w:val="24"/>
          <w:szCs w:val="24"/>
        </w:rPr>
        <w:t>, из них новые случаи</w:t>
      </w:r>
      <w:r w:rsidR="00B40385">
        <w:rPr>
          <w:rFonts w:ascii="Times New Roman" w:hAnsi="Times New Roman" w:cs="Times New Roman"/>
          <w:sz w:val="24"/>
          <w:szCs w:val="24"/>
        </w:rPr>
        <w:t xml:space="preserve"> -</w:t>
      </w:r>
      <w:r w:rsidR="00E30557">
        <w:rPr>
          <w:rFonts w:ascii="Times New Roman" w:hAnsi="Times New Roman" w:cs="Times New Roman"/>
          <w:sz w:val="24"/>
          <w:szCs w:val="24"/>
        </w:rPr>
        <w:t>9,7%. В г. Шымкент количество протестированных</w:t>
      </w:r>
      <w:r w:rsidR="00B40385">
        <w:rPr>
          <w:rFonts w:ascii="Times New Roman" w:hAnsi="Times New Roman" w:cs="Times New Roman"/>
          <w:sz w:val="24"/>
          <w:szCs w:val="24"/>
        </w:rPr>
        <w:t xml:space="preserve"> -</w:t>
      </w:r>
      <w:r w:rsidR="00E30557">
        <w:rPr>
          <w:rFonts w:ascii="Times New Roman" w:hAnsi="Times New Roman" w:cs="Times New Roman"/>
          <w:sz w:val="24"/>
          <w:szCs w:val="24"/>
        </w:rPr>
        <w:t>1</w:t>
      </w:r>
      <w:r w:rsidR="00801654">
        <w:rPr>
          <w:rFonts w:ascii="Times New Roman" w:hAnsi="Times New Roman" w:cs="Times New Roman"/>
          <w:sz w:val="24"/>
          <w:szCs w:val="24"/>
        </w:rPr>
        <w:t>5</w:t>
      </w:r>
      <w:r w:rsidR="00E30557">
        <w:rPr>
          <w:rFonts w:ascii="Times New Roman" w:hAnsi="Times New Roman" w:cs="Times New Roman"/>
          <w:sz w:val="24"/>
          <w:szCs w:val="24"/>
        </w:rPr>
        <w:t>1 человек, доля положительных случаев</w:t>
      </w:r>
      <w:r w:rsidR="004A1BA3">
        <w:rPr>
          <w:rFonts w:ascii="Times New Roman" w:hAnsi="Times New Roman" w:cs="Times New Roman"/>
          <w:sz w:val="24"/>
          <w:szCs w:val="24"/>
        </w:rPr>
        <w:t xml:space="preserve"> ВИЧ</w:t>
      </w:r>
      <w:r w:rsidR="00E30557">
        <w:rPr>
          <w:rFonts w:ascii="Times New Roman" w:hAnsi="Times New Roman" w:cs="Times New Roman"/>
          <w:sz w:val="24"/>
          <w:szCs w:val="24"/>
        </w:rPr>
        <w:t xml:space="preserve"> </w:t>
      </w:r>
      <w:r w:rsidR="00B40385">
        <w:rPr>
          <w:rFonts w:ascii="Times New Roman" w:hAnsi="Times New Roman" w:cs="Times New Roman"/>
          <w:sz w:val="24"/>
          <w:szCs w:val="24"/>
        </w:rPr>
        <w:t>-</w:t>
      </w:r>
      <w:r w:rsidR="00E30557">
        <w:rPr>
          <w:rFonts w:ascii="Times New Roman" w:hAnsi="Times New Roman" w:cs="Times New Roman"/>
          <w:sz w:val="24"/>
          <w:szCs w:val="24"/>
        </w:rPr>
        <w:t xml:space="preserve"> </w:t>
      </w:r>
      <w:r w:rsidR="00801654">
        <w:rPr>
          <w:rFonts w:ascii="Times New Roman" w:hAnsi="Times New Roman" w:cs="Times New Roman"/>
          <w:sz w:val="24"/>
          <w:szCs w:val="24"/>
        </w:rPr>
        <w:t>21</w:t>
      </w:r>
      <w:r w:rsidR="00E30557">
        <w:rPr>
          <w:rFonts w:ascii="Times New Roman" w:hAnsi="Times New Roman" w:cs="Times New Roman"/>
          <w:sz w:val="24"/>
          <w:szCs w:val="24"/>
        </w:rPr>
        <w:t xml:space="preserve">,7%, из них новые случаи </w:t>
      </w:r>
      <w:r w:rsidR="00B40385">
        <w:rPr>
          <w:rFonts w:ascii="Times New Roman" w:hAnsi="Times New Roman" w:cs="Times New Roman"/>
          <w:sz w:val="24"/>
          <w:szCs w:val="24"/>
        </w:rPr>
        <w:t>-</w:t>
      </w:r>
      <w:r w:rsidR="00E30557">
        <w:rPr>
          <w:rFonts w:ascii="Times New Roman" w:hAnsi="Times New Roman" w:cs="Times New Roman"/>
          <w:sz w:val="24"/>
          <w:szCs w:val="24"/>
        </w:rPr>
        <w:t xml:space="preserve"> </w:t>
      </w:r>
      <w:r w:rsidR="00801654">
        <w:rPr>
          <w:rFonts w:ascii="Times New Roman" w:hAnsi="Times New Roman" w:cs="Times New Roman"/>
          <w:sz w:val="24"/>
          <w:szCs w:val="24"/>
        </w:rPr>
        <w:t>15</w:t>
      </w:r>
      <w:r w:rsidR="00E30557">
        <w:rPr>
          <w:rFonts w:ascii="Times New Roman" w:hAnsi="Times New Roman" w:cs="Times New Roman"/>
          <w:sz w:val="24"/>
          <w:szCs w:val="24"/>
        </w:rPr>
        <w:t>%</w:t>
      </w:r>
      <w:r w:rsidR="00801654">
        <w:rPr>
          <w:rFonts w:ascii="Times New Roman" w:hAnsi="Times New Roman" w:cs="Times New Roman"/>
          <w:sz w:val="24"/>
          <w:szCs w:val="24"/>
        </w:rPr>
        <w:t>.</w:t>
      </w:r>
      <w:r w:rsidR="00967711">
        <w:rPr>
          <w:rFonts w:ascii="Times New Roman" w:hAnsi="Times New Roman" w:cs="Times New Roman"/>
          <w:sz w:val="24"/>
          <w:szCs w:val="24"/>
        </w:rPr>
        <w:t xml:space="preserve"> Далее на слайде представлена доля </w:t>
      </w:r>
      <w:r w:rsidR="0064733B">
        <w:rPr>
          <w:rFonts w:ascii="Times New Roman" w:hAnsi="Times New Roman" w:cs="Times New Roman"/>
          <w:sz w:val="24"/>
          <w:szCs w:val="24"/>
        </w:rPr>
        <w:t>положительных случаев ИППП по городам. Мы видим настораживающие результаты</w:t>
      </w:r>
      <w:r w:rsidR="00BE6137">
        <w:rPr>
          <w:rFonts w:ascii="Times New Roman" w:hAnsi="Times New Roman" w:cs="Times New Roman"/>
          <w:sz w:val="24"/>
          <w:szCs w:val="24"/>
        </w:rPr>
        <w:t>. Хламидия варьируется по городам</w:t>
      </w:r>
      <w:r w:rsidR="007735B0">
        <w:rPr>
          <w:rFonts w:ascii="Times New Roman" w:hAnsi="Times New Roman" w:cs="Times New Roman"/>
          <w:sz w:val="24"/>
          <w:szCs w:val="24"/>
        </w:rPr>
        <w:t>, в среднем составляет около 15%</w:t>
      </w:r>
      <w:r w:rsidR="00F14FB1">
        <w:rPr>
          <w:rFonts w:ascii="Times New Roman" w:hAnsi="Times New Roman" w:cs="Times New Roman"/>
          <w:sz w:val="24"/>
          <w:szCs w:val="24"/>
        </w:rPr>
        <w:t xml:space="preserve">, гонорея </w:t>
      </w:r>
      <w:r w:rsidR="00B40385">
        <w:rPr>
          <w:rFonts w:ascii="Times New Roman" w:hAnsi="Times New Roman" w:cs="Times New Roman"/>
          <w:sz w:val="24"/>
          <w:szCs w:val="24"/>
        </w:rPr>
        <w:t>-</w:t>
      </w:r>
      <w:r w:rsidR="00F14FB1">
        <w:rPr>
          <w:rFonts w:ascii="Times New Roman" w:hAnsi="Times New Roman" w:cs="Times New Roman"/>
          <w:sz w:val="24"/>
          <w:szCs w:val="24"/>
        </w:rPr>
        <w:t xml:space="preserve">около 7%, сифилис </w:t>
      </w:r>
      <w:r w:rsidR="00B40385">
        <w:rPr>
          <w:rFonts w:ascii="Times New Roman" w:hAnsi="Times New Roman" w:cs="Times New Roman"/>
          <w:sz w:val="24"/>
          <w:szCs w:val="24"/>
        </w:rPr>
        <w:t>-</w:t>
      </w:r>
      <w:r w:rsidR="00F14FB1">
        <w:rPr>
          <w:rFonts w:ascii="Times New Roman" w:hAnsi="Times New Roman" w:cs="Times New Roman"/>
          <w:sz w:val="24"/>
          <w:szCs w:val="24"/>
        </w:rPr>
        <w:t xml:space="preserve"> около 20%</w:t>
      </w:r>
      <w:r w:rsidR="00B17C10">
        <w:rPr>
          <w:rFonts w:ascii="Times New Roman" w:hAnsi="Times New Roman" w:cs="Times New Roman"/>
          <w:sz w:val="24"/>
          <w:szCs w:val="24"/>
        </w:rPr>
        <w:t>.</w:t>
      </w:r>
      <w:r w:rsidR="00E45656">
        <w:rPr>
          <w:rFonts w:ascii="Times New Roman" w:hAnsi="Times New Roman" w:cs="Times New Roman"/>
          <w:sz w:val="24"/>
          <w:szCs w:val="24"/>
        </w:rPr>
        <w:t xml:space="preserve"> На следующем слайде представлены п</w:t>
      </w:r>
      <w:r w:rsidR="00B17C10">
        <w:rPr>
          <w:rFonts w:ascii="Times New Roman" w:hAnsi="Times New Roman" w:cs="Times New Roman"/>
          <w:sz w:val="24"/>
          <w:szCs w:val="24"/>
        </w:rPr>
        <w:t>редварительные выводы</w:t>
      </w:r>
      <w:r w:rsidR="009A442C">
        <w:rPr>
          <w:rFonts w:ascii="Times New Roman" w:hAnsi="Times New Roman" w:cs="Times New Roman"/>
          <w:sz w:val="24"/>
          <w:szCs w:val="24"/>
        </w:rPr>
        <w:t>:</w:t>
      </w:r>
      <w:r w:rsidR="00B17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8308F" w14:textId="70C8B31F" w:rsidR="00E45656" w:rsidRPr="00E45656" w:rsidRDefault="00E45656" w:rsidP="00D57C2E">
      <w:pPr>
        <w:pStyle w:val="NoSpacing"/>
        <w:numPr>
          <w:ilvl w:val="0"/>
          <w:numId w:val="26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656">
        <w:rPr>
          <w:rFonts w:ascii="Times New Roman" w:hAnsi="Times New Roman" w:cs="Times New Roman"/>
          <w:sz w:val="24"/>
          <w:szCs w:val="24"/>
        </w:rPr>
        <w:t>Высокая эффективность рекрутирования</w:t>
      </w:r>
      <w:r w:rsidR="009A442C" w:rsidRPr="009A442C">
        <w:rPr>
          <w:rFonts w:ascii="Times New Roman" w:hAnsi="Times New Roman" w:cs="Times New Roman"/>
          <w:sz w:val="24"/>
          <w:szCs w:val="24"/>
        </w:rPr>
        <w:t xml:space="preserve"> </w:t>
      </w:r>
      <w:r w:rsidRPr="00E45656">
        <w:rPr>
          <w:rFonts w:ascii="Times New Roman" w:hAnsi="Times New Roman" w:cs="Times New Roman"/>
          <w:sz w:val="24"/>
          <w:szCs w:val="24"/>
        </w:rPr>
        <w:t>через социальные сети и мобильные приложения.</w:t>
      </w:r>
    </w:p>
    <w:p w14:paraId="5BFBA667" w14:textId="40F9BFB1" w:rsidR="00E45656" w:rsidRPr="00E45656" w:rsidRDefault="00E45656" w:rsidP="00D57C2E">
      <w:pPr>
        <w:pStyle w:val="NoSpacing"/>
        <w:numPr>
          <w:ilvl w:val="0"/>
          <w:numId w:val="26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656">
        <w:rPr>
          <w:rFonts w:ascii="Times New Roman" w:hAnsi="Times New Roman" w:cs="Times New Roman"/>
          <w:sz w:val="24"/>
          <w:szCs w:val="24"/>
        </w:rPr>
        <w:t xml:space="preserve">Эффективность алгоритма проекта </w:t>
      </w:r>
      <w:r w:rsidRPr="00E45656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E45656">
        <w:rPr>
          <w:rFonts w:ascii="Times New Roman" w:hAnsi="Times New Roman" w:cs="Times New Roman"/>
          <w:sz w:val="24"/>
          <w:szCs w:val="24"/>
        </w:rPr>
        <w:t xml:space="preserve"> доказывается подтверждением результатов экспресс-тестов и существенным сокращением времени постановки диагноза</w:t>
      </w:r>
      <w:r w:rsidR="009A442C">
        <w:rPr>
          <w:rFonts w:ascii="Times New Roman" w:hAnsi="Times New Roman" w:cs="Times New Roman"/>
          <w:sz w:val="24"/>
          <w:szCs w:val="24"/>
        </w:rPr>
        <w:t>.</w:t>
      </w:r>
    </w:p>
    <w:p w14:paraId="602BB00E" w14:textId="73953879" w:rsidR="00E45656" w:rsidRPr="00E45656" w:rsidRDefault="00E45656" w:rsidP="00D57C2E">
      <w:pPr>
        <w:pStyle w:val="NoSpacing"/>
        <w:numPr>
          <w:ilvl w:val="0"/>
          <w:numId w:val="26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656">
        <w:rPr>
          <w:rFonts w:ascii="Times New Roman" w:hAnsi="Times New Roman" w:cs="Times New Roman"/>
          <w:sz w:val="24"/>
          <w:szCs w:val="24"/>
        </w:rPr>
        <w:t>Высокая выявляемост</w:t>
      </w:r>
      <w:r w:rsidR="00975A5C">
        <w:rPr>
          <w:rFonts w:ascii="Times New Roman" w:hAnsi="Times New Roman" w:cs="Times New Roman"/>
          <w:sz w:val="24"/>
          <w:szCs w:val="24"/>
        </w:rPr>
        <w:t xml:space="preserve">ь </w:t>
      </w:r>
      <w:r w:rsidRPr="00E45656">
        <w:rPr>
          <w:rFonts w:ascii="Times New Roman" w:hAnsi="Times New Roman" w:cs="Times New Roman"/>
          <w:sz w:val="24"/>
          <w:szCs w:val="24"/>
        </w:rPr>
        <w:t xml:space="preserve">ВИЧ среди группы МСМ, 50% </w:t>
      </w:r>
      <w:r w:rsidR="009A442C" w:rsidRPr="00E45656">
        <w:rPr>
          <w:rFonts w:ascii="Times New Roman" w:hAnsi="Times New Roman" w:cs="Times New Roman"/>
          <w:sz w:val="24"/>
          <w:szCs w:val="24"/>
        </w:rPr>
        <w:t>— это</w:t>
      </w:r>
      <w:r w:rsidRPr="00E45656">
        <w:rPr>
          <w:rFonts w:ascii="Times New Roman" w:hAnsi="Times New Roman" w:cs="Times New Roman"/>
          <w:sz w:val="24"/>
          <w:szCs w:val="24"/>
        </w:rPr>
        <w:t xml:space="preserve"> новые случаи (наибольшее кол-во случаев в г.</w:t>
      </w:r>
      <w:r w:rsidR="009A442C">
        <w:rPr>
          <w:rFonts w:ascii="Times New Roman" w:hAnsi="Times New Roman" w:cs="Times New Roman"/>
          <w:sz w:val="24"/>
          <w:szCs w:val="24"/>
        </w:rPr>
        <w:t xml:space="preserve"> </w:t>
      </w:r>
      <w:r w:rsidRPr="00E45656">
        <w:rPr>
          <w:rFonts w:ascii="Times New Roman" w:hAnsi="Times New Roman" w:cs="Times New Roman"/>
          <w:sz w:val="24"/>
          <w:szCs w:val="24"/>
        </w:rPr>
        <w:t>Шымкент)</w:t>
      </w:r>
      <w:r w:rsidR="009A442C">
        <w:rPr>
          <w:rFonts w:ascii="Times New Roman" w:hAnsi="Times New Roman" w:cs="Times New Roman"/>
          <w:sz w:val="24"/>
          <w:szCs w:val="24"/>
        </w:rPr>
        <w:t>.</w:t>
      </w:r>
    </w:p>
    <w:p w14:paraId="37BEAE7D" w14:textId="4B9B3E4C" w:rsidR="004461BE" w:rsidRDefault="00702457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Второй проект, который мы хотели бы представить, это проект </w:t>
      </w:r>
      <w:r w:rsidR="00975A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Аманбол</w:t>
      </w:r>
      <w:proofErr w:type="spellEnd"/>
      <w:r w:rsidR="00975A5C">
        <w:rPr>
          <w:rFonts w:ascii="Times New Roman" w:hAnsi="Times New Roman" w:cs="Times New Roman"/>
          <w:sz w:val="24"/>
          <w:szCs w:val="24"/>
        </w:rPr>
        <w:t>»</w:t>
      </w:r>
      <w:r w:rsidR="007455E8">
        <w:rPr>
          <w:rFonts w:ascii="Times New Roman" w:hAnsi="Times New Roman" w:cs="Times New Roman"/>
          <w:sz w:val="24"/>
          <w:szCs w:val="24"/>
        </w:rPr>
        <w:t>, поддерживается фондом Элтона Джона.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6FF">
        <w:rPr>
          <w:rFonts w:ascii="Times New Roman" w:hAnsi="Times New Roman" w:cs="Times New Roman"/>
          <w:sz w:val="24"/>
          <w:szCs w:val="24"/>
        </w:rPr>
        <w:t>Это самотестирование среди МСМ.</w:t>
      </w:r>
      <w:r w:rsidR="003B004D">
        <w:rPr>
          <w:rFonts w:ascii="Times New Roman" w:hAnsi="Times New Roman" w:cs="Times New Roman"/>
          <w:sz w:val="24"/>
          <w:szCs w:val="24"/>
        </w:rPr>
        <w:t xml:space="preserve"> </w:t>
      </w:r>
      <w:r w:rsidR="00540FE6">
        <w:rPr>
          <w:rFonts w:ascii="Times New Roman" w:hAnsi="Times New Roman" w:cs="Times New Roman"/>
          <w:sz w:val="24"/>
          <w:szCs w:val="24"/>
        </w:rPr>
        <w:t>Вы, наверное,</w:t>
      </w:r>
      <w:r w:rsidR="003B004D">
        <w:rPr>
          <w:rFonts w:ascii="Times New Roman" w:hAnsi="Times New Roman" w:cs="Times New Roman"/>
          <w:sz w:val="24"/>
          <w:szCs w:val="24"/>
        </w:rPr>
        <w:t xml:space="preserve"> видели наборы для самотестирования, рекламу проекта в социальных сетях.</w:t>
      </w:r>
      <w:r w:rsidR="00540FE6">
        <w:rPr>
          <w:rFonts w:ascii="Times New Roman" w:hAnsi="Times New Roman" w:cs="Times New Roman"/>
          <w:sz w:val="24"/>
          <w:szCs w:val="24"/>
        </w:rPr>
        <w:t xml:space="preserve"> Мы принесли с собой наборы, вы можете их посмотреть. </w:t>
      </w:r>
      <w:r w:rsidR="004461BE">
        <w:rPr>
          <w:rFonts w:ascii="Times New Roman" w:hAnsi="Times New Roman" w:cs="Times New Roman"/>
          <w:sz w:val="24"/>
          <w:szCs w:val="24"/>
        </w:rPr>
        <w:t>Наборы для самотестирования содержат:</w:t>
      </w:r>
    </w:p>
    <w:p w14:paraId="7EA08728" w14:textId="12E20B0F" w:rsidR="004461BE" w:rsidRPr="004461BE" w:rsidRDefault="004461BE" w:rsidP="00D57C2E">
      <w:pPr>
        <w:pStyle w:val="NoSpacing"/>
        <w:numPr>
          <w:ilvl w:val="0"/>
          <w:numId w:val="27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1BE">
        <w:rPr>
          <w:rFonts w:ascii="Times New Roman" w:hAnsi="Times New Roman" w:cs="Times New Roman"/>
          <w:sz w:val="24"/>
          <w:szCs w:val="24"/>
        </w:rPr>
        <w:t xml:space="preserve">Тест-систему на ВИЧ по </w:t>
      </w:r>
      <w:proofErr w:type="spellStart"/>
      <w:r w:rsidRPr="004461BE">
        <w:rPr>
          <w:rFonts w:ascii="Times New Roman" w:hAnsi="Times New Roman" w:cs="Times New Roman"/>
          <w:sz w:val="24"/>
          <w:szCs w:val="24"/>
        </w:rPr>
        <w:t>околодесневой</w:t>
      </w:r>
      <w:proofErr w:type="spellEnd"/>
      <w:r w:rsidRPr="004461BE">
        <w:rPr>
          <w:rFonts w:ascii="Times New Roman" w:hAnsi="Times New Roman" w:cs="Times New Roman"/>
          <w:sz w:val="24"/>
          <w:szCs w:val="24"/>
        </w:rPr>
        <w:t xml:space="preserve"> жидкости </w:t>
      </w:r>
      <w:proofErr w:type="spellStart"/>
      <w:r w:rsidRPr="004461BE">
        <w:rPr>
          <w:rFonts w:ascii="Times New Roman" w:hAnsi="Times New Roman" w:cs="Times New Roman"/>
          <w:sz w:val="24"/>
          <w:szCs w:val="24"/>
          <w:lang w:val="en-US"/>
        </w:rPr>
        <w:t>OraSure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6DFD25" w14:textId="6FAFBBFD" w:rsidR="004461BE" w:rsidRPr="004461BE" w:rsidRDefault="004461BE" w:rsidP="00D57C2E">
      <w:pPr>
        <w:pStyle w:val="NoSpacing"/>
        <w:numPr>
          <w:ilvl w:val="0"/>
          <w:numId w:val="27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1BE">
        <w:rPr>
          <w:rFonts w:ascii="Times New Roman" w:hAnsi="Times New Roman" w:cs="Times New Roman"/>
          <w:sz w:val="24"/>
          <w:szCs w:val="24"/>
        </w:rPr>
        <w:t>Брошюру с подробной инструкцией и консультированием клиента на русском и казахском языках</w:t>
      </w:r>
      <w:r w:rsidR="00F829A6">
        <w:rPr>
          <w:rFonts w:ascii="Times New Roman" w:hAnsi="Times New Roman" w:cs="Times New Roman"/>
          <w:sz w:val="24"/>
          <w:szCs w:val="24"/>
        </w:rPr>
        <w:t>;</w:t>
      </w:r>
    </w:p>
    <w:p w14:paraId="699558C5" w14:textId="65131D66" w:rsidR="004461BE" w:rsidRPr="004461BE" w:rsidRDefault="004461BE" w:rsidP="00D57C2E">
      <w:pPr>
        <w:pStyle w:val="NoSpacing"/>
        <w:numPr>
          <w:ilvl w:val="0"/>
          <w:numId w:val="27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1BE">
        <w:rPr>
          <w:rFonts w:ascii="Times New Roman" w:hAnsi="Times New Roman" w:cs="Times New Roman"/>
          <w:sz w:val="24"/>
          <w:szCs w:val="24"/>
        </w:rPr>
        <w:t>Презервативы</w:t>
      </w:r>
      <w:r w:rsidR="00F829A6">
        <w:rPr>
          <w:rFonts w:ascii="Times New Roman" w:hAnsi="Times New Roman" w:cs="Times New Roman"/>
          <w:sz w:val="24"/>
          <w:szCs w:val="24"/>
        </w:rPr>
        <w:t>;</w:t>
      </w:r>
    </w:p>
    <w:p w14:paraId="584A1240" w14:textId="63F9E3FA" w:rsidR="004461BE" w:rsidRPr="004461BE" w:rsidRDefault="004461BE" w:rsidP="00D57C2E">
      <w:pPr>
        <w:pStyle w:val="NoSpacing"/>
        <w:numPr>
          <w:ilvl w:val="0"/>
          <w:numId w:val="27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1BE">
        <w:rPr>
          <w:rFonts w:ascii="Times New Roman" w:hAnsi="Times New Roman" w:cs="Times New Roman"/>
          <w:sz w:val="24"/>
          <w:szCs w:val="24"/>
        </w:rPr>
        <w:t>Любриканты</w:t>
      </w:r>
      <w:proofErr w:type="spellEnd"/>
      <w:r w:rsidR="00F829A6">
        <w:rPr>
          <w:rFonts w:ascii="Times New Roman" w:hAnsi="Times New Roman" w:cs="Times New Roman"/>
          <w:sz w:val="24"/>
          <w:szCs w:val="24"/>
        </w:rPr>
        <w:t>.</w:t>
      </w:r>
    </w:p>
    <w:p w14:paraId="1516F3F9" w14:textId="77777777" w:rsidR="004461BE" w:rsidRPr="004461BE" w:rsidRDefault="004461BE" w:rsidP="004461BE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1BE">
        <w:rPr>
          <w:rFonts w:ascii="Times New Roman" w:hAnsi="Times New Roman" w:cs="Times New Roman"/>
          <w:sz w:val="24"/>
          <w:szCs w:val="24"/>
        </w:rPr>
        <w:t>В брошюрах и на отрывной визитке на крышке коробочки указаны номера врача-консультанта и менеджера проекта для оказания психоэмоциональной поддержки.</w:t>
      </w:r>
    </w:p>
    <w:p w14:paraId="404F3812" w14:textId="1F8DA2D7" w:rsidR="00E943DC" w:rsidRPr="00D57C2E" w:rsidRDefault="00837B94" w:rsidP="0040421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следующем слайде представлена география проекта на сегодняшний день. </w:t>
      </w:r>
      <w:r w:rsidR="00B96B16">
        <w:rPr>
          <w:rFonts w:ascii="Times New Roman" w:hAnsi="Times New Roman" w:cs="Times New Roman"/>
          <w:sz w:val="24"/>
          <w:szCs w:val="24"/>
        </w:rPr>
        <w:t>Проект покрывает уже весь Казахста</w:t>
      </w:r>
      <w:r w:rsidR="00122D47">
        <w:rPr>
          <w:rFonts w:ascii="Times New Roman" w:hAnsi="Times New Roman" w:cs="Times New Roman"/>
          <w:sz w:val="24"/>
          <w:szCs w:val="24"/>
        </w:rPr>
        <w:t xml:space="preserve">н, заказы поступают из разных регионов. </w:t>
      </w:r>
      <w:r w:rsidR="00ED6957">
        <w:rPr>
          <w:rFonts w:ascii="Times New Roman" w:hAnsi="Times New Roman" w:cs="Times New Roman"/>
          <w:sz w:val="24"/>
          <w:szCs w:val="24"/>
        </w:rPr>
        <w:t xml:space="preserve">Далее указан алгоритм обращения клиентов, то есть что необходимо сделать, чтобы заказать экспресс-тест. </w:t>
      </w:r>
      <w:r w:rsidR="00404217" w:rsidRPr="00404217">
        <w:rPr>
          <w:rFonts w:ascii="Times New Roman" w:hAnsi="Times New Roman" w:cs="Times New Roman"/>
          <w:sz w:val="24"/>
          <w:szCs w:val="24"/>
        </w:rPr>
        <w:t xml:space="preserve">Реклама </w:t>
      </w:r>
      <w:r w:rsidR="0040421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04217" w:rsidRPr="00404217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E943DC">
        <w:rPr>
          <w:rFonts w:ascii="Times New Roman" w:hAnsi="Times New Roman" w:cs="Times New Roman"/>
          <w:sz w:val="24"/>
          <w:szCs w:val="24"/>
        </w:rPr>
        <w:t xml:space="preserve"> и приложениях для МСМ и ТГД</w:t>
      </w:r>
      <w:r w:rsidR="007D1FE3">
        <w:rPr>
          <w:rFonts w:ascii="Times New Roman" w:hAnsi="Times New Roman" w:cs="Times New Roman"/>
          <w:sz w:val="24"/>
          <w:szCs w:val="24"/>
        </w:rPr>
        <w:t xml:space="preserve">. Мы перенаправляем данные на сайт </w:t>
      </w:r>
      <w:r w:rsidR="00975A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1FE3">
        <w:rPr>
          <w:rFonts w:ascii="Times New Roman" w:hAnsi="Times New Roman" w:cs="Times New Roman"/>
          <w:sz w:val="24"/>
          <w:szCs w:val="24"/>
        </w:rPr>
        <w:t>Аманбол</w:t>
      </w:r>
      <w:proofErr w:type="spellEnd"/>
      <w:r w:rsidR="00975A5C">
        <w:rPr>
          <w:rFonts w:ascii="Times New Roman" w:hAnsi="Times New Roman" w:cs="Times New Roman"/>
          <w:sz w:val="24"/>
          <w:szCs w:val="24"/>
        </w:rPr>
        <w:t>»</w:t>
      </w:r>
      <w:r w:rsidR="007D1FE3">
        <w:rPr>
          <w:rFonts w:ascii="Times New Roman" w:hAnsi="Times New Roman" w:cs="Times New Roman"/>
          <w:sz w:val="24"/>
          <w:szCs w:val="24"/>
        </w:rPr>
        <w:t>, через который клиенты регистрируются</w:t>
      </w:r>
      <w:r w:rsidR="00DA1B37">
        <w:rPr>
          <w:rFonts w:ascii="Times New Roman" w:hAnsi="Times New Roman" w:cs="Times New Roman"/>
          <w:sz w:val="24"/>
          <w:szCs w:val="24"/>
        </w:rPr>
        <w:t xml:space="preserve"> и оставляют заявку. </w:t>
      </w:r>
      <w:r w:rsidR="00B32BB7">
        <w:rPr>
          <w:rFonts w:ascii="Times New Roman" w:hAnsi="Times New Roman" w:cs="Times New Roman"/>
          <w:sz w:val="24"/>
          <w:szCs w:val="24"/>
        </w:rPr>
        <w:t>Мы высылаем наборы</w:t>
      </w:r>
      <w:r w:rsidR="00CE2ADB">
        <w:rPr>
          <w:rFonts w:ascii="Times New Roman" w:hAnsi="Times New Roman" w:cs="Times New Roman"/>
          <w:sz w:val="24"/>
          <w:szCs w:val="24"/>
        </w:rPr>
        <w:t xml:space="preserve"> и предоставляем клиентам несколько вариантов каналов связи, через</w:t>
      </w:r>
      <w:r w:rsidR="00E92721">
        <w:rPr>
          <w:rFonts w:ascii="Times New Roman" w:hAnsi="Times New Roman" w:cs="Times New Roman"/>
          <w:sz w:val="24"/>
          <w:szCs w:val="24"/>
        </w:rPr>
        <w:t xml:space="preserve"> </w:t>
      </w:r>
      <w:r w:rsidR="002E6C3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E92721" w:rsidRPr="00E92721">
        <w:rPr>
          <w:rFonts w:ascii="Times New Roman" w:hAnsi="Times New Roman" w:cs="Times New Roman"/>
          <w:sz w:val="24"/>
          <w:szCs w:val="24"/>
        </w:rPr>
        <w:t xml:space="preserve">, </w:t>
      </w:r>
      <w:r w:rsidR="00E92721">
        <w:rPr>
          <w:rFonts w:ascii="Times New Roman" w:hAnsi="Times New Roman" w:cs="Times New Roman"/>
          <w:sz w:val="24"/>
          <w:szCs w:val="24"/>
        </w:rPr>
        <w:t>сайт</w:t>
      </w:r>
      <w:r w:rsidR="00A77744">
        <w:rPr>
          <w:rFonts w:ascii="Times New Roman" w:hAnsi="Times New Roman" w:cs="Times New Roman"/>
          <w:sz w:val="24"/>
          <w:szCs w:val="24"/>
        </w:rPr>
        <w:t>. Клиенты могут забрать наборы через партнеров – НПО, инициат</w:t>
      </w:r>
      <w:r w:rsidR="0009534E">
        <w:rPr>
          <w:rFonts w:ascii="Times New Roman" w:hAnsi="Times New Roman" w:cs="Times New Roman"/>
          <w:sz w:val="24"/>
          <w:szCs w:val="24"/>
        </w:rPr>
        <w:t>ивные физические лица</w:t>
      </w:r>
      <w:r w:rsidR="00A20ABA">
        <w:rPr>
          <w:rFonts w:ascii="Times New Roman" w:hAnsi="Times New Roman" w:cs="Times New Roman"/>
          <w:sz w:val="24"/>
          <w:szCs w:val="24"/>
        </w:rPr>
        <w:t>.</w:t>
      </w:r>
      <w:r w:rsidR="00D40C8E">
        <w:rPr>
          <w:rFonts w:ascii="Times New Roman" w:hAnsi="Times New Roman" w:cs="Times New Roman"/>
          <w:sz w:val="24"/>
          <w:szCs w:val="24"/>
        </w:rPr>
        <w:t xml:space="preserve"> При положительном результате клиент может обратиться к </w:t>
      </w:r>
      <w:r w:rsidR="00864174">
        <w:rPr>
          <w:rFonts w:ascii="Times New Roman" w:hAnsi="Times New Roman" w:cs="Times New Roman"/>
          <w:sz w:val="24"/>
          <w:szCs w:val="24"/>
        </w:rPr>
        <w:t>онлайн-</w:t>
      </w:r>
      <w:r w:rsidR="00D40C8E">
        <w:rPr>
          <w:rFonts w:ascii="Times New Roman" w:hAnsi="Times New Roman" w:cs="Times New Roman"/>
          <w:sz w:val="24"/>
          <w:szCs w:val="24"/>
        </w:rPr>
        <w:t>консультанту</w:t>
      </w:r>
      <w:r w:rsidR="00864174">
        <w:rPr>
          <w:rFonts w:ascii="Times New Roman" w:hAnsi="Times New Roman" w:cs="Times New Roman"/>
          <w:sz w:val="24"/>
          <w:szCs w:val="24"/>
        </w:rPr>
        <w:t xml:space="preserve"> или консультантам при центрах СПИД</w:t>
      </w:r>
      <w:r w:rsidR="00B86205">
        <w:rPr>
          <w:rFonts w:ascii="Times New Roman" w:hAnsi="Times New Roman" w:cs="Times New Roman"/>
          <w:sz w:val="24"/>
          <w:szCs w:val="24"/>
        </w:rPr>
        <w:t>.</w:t>
      </w:r>
      <w:r w:rsidR="00EA12E3">
        <w:rPr>
          <w:rFonts w:ascii="Times New Roman" w:hAnsi="Times New Roman" w:cs="Times New Roman"/>
          <w:sz w:val="24"/>
          <w:szCs w:val="24"/>
        </w:rPr>
        <w:t xml:space="preserve"> На сегодняшний день заказали 455 наборов</w:t>
      </w:r>
      <w:r w:rsidR="00887B04">
        <w:rPr>
          <w:rFonts w:ascii="Times New Roman" w:hAnsi="Times New Roman" w:cs="Times New Roman"/>
          <w:sz w:val="24"/>
          <w:szCs w:val="24"/>
        </w:rPr>
        <w:t>, получили 319 наборов. Мы получили обратную связь</w:t>
      </w:r>
      <w:r w:rsidR="00873964">
        <w:rPr>
          <w:rFonts w:ascii="Times New Roman" w:hAnsi="Times New Roman" w:cs="Times New Roman"/>
          <w:sz w:val="24"/>
          <w:szCs w:val="24"/>
        </w:rPr>
        <w:t xml:space="preserve"> </w:t>
      </w:r>
      <w:r w:rsidR="0095702A">
        <w:rPr>
          <w:rFonts w:ascii="Times New Roman" w:hAnsi="Times New Roman" w:cs="Times New Roman"/>
          <w:sz w:val="24"/>
          <w:szCs w:val="24"/>
        </w:rPr>
        <w:t xml:space="preserve">- </w:t>
      </w:r>
      <w:r w:rsidR="00873964">
        <w:rPr>
          <w:rFonts w:ascii="Times New Roman" w:hAnsi="Times New Roman" w:cs="Times New Roman"/>
          <w:sz w:val="24"/>
          <w:szCs w:val="24"/>
        </w:rPr>
        <w:t>57%, клиенты достаточно активно предоставляют обратную связь</w:t>
      </w:r>
      <w:r w:rsidR="003D47ED">
        <w:rPr>
          <w:rFonts w:ascii="Times New Roman" w:hAnsi="Times New Roman" w:cs="Times New Roman"/>
          <w:sz w:val="24"/>
          <w:szCs w:val="24"/>
        </w:rPr>
        <w:t xml:space="preserve">, записывают видеоролики, делятся в </w:t>
      </w:r>
      <w:r w:rsidR="00D57C2E" w:rsidRPr="00D57C2E">
        <w:rPr>
          <w:rFonts w:ascii="Times New Roman" w:hAnsi="Times New Roman" w:cs="Times New Roman"/>
          <w:sz w:val="24"/>
          <w:szCs w:val="24"/>
        </w:rPr>
        <w:t>“</w:t>
      </w:r>
      <w:r w:rsidR="00D57C2E">
        <w:rPr>
          <w:rFonts w:ascii="Times New Roman" w:hAnsi="Times New Roman" w:cs="Times New Roman"/>
          <w:sz w:val="24"/>
          <w:szCs w:val="24"/>
          <w:lang w:val="en-US"/>
        </w:rPr>
        <w:t>stories</w:t>
      </w:r>
      <w:r w:rsidR="00D57C2E" w:rsidRPr="00D57C2E">
        <w:rPr>
          <w:rFonts w:ascii="Times New Roman" w:hAnsi="Times New Roman" w:cs="Times New Roman"/>
          <w:sz w:val="24"/>
          <w:szCs w:val="24"/>
        </w:rPr>
        <w:t>”</w:t>
      </w:r>
      <w:r w:rsidR="00D57C2E">
        <w:rPr>
          <w:rFonts w:ascii="Times New Roman" w:hAnsi="Times New Roman" w:cs="Times New Roman"/>
          <w:sz w:val="24"/>
          <w:szCs w:val="24"/>
        </w:rPr>
        <w:t>, через таких активных участников к нам приходят новые клиенты.</w:t>
      </w:r>
      <w:r w:rsidR="0095702A">
        <w:rPr>
          <w:rFonts w:ascii="Times New Roman" w:hAnsi="Times New Roman" w:cs="Times New Roman"/>
          <w:sz w:val="24"/>
          <w:szCs w:val="24"/>
        </w:rPr>
        <w:t xml:space="preserve"> Выявлено 12 ВИЧ-положительных клиентов</w:t>
      </w:r>
      <w:r w:rsidR="00E06040">
        <w:rPr>
          <w:rFonts w:ascii="Times New Roman" w:hAnsi="Times New Roman" w:cs="Times New Roman"/>
          <w:sz w:val="24"/>
          <w:szCs w:val="24"/>
        </w:rPr>
        <w:t xml:space="preserve">, встали на учет пока 5 человек. </w:t>
      </w:r>
      <w:r w:rsidR="000E5852">
        <w:rPr>
          <w:rFonts w:ascii="Times New Roman" w:hAnsi="Times New Roman" w:cs="Times New Roman"/>
          <w:sz w:val="24"/>
          <w:szCs w:val="24"/>
        </w:rPr>
        <w:t>На следующем слайде представлена информация касательно заказа</w:t>
      </w:r>
      <w:r w:rsidR="001919C9">
        <w:rPr>
          <w:rFonts w:ascii="Times New Roman" w:hAnsi="Times New Roman" w:cs="Times New Roman"/>
          <w:sz w:val="24"/>
          <w:szCs w:val="24"/>
        </w:rPr>
        <w:t xml:space="preserve"> тестов по городам. </w:t>
      </w:r>
    </w:p>
    <w:p w14:paraId="155C4582" w14:textId="708744AD" w:rsidR="00D709E7" w:rsidRDefault="001F507B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Рекомендации:</w:t>
      </w:r>
    </w:p>
    <w:p w14:paraId="3C404B96" w14:textId="10629E22" w:rsidR="001919C9" w:rsidRPr="001919C9" w:rsidRDefault="001919C9" w:rsidP="001919C9">
      <w:pPr>
        <w:pStyle w:val="NoSpacing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C9">
        <w:rPr>
          <w:rFonts w:ascii="Times New Roman" w:hAnsi="Times New Roman" w:cs="Times New Roman"/>
          <w:sz w:val="24"/>
          <w:szCs w:val="24"/>
        </w:rPr>
        <w:t>Сокращение времени постановки диагноза и начала АРТ</w:t>
      </w:r>
      <w:r w:rsidR="001F507B">
        <w:rPr>
          <w:rFonts w:ascii="Times New Roman" w:hAnsi="Times New Roman" w:cs="Times New Roman"/>
          <w:sz w:val="24"/>
          <w:szCs w:val="24"/>
        </w:rPr>
        <w:t>;</w:t>
      </w:r>
    </w:p>
    <w:p w14:paraId="09A09655" w14:textId="7DE9A255" w:rsidR="001919C9" w:rsidRPr="001919C9" w:rsidRDefault="001919C9" w:rsidP="001919C9">
      <w:pPr>
        <w:pStyle w:val="NoSpacing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C9">
        <w:rPr>
          <w:rFonts w:ascii="Times New Roman" w:hAnsi="Times New Roman" w:cs="Times New Roman"/>
          <w:sz w:val="24"/>
          <w:szCs w:val="24"/>
        </w:rPr>
        <w:t>Расширение доступа к самотестированию на ВИЧ/ИППП экспресс-методами</w:t>
      </w:r>
      <w:r w:rsidR="00E57A8B">
        <w:rPr>
          <w:rFonts w:ascii="Times New Roman" w:hAnsi="Times New Roman" w:cs="Times New Roman"/>
          <w:sz w:val="24"/>
          <w:szCs w:val="24"/>
        </w:rPr>
        <w:t>;</w:t>
      </w:r>
    </w:p>
    <w:p w14:paraId="70B3F060" w14:textId="7803D631" w:rsidR="001919C9" w:rsidRPr="001919C9" w:rsidRDefault="001919C9" w:rsidP="001919C9">
      <w:pPr>
        <w:pStyle w:val="NoSpacing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C9">
        <w:rPr>
          <w:rFonts w:ascii="Times New Roman" w:hAnsi="Times New Roman" w:cs="Times New Roman"/>
          <w:sz w:val="24"/>
          <w:szCs w:val="24"/>
        </w:rPr>
        <w:t xml:space="preserve">Ускоренное внедрение новых методов профилактики, таких как </w:t>
      </w:r>
      <w:r w:rsidRPr="001919C9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B03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19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19C9">
        <w:rPr>
          <w:rFonts w:ascii="Times New Roman" w:hAnsi="Times New Roman" w:cs="Times New Roman"/>
          <w:sz w:val="24"/>
          <w:szCs w:val="24"/>
        </w:rPr>
        <w:t xml:space="preserve">, доступности </w:t>
      </w:r>
      <w:r w:rsidRPr="001919C9">
        <w:rPr>
          <w:rFonts w:ascii="Times New Roman" w:hAnsi="Times New Roman" w:cs="Times New Roman"/>
          <w:sz w:val="24"/>
          <w:szCs w:val="24"/>
          <w:lang w:val="en-US"/>
        </w:rPr>
        <w:t>PEP</w:t>
      </w:r>
      <w:r w:rsidR="00E57A8B">
        <w:rPr>
          <w:rFonts w:ascii="Times New Roman" w:hAnsi="Times New Roman" w:cs="Times New Roman"/>
          <w:sz w:val="24"/>
          <w:szCs w:val="24"/>
        </w:rPr>
        <w:t>;</w:t>
      </w:r>
    </w:p>
    <w:p w14:paraId="4219873D" w14:textId="7C6AD368" w:rsidR="001919C9" w:rsidRPr="001919C9" w:rsidRDefault="001919C9" w:rsidP="001919C9">
      <w:pPr>
        <w:pStyle w:val="NoSpacing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C9">
        <w:rPr>
          <w:rFonts w:ascii="Times New Roman" w:hAnsi="Times New Roman" w:cs="Times New Roman"/>
          <w:sz w:val="24"/>
          <w:szCs w:val="24"/>
        </w:rPr>
        <w:t>Использование интернет-технологий и социальных сетей для увеличения охвата</w:t>
      </w:r>
      <w:r w:rsidR="00E57A8B">
        <w:rPr>
          <w:rFonts w:ascii="Times New Roman" w:hAnsi="Times New Roman" w:cs="Times New Roman"/>
          <w:sz w:val="24"/>
          <w:szCs w:val="24"/>
        </w:rPr>
        <w:t>;</w:t>
      </w:r>
    </w:p>
    <w:p w14:paraId="68660C72" w14:textId="2D847F6E" w:rsidR="001919C9" w:rsidRDefault="001919C9" w:rsidP="001919C9">
      <w:pPr>
        <w:pStyle w:val="NoSpacing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C9">
        <w:rPr>
          <w:rFonts w:ascii="Times New Roman" w:hAnsi="Times New Roman" w:cs="Times New Roman"/>
          <w:sz w:val="24"/>
          <w:szCs w:val="24"/>
        </w:rPr>
        <w:t>Новые инструменты для повышения мотивации к обращению в медицинские организации для дальнейшего лечения</w:t>
      </w:r>
      <w:r w:rsidR="00E57A8B">
        <w:rPr>
          <w:rFonts w:ascii="Times New Roman" w:hAnsi="Times New Roman" w:cs="Times New Roman"/>
          <w:sz w:val="24"/>
          <w:szCs w:val="24"/>
        </w:rPr>
        <w:t>.</w:t>
      </w:r>
    </w:p>
    <w:p w14:paraId="4F196ED5" w14:textId="6FA98272" w:rsidR="001919C9" w:rsidRDefault="001919C9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FE523D" w14:textId="260A04F6" w:rsidR="001919C9" w:rsidRDefault="008D5751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большое. </w:t>
      </w:r>
      <w:r w:rsidR="00852AA4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6E53B7">
        <w:rPr>
          <w:rFonts w:ascii="Times New Roman" w:hAnsi="Times New Roman" w:cs="Times New Roman"/>
          <w:sz w:val="24"/>
          <w:szCs w:val="24"/>
        </w:rPr>
        <w:t xml:space="preserve">видно по проценту выявляемости, что </w:t>
      </w:r>
      <w:r w:rsidR="00852AA4">
        <w:rPr>
          <w:rFonts w:ascii="Times New Roman" w:hAnsi="Times New Roman" w:cs="Times New Roman"/>
          <w:sz w:val="24"/>
          <w:szCs w:val="24"/>
        </w:rPr>
        <w:t>само</w:t>
      </w:r>
      <w:r w:rsidR="006E53B7">
        <w:rPr>
          <w:rFonts w:ascii="Times New Roman" w:hAnsi="Times New Roman" w:cs="Times New Roman"/>
          <w:sz w:val="24"/>
          <w:szCs w:val="24"/>
        </w:rPr>
        <w:t xml:space="preserve">тестирование направлено на </w:t>
      </w:r>
      <w:r w:rsidR="00852AA4">
        <w:rPr>
          <w:rFonts w:ascii="Times New Roman" w:hAnsi="Times New Roman" w:cs="Times New Roman"/>
          <w:sz w:val="24"/>
          <w:szCs w:val="24"/>
        </w:rPr>
        <w:t>нашу</w:t>
      </w:r>
      <w:r w:rsidR="006E53B7">
        <w:rPr>
          <w:rFonts w:ascii="Times New Roman" w:hAnsi="Times New Roman" w:cs="Times New Roman"/>
          <w:sz w:val="24"/>
          <w:szCs w:val="24"/>
        </w:rPr>
        <w:t xml:space="preserve"> целевую группу</w:t>
      </w:r>
      <w:r w:rsidR="00891C3C">
        <w:rPr>
          <w:rFonts w:ascii="Times New Roman" w:hAnsi="Times New Roman" w:cs="Times New Roman"/>
          <w:sz w:val="24"/>
          <w:szCs w:val="24"/>
        </w:rPr>
        <w:t xml:space="preserve">, на тех, кто имеет подозрения, что у них может быть ВИЧ. </w:t>
      </w:r>
    </w:p>
    <w:p w14:paraId="696D12C7" w14:textId="18764C17" w:rsidR="001919C9" w:rsidRDefault="001919C9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51C222" w14:textId="18243D90" w:rsidR="001919C9" w:rsidRDefault="001438D0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="00B63735"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="00B63735"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 w:rsidR="00B63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735">
        <w:rPr>
          <w:rFonts w:ascii="Times New Roman" w:hAnsi="Times New Roman" w:cs="Times New Roman"/>
          <w:iCs/>
          <w:sz w:val="24"/>
          <w:szCs w:val="24"/>
        </w:rPr>
        <w:t xml:space="preserve">сколько ставок задействовано по проекту </w:t>
      </w:r>
      <w:r w:rsidR="00B63735">
        <w:rPr>
          <w:rFonts w:ascii="Times New Roman" w:hAnsi="Times New Roman" w:cs="Times New Roman"/>
          <w:iCs/>
          <w:sz w:val="24"/>
          <w:szCs w:val="24"/>
          <w:lang w:val="en-US"/>
        </w:rPr>
        <w:t>UNI</w:t>
      </w:r>
      <w:r w:rsidRPr="001438D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 г. Алматы?</w:t>
      </w:r>
    </w:p>
    <w:p w14:paraId="066A1227" w14:textId="43BD9AEF" w:rsidR="001919C9" w:rsidRDefault="001919C9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ED89C8" w14:textId="0D088D28" w:rsidR="001438D0" w:rsidRDefault="001438D0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A80105">
        <w:rPr>
          <w:rFonts w:ascii="Times New Roman" w:hAnsi="Times New Roman" w:cs="Times New Roman"/>
          <w:i/>
          <w:iCs/>
          <w:sz w:val="24"/>
          <w:szCs w:val="24"/>
        </w:rPr>
        <w:t>Терликбаев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A80105">
        <w:rPr>
          <w:rFonts w:ascii="Times New Roman" w:hAnsi="Times New Roman" w:cs="Times New Roman"/>
          <w:i/>
          <w:iCs/>
          <w:sz w:val="24"/>
          <w:szCs w:val="24"/>
        </w:rPr>
        <w:t xml:space="preserve"> А., </w:t>
      </w:r>
      <w:r w:rsidR="00362924">
        <w:rPr>
          <w:rFonts w:ascii="Times New Roman" w:hAnsi="Times New Roman" w:cs="Times New Roman"/>
          <w:i/>
          <w:iCs/>
          <w:sz w:val="24"/>
          <w:szCs w:val="24"/>
        </w:rPr>
        <w:t xml:space="preserve">член СКК, </w:t>
      </w:r>
      <w:r w:rsidRPr="00A80105">
        <w:rPr>
          <w:rFonts w:ascii="Times New Roman" w:hAnsi="Times New Roman" w:cs="Times New Roman"/>
          <w:i/>
          <w:iCs/>
          <w:sz w:val="24"/>
          <w:szCs w:val="24"/>
        </w:rPr>
        <w:t xml:space="preserve">ЦИГЗА, </w:t>
      </w:r>
      <w:r w:rsidRPr="00A801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директор филиала Корпорации "Центр Изучения Глобального здоровья в Центральной Азии",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50C5D">
        <w:rPr>
          <w:rFonts w:ascii="Times New Roman" w:hAnsi="Times New Roman" w:cs="Times New Roman"/>
          <w:color w:val="000000"/>
          <w:sz w:val="24"/>
          <w:szCs w:val="24"/>
        </w:rPr>
        <w:t xml:space="preserve">у нас 2 координатора </w:t>
      </w:r>
      <w:r w:rsidR="008B03B9" w:rsidRPr="008B03B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0C5D">
        <w:rPr>
          <w:rFonts w:ascii="Times New Roman" w:hAnsi="Times New Roman" w:cs="Times New Roman"/>
          <w:color w:val="000000"/>
          <w:sz w:val="24"/>
          <w:szCs w:val="24"/>
        </w:rPr>
        <w:t xml:space="preserve"> Виноградов </w:t>
      </w:r>
      <w:r w:rsidR="008B03B9">
        <w:rPr>
          <w:rFonts w:ascii="Times New Roman" w:hAnsi="Times New Roman" w:cs="Times New Roman"/>
          <w:color w:val="000000"/>
          <w:sz w:val="24"/>
          <w:szCs w:val="24"/>
        </w:rPr>
        <w:t xml:space="preserve">Виталий </w:t>
      </w:r>
      <w:r w:rsidR="00350C5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350C5D">
        <w:rPr>
          <w:rFonts w:ascii="Times New Roman" w:hAnsi="Times New Roman" w:cs="Times New Roman"/>
          <w:color w:val="000000"/>
          <w:sz w:val="24"/>
          <w:szCs w:val="24"/>
        </w:rPr>
        <w:t>Шайкежанов</w:t>
      </w:r>
      <w:proofErr w:type="spellEnd"/>
      <w:r w:rsidR="008B03B9" w:rsidRPr="008B0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3B9">
        <w:rPr>
          <w:rFonts w:ascii="Times New Roman" w:hAnsi="Times New Roman" w:cs="Times New Roman"/>
          <w:color w:val="000000"/>
          <w:sz w:val="24"/>
          <w:szCs w:val="24"/>
        </w:rPr>
        <w:t>Амир</w:t>
      </w:r>
      <w:r w:rsidR="00350C5D">
        <w:rPr>
          <w:rFonts w:ascii="Times New Roman" w:hAnsi="Times New Roman" w:cs="Times New Roman"/>
          <w:color w:val="000000"/>
          <w:sz w:val="24"/>
          <w:szCs w:val="24"/>
        </w:rPr>
        <w:t xml:space="preserve">, они могут ответить на данный вопрос. </w:t>
      </w:r>
    </w:p>
    <w:p w14:paraId="38F57333" w14:textId="3B512C0B" w:rsidR="00362924" w:rsidRDefault="00362924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651F8" w14:textId="033539E6" w:rsidR="001919C9" w:rsidRPr="00100D8D" w:rsidRDefault="00362924" w:rsidP="00E57A8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5412">
        <w:rPr>
          <w:rFonts w:ascii="Times New Roman" w:hAnsi="Times New Roman" w:cs="Times New Roman"/>
          <w:i/>
          <w:sz w:val="24"/>
          <w:szCs w:val="24"/>
        </w:rPr>
        <w:t>Комментарий Виноградова В., член СКК, представитель уязвимых групп населения</w:t>
      </w:r>
      <w:r w:rsidR="00D52CA9">
        <w:rPr>
          <w:rFonts w:ascii="Times New Roman" w:hAnsi="Times New Roman" w:cs="Times New Roman"/>
          <w:i/>
          <w:sz w:val="24"/>
          <w:szCs w:val="24"/>
        </w:rPr>
        <w:t xml:space="preserve"> (МСМ)</w:t>
      </w:r>
      <w:r w:rsidRPr="00815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у нас нет ставок аутрич-работников. </w:t>
      </w:r>
      <w:r w:rsidR="001D635C">
        <w:rPr>
          <w:rFonts w:ascii="Times New Roman" w:hAnsi="Times New Roman" w:cs="Times New Roman"/>
          <w:iCs/>
          <w:sz w:val="24"/>
          <w:szCs w:val="24"/>
        </w:rPr>
        <w:t>У нас задействованы исследователи</w:t>
      </w:r>
      <w:r w:rsidR="00100D8D">
        <w:rPr>
          <w:rFonts w:ascii="Times New Roman" w:hAnsi="Times New Roman" w:cs="Times New Roman"/>
          <w:iCs/>
          <w:sz w:val="24"/>
          <w:szCs w:val="24"/>
        </w:rPr>
        <w:t xml:space="preserve">. Проект </w:t>
      </w:r>
      <w:r w:rsidR="00100D8D">
        <w:rPr>
          <w:rFonts w:ascii="Times New Roman" w:hAnsi="Times New Roman" w:cs="Times New Roman"/>
          <w:iCs/>
          <w:sz w:val="24"/>
          <w:szCs w:val="24"/>
          <w:lang w:val="en-US"/>
        </w:rPr>
        <w:t>UNI</w:t>
      </w:r>
      <w:r w:rsidR="00100D8D" w:rsidRPr="00100D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0D8D">
        <w:rPr>
          <w:rFonts w:ascii="Times New Roman" w:hAnsi="Times New Roman" w:cs="Times New Roman"/>
          <w:iCs/>
          <w:sz w:val="24"/>
          <w:szCs w:val="24"/>
        </w:rPr>
        <w:t>проводит исследования в офисе, мы приглашаем людей в наш офис</w:t>
      </w:r>
      <w:r w:rsidR="00FF1F63">
        <w:rPr>
          <w:rFonts w:ascii="Times New Roman" w:hAnsi="Times New Roman" w:cs="Times New Roman"/>
          <w:iCs/>
          <w:sz w:val="24"/>
          <w:szCs w:val="24"/>
        </w:rPr>
        <w:t>. Мы выезжаем на рекрутирование, говорим о своем проекте</w:t>
      </w:r>
      <w:r w:rsidR="007F6F63">
        <w:rPr>
          <w:rFonts w:ascii="Times New Roman" w:hAnsi="Times New Roman" w:cs="Times New Roman"/>
          <w:iCs/>
          <w:sz w:val="24"/>
          <w:szCs w:val="24"/>
        </w:rPr>
        <w:t>, приглашаем людей в наш офис</w:t>
      </w:r>
      <w:r w:rsidR="005B4409">
        <w:rPr>
          <w:rFonts w:ascii="Times New Roman" w:hAnsi="Times New Roman" w:cs="Times New Roman"/>
          <w:iCs/>
          <w:sz w:val="24"/>
          <w:szCs w:val="24"/>
        </w:rPr>
        <w:t>,</w:t>
      </w:r>
      <w:r w:rsidR="007F6F63">
        <w:rPr>
          <w:rFonts w:ascii="Times New Roman" w:hAnsi="Times New Roman" w:cs="Times New Roman"/>
          <w:iCs/>
          <w:sz w:val="24"/>
          <w:szCs w:val="24"/>
        </w:rPr>
        <w:t xml:space="preserve"> проводи</w:t>
      </w:r>
      <w:r w:rsidR="002710E6">
        <w:rPr>
          <w:rFonts w:ascii="Times New Roman" w:hAnsi="Times New Roman" w:cs="Times New Roman"/>
          <w:iCs/>
          <w:sz w:val="24"/>
          <w:szCs w:val="24"/>
        </w:rPr>
        <w:t>м</w:t>
      </w:r>
      <w:r w:rsidR="007F6F63">
        <w:rPr>
          <w:rFonts w:ascii="Times New Roman" w:hAnsi="Times New Roman" w:cs="Times New Roman"/>
          <w:iCs/>
          <w:sz w:val="24"/>
          <w:szCs w:val="24"/>
        </w:rPr>
        <w:t xml:space="preserve"> скрининговое тестирование</w:t>
      </w:r>
      <w:r w:rsidR="005B44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44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интервью на выезде. </w:t>
      </w:r>
      <w:r w:rsidR="002710E6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="002710E6">
        <w:rPr>
          <w:rFonts w:ascii="Times New Roman" w:hAnsi="Times New Roman" w:cs="Times New Roman"/>
          <w:iCs/>
          <w:sz w:val="24"/>
          <w:szCs w:val="24"/>
        </w:rPr>
        <w:t>г.Алматы</w:t>
      </w:r>
      <w:proofErr w:type="spellEnd"/>
      <w:r w:rsidR="00271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07DE">
        <w:rPr>
          <w:rFonts w:ascii="Times New Roman" w:hAnsi="Times New Roman" w:cs="Times New Roman"/>
          <w:iCs/>
          <w:sz w:val="24"/>
          <w:szCs w:val="24"/>
        </w:rPr>
        <w:t xml:space="preserve">и </w:t>
      </w:r>
      <w:proofErr w:type="spellStart"/>
      <w:r w:rsidR="002407DE">
        <w:rPr>
          <w:rFonts w:ascii="Times New Roman" w:hAnsi="Times New Roman" w:cs="Times New Roman"/>
          <w:iCs/>
          <w:sz w:val="24"/>
          <w:szCs w:val="24"/>
        </w:rPr>
        <w:t>г.Шымкент</w:t>
      </w:r>
      <w:proofErr w:type="spellEnd"/>
      <w:r w:rsidR="002407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10E6">
        <w:rPr>
          <w:rFonts w:ascii="Times New Roman" w:hAnsi="Times New Roman" w:cs="Times New Roman"/>
          <w:iCs/>
          <w:sz w:val="24"/>
          <w:szCs w:val="24"/>
        </w:rPr>
        <w:t>работа</w:t>
      </w:r>
      <w:r w:rsidR="002407DE">
        <w:rPr>
          <w:rFonts w:ascii="Times New Roman" w:hAnsi="Times New Roman" w:cs="Times New Roman"/>
          <w:iCs/>
          <w:sz w:val="24"/>
          <w:szCs w:val="24"/>
        </w:rPr>
        <w:t>е</w:t>
      </w:r>
      <w:r w:rsidR="002710E6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2407DE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2710E6">
        <w:rPr>
          <w:rFonts w:ascii="Times New Roman" w:hAnsi="Times New Roman" w:cs="Times New Roman"/>
          <w:iCs/>
          <w:sz w:val="24"/>
          <w:szCs w:val="24"/>
        </w:rPr>
        <w:t>4 сотрудника</w:t>
      </w:r>
      <w:r w:rsidR="002407DE">
        <w:rPr>
          <w:rFonts w:ascii="Times New Roman" w:hAnsi="Times New Roman" w:cs="Times New Roman"/>
          <w:iCs/>
          <w:sz w:val="24"/>
          <w:szCs w:val="24"/>
        </w:rPr>
        <w:t xml:space="preserve">, в г. Нур-Султан </w:t>
      </w:r>
      <w:r w:rsidR="000710ED" w:rsidRPr="000710ED">
        <w:rPr>
          <w:rFonts w:ascii="Times New Roman" w:hAnsi="Times New Roman" w:cs="Times New Roman"/>
          <w:iCs/>
          <w:sz w:val="24"/>
          <w:szCs w:val="24"/>
        </w:rPr>
        <w:t>-</w:t>
      </w:r>
      <w:r w:rsidR="002407DE">
        <w:rPr>
          <w:rFonts w:ascii="Times New Roman" w:hAnsi="Times New Roman" w:cs="Times New Roman"/>
          <w:iCs/>
          <w:sz w:val="24"/>
          <w:szCs w:val="24"/>
        </w:rPr>
        <w:t xml:space="preserve">3 сотрудника, в данный момент набираем еще одного сотрудника. </w:t>
      </w:r>
    </w:p>
    <w:p w14:paraId="1CBC264E" w14:textId="791646A3" w:rsidR="00D709E7" w:rsidRDefault="00D709E7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0E648" w14:textId="1E9D381A" w:rsidR="00D709E7" w:rsidRPr="008A4B4F" w:rsidRDefault="008A4B4F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хотела бы </w:t>
      </w:r>
      <w:r w:rsidR="00A43586" w:rsidRPr="00631122">
        <w:rPr>
          <w:rFonts w:ascii="Times New Roman" w:hAnsi="Times New Roman" w:cs="Times New Roman"/>
          <w:iCs/>
          <w:sz w:val="24"/>
          <w:szCs w:val="24"/>
        </w:rPr>
        <w:t>добавить, с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 чем связан данный вопрос. </w:t>
      </w:r>
      <w:r w:rsidR="00A43586" w:rsidRPr="00631122">
        <w:rPr>
          <w:rFonts w:ascii="Times New Roman" w:hAnsi="Times New Roman" w:cs="Times New Roman"/>
          <w:iCs/>
          <w:sz w:val="24"/>
          <w:szCs w:val="24"/>
        </w:rPr>
        <w:t xml:space="preserve">Недавно центр СПИД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 xml:space="preserve">г. Алматы </w:t>
      </w:r>
      <w:r w:rsidR="00A43586" w:rsidRPr="00631122">
        <w:rPr>
          <w:rFonts w:ascii="Times New Roman" w:hAnsi="Times New Roman" w:cs="Times New Roman"/>
          <w:iCs/>
          <w:sz w:val="24"/>
          <w:szCs w:val="24"/>
        </w:rPr>
        <w:t xml:space="preserve">обратился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>к Основному получателю (КНЦДИЗ)</w:t>
      </w:r>
      <w:r w:rsidR="002E3143" w:rsidRPr="00631122">
        <w:rPr>
          <w:rFonts w:ascii="Times New Roman" w:hAnsi="Times New Roman" w:cs="Times New Roman"/>
          <w:iCs/>
          <w:sz w:val="24"/>
          <w:szCs w:val="24"/>
        </w:rPr>
        <w:t>, чтобы мы выделили 2 ставки аутрич-работника для работы с данной группой в социальных сетях</w:t>
      </w:r>
      <w:r w:rsidR="001014A0" w:rsidRPr="00631122">
        <w:rPr>
          <w:rFonts w:ascii="Times New Roman" w:hAnsi="Times New Roman" w:cs="Times New Roman"/>
          <w:iCs/>
          <w:sz w:val="24"/>
          <w:szCs w:val="24"/>
        </w:rPr>
        <w:t>. Из доклада мы видим, что социальные сети в принципе охвачены</w:t>
      </w:r>
      <w:r w:rsidR="00905D75" w:rsidRPr="00631122">
        <w:rPr>
          <w:rFonts w:ascii="Times New Roman" w:hAnsi="Times New Roman" w:cs="Times New Roman"/>
          <w:iCs/>
          <w:sz w:val="24"/>
          <w:szCs w:val="24"/>
        </w:rPr>
        <w:t>. Может быть вы обоснуете, чем вызван такой запрос</w:t>
      </w:r>
      <w:r w:rsidR="00630DD7" w:rsidRPr="00631122">
        <w:rPr>
          <w:rFonts w:ascii="Times New Roman" w:hAnsi="Times New Roman" w:cs="Times New Roman"/>
          <w:iCs/>
          <w:sz w:val="24"/>
          <w:szCs w:val="24"/>
        </w:rPr>
        <w:t xml:space="preserve"> на 2 дополнительные ставки для центра</w:t>
      </w:r>
      <w:r w:rsidR="00630DD7">
        <w:rPr>
          <w:rFonts w:ascii="Times New Roman" w:hAnsi="Times New Roman" w:cs="Times New Roman"/>
          <w:iCs/>
          <w:sz w:val="24"/>
          <w:szCs w:val="24"/>
        </w:rPr>
        <w:t xml:space="preserve"> СПИД. </w:t>
      </w:r>
    </w:p>
    <w:p w14:paraId="6DD5CD07" w14:textId="4C6C30F6" w:rsidR="00D709E7" w:rsidRDefault="00D709E7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9F27BA" w14:textId="03CB109F" w:rsidR="00630DD7" w:rsidRDefault="00630DD7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5412">
        <w:rPr>
          <w:rFonts w:ascii="Times New Roman" w:hAnsi="Times New Roman" w:cs="Times New Roman"/>
          <w:i/>
          <w:sz w:val="24"/>
          <w:szCs w:val="24"/>
        </w:rPr>
        <w:t>Комментарий Виноградова В., член СКК, представитель уязвимых групп населения</w:t>
      </w:r>
      <w:r w:rsidR="00D52CA9">
        <w:rPr>
          <w:rFonts w:ascii="Times New Roman" w:hAnsi="Times New Roman" w:cs="Times New Roman"/>
          <w:i/>
          <w:sz w:val="24"/>
          <w:szCs w:val="24"/>
        </w:rPr>
        <w:t xml:space="preserve"> (МСМ)</w:t>
      </w:r>
      <w:r w:rsidRPr="00815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UNI</w:t>
      </w:r>
      <w:r w:rsidRPr="00630DD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мотивация для участников</w:t>
      </w:r>
      <w:r w:rsidR="008416A1">
        <w:rPr>
          <w:rFonts w:ascii="Times New Roman" w:hAnsi="Times New Roman" w:cs="Times New Roman"/>
          <w:iCs/>
          <w:sz w:val="24"/>
          <w:szCs w:val="24"/>
        </w:rPr>
        <w:t xml:space="preserve"> нашего проекта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очень высокая</w:t>
      </w:r>
      <w:r w:rsidR="0061629C">
        <w:rPr>
          <w:rFonts w:ascii="Times New Roman" w:hAnsi="Times New Roman" w:cs="Times New Roman"/>
          <w:iCs/>
          <w:sz w:val="24"/>
          <w:szCs w:val="24"/>
        </w:rPr>
        <w:t>, так как это исследовательский проект и соответственно за время, проведенное в нашем проекте</w:t>
      </w:r>
      <w:r w:rsidR="00341D48">
        <w:rPr>
          <w:rFonts w:ascii="Times New Roman" w:hAnsi="Times New Roman" w:cs="Times New Roman"/>
          <w:iCs/>
          <w:sz w:val="24"/>
          <w:szCs w:val="24"/>
        </w:rPr>
        <w:t>,</w:t>
      </w:r>
      <w:r w:rsidR="0061629C">
        <w:rPr>
          <w:rFonts w:ascii="Times New Roman" w:hAnsi="Times New Roman" w:cs="Times New Roman"/>
          <w:iCs/>
          <w:sz w:val="24"/>
          <w:szCs w:val="24"/>
        </w:rPr>
        <w:t xml:space="preserve"> оплачивается вознаграждение для наших участников</w:t>
      </w:r>
      <w:r w:rsidR="00341D4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55752">
        <w:rPr>
          <w:rFonts w:ascii="Times New Roman" w:hAnsi="Times New Roman" w:cs="Times New Roman"/>
          <w:iCs/>
          <w:sz w:val="24"/>
          <w:szCs w:val="24"/>
        </w:rPr>
        <w:t>Участник за заполнение дополнительной анкеты получает вознаграждение в размере 2000 тенге</w:t>
      </w:r>
      <w:r w:rsidR="00274A89">
        <w:rPr>
          <w:rFonts w:ascii="Times New Roman" w:hAnsi="Times New Roman" w:cs="Times New Roman"/>
          <w:iCs/>
          <w:sz w:val="24"/>
          <w:szCs w:val="24"/>
        </w:rPr>
        <w:t xml:space="preserve">, за базовую анкеты – 5000 тенге, за рекрутирование, если привел к нам еще человека – 1500 тенге. </w:t>
      </w:r>
      <w:r w:rsidR="00A06BBA">
        <w:rPr>
          <w:rFonts w:ascii="Times New Roman" w:hAnsi="Times New Roman" w:cs="Times New Roman"/>
          <w:iCs/>
          <w:sz w:val="24"/>
          <w:szCs w:val="24"/>
        </w:rPr>
        <w:t>Поэтому человек может получить хорошую сумму, что и сл</w:t>
      </w:r>
      <w:r w:rsidR="00B25D41">
        <w:rPr>
          <w:rFonts w:ascii="Times New Roman" w:hAnsi="Times New Roman" w:cs="Times New Roman"/>
          <w:iCs/>
          <w:sz w:val="24"/>
          <w:szCs w:val="24"/>
        </w:rPr>
        <w:t>у</w:t>
      </w:r>
      <w:r w:rsidR="00A06BBA">
        <w:rPr>
          <w:rFonts w:ascii="Times New Roman" w:hAnsi="Times New Roman" w:cs="Times New Roman"/>
          <w:iCs/>
          <w:sz w:val="24"/>
          <w:szCs w:val="24"/>
        </w:rPr>
        <w:t xml:space="preserve">жит мотивацией для участников. </w:t>
      </w:r>
    </w:p>
    <w:p w14:paraId="46434B8D" w14:textId="7F2F8F15" w:rsidR="00B25D41" w:rsidRDefault="00B25D41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спасибо, Вы наверное не поняли мой вопрос, поэтому скорее всего это вопрос 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Альфие</w:t>
      </w:r>
      <w:proofErr w:type="spellEnd"/>
      <w:r w:rsidR="009E53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536E">
        <w:rPr>
          <w:rFonts w:ascii="Times New Roman" w:hAnsi="Times New Roman" w:cs="Times New Roman"/>
          <w:iCs/>
          <w:sz w:val="24"/>
          <w:szCs w:val="24"/>
        </w:rPr>
        <w:t>Ержановне</w:t>
      </w:r>
      <w:proofErr w:type="spellEnd"/>
      <w:r w:rsidR="009E536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E536E" w:rsidRPr="00631122">
        <w:rPr>
          <w:rFonts w:ascii="Times New Roman" w:hAnsi="Times New Roman" w:cs="Times New Roman"/>
          <w:iCs/>
          <w:sz w:val="24"/>
          <w:szCs w:val="24"/>
        </w:rPr>
        <w:t xml:space="preserve">обоснованность запроса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 xml:space="preserve">Алматинского </w:t>
      </w:r>
      <w:r w:rsidR="009E536E" w:rsidRPr="00631122">
        <w:rPr>
          <w:rFonts w:ascii="Times New Roman" w:hAnsi="Times New Roman" w:cs="Times New Roman"/>
          <w:iCs/>
          <w:sz w:val="24"/>
          <w:szCs w:val="24"/>
        </w:rPr>
        <w:t xml:space="preserve">городского центра СПИД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>к ОП</w:t>
      </w:r>
      <w:r w:rsidR="00603E9E" w:rsidRPr="00631122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="00603E9E">
        <w:rPr>
          <w:rFonts w:ascii="Times New Roman" w:hAnsi="Times New Roman" w:cs="Times New Roman"/>
          <w:iCs/>
          <w:sz w:val="24"/>
          <w:szCs w:val="24"/>
        </w:rPr>
        <w:t xml:space="preserve"> выделении двух ставок для работы в социальных сетях. </w:t>
      </w:r>
    </w:p>
    <w:p w14:paraId="236F34F7" w14:textId="7C4FB760" w:rsidR="00603E9E" w:rsidRDefault="00603E9E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3AE14D" w14:textId="59002778" w:rsidR="00603E9E" w:rsidRDefault="00603E9E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5412">
        <w:rPr>
          <w:rFonts w:ascii="Times New Roman" w:hAnsi="Times New Roman" w:cs="Times New Roman"/>
          <w:i/>
          <w:sz w:val="24"/>
          <w:szCs w:val="24"/>
        </w:rPr>
        <w:t>Комментарий Виноградова В., член СКК, представитель уязвимых групп населения</w:t>
      </w:r>
      <w:r w:rsidR="00D52CA9">
        <w:rPr>
          <w:rFonts w:ascii="Times New Roman" w:hAnsi="Times New Roman" w:cs="Times New Roman"/>
          <w:i/>
          <w:sz w:val="24"/>
          <w:szCs w:val="24"/>
        </w:rPr>
        <w:t xml:space="preserve"> (МСМ)</w:t>
      </w:r>
      <w:r w:rsidRPr="00815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3A7">
        <w:rPr>
          <w:rFonts w:ascii="Times New Roman" w:hAnsi="Times New Roman" w:cs="Times New Roman"/>
          <w:iCs/>
          <w:sz w:val="24"/>
          <w:szCs w:val="24"/>
        </w:rPr>
        <w:t>в нашем проекте имеется определенный индикатор, который мы достигаем</w:t>
      </w:r>
      <w:r w:rsidR="00F5678A">
        <w:rPr>
          <w:rFonts w:ascii="Times New Roman" w:hAnsi="Times New Roman" w:cs="Times New Roman"/>
          <w:iCs/>
          <w:sz w:val="24"/>
          <w:szCs w:val="24"/>
        </w:rPr>
        <w:t>, но центру СПИД не хватает данного индикатора, потому что мы делаем только малую долю работы</w:t>
      </w:r>
      <w:r w:rsidR="009D26DE">
        <w:rPr>
          <w:rFonts w:ascii="Times New Roman" w:hAnsi="Times New Roman" w:cs="Times New Roman"/>
          <w:iCs/>
          <w:sz w:val="24"/>
          <w:szCs w:val="24"/>
        </w:rPr>
        <w:t>, которая недостаточна для центра СПИД. В месяц мы отчитываемся за 7-10 человек</w:t>
      </w:r>
      <w:r w:rsidR="00C2506A">
        <w:rPr>
          <w:rFonts w:ascii="Times New Roman" w:hAnsi="Times New Roman" w:cs="Times New Roman"/>
          <w:iCs/>
          <w:sz w:val="24"/>
          <w:szCs w:val="24"/>
        </w:rPr>
        <w:t xml:space="preserve">, которых мы привели. </w:t>
      </w:r>
    </w:p>
    <w:p w14:paraId="2EFF07BF" w14:textId="08D8ED60" w:rsidR="00DC57AA" w:rsidRDefault="00DC57AA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173E31" w14:textId="3947D04A" w:rsidR="00DC57AA" w:rsidRPr="000710ED" w:rsidRDefault="00DC57AA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 w:rsidRPr="00975A5C"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975A5C">
        <w:rPr>
          <w:rFonts w:ascii="Times New Roman" w:hAnsi="Times New Roman" w:cs="Times New Roman"/>
          <w:i/>
          <w:sz w:val="24"/>
          <w:szCs w:val="24"/>
        </w:rPr>
        <w:t>Денебаевой</w:t>
      </w:r>
      <w:proofErr w:type="spellEnd"/>
      <w:r w:rsidRPr="00975A5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3F78BE" w:rsidRPr="00975A5C">
        <w:rPr>
          <w:rFonts w:ascii="Times New Roman" w:hAnsi="Times New Roman" w:cs="Times New Roman"/>
          <w:i/>
          <w:sz w:val="24"/>
          <w:szCs w:val="24"/>
        </w:rPr>
        <w:t>.,</w:t>
      </w:r>
      <w:r w:rsidRPr="00975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8BE" w:rsidRPr="00975A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заместитель Главного врача ГЦСПИД </w:t>
      </w:r>
      <w:proofErr w:type="spellStart"/>
      <w:r w:rsidR="003F78BE" w:rsidRPr="00975A5C">
        <w:rPr>
          <w:rFonts w:ascii="Times New Roman" w:hAnsi="Times New Roman" w:cs="Times New Roman"/>
          <w:i/>
          <w:color w:val="000000"/>
          <w:sz w:val="24"/>
          <w:szCs w:val="24"/>
        </w:rPr>
        <w:t>г.Алматы</w:t>
      </w:r>
      <w:proofErr w:type="spellEnd"/>
      <w:r w:rsidR="003F78BE" w:rsidRPr="00975A5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F78BE" w:rsidRPr="0097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686" w:rsidRPr="000710ED">
        <w:rPr>
          <w:rFonts w:ascii="Times New Roman" w:hAnsi="Times New Roman" w:cs="Times New Roman"/>
          <w:color w:val="000000"/>
          <w:sz w:val="24"/>
          <w:szCs w:val="24"/>
        </w:rPr>
        <w:t>во-первых,</w:t>
      </w:r>
      <w:r w:rsidR="00C10686" w:rsidRPr="000710ED">
        <w:rPr>
          <w:rFonts w:ascii="Times New Roman" w:hAnsi="Times New Roman" w:cs="Times New Roman"/>
          <w:color w:val="000000"/>
        </w:rPr>
        <w:t xml:space="preserve"> </w:t>
      </w:r>
      <w:r w:rsidR="003F78BE" w:rsidRPr="000710ED">
        <w:rPr>
          <w:rFonts w:ascii="Times New Roman" w:hAnsi="Times New Roman" w:cs="Times New Roman"/>
          <w:color w:val="000000"/>
        </w:rPr>
        <w:t xml:space="preserve">проект </w:t>
      </w:r>
      <w:r w:rsidR="0080232F" w:rsidRPr="000710ED">
        <w:rPr>
          <w:rFonts w:ascii="Times New Roman" w:hAnsi="Times New Roman" w:cs="Times New Roman"/>
          <w:color w:val="000000"/>
        </w:rPr>
        <w:t>имеет временное ограничение. Во-вторых, в</w:t>
      </w:r>
      <w:r w:rsidR="00C10686" w:rsidRPr="000710ED">
        <w:rPr>
          <w:rFonts w:ascii="Times New Roman" w:hAnsi="Times New Roman" w:cs="Times New Roman"/>
          <w:color w:val="000000"/>
        </w:rPr>
        <w:t xml:space="preserve"> настоящее время мы хотели бы </w:t>
      </w:r>
      <w:r w:rsidR="00C7513E" w:rsidRPr="000710ED">
        <w:rPr>
          <w:rFonts w:ascii="Times New Roman" w:hAnsi="Times New Roman" w:cs="Times New Roman"/>
          <w:color w:val="000000"/>
        </w:rPr>
        <w:t>дополнить функциональные</w:t>
      </w:r>
      <w:r w:rsidR="00C10686" w:rsidRPr="000710ED">
        <w:rPr>
          <w:rFonts w:ascii="Times New Roman" w:hAnsi="Times New Roman" w:cs="Times New Roman"/>
          <w:color w:val="000000"/>
        </w:rPr>
        <w:t xml:space="preserve"> обязанности</w:t>
      </w:r>
      <w:r w:rsidR="00081D13" w:rsidRPr="000710ED">
        <w:rPr>
          <w:rFonts w:ascii="Times New Roman" w:hAnsi="Times New Roman" w:cs="Times New Roman"/>
          <w:color w:val="000000"/>
        </w:rPr>
        <w:t xml:space="preserve"> для данных двух а</w:t>
      </w:r>
      <w:r w:rsidR="004C66BE" w:rsidRPr="000710ED">
        <w:rPr>
          <w:rFonts w:ascii="Times New Roman" w:hAnsi="Times New Roman" w:cs="Times New Roman"/>
          <w:color w:val="000000"/>
        </w:rPr>
        <w:t>утрич</w:t>
      </w:r>
      <w:r w:rsidR="00081D13" w:rsidRPr="000710ED">
        <w:rPr>
          <w:rFonts w:ascii="Times New Roman" w:hAnsi="Times New Roman" w:cs="Times New Roman"/>
          <w:color w:val="000000"/>
        </w:rPr>
        <w:t xml:space="preserve">-работников, которые </w:t>
      </w:r>
      <w:r w:rsidR="004C66BE" w:rsidRPr="000710ED">
        <w:rPr>
          <w:rFonts w:ascii="Times New Roman" w:hAnsi="Times New Roman" w:cs="Times New Roman"/>
          <w:color w:val="000000"/>
        </w:rPr>
        <w:t>будут заниматься интернетом</w:t>
      </w:r>
      <w:r w:rsidR="00C7513E" w:rsidRPr="000710ED">
        <w:rPr>
          <w:rFonts w:ascii="Times New Roman" w:hAnsi="Times New Roman" w:cs="Times New Roman"/>
          <w:color w:val="000000"/>
        </w:rPr>
        <w:t>. Я написала всем партнерам письмо о том, что</w:t>
      </w:r>
      <w:r w:rsidR="00BC7AEB" w:rsidRPr="000710ED">
        <w:rPr>
          <w:rFonts w:ascii="Times New Roman" w:hAnsi="Times New Roman" w:cs="Times New Roman"/>
          <w:color w:val="000000"/>
        </w:rPr>
        <w:t xml:space="preserve"> хотели бы услышать мнение и комментарии каждого. </w:t>
      </w:r>
    </w:p>
    <w:p w14:paraId="130E7D5A" w14:textId="2DEBB0B3" w:rsidR="002A03BE" w:rsidRDefault="002A03BE" w:rsidP="00E32BA3">
      <w:pPr>
        <w:pStyle w:val="NoSpacing"/>
        <w:tabs>
          <w:tab w:val="left" w:pos="567"/>
          <w:tab w:val="left" w:pos="851"/>
        </w:tabs>
        <w:jc w:val="both"/>
        <w:rPr>
          <w:rFonts w:ascii="Georgia" w:hAnsi="Georgia"/>
          <w:color w:val="000000"/>
        </w:rPr>
      </w:pPr>
    </w:p>
    <w:p w14:paraId="45E6960C" w14:textId="486F2592" w:rsidR="002A03BE" w:rsidRPr="000710ED" w:rsidRDefault="00643A62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8127F0">
        <w:rPr>
          <w:rFonts w:ascii="Times New Roman" w:hAnsi="Times New Roman" w:cs="Times New Roman"/>
          <w:i/>
          <w:sz w:val="24"/>
          <w:szCs w:val="24"/>
        </w:rPr>
        <w:t>Дудник Р., исполнительный директор ОФ «ЭФЬЮ Казахстан»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710ED">
        <w:rPr>
          <w:rFonts w:ascii="Times New Roman" w:hAnsi="Times New Roman" w:cs="Times New Roman"/>
          <w:iCs/>
          <w:sz w:val="24"/>
          <w:szCs w:val="24"/>
        </w:rPr>
        <w:t>я</w:t>
      </w:r>
      <w:r w:rsidR="002A03BE" w:rsidRPr="000710ED">
        <w:rPr>
          <w:rFonts w:ascii="Times New Roman" w:hAnsi="Times New Roman" w:cs="Times New Roman"/>
          <w:color w:val="000000"/>
        </w:rPr>
        <w:t xml:space="preserve"> участвовал в рабочей группе и хотел бы добавить. Речь шла о совершенно разных вещах</w:t>
      </w:r>
      <w:r w:rsidR="00FF0007" w:rsidRPr="000710ED">
        <w:rPr>
          <w:rFonts w:ascii="Times New Roman" w:hAnsi="Times New Roman" w:cs="Times New Roman"/>
          <w:color w:val="000000"/>
        </w:rPr>
        <w:t xml:space="preserve">. В проекте </w:t>
      </w:r>
      <w:r w:rsidR="00FF0007" w:rsidRPr="000710ED">
        <w:rPr>
          <w:rFonts w:ascii="Times New Roman" w:hAnsi="Times New Roman" w:cs="Times New Roman"/>
          <w:color w:val="000000"/>
          <w:lang w:val="en-US"/>
        </w:rPr>
        <w:t>UNI</w:t>
      </w:r>
      <w:r w:rsidR="00FF0007" w:rsidRPr="000710ED">
        <w:rPr>
          <w:rFonts w:ascii="Times New Roman" w:hAnsi="Times New Roman" w:cs="Times New Roman"/>
          <w:color w:val="000000"/>
        </w:rPr>
        <w:t xml:space="preserve"> свои цели и задачи</w:t>
      </w:r>
      <w:r w:rsidR="00A27EC6" w:rsidRPr="000710ED">
        <w:rPr>
          <w:rFonts w:ascii="Times New Roman" w:hAnsi="Times New Roman" w:cs="Times New Roman"/>
          <w:color w:val="000000"/>
        </w:rPr>
        <w:t xml:space="preserve">, и рекрутирование осуществляется для целей проекта. </w:t>
      </w:r>
      <w:r w:rsidR="00F70778" w:rsidRPr="000710ED">
        <w:rPr>
          <w:rFonts w:ascii="Times New Roman" w:hAnsi="Times New Roman" w:cs="Times New Roman"/>
          <w:color w:val="000000"/>
        </w:rPr>
        <w:t>Мы говорили, что большинство целевой группы сидит в социальных сетях, поэтому аутрич-работникам надо не ходить по клубам</w:t>
      </w:r>
      <w:r w:rsidR="00DB4A87" w:rsidRPr="000710ED">
        <w:rPr>
          <w:rFonts w:ascii="Times New Roman" w:hAnsi="Times New Roman" w:cs="Times New Roman"/>
          <w:color w:val="000000"/>
        </w:rPr>
        <w:t>, а в социальных сетях должны быть люди, которые будут предоставлять информацию о путях передачи</w:t>
      </w:r>
      <w:r w:rsidR="00617806" w:rsidRPr="000710ED">
        <w:rPr>
          <w:rFonts w:ascii="Times New Roman" w:hAnsi="Times New Roman" w:cs="Times New Roman"/>
          <w:color w:val="000000"/>
        </w:rPr>
        <w:t>, необходимости использования презервативов, необходимости прохождения тестирования</w:t>
      </w:r>
      <w:r w:rsidR="009E5C35" w:rsidRPr="000710ED">
        <w:rPr>
          <w:rFonts w:ascii="Times New Roman" w:hAnsi="Times New Roman" w:cs="Times New Roman"/>
          <w:color w:val="000000"/>
        </w:rPr>
        <w:t xml:space="preserve">. </w:t>
      </w:r>
      <w:r w:rsidR="005429FC" w:rsidRPr="000710ED">
        <w:rPr>
          <w:rFonts w:ascii="Times New Roman" w:hAnsi="Times New Roman" w:cs="Times New Roman"/>
          <w:color w:val="000000"/>
        </w:rPr>
        <w:t>В тоже время они выполняют роль аутрич-работников</w:t>
      </w:r>
      <w:r w:rsidR="00AC1088" w:rsidRPr="000710ED">
        <w:rPr>
          <w:rFonts w:ascii="Times New Roman" w:hAnsi="Times New Roman" w:cs="Times New Roman"/>
          <w:color w:val="000000"/>
        </w:rPr>
        <w:t>, потому что</w:t>
      </w:r>
      <w:r w:rsidR="009E5C35" w:rsidRPr="000710ED">
        <w:rPr>
          <w:rFonts w:ascii="Times New Roman" w:hAnsi="Times New Roman" w:cs="Times New Roman"/>
          <w:color w:val="000000"/>
        </w:rPr>
        <w:t xml:space="preserve"> если человек заинтересован, то этот работник может проводить его в центр СПИД. </w:t>
      </w:r>
      <w:r w:rsidR="00AC1088" w:rsidRPr="000710ED">
        <w:rPr>
          <w:rFonts w:ascii="Times New Roman" w:hAnsi="Times New Roman" w:cs="Times New Roman"/>
          <w:color w:val="000000"/>
        </w:rPr>
        <w:t xml:space="preserve">То есть это совершенно разные ставки и совершенно разные задачи. </w:t>
      </w:r>
    </w:p>
    <w:p w14:paraId="6B012522" w14:textId="25FA740D" w:rsidR="003016EA" w:rsidRPr="000710ED" w:rsidRDefault="003016EA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</w:p>
    <w:p w14:paraId="1442E361" w14:textId="26CAC875" w:rsidR="003016EA" w:rsidRDefault="005406E1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="005968B0"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5968B0"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 w:rsidR="005968B0">
        <w:rPr>
          <w:rFonts w:ascii="Times New Roman" w:hAnsi="Times New Roman" w:cs="Times New Roman"/>
          <w:i/>
          <w:sz w:val="24"/>
          <w:szCs w:val="24"/>
        </w:rPr>
        <w:t>-А</w:t>
      </w:r>
      <w:r w:rsidR="005968B0"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 w:rsidR="00596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BC8">
        <w:rPr>
          <w:rFonts w:ascii="Times New Roman" w:hAnsi="Times New Roman" w:cs="Times New Roman"/>
          <w:iCs/>
          <w:sz w:val="24"/>
          <w:szCs w:val="24"/>
        </w:rPr>
        <w:t>с</w:t>
      </w:r>
      <w:r w:rsidR="00624259">
        <w:rPr>
          <w:rFonts w:ascii="Times New Roman" w:hAnsi="Times New Roman" w:cs="Times New Roman"/>
          <w:iCs/>
          <w:sz w:val="24"/>
          <w:szCs w:val="24"/>
        </w:rPr>
        <w:t>колько ставок у суб</w:t>
      </w:r>
      <w:r w:rsidR="00E3241A" w:rsidRPr="00E3241A">
        <w:rPr>
          <w:rFonts w:ascii="Times New Roman" w:hAnsi="Times New Roman" w:cs="Times New Roman"/>
          <w:iCs/>
          <w:sz w:val="24"/>
          <w:szCs w:val="24"/>
        </w:rPr>
        <w:t>-</w:t>
      </w:r>
      <w:r w:rsidR="00624259">
        <w:rPr>
          <w:rFonts w:ascii="Times New Roman" w:hAnsi="Times New Roman" w:cs="Times New Roman"/>
          <w:iCs/>
          <w:sz w:val="24"/>
          <w:szCs w:val="24"/>
        </w:rPr>
        <w:t xml:space="preserve">получателей по МСМ </w:t>
      </w:r>
      <w:r w:rsidR="00B50BC8">
        <w:rPr>
          <w:rFonts w:ascii="Times New Roman" w:hAnsi="Times New Roman" w:cs="Times New Roman"/>
          <w:iCs/>
          <w:sz w:val="24"/>
          <w:szCs w:val="24"/>
        </w:rPr>
        <w:t xml:space="preserve">ОФ </w:t>
      </w:r>
      <w:r w:rsidR="00C840B3" w:rsidRPr="00B50BC8">
        <w:rPr>
          <w:rFonts w:ascii="Times New Roman" w:hAnsi="Times New Roman" w:cs="Times New Roman"/>
          <w:iCs/>
          <w:sz w:val="24"/>
          <w:szCs w:val="24"/>
        </w:rPr>
        <w:t>“</w:t>
      </w:r>
      <w:r w:rsidR="00C840B3">
        <w:rPr>
          <w:rFonts w:ascii="Times New Roman" w:hAnsi="Times New Roman" w:cs="Times New Roman"/>
          <w:iCs/>
          <w:sz w:val="24"/>
          <w:szCs w:val="24"/>
          <w:lang w:val="en-US"/>
        </w:rPr>
        <w:t>Community</w:t>
      </w:r>
      <w:r w:rsidR="00C840B3" w:rsidRPr="00B50B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40B3">
        <w:rPr>
          <w:rFonts w:ascii="Times New Roman" w:hAnsi="Times New Roman" w:cs="Times New Roman"/>
          <w:iCs/>
          <w:sz w:val="24"/>
          <w:szCs w:val="24"/>
          <w:lang w:val="en-US"/>
        </w:rPr>
        <w:t>Friend</w:t>
      </w:r>
      <w:r w:rsidR="00B50BC8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B50BC8" w:rsidRPr="00B50BC8">
        <w:rPr>
          <w:rFonts w:ascii="Times New Roman" w:hAnsi="Times New Roman" w:cs="Times New Roman"/>
          <w:iCs/>
          <w:sz w:val="24"/>
          <w:szCs w:val="24"/>
        </w:rPr>
        <w:t>”</w:t>
      </w:r>
      <w:r w:rsidR="00B50BC8">
        <w:rPr>
          <w:rFonts w:ascii="Times New Roman" w:hAnsi="Times New Roman" w:cs="Times New Roman"/>
          <w:iCs/>
          <w:sz w:val="24"/>
          <w:szCs w:val="24"/>
        </w:rPr>
        <w:t>?</w:t>
      </w:r>
      <w:r w:rsidR="002C20D1">
        <w:rPr>
          <w:rFonts w:ascii="Times New Roman" w:hAnsi="Times New Roman" w:cs="Times New Roman"/>
          <w:iCs/>
          <w:sz w:val="24"/>
          <w:szCs w:val="24"/>
        </w:rPr>
        <w:t xml:space="preserve"> Может быть можно пересмотреть у них функциональные обязанности</w:t>
      </w:r>
      <w:r>
        <w:rPr>
          <w:rFonts w:ascii="Times New Roman" w:hAnsi="Times New Roman" w:cs="Times New Roman"/>
          <w:iCs/>
          <w:sz w:val="24"/>
          <w:szCs w:val="24"/>
        </w:rPr>
        <w:t>, чтобы не создавать отдельные ставки.</w:t>
      </w:r>
    </w:p>
    <w:p w14:paraId="4F73F922" w14:textId="2F296DEF" w:rsidR="005406E1" w:rsidRDefault="005406E1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6B48D5" w14:textId="7B8AB84E" w:rsidR="005406E1" w:rsidRDefault="005406E1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</w:t>
      </w:r>
      <w:r w:rsidRPr="00631122">
        <w:rPr>
          <w:rFonts w:ascii="Times New Roman" w:hAnsi="Times New Roman" w:cs="Times New Roman"/>
          <w:i/>
          <w:sz w:val="24"/>
          <w:szCs w:val="24"/>
        </w:rPr>
        <w:t xml:space="preserve">Глобального фонда для борьбы со СПИД, туберкулезом и малярией, КНЦДИЗ, </w:t>
      </w:r>
      <w:r w:rsidRPr="00631122">
        <w:rPr>
          <w:rFonts w:ascii="Times New Roman" w:hAnsi="Times New Roman" w:cs="Times New Roman"/>
          <w:iCs/>
          <w:sz w:val="24"/>
          <w:szCs w:val="24"/>
        </w:rPr>
        <w:t>у ОФ “</w:t>
      </w:r>
      <w:r w:rsidRPr="00631122">
        <w:rPr>
          <w:rFonts w:ascii="Times New Roman" w:hAnsi="Times New Roman" w:cs="Times New Roman"/>
          <w:iCs/>
          <w:sz w:val="24"/>
          <w:szCs w:val="24"/>
          <w:lang w:val="en-US"/>
        </w:rPr>
        <w:t>Community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1122">
        <w:rPr>
          <w:rFonts w:ascii="Times New Roman" w:hAnsi="Times New Roman" w:cs="Times New Roman"/>
          <w:iCs/>
          <w:sz w:val="24"/>
          <w:szCs w:val="24"/>
          <w:lang w:val="en-US"/>
        </w:rPr>
        <w:t>Friends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” 10 ставок. </w:t>
      </w:r>
      <w:r w:rsidR="009A678C" w:rsidRPr="00631122">
        <w:rPr>
          <w:rFonts w:ascii="Times New Roman" w:hAnsi="Times New Roman" w:cs="Times New Roman"/>
          <w:iCs/>
          <w:sz w:val="24"/>
          <w:szCs w:val="24"/>
        </w:rPr>
        <w:t>У меня тоже была такая идея, которую я предложила координатору проекта</w:t>
      </w:r>
      <w:r w:rsidR="00704541" w:rsidRPr="00631122">
        <w:rPr>
          <w:rFonts w:ascii="Times New Roman" w:hAnsi="Times New Roman" w:cs="Times New Roman"/>
          <w:iCs/>
          <w:sz w:val="24"/>
          <w:szCs w:val="24"/>
        </w:rPr>
        <w:t xml:space="preserve"> Вячеславу Суслову. Он сказал</w:t>
      </w:r>
      <w:r w:rsidR="0070046B" w:rsidRPr="00631122">
        <w:rPr>
          <w:rFonts w:ascii="Times New Roman" w:hAnsi="Times New Roman" w:cs="Times New Roman"/>
          <w:iCs/>
          <w:sz w:val="24"/>
          <w:szCs w:val="24"/>
        </w:rPr>
        <w:t>,</w:t>
      </w:r>
      <w:r w:rsidR="00704541" w:rsidRPr="00631122">
        <w:rPr>
          <w:rFonts w:ascii="Times New Roman" w:hAnsi="Times New Roman" w:cs="Times New Roman"/>
          <w:iCs/>
          <w:sz w:val="24"/>
          <w:szCs w:val="24"/>
        </w:rPr>
        <w:t xml:space="preserve"> что их аутрич-работники очень загружены</w:t>
      </w:r>
      <w:r w:rsidR="003A3323" w:rsidRPr="0063112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 xml:space="preserve">им </w:t>
      </w:r>
      <w:r w:rsidR="003A3323" w:rsidRPr="00631122">
        <w:rPr>
          <w:rFonts w:ascii="Times New Roman" w:hAnsi="Times New Roman" w:cs="Times New Roman"/>
          <w:iCs/>
          <w:sz w:val="24"/>
          <w:szCs w:val="24"/>
        </w:rPr>
        <w:t xml:space="preserve">повысили охват, и данной работой они не могут заниматься. </w:t>
      </w:r>
      <w:r w:rsidR="0070046B" w:rsidRPr="00631122">
        <w:rPr>
          <w:rFonts w:ascii="Times New Roman" w:hAnsi="Times New Roman" w:cs="Times New Roman"/>
          <w:iCs/>
          <w:sz w:val="24"/>
          <w:szCs w:val="24"/>
        </w:rPr>
        <w:t>На своем сайте они делают публикации и имеются люди, которые ведут переписку в социальных сетях</w:t>
      </w:r>
      <w:r w:rsidR="00941A02" w:rsidRPr="00631122">
        <w:rPr>
          <w:rFonts w:ascii="Times New Roman" w:hAnsi="Times New Roman" w:cs="Times New Roman"/>
          <w:iCs/>
          <w:sz w:val="24"/>
          <w:szCs w:val="24"/>
        </w:rPr>
        <w:t xml:space="preserve">, но </w:t>
      </w:r>
      <w:r w:rsidR="00756DE5" w:rsidRPr="00631122">
        <w:rPr>
          <w:rFonts w:ascii="Times New Roman" w:hAnsi="Times New Roman" w:cs="Times New Roman"/>
          <w:iCs/>
          <w:sz w:val="24"/>
          <w:szCs w:val="24"/>
        </w:rPr>
        <w:t xml:space="preserve">дополнительную </w:t>
      </w:r>
      <w:r w:rsidR="00941A02" w:rsidRPr="00631122">
        <w:rPr>
          <w:rFonts w:ascii="Times New Roman" w:hAnsi="Times New Roman" w:cs="Times New Roman"/>
          <w:iCs/>
          <w:sz w:val="24"/>
          <w:szCs w:val="24"/>
        </w:rPr>
        <w:t xml:space="preserve">нагрузку 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на аутрич работников </w:t>
      </w:r>
      <w:r w:rsidR="00941A02" w:rsidRPr="00631122">
        <w:rPr>
          <w:rFonts w:ascii="Times New Roman" w:hAnsi="Times New Roman" w:cs="Times New Roman"/>
          <w:iCs/>
          <w:sz w:val="24"/>
          <w:szCs w:val="24"/>
        </w:rPr>
        <w:t>(</w:t>
      </w:r>
      <w:r w:rsidR="00DC1292" w:rsidRPr="00631122">
        <w:rPr>
          <w:rFonts w:ascii="Times New Roman" w:hAnsi="Times New Roman" w:cs="Times New Roman"/>
          <w:iCs/>
          <w:sz w:val="24"/>
          <w:szCs w:val="24"/>
        </w:rPr>
        <w:t>естественно,</w:t>
      </w:r>
      <w:r w:rsidR="00941A02" w:rsidRPr="00631122">
        <w:rPr>
          <w:rFonts w:ascii="Times New Roman" w:hAnsi="Times New Roman" w:cs="Times New Roman"/>
          <w:iCs/>
          <w:sz w:val="24"/>
          <w:szCs w:val="24"/>
        </w:rPr>
        <w:t xml:space="preserve"> подразумеваются отдельные индикаторы)</w:t>
      </w:r>
      <w:r w:rsidR="006D2A9A" w:rsidRPr="00631122">
        <w:rPr>
          <w:rFonts w:ascii="Times New Roman" w:hAnsi="Times New Roman" w:cs="Times New Roman"/>
          <w:iCs/>
          <w:sz w:val="24"/>
          <w:szCs w:val="24"/>
        </w:rPr>
        <w:t xml:space="preserve"> они отказываются рассматривать.</w:t>
      </w:r>
      <w:r w:rsidR="006D2A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CFE9CE" w14:textId="5F496B63" w:rsidR="008E78EC" w:rsidRDefault="008E78EC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E97AA3" w14:textId="03EBD854" w:rsidR="00D709E7" w:rsidRDefault="00DC1292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протоколе по данному вопросу можно </w:t>
      </w:r>
      <w:r w:rsidR="00723813">
        <w:rPr>
          <w:rFonts w:ascii="Times New Roman" w:hAnsi="Times New Roman" w:cs="Times New Roman"/>
          <w:sz w:val="24"/>
          <w:szCs w:val="24"/>
        </w:rPr>
        <w:t>указать, что Группе реализации проекта предлагается решить данный вопрос с центром СПИД</w:t>
      </w:r>
      <w:r w:rsidR="0017765F">
        <w:rPr>
          <w:rFonts w:ascii="Times New Roman" w:hAnsi="Times New Roman" w:cs="Times New Roman"/>
          <w:sz w:val="24"/>
          <w:szCs w:val="24"/>
        </w:rPr>
        <w:t xml:space="preserve"> и представить решение на следующем совещании. </w:t>
      </w:r>
    </w:p>
    <w:p w14:paraId="09D6C12C" w14:textId="0EBD605F" w:rsidR="00E333E9" w:rsidRDefault="00E333E9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26D682" w14:textId="57A7CE54" w:rsidR="00E333E9" w:rsidRPr="00DC1292" w:rsidRDefault="003C6448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67C" w:rsidRPr="00A7423F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E2067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C61FB">
        <w:rPr>
          <w:rFonts w:ascii="Times New Roman" w:hAnsi="Times New Roman" w:cs="Times New Roman"/>
          <w:sz w:val="24"/>
          <w:szCs w:val="24"/>
        </w:rPr>
        <w:t>Информация по про</w:t>
      </w:r>
      <w:r>
        <w:rPr>
          <w:rFonts w:ascii="Times New Roman" w:hAnsi="Times New Roman" w:cs="Times New Roman"/>
          <w:sz w:val="24"/>
          <w:szCs w:val="24"/>
        </w:rPr>
        <w:t xml:space="preserve">грамме </w:t>
      </w:r>
      <w:r w:rsidRPr="005C61FB">
        <w:rPr>
          <w:rFonts w:ascii="Times New Roman" w:hAnsi="Times New Roman" w:cs="Times New Roman"/>
          <w:sz w:val="24"/>
          <w:szCs w:val="24"/>
        </w:rPr>
        <w:t>ЛУИН в г.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DA5FB" w14:textId="33A56429" w:rsidR="00D709E7" w:rsidRPr="00E3241A" w:rsidRDefault="00E31EBB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color w:val="000000"/>
        </w:rPr>
      </w:pPr>
      <w:r w:rsidRPr="00E31EB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6448" w:rsidRPr="00E31EB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proofErr w:type="spellStart"/>
      <w:r w:rsidR="003C6448" w:rsidRPr="00E3241A">
        <w:rPr>
          <w:rFonts w:ascii="Times New Roman" w:hAnsi="Times New Roman" w:cs="Times New Roman"/>
          <w:iCs/>
          <w:sz w:val="24"/>
          <w:szCs w:val="24"/>
        </w:rPr>
        <w:t>Денебаева</w:t>
      </w:r>
      <w:proofErr w:type="spellEnd"/>
      <w:r w:rsidR="003C6448" w:rsidRPr="00E3241A">
        <w:rPr>
          <w:rFonts w:ascii="Times New Roman" w:hAnsi="Times New Roman" w:cs="Times New Roman"/>
          <w:iCs/>
          <w:sz w:val="24"/>
          <w:szCs w:val="24"/>
        </w:rPr>
        <w:t xml:space="preserve"> А.Е., </w:t>
      </w:r>
      <w:r w:rsidRPr="00E3241A">
        <w:rPr>
          <w:rFonts w:ascii="Times New Roman" w:hAnsi="Times New Roman" w:cs="Times New Roman"/>
          <w:iCs/>
          <w:color w:val="000000"/>
        </w:rPr>
        <w:t xml:space="preserve">заместитель Главного врача ГЦСПИД </w:t>
      </w:r>
      <w:proofErr w:type="spellStart"/>
      <w:r w:rsidRPr="00E3241A">
        <w:rPr>
          <w:rFonts w:ascii="Times New Roman" w:hAnsi="Times New Roman" w:cs="Times New Roman"/>
          <w:iCs/>
          <w:color w:val="000000"/>
        </w:rPr>
        <w:t>г.Алматы</w:t>
      </w:r>
      <w:proofErr w:type="spellEnd"/>
      <w:r w:rsidRPr="00E3241A">
        <w:rPr>
          <w:rFonts w:ascii="Times New Roman" w:hAnsi="Times New Roman" w:cs="Times New Roman"/>
          <w:iCs/>
          <w:color w:val="000000"/>
        </w:rPr>
        <w:t>.</w:t>
      </w:r>
    </w:p>
    <w:p w14:paraId="6B003941" w14:textId="02A173F2" w:rsidR="00E31EBB" w:rsidRDefault="00E31EBB" w:rsidP="00E32BA3">
      <w:pPr>
        <w:pStyle w:val="NoSpacing"/>
        <w:tabs>
          <w:tab w:val="left" w:pos="567"/>
          <w:tab w:val="left" w:pos="851"/>
        </w:tabs>
        <w:jc w:val="both"/>
        <w:rPr>
          <w:rFonts w:ascii="Georgia" w:hAnsi="Georgia"/>
          <w:color w:val="000000"/>
        </w:rPr>
      </w:pPr>
    </w:p>
    <w:p w14:paraId="141E767B" w14:textId="77777777" w:rsidR="00C10900" w:rsidRDefault="009662DA" w:rsidP="00744A0A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418">
        <w:rPr>
          <w:rFonts w:ascii="Times New Roman" w:hAnsi="Times New Roman" w:cs="Times New Roman"/>
          <w:sz w:val="24"/>
          <w:szCs w:val="24"/>
        </w:rPr>
        <w:t>У нас имеются дополнительно проекты неправительственных организаций</w:t>
      </w:r>
      <w:r w:rsidR="000E6A30">
        <w:rPr>
          <w:rFonts w:ascii="Times New Roman" w:hAnsi="Times New Roman" w:cs="Times New Roman"/>
          <w:sz w:val="24"/>
          <w:szCs w:val="24"/>
        </w:rPr>
        <w:t xml:space="preserve">. Это проект «БРИДЖ» </w:t>
      </w:r>
      <w:r w:rsidR="00991EB6">
        <w:rPr>
          <w:rFonts w:ascii="Times New Roman" w:hAnsi="Times New Roman" w:cs="Times New Roman"/>
          <w:sz w:val="24"/>
          <w:szCs w:val="24"/>
        </w:rPr>
        <w:t>Центра изучения глобального здоровья в Центральной Азии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F37B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7F37B4" w:rsidRPr="007F37B4">
        <w:rPr>
          <w:rFonts w:ascii="Times New Roman" w:hAnsi="Times New Roman" w:cs="Times New Roman"/>
          <w:sz w:val="24"/>
          <w:szCs w:val="24"/>
        </w:rPr>
        <w:t>«Ускоренный ответ на эпидемии ВИЧ и туберкулёза среди ключевых групп населения в городах ВЕЦА» AFEW Kazakhstan</w:t>
      </w:r>
      <w:r>
        <w:rPr>
          <w:rFonts w:ascii="Times New Roman" w:hAnsi="Times New Roman" w:cs="Times New Roman"/>
          <w:sz w:val="24"/>
          <w:szCs w:val="24"/>
        </w:rPr>
        <w:t>. Эти два проекта работают и направлены на тестирование</w:t>
      </w:r>
      <w:r w:rsidR="004B6AAF">
        <w:rPr>
          <w:rFonts w:ascii="Times New Roman" w:hAnsi="Times New Roman" w:cs="Times New Roman"/>
          <w:sz w:val="24"/>
          <w:szCs w:val="24"/>
        </w:rPr>
        <w:t>, перенаправление в центры СПИД и прикрепление</w:t>
      </w:r>
      <w:r w:rsidR="000577AB">
        <w:rPr>
          <w:rFonts w:ascii="Times New Roman" w:hAnsi="Times New Roman" w:cs="Times New Roman"/>
          <w:sz w:val="24"/>
          <w:szCs w:val="24"/>
        </w:rPr>
        <w:t xml:space="preserve"> к наблюдению у врачей.</w:t>
      </w:r>
      <w:r w:rsidR="007C01A8">
        <w:rPr>
          <w:rFonts w:ascii="Times New Roman" w:hAnsi="Times New Roman" w:cs="Times New Roman"/>
          <w:sz w:val="24"/>
          <w:szCs w:val="24"/>
        </w:rPr>
        <w:t xml:space="preserve"> На следующем слайде представлены м</w:t>
      </w:r>
      <w:r w:rsidR="007C01A8" w:rsidRPr="007C01A8">
        <w:rPr>
          <w:rFonts w:ascii="Times New Roman" w:hAnsi="Times New Roman" w:cs="Times New Roman"/>
          <w:sz w:val="24"/>
          <w:szCs w:val="24"/>
        </w:rPr>
        <w:t>ероприятия по поддержке проекта Глобального фонда в г. Алматы</w:t>
      </w:r>
      <w:r w:rsidR="007C01A8">
        <w:rPr>
          <w:rFonts w:ascii="Times New Roman" w:hAnsi="Times New Roman" w:cs="Times New Roman"/>
          <w:sz w:val="24"/>
          <w:szCs w:val="24"/>
        </w:rPr>
        <w:t>, то есть что было сделано</w:t>
      </w:r>
      <w:r w:rsidR="00931384">
        <w:rPr>
          <w:rFonts w:ascii="Times New Roman" w:hAnsi="Times New Roman" w:cs="Times New Roman"/>
          <w:sz w:val="24"/>
          <w:szCs w:val="24"/>
        </w:rPr>
        <w:t xml:space="preserve"> нами</w:t>
      </w:r>
      <w:r w:rsidR="007C01A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31384">
        <w:rPr>
          <w:rFonts w:ascii="Times New Roman" w:hAnsi="Times New Roman" w:cs="Times New Roman"/>
          <w:sz w:val="24"/>
          <w:szCs w:val="24"/>
        </w:rPr>
        <w:t>социальный проект среди ЛУИН начал существовать</w:t>
      </w:r>
      <w:r w:rsidR="00C10900">
        <w:rPr>
          <w:rFonts w:ascii="Times New Roman" w:hAnsi="Times New Roman" w:cs="Times New Roman"/>
          <w:sz w:val="24"/>
          <w:szCs w:val="24"/>
        </w:rPr>
        <w:t>:</w:t>
      </w:r>
    </w:p>
    <w:p w14:paraId="710F0287" w14:textId="5F5BA4F7" w:rsidR="00744A0A" w:rsidRPr="00744A0A" w:rsidRDefault="00C10900" w:rsidP="00744A0A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44A0A">
        <w:rPr>
          <w:rFonts w:ascii="Times New Roman" w:hAnsi="Times New Roman" w:cs="Times New Roman"/>
          <w:sz w:val="24"/>
          <w:szCs w:val="24"/>
        </w:rPr>
        <w:t xml:space="preserve"> начале года были с</w:t>
      </w:r>
      <w:r w:rsidR="00744A0A" w:rsidRPr="00744A0A">
        <w:rPr>
          <w:rFonts w:ascii="Times New Roman" w:hAnsi="Times New Roman" w:cs="Times New Roman"/>
          <w:sz w:val="24"/>
          <w:szCs w:val="24"/>
        </w:rPr>
        <w:t>формированы тех спецификации, проведены расчеты стоимости соц. заказов в разрезе каждой КГН.</w:t>
      </w:r>
      <w:r w:rsidR="00744A0A">
        <w:rPr>
          <w:rFonts w:ascii="Times New Roman" w:hAnsi="Times New Roman" w:cs="Times New Roman"/>
          <w:sz w:val="24"/>
          <w:szCs w:val="24"/>
        </w:rPr>
        <w:t xml:space="preserve"> Это было согласовано и перенаправлено в Управление общественного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0F5D8" w14:textId="34ED7292" w:rsidR="00744A0A" w:rsidRPr="00744A0A" w:rsidRDefault="002A1CD5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44A0A" w:rsidRPr="00744A0A">
        <w:rPr>
          <w:rFonts w:ascii="Times New Roman" w:hAnsi="Times New Roman" w:cs="Times New Roman"/>
          <w:sz w:val="24"/>
          <w:szCs w:val="24"/>
        </w:rPr>
        <w:t>боснование соц</w:t>
      </w:r>
      <w:r>
        <w:rPr>
          <w:rFonts w:ascii="Times New Roman" w:hAnsi="Times New Roman" w:cs="Times New Roman"/>
          <w:sz w:val="24"/>
          <w:szCs w:val="24"/>
        </w:rPr>
        <w:t>иальных</w:t>
      </w:r>
      <w:r w:rsidR="00744A0A" w:rsidRPr="00744A0A">
        <w:rPr>
          <w:rFonts w:ascii="Times New Roman" w:hAnsi="Times New Roman" w:cs="Times New Roman"/>
          <w:sz w:val="24"/>
          <w:szCs w:val="24"/>
        </w:rPr>
        <w:t xml:space="preserve"> проектов, с описанием текущей ситуации среди КГН.</w:t>
      </w:r>
    </w:p>
    <w:p w14:paraId="3C444299" w14:textId="5850CADE" w:rsidR="00744A0A" w:rsidRDefault="002A1CD5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44A0A" w:rsidRPr="00744A0A">
        <w:rPr>
          <w:rFonts w:ascii="Times New Roman" w:hAnsi="Times New Roman" w:cs="Times New Roman"/>
          <w:sz w:val="24"/>
          <w:szCs w:val="24"/>
        </w:rPr>
        <w:t xml:space="preserve">овместно с Управлением общественного здоровья </w:t>
      </w:r>
      <w:proofErr w:type="spellStart"/>
      <w:r w:rsidR="00744A0A" w:rsidRPr="00744A0A">
        <w:rPr>
          <w:rFonts w:ascii="Times New Roman" w:hAnsi="Times New Roman" w:cs="Times New Roman"/>
          <w:sz w:val="24"/>
          <w:szCs w:val="24"/>
        </w:rPr>
        <w:t>адвокация</w:t>
      </w:r>
      <w:proofErr w:type="spellEnd"/>
      <w:r w:rsidR="00744A0A" w:rsidRPr="00744A0A">
        <w:rPr>
          <w:rFonts w:ascii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hAnsi="Times New Roman" w:cs="Times New Roman"/>
          <w:sz w:val="24"/>
          <w:szCs w:val="24"/>
        </w:rPr>
        <w:t>иальных</w:t>
      </w:r>
      <w:r w:rsidR="00744A0A" w:rsidRPr="00744A0A">
        <w:rPr>
          <w:rFonts w:ascii="Times New Roman" w:hAnsi="Times New Roman" w:cs="Times New Roman"/>
          <w:sz w:val="24"/>
          <w:szCs w:val="24"/>
        </w:rPr>
        <w:t xml:space="preserve"> проектов в управлении стратегии и бюджета Акимата города Алматы. </w:t>
      </w:r>
    </w:p>
    <w:p w14:paraId="2E838EA6" w14:textId="080454A5" w:rsidR="00744A0A" w:rsidRDefault="00744A0A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2FE55B" w14:textId="2BF4C79B" w:rsidR="00744A0A" w:rsidRDefault="00715411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411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715411">
        <w:rPr>
          <w:rFonts w:ascii="Times New Roman" w:hAnsi="Times New Roman" w:cs="Times New Roman"/>
          <w:i/>
          <w:iCs/>
          <w:sz w:val="24"/>
          <w:szCs w:val="24"/>
        </w:rPr>
        <w:t>Демеуовой</w:t>
      </w:r>
      <w:proofErr w:type="spellEnd"/>
      <w:r w:rsidRPr="00715411">
        <w:rPr>
          <w:rFonts w:ascii="Times New Roman" w:hAnsi="Times New Roman" w:cs="Times New Roman"/>
          <w:i/>
          <w:iCs/>
          <w:sz w:val="24"/>
          <w:szCs w:val="24"/>
        </w:rPr>
        <w:t xml:space="preserve"> Р., координатора Секретариата СКК,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C2">
        <w:rPr>
          <w:rFonts w:ascii="Times New Roman" w:hAnsi="Times New Roman" w:cs="Times New Roman"/>
          <w:sz w:val="24"/>
          <w:szCs w:val="24"/>
        </w:rPr>
        <w:t>важно проинформировать участников о том,</w:t>
      </w:r>
      <w:r w:rsidR="00EB3DF7">
        <w:rPr>
          <w:rFonts w:ascii="Times New Roman" w:hAnsi="Times New Roman" w:cs="Times New Roman"/>
          <w:sz w:val="24"/>
          <w:szCs w:val="24"/>
        </w:rPr>
        <w:t xml:space="preserve"> какие решения были приняты по итогам </w:t>
      </w:r>
      <w:r w:rsidR="00062DC2">
        <w:rPr>
          <w:rFonts w:ascii="Times New Roman" w:hAnsi="Times New Roman" w:cs="Times New Roman"/>
          <w:sz w:val="24"/>
          <w:szCs w:val="24"/>
        </w:rPr>
        <w:t xml:space="preserve">предыдущей встречи </w:t>
      </w:r>
      <w:r w:rsidR="0045599C">
        <w:rPr>
          <w:rFonts w:ascii="Times New Roman" w:hAnsi="Times New Roman" w:cs="Times New Roman"/>
          <w:sz w:val="24"/>
          <w:szCs w:val="24"/>
        </w:rPr>
        <w:t>рабочих</w:t>
      </w:r>
      <w:r w:rsidR="00062DC2">
        <w:rPr>
          <w:rFonts w:ascii="Times New Roman" w:hAnsi="Times New Roman" w:cs="Times New Roman"/>
          <w:sz w:val="24"/>
          <w:szCs w:val="24"/>
        </w:rPr>
        <w:t xml:space="preserve"> групп СКК от 14 мая 2019 </w:t>
      </w:r>
      <w:r w:rsidR="00497050">
        <w:rPr>
          <w:rFonts w:ascii="Times New Roman" w:hAnsi="Times New Roman" w:cs="Times New Roman"/>
          <w:sz w:val="24"/>
          <w:szCs w:val="24"/>
        </w:rPr>
        <w:t>по компоненту ЛУИН</w:t>
      </w:r>
      <w:r w:rsidR="00062DC2">
        <w:rPr>
          <w:rFonts w:ascii="Times New Roman" w:hAnsi="Times New Roman" w:cs="Times New Roman"/>
          <w:sz w:val="24"/>
          <w:szCs w:val="24"/>
        </w:rPr>
        <w:t xml:space="preserve"> гранта Глобального фонда</w:t>
      </w:r>
      <w:r w:rsidR="004970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E7B77" w14:textId="49237692" w:rsidR="00744A0A" w:rsidRDefault="00744A0A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889FEB" w14:textId="6232EA2F" w:rsidR="00744A0A" w:rsidRDefault="00497050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45FF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8745FF">
        <w:rPr>
          <w:rFonts w:ascii="Times New Roman" w:hAnsi="Times New Roman" w:cs="Times New Roman"/>
          <w:i/>
          <w:iCs/>
          <w:sz w:val="24"/>
          <w:szCs w:val="24"/>
        </w:rPr>
        <w:t>Денебаевой</w:t>
      </w:r>
      <w:proofErr w:type="spellEnd"/>
      <w:r w:rsidRPr="008745FF">
        <w:rPr>
          <w:rFonts w:ascii="Times New Roman" w:hAnsi="Times New Roman" w:cs="Times New Roman"/>
          <w:i/>
          <w:iCs/>
          <w:sz w:val="24"/>
          <w:szCs w:val="24"/>
        </w:rPr>
        <w:t xml:space="preserve"> А.,</w:t>
      </w:r>
      <w:r w:rsidRPr="008745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заместитель Главного врача ГЦСПИД г.</w:t>
      </w:r>
      <w:r w:rsidR="00D96B88" w:rsidRPr="008745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45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Алматы, </w:t>
      </w:r>
      <w:r>
        <w:rPr>
          <w:rFonts w:ascii="Georgia" w:hAnsi="Georgia"/>
          <w:color w:val="000000"/>
        </w:rPr>
        <w:t>б</w:t>
      </w:r>
      <w:r>
        <w:rPr>
          <w:rFonts w:ascii="Times New Roman" w:hAnsi="Times New Roman" w:cs="Times New Roman"/>
          <w:sz w:val="24"/>
          <w:szCs w:val="24"/>
        </w:rPr>
        <w:t>ыл проведен анализ и обоснование ситуации</w:t>
      </w:r>
      <w:r w:rsidR="00D87094">
        <w:rPr>
          <w:rFonts w:ascii="Times New Roman" w:hAnsi="Times New Roman" w:cs="Times New Roman"/>
          <w:sz w:val="24"/>
          <w:szCs w:val="24"/>
        </w:rPr>
        <w:t>, направлен совместно с Управлением общественного здоровья в Акимат</w:t>
      </w:r>
      <w:r w:rsidR="00C14FB0">
        <w:rPr>
          <w:rFonts w:ascii="Times New Roman" w:hAnsi="Times New Roman" w:cs="Times New Roman"/>
          <w:sz w:val="24"/>
          <w:szCs w:val="24"/>
        </w:rPr>
        <w:t>. На данный момент большей информацией владеют специалист</w:t>
      </w:r>
      <w:r w:rsidR="00A1676E">
        <w:rPr>
          <w:rFonts w:ascii="Times New Roman" w:hAnsi="Times New Roman" w:cs="Times New Roman"/>
          <w:sz w:val="24"/>
          <w:szCs w:val="24"/>
        </w:rPr>
        <w:t>ы</w:t>
      </w:r>
      <w:r w:rsidR="00C14FB0">
        <w:rPr>
          <w:rFonts w:ascii="Times New Roman" w:hAnsi="Times New Roman" w:cs="Times New Roman"/>
          <w:sz w:val="24"/>
          <w:szCs w:val="24"/>
        </w:rPr>
        <w:t xml:space="preserve"> Управления, </w:t>
      </w:r>
      <w:r w:rsidR="00A1676E">
        <w:rPr>
          <w:rFonts w:ascii="Times New Roman" w:hAnsi="Times New Roman" w:cs="Times New Roman"/>
          <w:sz w:val="24"/>
          <w:szCs w:val="24"/>
        </w:rPr>
        <w:t>я, к сожалению,</w:t>
      </w:r>
      <w:r w:rsidR="00C14FB0">
        <w:rPr>
          <w:rFonts w:ascii="Times New Roman" w:hAnsi="Times New Roman" w:cs="Times New Roman"/>
          <w:sz w:val="24"/>
          <w:szCs w:val="24"/>
        </w:rPr>
        <w:t xml:space="preserve"> больше не могу</w:t>
      </w:r>
      <w:r w:rsidR="00A1676E">
        <w:rPr>
          <w:rFonts w:ascii="Times New Roman" w:hAnsi="Times New Roman" w:cs="Times New Roman"/>
          <w:sz w:val="24"/>
          <w:szCs w:val="24"/>
        </w:rPr>
        <w:t xml:space="preserve"> добавить. </w:t>
      </w:r>
    </w:p>
    <w:p w14:paraId="01E863D6" w14:textId="77777777" w:rsidR="00A1676E" w:rsidRDefault="00A1676E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3149F7" w14:textId="50272087" w:rsidR="00744A0A" w:rsidRDefault="00A1676E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A69">
        <w:rPr>
          <w:rFonts w:ascii="Times New Roman" w:hAnsi="Times New Roman" w:cs="Times New Roman"/>
          <w:iCs/>
          <w:sz w:val="24"/>
          <w:szCs w:val="24"/>
        </w:rPr>
        <w:t>я ожидал немного другую информацию</w:t>
      </w:r>
      <w:r w:rsidR="00DA150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848FA">
        <w:rPr>
          <w:rFonts w:ascii="Times New Roman" w:hAnsi="Times New Roman" w:cs="Times New Roman"/>
          <w:iCs/>
          <w:sz w:val="24"/>
          <w:szCs w:val="24"/>
        </w:rPr>
        <w:t>Р</w:t>
      </w:r>
      <w:r w:rsidR="00DA1500">
        <w:rPr>
          <w:rFonts w:ascii="Times New Roman" w:hAnsi="Times New Roman" w:cs="Times New Roman"/>
          <w:iCs/>
          <w:sz w:val="24"/>
          <w:szCs w:val="24"/>
        </w:rPr>
        <w:t>ечь идет о проекте Глобального фонда</w:t>
      </w:r>
      <w:r w:rsidR="00EA751B">
        <w:rPr>
          <w:rFonts w:ascii="Times New Roman" w:hAnsi="Times New Roman" w:cs="Times New Roman"/>
          <w:iCs/>
          <w:sz w:val="24"/>
          <w:szCs w:val="24"/>
        </w:rPr>
        <w:t>, который первый год реализовывался ОФ «Реванш». На второй год конкурс по ЛУИН не состоялся</w:t>
      </w:r>
      <w:r w:rsidR="008848FA">
        <w:rPr>
          <w:rFonts w:ascii="Times New Roman" w:hAnsi="Times New Roman" w:cs="Times New Roman"/>
          <w:iCs/>
          <w:sz w:val="24"/>
          <w:szCs w:val="24"/>
        </w:rPr>
        <w:t xml:space="preserve">. Мне интересно, что вы с этим собираетесь делать. </w:t>
      </w:r>
    </w:p>
    <w:p w14:paraId="0817AD78" w14:textId="0F668094" w:rsidR="00E2117E" w:rsidRDefault="00E2117E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5F7924" w14:textId="3C027DCF" w:rsidR="00E2117E" w:rsidRPr="00D96B88" w:rsidRDefault="00D96B88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1A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E3241A">
        <w:rPr>
          <w:rFonts w:ascii="Times New Roman" w:hAnsi="Times New Roman" w:cs="Times New Roman"/>
          <w:i/>
          <w:iCs/>
          <w:sz w:val="24"/>
          <w:szCs w:val="24"/>
        </w:rPr>
        <w:t>Денебаевой</w:t>
      </w:r>
      <w:proofErr w:type="spellEnd"/>
      <w:r w:rsidRPr="00E3241A">
        <w:rPr>
          <w:rFonts w:ascii="Times New Roman" w:hAnsi="Times New Roman" w:cs="Times New Roman"/>
          <w:i/>
          <w:iCs/>
          <w:sz w:val="24"/>
          <w:szCs w:val="24"/>
        </w:rPr>
        <w:t xml:space="preserve"> А.,</w:t>
      </w:r>
      <w:r w:rsidRPr="00E3241A">
        <w:rPr>
          <w:rFonts w:ascii="Times New Roman" w:hAnsi="Times New Roman" w:cs="Times New Roman"/>
          <w:i/>
          <w:iCs/>
          <w:color w:val="000000"/>
        </w:rPr>
        <w:t xml:space="preserve"> заместитель Главного врача ГЦСПИД г. Алматы, </w:t>
      </w:r>
      <w:r w:rsidRPr="00E3241A">
        <w:rPr>
          <w:rFonts w:ascii="Times New Roman" w:hAnsi="Times New Roman" w:cs="Times New Roman"/>
          <w:color w:val="000000"/>
        </w:rPr>
        <w:t>в</w:t>
      </w:r>
      <w:r w:rsidR="00E2117E" w:rsidRPr="00E3241A">
        <w:rPr>
          <w:rFonts w:ascii="Times New Roman" w:hAnsi="Times New Roman" w:cs="Times New Roman"/>
          <w:iCs/>
          <w:sz w:val="24"/>
          <w:szCs w:val="24"/>
        </w:rPr>
        <w:t xml:space="preserve"> этом году</w:t>
      </w:r>
      <w:r w:rsidR="00E2117E">
        <w:rPr>
          <w:rFonts w:ascii="Times New Roman" w:hAnsi="Times New Roman" w:cs="Times New Roman"/>
          <w:iCs/>
          <w:sz w:val="24"/>
          <w:szCs w:val="24"/>
        </w:rPr>
        <w:t xml:space="preserve"> Акиматом не было выделено ни одного социального проекта</w:t>
      </w:r>
      <w:r w:rsidRPr="00D96B8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расходные материалы. Два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проекта, которые были разыграны в январе, существуют за счет закупа прошлого года, то есть на деньги, выделенные в прошлом году. К сожалению, этих расходных материалов недостаточно.</w:t>
      </w:r>
    </w:p>
    <w:p w14:paraId="223CCC62" w14:textId="77777777" w:rsidR="00744A0A" w:rsidRPr="00744A0A" w:rsidRDefault="00744A0A" w:rsidP="002A1CD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B492A" w14:textId="0500DC83" w:rsidR="007F37B4" w:rsidRPr="007F37B4" w:rsidRDefault="00D96B88" w:rsidP="007F37B4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связи с этим вы не видите смысл в том, чтобы разыгрывать лот без расходных материалов. </w:t>
      </w:r>
    </w:p>
    <w:p w14:paraId="06E9ABD0" w14:textId="1B679B3B" w:rsidR="00E31EBB" w:rsidRDefault="00E31EBB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BAEFF0" w14:textId="7CEA0D98" w:rsidR="00D96B88" w:rsidRPr="00D96B88" w:rsidRDefault="00D96B88" w:rsidP="00E32B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050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497050">
        <w:rPr>
          <w:rFonts w:ascii="Times New Roman" w:hAnsi="Times New Roman" w:cs="Times New Roman"/>
          <w:i/>
          <w:iCs/>
          <w:sz w:val="24"/>
          <w:szCs w:val="24"/>
        </w:rPr>
        <w:t>Денебаевой</w:t>
      </w:r>
      <w:proofErr w:type="spellEnd"/>
      <w:r w:rsidRPr="00497050">
        <w:rPr>
          <w:rFonts w:ascii="Times New Roman" w:hAnsi="Times New Roman" w:cs="Times New Roman"/>
          <w:i/>
          <w:iCs/>
          <w:sz w:val="24"/>
          <w:szCs w:val="24"/>
        </w:rPr>
        <w:t xml:space="preserve"> А.,</w:t>
      </w:r>
      <w:r w:rsidRPr="00497050">
        <w:rPr>
          <w:rFonts w:ascii="Georgia" w:hAnsi="Georgia"/>
          <w:i/>
          <w:iCs/>
          <w:color w:val="000000"/>
        </w:rPr>
        <w:t xml:space="preserve"> </w:t>
      </w:r>
      <w:r w:rsidRPr="00E31EBB">
        <w:rPr>
          <w:rFonts w:ascii="Georgia" w:hAnsi="Georgia"/>
          <w:i/>
          <w:iCs/>
          <w:color w:val="000000"/>
        </w:rPr>
        <w:t>заместитель Главного врача ГЦСПИД г.</w:t>
      </w:r>
      <w:r w:rsidRPr="00D96B88">
        <w:rPr>
          <w:rFonts w:ascii="Georgia" w:hAnsi="Georgia"/>
          <w:i/>
          <w:iCs/>
          <w:color w:val="000000"/>
        </w:rPr>
        <w:t xml:space="preserve"> </w:t>
      </w:r>
      <w:r w:rsidRPr="00E31EBB">
        <w:rPr>
          <w:rFonts w:ascii="Georgia" w:hAnsi="Georgia"/>
          <w:i/>
          <w:iCs/>
          <w:color w:val="000000"/>
        </w:rPr>
        <w:t>Алматы</w:t>
      </w:r>
      <w:r>
        <w:rPr>
          <w:rFonts w:ascii="Georgia" w:hAnsi="Georgia"/>
          <w:i/>
          <w:iCs/>
          <w:color w:val="000000"/>
        </w:rPr>
        <w:t xml:space="preserve">, </w:t>
      </w:r>
      <w:r>
        <w:rPr>
          <w:rFonts w:ascii="Georgia" w:hAnsi="Georgia"/>
          <w:color w:val="000000"/>
        </w:rPr>
        <w:t xml:space="preserve">если Акимат поддержит свою часть и будет выделен социальный проект на расходные материалы, </w:t>
      </w:r>
      <w:r w:rsidR="00E3241A">
        <w:rPr>
          <w:rFonts w:ascii="Georgia" w:hAnsi="Georgia"/>
          <w:color w:val="000000"/>
        </w:rPr>
        <w:t>то, конечно,</w:t>
      </w:r>
      <w:r>
        <w:rPr>
          <w:rFonts w:ascii="Georgia" w:hAnsi="Georgia"/>
          <w:color w:val="000000"/>
        </w:rPr>
        <w:t xml:space="preserve"> в этом случае будет разыгран лот. </w:t>
      </w:r>
    </w:p>
    <w:p w14:paraId="4D202257" w14:textId="77777777" w:rsidR="005968B0" w:rsidRDefault="00E71F15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7632C6" w14:textId="0B1252DD" w:rsidR="005968B0" w:rsidRPr="00D96B88" w:rsidRDefault="00D96B88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мы не в первый раз собираемся</w:t>
      </w:r>
      <w:r w:rsidR="001739F3">
        <w:rPr>
          <w:rFonts w:ascii="Times New Roman" w:hAnsi="Times New Roman" w:cs="Times New Roman"/>
          <w:iCs/>
          <w:sz w:val="24"/>
          <w:szCs w:val="24"/>
        </w:rPr>
        <w:t xml:space="preserve"> по данному вопросу, в</w:t>
      </w:r>
      <w:r>
        <w:rPr>
          <w:rFonts w:ascii="Times New Roman" w:hAnsi="Times New Roman" w:cs="Times New Roman"/>
          <w:iCs/>
          <w:sz w:val="24"/>
          <w:szCs w:val="24"/>
        </w:rPr>
        <w:t xml:space="preserve">торой раз </w:t>
      </w:r>
      <w:r w:rsidR="001739F3">
        <w:rPr>
          <w:rFonts w:ascii="Times New Roman" w:hAnsi="Times New Roman" w:cs="Times New Roman"/>
          <w:iCs/>
          <w:sz w:val="24"/>
          <w:szCs w:val="24"/>
        </w:rPr>
        <w:t xml:space="preserve">обсуждаем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СКК, собирались трижды, организовывали Круглый стол, ходили в Управление здравоохранения по данному вопросу. Сейчас сентябрь, у нас складывается значительная экономия, около 40 тыс. долларов, получается, что НПО по ЛУИН так и не работает. Хотела бы добавить по презентации, а также по той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мониторинговой 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таблице,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которую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 все регионы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на</w:t>
      </w:r>
      <w:r w:rsidRPr="00631122">
        <w:rPr>
          <w:rFonts w:ascii="Times New Roman" w:hAnsi="Times New Roman" w:cs="Times New Roman"/>
          <w:iCs/>
          <w:sz w:val="24"/>
          <w:szCs w:val="24"/>
        </w:rPr>
        <w:t xml:space="preserve">правляют в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Республиканский </w:t>
      </w:r>
      <w:r w:rsidRPr="00631122">
        <w:rPr>
          <w:rFonts w:ascii="Times New Roman" w:hAnsi="Times New Roman" w:cs="Times New Roman"/>
          <w:iCs/>
          <w:sz w:val="24"/>
          <w:szCs w:val="24"/>
        </w:rPr>
        <w:t>центр СПИД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. Количество НПО, работающих в сфере профилактики ВИЧ, 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Городской Центр СПИИД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г. Алматы заявил больше всех – 13 НПО из них 5 по ЛУИН</w:t>
      </w:r>
      <w:r w:rsidR="00631122" w:rsidRPr="00631122">
        <w:rPr>
          <w:rFonts w:ascii="Times New Roman" w:hAnsi="Times New Roman" w:cs="Times New Roman"/>
          <w:iCs/>
          <w:sz w:val="24"/>
          <w:szCs w:val="24"/>
        </w:rPr>
        <w:t>.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 Напрашивается вопрос, может и не н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>ужно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 было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ждать</w:t>
      </w:r>
      <w:r w:rsidR="00631122" w:rsidRPr="00631122">
        <w:rPr>
          <w:rFonts w:ascii="Times New Roman" w:hAnsi="Times New Roman" w:cs="Times New Roman"/>
          <w:iCs/>
          <w:sz w:val="24"/>
          <w:szCs w:val="24"/>
        </w:rPr>
        <w:t xml:space="preserve"> 9 месяцев, что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начнется</w:t>
      </w:r>
      <w:r w:rsidR="00631122" w:rsidRPr="00631122">
        <w:rPr>
          <w:rFonts w:ascii="Times New Roman" w:hAnsi="Times New Roman" w:cs="Times New Roman"/>
          <w:iCs/>
          <w:sz w:val="24"/>
          <w:szCs w:val="24"/>
        </w:rPr>
        <w:t xml:space="preserve"> проект </w:t>
      </w:r>
      <w:r w:rsidR="001739F3" w:rsidRPr="00631122">
        <w:rPr>
          <w:rFonts w:ascii="Times New Roman" w:hAnsi="Times New Roman" w:cs="Times New Roman"/>
          <w:iCs/>
          <w:sz w:val="24"/>
          <w:szCs w:val="24"/>
        </w:rPr>
        <w:t>и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 Акимат выделит деньги</w:t>
      </w:r>
      <w:r w:rsidR="001739F3" w:rsidRPr="00631122">
        <w:rPr>
          <w:rFonts w:ascii="Times New Roman" w:hAnsi="Times New Roman" w:cs="Times New Roman"/>
          <w:iCs/>
          <w:sz w:val="24"/>
          <w:szCs w:val="24"/>
        </w:rPr>
        <w:t>.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39F3" w:rsidRPr="00631122">
        <w:rPr>
          <w:rFonts w:ascii="Times New Roman" w:hAnsi="Times New Roman" w:cs="Times New Roman"/>
          <w:iCs/>
          <w:sz w:val="24"/>
          <w:szCs w:val="24"/>
        </w:rPr>
        <w:t>Е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сли 5 НПО работают по </w:t>
      </w:r>
      <w:r w:rsidR="00E3241A" w:rsidRPr="00631122">
        <w:rPr>
          <w:rFonts w:ascii="Times New Roman" w:hAnsi="Times New Roman" w:cs="Times New Roman"/>
          <w:iCs/>
          <w:sz w:val="24"/>
          <w:szCs w:val="24"/>
        </w:rPr>
        <w:t>ЛУИН, плюс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 xml:space="preserve">своих 30 ставок </w:t>
      </w:r>
      <w:r w:rsidR="00F3102B" w:rsidRPr="00631122">
        <w:rPr>
          <w:rFonts w:ascii="Times New Roman" w:hAnsi="Times New Roman" w:cs="Times New Roman"/>
          <w:iCs/>
          <w:sz w:val="24"/>
          <w:szCs w:val="24"/>
        </w:rPr>
        <w:t>–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4383" w:rsidRPr="00631122">
        <w:rPr>
          <w:rFonts w:ascii="Times New Roman" w:hAnsi="Times New Roman" w:cs="Times New Roman"/>
          <w:iCs/>
          <w:sz w:val="24"/>
          <w:szCs w:val="24"/>
        </w:rPr>
        <w:t>достаточно</w:t>
      </w:r>
      <w:r w:rsidR="00F3102B" w:rsidRPr="00631122">
        <w:rPr>
          <w:rFonts w:ascii="Times New Roman" w:hAnsi="Times New Roman" w:cs="Times New Roman"/>
          <w:iCs/>
          <w:sz w:val="24"/>
          <w:szCs w:val="24"/>
        </w:rPr>
        <w:t xml:space="preserve"> для Алматы</w:t>
      </w:r>
      <w:r w:rsidR="005F1AB9" w:rsidRPr="00631122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1739F3" w:rsidRPr="00631122">
        <w:rPr>
          <w:rFonts w:ascii="Times New Roman" w:hAnsi="Times New Roman" w:cs="Times New Roman"/>
          <w:iCs/>
          <w:sz w:val="24"/>
          <w:szCs w:val="24"/>
        </w:rPr>
        <w:t>Может быть перепрограммировать данные средства на другой регион.</w:t>
      </w:r>
      <w:r w:rsidR="001739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4097622" w14:textId="77777777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2BFDE" w14:textId="74449B3F" w:rsidR="005968B0" w:rsidRPr="007C2166" w:rsidRDefault="001739F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166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7C2166">
        <w:rPr>
          <w:rFonts w:ascii="Times New Roman" w:hAnsi="Times New Roman" w:cs="Times New Roman"/>
          <w:i/>
          <w:iCs/>
          <w:sz w:val="24"/>
          <w:szCs w:val="24"/>
        </w:rPr>
        <w:t>Денебаевой</w:t>
      </w:r>
      <w:proofErr w:type="spellEnd"/>
      <w:r w:rsidRPr="007C2166">
        <w:rPr>
          <w:rFonts w:ascii="Times New Roman" w:hAnsi="Times New Roman" w:cs="Times New Roman"/>
          <w:i/>
          <w:iCs/>
          <w:sz w:val="24"/>
          <w:szCs w:val="24"/>
        </w:rPr>
        <w:t xml:space="preserve"> А.,</w:t>
      </w:r>
      <w:r w:rsidRPr="007C2166">
        <w:rPr>
          <w:rFonts w:ascii="Times New Roman" w:hAnsi="Times New Roman" w:cs="Times New Roman"/>
          <w:i/>
          <w:iCs/>
          <w:color w:val="000000"/>
        </w:rPr>
        <w:t xml:space="preserve"> заместитель Главного врача ГЦСПИД г. Алматы, </w:t>
      </w:r>
      <w:r w:rsidRPr="007C2166">
        <w:rPr>
          <w:rFonts w:ascii="Times New Roman" w:hAnsi="Times New Roman" w:cs="Times New Roman"/>
          <w:color w:val="000000"/>
        </w:rPr>
        <w:t>п</w:t>
      </w:r>
      <w:r w:rsidRPr="007C2166">
        <w:rPr>
          <w:rFonts w:ascii="Times New Roman" w:hAnsi="Times New Roman" w:cs="Times New Roman"/>
          <w:iCs/>
          <w:sz w:val="24"/>
          <w:szCs w:val="24"/>
        </w:rPr>
        <w:t>о поводу</w:t>
      </w:r>
      <w:r w:rsidRPr="002676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166">
        <w:rPr>
          <w:rFonts w:ascii="Times New Roman" w:hAnsi="Times New Roman" w:cs="Times New Roman"/>
          <w:iCs/>
          <w:sz w:val="24"/>
          <w:szCs w:val="24"/>
        </w:rPr>
        <w:t>НПО. У меня есть выписка с Приказа</w:t>
      </w:r>
      <w:r w:rsidR="002676DC" w:rsidRPr="007C2166">
        <w:rPr>
          <w:rFonts w:ascii="Times New Roman" w:hAnsi="Times New Roman" w:cs="Times New Roman"/>
          <w:iCs/>
          <w:sz w:val="24"/>
          <w:szCs w:val="24"/>
        </w:rPr>
        <w:t xml:space="preserve">, на основании которого мы заполняем данные групп. В Приказе указывается данный пункт – количество НПО, работающих в сфере профилактики ВИЧ-инфекции. Этот пункт заполняется данными, которые получают по запросам во все НПО. Каждая НПО отвечает на запрос, данные компонуются и отправляются в Республиканский центр СПИД. Эти данные получают непосредственно от НПО, что они работают в данной группе, проводят мероприятия и т.д. </w:t>
      </w:r>
    </w:p>
    <w:p w14:paraId="448DB8E2" w14:textId="651BD33F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3F8D7" w14:textId="2C9763E9" w:rsidR="00336E27" w:rsidRDefault="00336E27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мы услышали только одно предложение – перевести деньги в другой регион. Имеются ли другие предложения по данной ситуации?</w:t>
      </w:r>
    </w:p>
    <w:p w14:paraId="46E0AD79" w14:textId="346BCDE7" w:rsidR="00336E27" w:rsidRDefault="00336E27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7D8BF" w14:textId="4B385117" w:rsidR="00336E27" w:rsidRPr="00336E27" w:rsidRDefault="00336E27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пусть члены СКК выскажутся по данному поводу – перепрограммировать, выделить в другой регион, какие есть предложения, чтобы нам тоже понимать. </w:t>
      </w:r>
    </w:p>
    <w:p w14:paraId="6D975453" w14:textId="77777777" w:rsidR="00336E27" w:rsidRPr="00336E27" w:rsidRDefault="00336E27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91603" w14:textId="302E0DC6" w:rsidR="005968B0" w:rsidRDefault="00336E27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A6">
        <w:rPr>
          <w:rFonts w:ascii="Times New Roman" w:hAnsi="Times New Roman" w:cs="Times New Roman"/>
          <w:bCs/>
          <w:i/>
          <w:sz w:val="24"/>
          <w:szCs w:val="24"/>
        </w:rPr>
        <w:t>Демеуова Рысалды, Координатор Секретариата СКК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согласно операционным процедурам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вопрос </w:t>
      </w:r>
      <w:r w:rsidR="0045599C">
        <w:rPr>
          <w:rFonts w:ascii="Times New Roman" w:hAnsi="Times New Roman" w:cs="Times New Roman"/>
          <w:bCs/>
          <w:sz w:val="24"/>
          <w:szCs w:val="24"/>
        </w:rPr>
        <w:t>следует выносить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заседани</w:t>
      </w:r>
      <w:r w:rsidR="0063595D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СКК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166" w:rsidRPr="007C216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20 сентября для окончательного решения</w:t>
      </w:r>
      <w:r w:rsidR="0045599C">
        <w:rPr>
          <w:rFonts w:ascii="Times New Roman" w:hAnsi="Times New Roman" w:cs="Times New Roman"/>
          <w:bCs/>
          <w:sz w:val="24"/>
          <w:szCs w:val="24"/>
        </w:rPr>
        <w:t>, потому что речь идет о необходимости перепрограммирования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Презентация Альфии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Ержановны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была предложена</w:t>
      </w:r>
      <w:r w:rsidR="00FE3FAD">
        <w:rPr>
          <w:rFonts w:ascii="Times New Roman" w:hAnsi="Times New Roman" w:cs="Times New Roman"/>
          <w:bCs/>
          <w:sz w:val="24"/>
          <w:szCs w:val="24"/>
        </w:rPr>
        <w:t xml:space="preserve"> с целью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показать, что 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="00FE3FAD">
        <w:rPr>
          <w:rFonts w:ascii="Times New Roman" w:hAnsi="Times New Roman" w:cs="Times New Roman"/>
          <w:bCs/>
          <w:sz w:val="24"/>
          <w:szCs w:val="24"/>
        </w:rPr>
        <w:t xml:space="preserve">по ЛУИН 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в г. Алматы </w:t>
      </w:r>
      <w:r w:rsidR="006C63E5">
        <w:rPr>
          <w:rFonts w:ascii="Times New Roman" w:hAnsi="Times New Roman" w:cs="Times New Roman"/>
          <w:bCs/>
          <w:sz w:val="24"/>
          <w:szCs w:val="24"/>
        </w:rPr>
        <w:t xml:space="preserve">ведется. </w:t>
      </w:r>
      <w:r w:rsidR="00DF7EBC">
        <w:rPr>
          <w:rFonts w:ascii="Times New Roman" w:hAnsi="Times New Roman" w:cs="Times New Roman"/>
          <w:bCs/>
          <w:sz w:val="24"/>
          <w:szCs w:val="24"/>
        </w:rPr>
        <w:t xml:space="preserve">Но поскольку </w:t>
      </w:r>
      <w:r w:rsidR="00AD4B06">
        <w:rPr>
          <w:rFonts w:ascii="Times New Roman" w:hAnsi="Times New Roman" w:cs="Times New Roman"/>
          <w:bCs/>
          <w:sz w:val="24"/>
          <w:szCs w:val="24"/>
        </w:rPr>
        <w:t>существуют задержки по выполнению</w:t>
      </w:r>
      <w:r w:rsidR="00DF7EBC">
        <w:rPr>
          <w:rFonts w:ascii="Times New Roman" w:hAnsi="Times New Roman" w:cs="Times New Roman"/>
          <w:bCs/>
          <w:sz w:val="24"/>
          <w:szCs w:val="24"/>
        </w:rPr>
        <w:t xml:space="preserve"> второй части условий, а </w:t>
      </w:r>
      <w:r w:rsidR="0045599C">
        <w:rPr>
          <w:rFonts w:ascii="Times New Roman" w:hAnsi="Times New Roman" w:cs="Times New Roman"/>
          <w:bCs/>
          <w:sz w:val="24"/>
          <w:szCs w:val="24"/>
        </w:rPr>
        <w:t>по грант</w:t>
      </w:r>
      <w:r w:rsidR="00AD4B06">
        <w:rPr>
          <w:rFonts w:ascii="Times New Roman" w:hAnsi="Times New Roman" w:cs="Times New Roman"/>
          <w:bCs/>
          <w:sz w:val="24"/>
          <w:szCs w:val="24"/>
        </w:rPr>
        <w:t>у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 должны быть </w:t>
      </w:r>
      <w:r w:rsidR="00AD4B06">
        <w:rPr>
          <w:rFonts w:ascii="Times New Roman" w:hAnsi="Times New Roman" w:cs="Times New Roman"/>
          <w:bCs/>
          <w:sz w:val="24"/>
          <w:szCs w:val="24"/>
        </w:rPr>
        <w:t>достигнуты</w:t>
      </w:r>
      <w:r w:rsidR="0045599C">
        <w:rPr>
          <w:rFonts w:ascii="Times New Roman" w:hAnsi="Times New Roman" w:cs="Times New Roman"/>
          <w:bCs/>
          <w:sz w:val="24"/>
          <w:szCs w:val="24"/>
        </w:rPr>
        <w:t xml:space="preserve"> запланированные результаты</w:t>
      </w:r>
      <w:r w:rsidR="00AD4B06">
        <w:rPr>
          <w:rFonts w:ascii="Times New Roman" w:hAnsi="Times New Roman" w:cs="Times New Roman"/>
          <w:bCs/>
          <w:sz w:val="24"/>
          <w:szCs w:val="24"/>
        </w:rPr>
        <w:t>, то</w:t>
      </w:r>
      <w:r w:rsidR="00DF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75B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DF7EBC">
        <w:rPr>
          <w:rFonts w:ascii="Times New Roman" w:hAnsi="Times New Roman" w:cs="Times New Roman"/>
          <w:bCs/>
          <w:sz w:val="24"/>
          <w:szCs w:val="24"/>
        </w:rPr>
        <w:t>должны приниматься решения</w:t>
      </w:r>
      <w:r w:rsidR="00AD4B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8D6449" w14:textId="3FB7909C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B468A" w14:textId="0522ED86" w:rsidR="00F26454" w:rsidRDefault="00F2645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 какой сумме идет речь?</w:t>
      </w:r>
    </w:p>
    <w:p w14:paraId="27FEE61A" w14:textId="78CE44AA" w:rsidR="00F26454" w:rsidRDefault="00F2645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965A49" w14:textId="77777777" w:rsidR="004069AF" w:rsidRDefault="00F26454" w:rsidP="004069AF">
      <w:pPr>
        <w:pStyle w:val="NoSpacing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9AF" w:rsidRPr="004069A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порядка </w:t>
      </w:r>
      <w:r w:rsidR="004069AF" w:rsidRPr="004069AF">
        <w:rPr>
          <w:rFonts w:ascii="Times New Roman" w:hAnsi="Times New Roman"/>
          <w:color w:val="000000" w:themeColor="text1"/>
          <w:sz w:val="24"/>
          <w:szCs w:val="24"/>
        </w:rPr>
        <w:t xml:space="preserve">49 тыс. долларов или 19 млн. тенге – сложилась экономия по г. Алматы за 6 </w:t>
      </w:r>
      <w:proofErr w:type="spellStart"/>
      <w:r w:rsidR="004069AF" w:rsidRPr="004069AF">
        <w:rPr>
          <w:rFonts w:ascii="Times New Roman" w:hAnsi="Times New Roman"/>
          <w:color w:val="000000" w:themeColor="text1"/>
          <w:sz w:val="24"/>
          <w:szCs w:val="24"/>
        </w:rPr>
        <w:t>мес</w:t>
      </w:r>
      <w:proofErr w:type="spellEnd"/>
      <w:r w:rsidR="004069AF" w:rsidRPr="004069AF">
        <w:rPr>
          <w:rFonts w:ascii="Times New Roman" w:hAnsi="Times New Roman"/>
          <w:color w:val="000000" w:themeColor="text1"/>
          <w:sz w:val="24"/>
          <w:szCs w:val="24"/>
        </w:rPr>
        <w:t xml:space="preserve"> 2019 года.</w:t>
      </w:r>
    </w:p>
    <w:p w14:paraId="05EDB91C" w14:textId="13DE9211" w:rsidR="00F26454" w:rsidRDefault="00F2645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BB164E" w14:textId="518B8DB9" w:rsidR="005968B0" w:rsidRDefault="006A4B8F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A16578">
        <w:rPr>
          <w:rFonts w:ascii="Times New Roman" w:hAnsi="Times New Roman" w:cs="Times New Roman"/>
          <w:i/>
          <w:sz w:val="24"/>
          <w:szCs w:val="24"/>
        </w:rPr>
        <w:t>Туменов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A16578">
        <w:rPr>
          <w:rFonts w:ascii="Times New Roman" w:hAnsi="Times New Roman" w:cs="Times New Roman"/>
          <w:i/>
          <w:sz w:val="24"/>
          <w:szCs w:val="24"/>
        </w:rPr>
        <w:t xml:space="preserve"> Б.Н., руководитель ОФ «Аман-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16578">
        <w:rPr>
          <w:rFonts w:ascii="Times New Roman" w:hAnsi="Times New Roman" w:cs="Times New Roman"/>
          <w:i/>
          <w:sz w:val="24"/>
          <w:szCs w:val="24"/>
        </w:rPr>
        <w:t>аулык»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6454">
        <w:rPr>
          <w:rFonts w:ascii="Times New Roman" w:hAnsi="Times New Roman" w:cs="Times New Roman"/>
          <w:iCs/>
          <w:sz w:val="24"/>
          <w:szCs w:val="24"/>
        </w:rPr>
        <w:t>в Республике в целом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количество средств, доля на ВИЧ/СПИД, которая выделяется в рамках государственного социального заказа и грантов, уменьшается. Проблема не только </w:t>
      </w:r>
      <w:r w:rsidR="00E617DA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г. Алматы, но </w:t>
      </w:r>
      <w:r w:rsidR="00E617DA">
        <w:rPr>
          <w:rFonts w:ascii="Times New Roman" w:hAnsi="Times New Roman" w:cs="Times New Roman"/>
          <w:iCs/>
          <w:sz w:val="24"/>
          <w:szCs w:val="24"/>
        </w:rPr>
        <w:t>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всей Республике. На последнем заседании Рабочей группы, которую создали по усовершенствованию Закона о </w:t>
      </w:r>
      <w:r w:rsidR="00E617DA">
        <w:rPr>
          <w:rFonts w:ascii="Times New Roman" w:hAnsi="Times New Roman" w:cs="Times New Roman"/>
          <w:iCs/>
          <w:sz w:val="24"/>
          <w:szCs w:val="24"/>
        </w:rPr>
        <w:t xml:space="preserve">грантах и </w:t>
      </w:r>
      <w:r w:rsidR="006136E6">
        <w:rPr>
          <w:rFonts w:ascii="Times New Roman" w:hAnsi="Times New Roman" w:cs="Times New Roman"/>
          <w:iCs/>
          <w:sz w:val="24"/>
          <w:szCs w:val="24"/>
        </w:rPr>
        <w:t>государственных социальных заказах</w:t>
      </w:r>
      <w:r>
        <w:rPr>
          <w:rFonts w:ascii="Times New Roman" w:hAnsi="Times New Roman" w:cs="Times New Roman"/>
          <w:iCs/>
          <w:sz w:val="24"/>
          <w:szCs w:val="24"/>
        </w:rPr>
        <w:t>, я подняла вопрос о том, что имеются международные обязательства Казахстана, есть реальные ситуации. Мы были с Татьяной Ивановной в г. Нур-Султан и г. Алматы</w:t>
      </w:r>
      <w:r w:rsidR="00E617DA">
        <w:rPr>
          <w:rFonts w:ascii="Times New Roman" w:hAnsi="Times New Roman" w:cs="Times New Roman"/>
          <w:iCs/>
          <w:sz w:val="24"/>
          <w:szCs w:val="24"/>
        </w:rPr>
        <w:t xml:space="preserve"> у начальников областных управлений</w:t>
      </w:r>
      <w:r w:rsidR="004C272A">
        <w:rPr>
          <w:rFonts w:ascii="Times New Roman" w:hAnsi="Times New Roman" w:cs="Times New Roman"/>
          <w:iCs/>
          <w:sz w:val="24"/>
          <w:szCs w:val="24"/>
        </w:rPr>
        <w:t xml:space="preserve"> здравоохранений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. Сегодня на уровне Министерства информации и общественного развития </w:t>
      </w:r>
      <w:r w:rsidR="004C272A">
        <w:rPr>
          <w:rFonts w:ascii="Times New Roman" w:hAnsi="Times New Roman" w:cs="Times New Roman"/>
          <w:iCs/>
          <w:sz w:val="24"/>
          <w:szCs w:val="24"/>
        </w:rPr>
        <w:t xml:space="preserve">РК </w:t>
      </w:r>
      <w:r>
        <w:rPr>
          <w:rFonts w:ascii="Times New Roman" w:hAnsi="Times New Roman" w:cs="Times New Roman"/>
          <w:iCs/>
          <w:sz w:val="24"/>
          <w:szCs w:val="24"/>
        </w:rPr>
        <w:t>существуют в приоритете совсем другие темы</w:t>
      </w:r>
      <w:r w:rsidR="00F3102B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r w:rsidR="00F3102B" w:rsidRPr="005A3CE5">
        <w:rPr>
          <w:rFonts w:ascii="Times New Roman" w:hAnsi="Times New Roman" w:cs="Times New Roman"/>
          <w:iCs/>
          <w:sz w:val="24"/>
          <w:szCs w:val="24"/>
        </w:rPr>
        <w:t xml:space="preserve">выделения </w:t>
      </w:r>
      <w:r w:rsidR="004C272A" w:rsidRPr="005A3CE5">
        <w:rPr>
          <w:rFonts w:ascii="Times New Roman" w:hAnsi="Times New Roman" w:cs="Times New Roman"/>
          <w:iCs/>
          <w:sz w:val="24"/>
          <w:szCs w:val="24"/>
        </w:rPr>
        <w:t>государственного социального заказа</w:t>
      </w:r>
      <w:r w:rsidRPr="005A3CE5">
        <w:rPr>
          <w:rFonts w:ascii="Times New Roman" w:hAnsi="Times New Roman" w:cs="Times New Roman"/>
          <w:iCs/>
          <w:sz w:val="24"/>
          <w:szCs w:val="24"/>
        </w:rPr>
        <w:t xml:space="preserve">, но никак не те вопросы, о которых мы сегодня говорим. </w:t>
      </w:r>
      <w:r w:rsidR="00E617DA" w:rsidRPr="005A3CE5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Pr="005A3CE5">
        <w:rPr>
          <w:rFonts w:ascii="Times New Roman" w:hAnsi="Times New Roman" w:cs="Times New Roman"/>
          <w:iCs/>
          <w:sz w:val="24"/>
          <w:szCs w:val="24"/>
        </w:rPr>
        <w:t xml:space="preserve"> ситуация с приходом нового Акима, бывшего Премьер-Министра, началась чистка </w:t>
      </w:r>
      <w:r w:rsidR="006136E6" w:rsidRPr="005A3CE5">
        <w:rPr>
          <w:rFonts w:ascii="Times New Roman" w:hAnsi="Times New Roman" w:cs="Times New Roman"/>
          <w:iCs/>
          <w:sz w:val="24"/>
          <w:szCs w:val="24"/>
        </w:rPr>
        <w:t>секс-работников</w:t>
      </w:r>
      <w:r w:rsidR="00E617DA" w:rsidRPr="005A3C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3CE5">
        <w:rPr>
          <w:rFonts w:ascii="Times New Roman" w:hAnsi="Times New Roman" w:cs="Times New Roman"/>
          <w:iCs/>
          <w:sz w:val="24"/>
          <w:szCs w:val="24"/>
        </w:rPr>
        <w:t xml:space="preserve">по ул. Сейфуллина. Мы, как НПО, занимающаяся </w:t>
      </w:r>
      <w:proofErr w:type="spellStart"/>
      <w:r w:rsidRPr="005A3CE5">
        <w:rPr>
          <w:rFonts w:ascii="Times New Roman" w:hAnsi="Times New Roman" w:cs="Times New Roman"/>
          <w:iCs/>
          <w:sz w:val="24"/>
          <w:szCs w:val="24"/>
        </w:rPr>
        <w:t>адвокацией</w:t>
      </w:r>
      <w:proofErr w:type="spellEnd"/>
      <w:r w:rsidRPr="005A3CE5">
        <w:rPr>
          <w:rFonts w:ascii="Times New Roman" w:hAnsi="Times New Roman" w:cs="Times New Roman"/>
          <w:iCs/>
          <w:sz w:val="24"/>
          <w:szCs w:val="24"/>
        </w:rPr>
        <w:t>, предлага</w:t>
      </w:r>
      <w:r w:rsidR="00F3102B" w:rsidRPr="005A3CE5">
        <w:rPr>
          <w:rFonts w:ascii="Times New Roman" w:hAnsi="Times New Roman" w:cs="Times New Roman"/>
          <w:iCs/>
          <w:sz w:val="24"/>
          <w:szCs w:val="24"/>
        </w:rPr>
        <w:t>ем</w:t>
      </w:r>
      <w:r w:rsidRPr="005A3CE5">
        <w:rPr>
          <w:rFonts w:ascii="Times New Roman" w:hAnsi="Times New Roman" w:cs="Times New Roman"/>
          <w:iCs/>
          <w:sz w:val="24"/>
          <w:szCs w:val="24"/>
        </w:rPr>
        <w:t xml:space="preserve"> провести пресс-конференцию на эту тему. В целом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у нас растет количество наркоманов, соответственно ВИЧ будет расти. </w:t>
      </w:r>
      <w:r w:rsidR="00E617DA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оже</w:t>
      </w:r>
      <w:r w:rsidR="00E617DA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17DA">
        <w:rPr>
          <w:rFonts w:ascii="Times New Roman" w:hAnsi="Times New Roman" w:cs="Times New Roman"/>
          <w:iCs/>
          <w:sz w:val="24"/>
          <w:szCs w:val="24"/>
        </w:rPr>
        <w:t xml:space="preserve">есть смысл </w:t>
      </w:r>
      <w:r>
        <w:rPr>
          <w:rFonts w:ascii="Times New Roman" w:hAnsi="Times New Roman" w:cs="Times New Roman"/>
          <w:iCs/>
          <w:sz w:val="24"/>
          <w:szCs w:val="24"/>
        </w:rPr>
        <w:t>нам</w:t>
      </w:r>
      <w:r w:rsidR="00E617D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заявить об этом</w:t>
      </w:r>
      <w:r w:rsidR="00F3102B">
        <w:rPr>
          <w:rFonts w:ascii="Times New Roman" w:hAnsi="Times New Roman" w:cs="Times New Roman"/>
          <w:iCs/>
          <w:sz w:val="24"/>
          <w:szCs w:val="24"/>
        </w:rPr>
        <w:t>?</w:t>
      </w:r>
    </w:p>
    <w:p w14:paraId="60C59CC9" w14:textId="181CB5A5" w:rsidR="00BC0DE0" w:rsidRDefault="00BC0DE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7140A1" w14:textId="5B6137C3" w:rsidR="00BC0DE0" w:rsidRPr="006A4B8F" w:rsidRDefault="00E617D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5D1B65">
        <w:rPr>
          <w:rFonts w:ascii="Times New Roman" w:hAnsi="Times New Roman" w:cs="Times New Roman"/>
          <w:iCs/>
          <w:sz w:val="24"/>
          <w:szCs w:val="24"/>
        </w:rPr>
        <w:t xml:space="preserve"> большое, Вы правильно все говорите. Но мы се</w:t>
      </w:r>
      <w:r w:rsidR="00375C0D">
        <w:rPr>
          <w:rFonts w:ascii="Times New Roman" w:hAnsi="Times New Roman" w:cs="Times New Roman"/>
          <w:iCs/>
          <w:sz w:val="24"/>
          <w:szCs w:val="24"/>
        </w:rPr>
        <w:t>йчас</w:t>
      </w:r>
      <w:r w:rsidR="005D1B65">
        <w:rPr>
          <w:rFonts w:ascii="Times New Roman" w:hAnsi="Times New Roman" w:cs="Times New Roman"/>
          <w:iCs/>
          <w:sz w:val="24"/>
          <w:szCs w:val="24"/>
        </w:rPr>
        <w:t xml:space="preserve"> решаем вопрос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конкретно по 40 тыс. долларов. Пока одно предложение – поскольку г. Алматы не справляется, то передать </w:t>
      </w:r>
      <w:r w:rsidR="007C2166">
        <w:rPr>
          <w:rFonts w:ascii="Times New Roman" w:hAnsi="Times New Roman" w:cs="Times New Roman"/>
          <w:iCs/>
          <w:sz w:val="24"/>
          <w:szCs w:val="24"/>
        </w:rPr>
        <w:t>в другой регион</w:t>
      </w:r>
      <w:r>
        <w:rPr>
          <w:rFonts w:ascii="Times New Roman" w:hAnsi="Times New Roman" w:cs="Times New Roman"/>
          <w:iCs/>
          <w:sz w:val="24"/>
          <w:szCs w:val="24"/>
        </w:rPr>
        <w:t xml:space="preserve">. Если имеются другие предложения, давайте их озвучивать. </w:t>
      </w:r>
    </w:p>
    <w:p w14:paraId="60575224" w14:textId="538A65FA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70E9E" w14:textId="3E36EC6D" w:rsidR="00375C0D" w:rsidRDefault="00375C0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другие территории – это Караганда и Нур-Султан?</w:t>
      </w:r>
    </w:p>
    <w:p w14:paraId="5C18E25E" w14:textId="2B1E8C04" w:rsidR="00375C0D" w:rsidRDefault="00375C0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7F0B0B" w14:textId="6017D5B4" w:rsidR="00375C0D" w:rsidRDefault="00375C0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3EA">
        <w:rPr>
          <w:rFonts w:ascii="Times New Roman" w:hAnsi="Times New Roman" w:cs="Times New Roman"/>
          <w:i/>
          <w:sz w:val="24"/>
          <w:szCs w:val="24"/>
        </w:rPr>
        <w:t>Комментарий Давлетгалиевой Т. И., национальный координатор по компоненту ВИЧ Глобального фонда для борьбы со СПИД, туберкулезом и малярией, КНЦДИЗ,</w:t>
      </w:r>
      <w:r w:rsidR="00A36D71" w:rsidRPr="005143EA">
        <w:rPr>
          <w:rFonts w:ascii="Times New Roman" w:hAnsi="Times New Roman" w:cs="Times New Roman"/>
          <w:iCs/>
          <w:sz w:val="24"/>
          <w:szCs w:val="24"/>
        </w:rPr>
        <w:t xml:space="preserve"> важно сохранить модель </w:t>
      </w:r>
      <w:r w:rsidR="00F3102B" w:rsidRPr="005143EA">
        <w:rPr>
          <w:rFonts w:ascii="Times New Roman" w:hAnsi="Times New Roman" w:cs="Times New Roman"/>
          <w:iCs/>
          <w:sz w:val="24"/>
          <w:szCs w:val="24"/>
        </w:rPr>
        <w:t xml:space="preserve">текущего </w:t>
      </w:r>
      <w:r w:rsidRPr="005143EA">
        <w:rPr>
          <w:rFonts w:ascii="Times New Roman" w:hAnsi="Times New Roman" w:cs="Times New Roman"/>
          <w:iCs/>
          <w:sz w:val="24"/>
          <w:szCs w:val="24"/>
        </w:rPr>
        <w:t>гранта</w:t>
      </w:r>
      <w:r w:rsidR="00A36D71" w:rsidRPr="005143EA">
        <w:rPr>
          <w:rFonts w:ascii="Times New Roman" w:hAnsi="Times New Roman" w:cs="Times New Roman"/>
          <w:iCs/>
          <w:sz w:val="24"/>
          <w:szCs w:val="24"/>
        </w:rPr>
        <w:t>. Е</w:t>
      </w:r>
      <w:r w:rsidRPr="005143EA">
        <w:rPr>
          <w:rFonts w:ascii="Times New Roman" w:hAnsi="Times New Roman" w:cs="Times New Roman"/>
          <w:iCs/>
          <w:sz w:val="24"/>
          <w:szCs w:val="24"/>
        </w:rPr>
        <w:t xml:space="preserve">сли мы будем </w:t>
      </w:r>
      <w:r w:rsidR="00A36D71" w:rsidRPr="005143EA">
        <w:rPr>
          <w:rFonts w:ascii="Times New Roman" w:hAnsi="Times New Roman" w:cs="Times New Roman"/>
          <w:iCs/>
          <w:sz w:val="24"/>
          <w:szCs w:val="24"/>
        </w:rPr>
        <w:t>выбирать другой регион</w:t>
      </w:r>
      <w:r w:rsidR="00631122" w:rsidRPr="005143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143EA">
        <w:rPr>
          <w:rFonts w:ascii="Times New Roman" w:hAnsi="Times New Roman" w:cs="Times New Roman"/>
          <w:iCs/>
          <w:sz w:val="24"/>
          <w:szCs w:val="24"/>
        </w:rPr>
        <w:t xml:space="preserve">то у нас должны быть выполнены два обязательных условия. Первое </w:t>
      </w:r>
      <w:r w:rsidR="00190B5F">
        <w:rPr>
          <w:rFonts w:ascii="Times New Roman" w:hAnsi="Times New Roman" w:cs="Times New Roman"/>
          <w:iCs/>
          <w:sz w:val="24"/>
          <w:szCs w:val="24"/>
        </w:rPr>
        <w:t>-</w:t>
      </w:r>
      <w:r w:rsidRPr="005143EA">
        <w:rPr>
          <w:rFonts w:ascii="Times New Roman" w:hAnsi="Times New Roman" w:cs="Times New Roman"/>
          <w:iCs/>
          <w:sz w:val="24"/>
          <w:szCs w:val="24"/>
        </w:rPr>
        <w:t xml:space="preserve"> наличие НПО, второе </w:t>
      </w:r>
      <w:r w:rsidR="00190B5F">
        <w:rPr>
          <w:rFonts w:ascii="Times New Roman" w:hAnsi="Times New Roman" w:cs="Times New Roman"/>
          <w:iCs/>
          <w:sz w:val="24"/>
          <w:szCs w:val="24"/>
        </w:rPr>
        <w:t>-</w:t>
      </w:r>
      <w:r w:rsidRPr="005143EA">
        <w:rPr>
          <w:rFonts w:ascii="Times New Roman" w:hAnsi="Times New Roman" w:cs="Times New Roman"/>
          <w:iCs/>
          <w:sz w:val="24"/>
          <w:szCs w:val="24"/>
        </w:rPr>
        <w:t xml:space="preserve"> достаточное выделение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средств на ТМЦ, которое центр СПИД в полном объеме мог </w:t>
      </w:r>
      <w:r w:rsidR="004329E4">
        <w:rPr>
          <w:rFonts w:ascii="Times New Roman" w:hAnsi="Times New Roman" w:cs="Times New Roman"/>
          <w:iCs/>
          <w:sz w:val="24"/>
          <w:szCs w:val="24"/>
        </w:rPr>
        <w:t xml:space="preserve">предоставить данной НПО. </w:t>
      </w:r>
    </w:p>
    <w:p w14:paraId="1C55CB29" w14:textId="1977C417" w:rsidR="005178C1" w:rsidRDefault="005178C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6F6FF7" w14:textId="15703E03" w:rsidR="005178C1" w:rsidRPr="00375C0D" w:rsidRDefault="00975A5C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A5C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Pr="00975A5C">
        <w:rPr>
          <w:rFonts w:ascii="Times New Roman" w:hAnsi="Times New Roman" w:cs="Times New Roman"/>
          <w:i/>
          <w:iCs/>
          <w:sz w:val="24"/>
          <w:szCs w:val="24"/>
        </w:rPr>
        <w:t>Батырбековой</w:t>
      </w:r>
      <w:proofErr w:type="spellEnd"/>
      <w:r w:rsidRPr="00975A5C">
        <w:rPr>
          <w:rFonts w:ascii="Times New Roman" w:hAnsi="Times New Roman" w:cs="Times New Roman"/>
          <w:i/>
          <w:iCs/>
          <w:sz w:val="24"/>
          <w:szCs w:val="24"/>
        </w:rPr>
        <w:t xml:space="preserve"> А., программный координатор</w:t>
      </w:r>
      <w:r w:rsidR="005178C1">
        <w:rPr>
          <w:rFonts w:ascii="Times New Roman" w:hAnsi="Times New Roman" w:cs="Times New Roman"/>
          <w:iCs/>
          <w:sz w:val="24"/>
          <w:szCs w:val="24"/>
        </w:rPr>
        <w:t>, я не член СКК, но предложение конкретное</w:t>
      </w:r>
      <w:r w:rsidR="00724E6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Это не совсем рациональное решение перепрограммировать из г. Алматы в другой регион. </w:t>
      </w:r>
      <w:r w:rsidR="005178C1">
        <w:rPr>
          <w:rFonts w:ascii="Times New Roman" w:hAnsi="Times New Roman" w:cs="Times New Roman"/>
          <w:iCs/>
          <w:sz w:val="24"/>
          <w:szCs w:val="24"/>
        </w:rPr>
        <w:t>Члены СКК, члены Правления направляли ли письмо в Акимат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 с обоснованием</w:t>
      </w:r>
      <w:r w:rsidR="005178C1">
        <w:rPr>
          <w:rFonts w:ascii="Times New Roman" w:hAnsi="Times New Roman" w:cs="Times New Roman"/>
          <w:iCs/>
          <w:sz w:val="24"/>
          <w:szCs w:val="24"/>
        </w:rPr>
        <w:t>, что город п</w:t>
      </w:r>
      <w:r w:rsidR="00F53176">
        <w:rPr>
          <w:rFonts w:ascii="Times New Roman" w:hAnsi="Times New Roman" w:cs="Times New Roman"/>
          <w:iCs/>
          <w:sz w:val="24"/>
          <w:szCs w:val="24"/>
        </w:rPr>
        <w:t>рисоединился к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Парижск</w:t>
      </w:r>
      <w:r w:rsidR="00F53176">
        <w:rPr>
          <w:rFonts w:ascii="Times New Roman" w:hAnsi="Times New Roman" w:cs="Times New Roman"/>
          <w:iCs/>
          <w:sz w:val="24"/>
          <w:szCs w:val="24"/>
        </w:rPr>
        <w:t>ой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деклараци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и, писали ли </w:t>
      </w:r>
      <w:r w:rsidR="005178C1">
        <w:rPr>
          <w:rFonts w:ascii="Times New Roman" w:hAnsi="Times New Roman" w:cs="Times New Roman"/>
          <w:iCs/>
          <w:sz w:val="24"/>
          <w:szCs w:val="24"/>
        </w:rPr>
        <w:t>руководител</w:t>
      </w:r>
      <w:r w:rsidR="00A36D71">
        <w:rPr>
          <w:rFonts w:ascii="Times New Roman" w:hAnsi="Times New Roman" w:cs="Times New Roman"/>
          <w:iCs/>
          <w:sz w:val="24"/>
          <w:szCs w:val="24"/>
        </w:rPr>
        <w:t>ю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Управления здравоохранения</w:t>
      </w:r>
      <w:r w:rsidR="00190B5F">
        <w:rPr>
          <w:rFonts w:ascii="Times New Roman" w:hAnsi="Times New Roman" w:cs="Times New Roman"/>
          <w:iCs/>
          <w:sz w:val="24"/>
          <w:szCs w:val="24"/>
        </w:rPr>
        <w:t xml:space="preserve"> (УЗ)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о том, что 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данный вопрос стоит </w:t>
      </w:r>
      <w:r w:rsidR="005178C1">
        <w:rPr>
          <w:rFonts w:ascii="Times New Roman" w:hAnsi="Times New Roman" w:cs="Times New Roman"/>
          <w:iCs/>
          <w:sz w:val="24"/>
          <w:szCs w:val="24"/>
        </w:rPr>
        <w:t>в Повестк</w:t>
      </w:r>
      <w:r w:rsidR="00F53176">
        <w:rPr>
          <w:rFonts w:ascii="Times New Roman" w:hAnsi="Times New Roman" w:cs="Times New Roman"/>
          <w:iCs/>
          <w:sz w:val="24"/>
          <w:szCs w:val="24"/>
        </w:rPr>
        <w:t>е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дня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78C1">
        <w:rPr>
          <w:rFonts w:ascii="Times New Roman" w:hAnsi="Times New Roman" w:cs="Times New Roman"/>
          <w:iCs/>
          <w:sz w:val="24"/>
          <w:szCs w:val="24"/>
        </w:rPr>
        <w:t>и необходимо обосновать</w:t>
      </w:r>
      <w:r w:rsidR="00F53176">
        <w:rPr>
          <w:rFonts w:ascii="Times New Roman" w:hAnsi="Times New Roman" w:cs="Times New Roman"/>
          <w:iCs/>
          <w:sz w:val="24"/>
          <w:szCs w:val="24"/>
        </w:rPr>
        <w:t>.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Альфия </w:t>
      </w:r>
      <w:proofErr w:type="spellStart"/>
      <w:r w:rsidR="005178C1">
        <w:rPr>
          <w:rFonts w:ascii="Times New Roman" w:hAnsi="Times New Roman" w:cs="Times New Roman"/>
          <w:iCs/>
          <w:sz w:val="24"/>
          <w:szCs w:val="24"/>
        </w:rPr>
        <w:t>Ержановна</w:t>
      </w:r>
      <w:proofErr w:type="spellEnd"/>
      <w:r w:rsidR="005178C1">
        <w:rPr>
          <w:rFonts w:ascii="Times New Roman" w:hAnsi="Times New Roman" w:cs="Times New Roman"/>
          <w:iCs/>
          <w:sz w:val="24"/>
          <w:szCs w:val="24"/>
        </w:rPr>
        <w:t xml:space="preserve"> одна и не может отдуваться за весь город. Если бы СКК мог бы направить письма и получить обоснование, то я думаю, что Акимат</w:t>
      </w:r>
      <w:r w:rsidR="00F53176">
        <w:rPr>
          <w:rFonts w:ascii="Times New Roman" w:hAnsi="Times New Roman" w:cs="Times New Roman"/>
          <w:iCs/>
          <w:sz w:val="24"/>
          <w:szCs w:val="24"/>
        </w:rPr>
        <w:t xml:space="preserve"> и УЗ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отреагировал</w:t>
      </w:r>
      <w:r w:rsidR="00F53176">
        <w:rPr>
          <w:rFonts w:ascii="Times New Roman" w:hAnsi="Times New Roman" w:cs="Times New Roman"/>
          <w:iCs/>
          <w:sz w:val="24"/>
          <w:szCs w:val="24"/>
        </w:rPr>
        <w:t>и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бы и сказал</w:t>
      </w:r>
      <w:r w:rsidR="00F53176">
        <w:rPr>
          <w:rFonts w:ascii="Times New Roman" w:hAnsi="Times New Roman" w:cs="Times New Roman"/>
          <w:iCs/>
          <w:sz w:val="24"/>
          <w:szCs w:val="24"/>
        </w:rPr>
        <w:t>и</w:t>
      </w:r>
      <w:r w:rsidR="005178C1">
        <w:rPr>
          <w:rFonts w:ascii="Times New Roman" w:hAnsi="Times New Roman" w:cs="Times New Roman"/>
          <w:iCs/>
          <w:sz w:val="24"/>
          <w:szCs w:val="24"/>
        </w:rPr>
        <w:t>, мо</w:t>
      </w:r>
      <w:r w:rsidR="00F53176">
        <w:rPr>
          <w:rFonts w:ascii="Times New Roman" w:hAnsi="Times New Roman" w:cs="Times New Roman"/>
          <w:iCs/>
          <w:sz w:val="24"/>
          <w:szCs w:val="24"/>
        </w:rPr>
        <w:t>гут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или не мо</w:t>
      </w:r>
      <w:r w:rsidR="00F53176">
        <w:rPr>
          <w:rFonts w:ascii="Times New Roman" w:hAnsi="Times New Roman" w:cs="Times New Roman"/>
          <w:iCs/>
          <w:sz w:val="24"/>
          <w:szCs w:val="24"/>
        </w:rPr>
        <w:t>гут</w:t>
      </w:r>
      <w:r w:rsidR="005178C1">
        <w:rPr>
          <w:rFonts w:ascii="Times New Roman" w:hAnsi="Times New Roman" w:cs="Times New Roman"/>
          <w:iCs/>
          <w:sz w:val="24"/>
          <w:szCs w:val="24"/>
        </w:rPr>
        <w:t>. В таком случае</w:t>
      </w:r>
      <w:r w:rsidR="005F4AC3">
        <w:rPr>
          <w:rFonts w:ascii="Times New Roman" w:hAnsi="Times New Roman" w:cs="Times New Roman"/>
          <w:iCs/>
          <w:sz w:val="24"/>
          <w:szCs w:val="24"/>
        </w:rPr>
        <w:t>,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можно было бы уже решать </w:t>
      </w:r>
      <w:r w:rsidR="00190B5F">
        <w:rPr>
          <w:rFonts w:ascii="Times New Roman" w:hAnsi="Times New Roman" w:cs="Times New Roman"/>
          <w:iCs/>
          <w:sz w:val="24"/>
          <w:szCs w:val="24"/>
        </w:rPr>
        <w:t>-</w:t>
      </w:r>
      <w:r w:rsidR="005178C1">
        <w:rPr>
          <w:rFonts w:ascii="Times New Roman" w:hAnsi="Times New Roman" w:cs="Times New Roman"/>
          <w:iCs/>
          <w:sz w:val="24"/>
          <w:szCs w:val="24"/>
        </w:rPr>
        <w:t xml:space="preserve"> перепрограммировать или оставлять. </w:t>
      </w:r>
    </w:p>
    <w:p w14:paraId="7411C384" w14:textId="77777777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47A4" w14:textId="27143A96" w:rsidR="005968B0" w:rsidRPr="00750403" w:rsidRDefault="004E433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задаете вопрос, почему СКК не обратилось в Акимат. Вопрос к членам СКК - вы получали от города как</w:t>
      </w:r>
      <w:r w:rsidR="0064588C">
        <w:rPr>
          <w:rFonts w:ascii="Times New Roman" w:hAnsi="Times New Roman" w:cs="Times New Roman"/>
          <w:sz w:val="24"/>
          <w:szCs w:val="24"/>
        </w:rPr>
        <w:t>ую-нибудь информацию</w:t>
      </w:r>
      <w:r>
        <w:rPr>
          <w:rFonts w:ascii="Times New Roman" w:hAnsi="Times New Roman" w:cs="Times New Roman"/>
          <w:sz w:val="24"/>
          <w:szCs w:val="24"/>
        </w:rPr>
        <w:t xml:space="preserve">, что у них проблемы, они нуждаются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помощи и мы должны подключаться?</w:t>
      </w:r>
      <w:r w:rsidR="0064588C">
        <w:rPr>
          <w:rFonts w:ascii="Times New Roman" w:hAnsi="Times New Roman" w:cs="Times New Roman"/>
          <w:sz w:val="24"/>
          <w:szCs w:val="24"/>
        </w:rPr>
        <w:t xml:space="preserve"> Никто не получал. За город отвечает городской центр СПИД</w:t>
      </w:r>
      <w:r w:rsidR="005B7AC2">
        <w:rPr>
          <w:rFonts w:ascii="Times New Roman" w:hAnsi="Times New Roman" w:cs="Times New Roman"/>
          <w:sz w:val="24"/>
          <w:szCs w:val="24"/>
        </w:rPr>
        <w:t xml:space="preserve">. Если у него не хватает мощности и возможностей, мы никогда не отказываем и всегда готовы подключиться. К нам никто не обращался. </w:t>
      </w:r>
    </w:p>
    <w:p w14:paraId="213CA532" w14:textId="2E9A3EE4" w:rsidR="004F6AEF" w:rsidRDefault="004F6AEF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6B6E7E" w14:textId="550E799E" w:rsidR="004F6AEF" w:rsidRPr="00FB01E4" w:rsidRDefault="004F6AEF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8127F0">
        <w:rPr>
          <w:rFonts w:ascii="Times New Roman" w:hAnsi="Times New Roman" w:cs="Times New Roman"/>
          <w:i/>
          <w:sz w:val="24"/>
          <w:szCs w:val="24"/>
        </w:rPr>
        <w:t>Дудник Р., исполнительный директор ОФ «ЭФЬЮ Казахстан»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01E4">
        <w:rPr>
          <w:rFonts w:ascii="Times New Roman" w:hAnsi="Times New Roman" w:cs="Times New Roman"/>
          <w:iCs/>
          <w:sz w:val="24"/>
          <w:szCs w:val="24"/>
        </w:rPr>
        <w:t>можем ли мы перепрограммировать на другие целевые группы и на другую деятельность помимо ТМЦ, аутрич-работы и раздачи презервативов? Например</w:t>
      </w:r>
      <w:r w:rsidR="001D105A">
        <w:rPr>
          <w:rFonts w:ascii="Times New Roman" w:hAnsi="Times New Roman" w:cs="Times New Roman"/>
          <w:iCs/>
          <w:sz w:val="24"/>
          <w:szCs w:val="24"/>
        </w:rPr>
        <w:t>,</w:t>
      </w:r>
      <w:r w:rsidR="00FB01E4">
        <w:rPr>
          <w:rFonts w:ascii="Times New Roman" w:hAnsi="Times New Roman" w:cs="Times New Roman"/>
          <w:iCs/>
          <w:sz w:val="24"/>
          <w:szCs w:val="24"/>
        </w:rPr>
        <w:t xml:space="preserve"> онлайн-аутрич или обучающие мероприятия, тренинги. </w:t>
      </w:r>
    </w:p>
    <w:p w14:paraId="32383386" w14:textId="77777777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309FC" w14:textId="15B9326C" w:rsidR="005968B0" w:rsidRDefault="001D105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давайте будем решать, спасибо за идею. В любом случае, мы будем обсуждать все предложения, которые поступают, чтобы 20 сентября на заседании СКК вынести готовое решение. </w:t>
      </w:r>
    </w:p>
    <w:p w14:paraId="7CD021E9" w14:textId="57B1EF30" w:rsidR="001D105A" w:rsidRDefault="001D105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31F4E7" w14:textId="1E6F68EC" w:rsidR="001D105A" w:rsidRPr="005F4AC3" w:rsidRDefault="001D105A" w:rsidP="001D105A">
      <w:pPr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5F4AC3">
        <w:rPr>
          <w:rFonts w:ascii="Times New Roman" w:hAnsi="Times New Roman" w:cs="Times New Roman"/>
          <w:i/>
          <w:sz w:val="24"/>
          <w:szCs w:val="24"/>
        </w:rPr>
        <w:t xml:space="preserve">Комментарий Ибрагимовой О., член СКК, </w:t>
      </w:r>
      <w:r w:rsidRPr="005F4AC3">
        <w:rPr>
          <w:rFonts w:ascii="Times New Roman" w:hAnsi="Times New Roman" w:cs="Times New Roman"/>
          <w:i/>
          <w:color w:val="000000"/>
        </w:rPr>
        <w:t>представитель уязвимых групп населения (ЛУН),</w:t>
      </w:r>
      <w:r w:rsidRPr="005F4AC3">
        <w:rPr>
          <w:rFonts w:ascii="Times New Roman" w:hAnsi="Times New Roman" w:cs="Times New Roman"/>
          <w:color w:val="000000"/>
        </w:rPr>
        <w:t xml:space="preserve"> п</w:t>
      </w:r>
      <w:r w:rsidRPr="005F4AC3">
        <w:rPr>
          <w:rFonts w:ascii="Times New Roman" w:hAnsi="Times New Roman" w:cs="Times New Roman"/>
          <w:iCs/>
          <w:sz w:val="24"/>
          <w:szCs w:val="24"/>
        </w:rPr>
        <w:t xml:space="preserve">ровести исследование – мониторинг удовлетворенности услуг. По показателям получается все хорошо, у нас 8100 человек, всех охватили шприцами и всех привели на тестирование. Но статистическая информация показывает, что распространение ВИЧ-инфекции все равно повышается, в г. Алматы превалируют синтетические соли. Предлагаю провести исследование. </w:t>
      </w:r>
    </w:p>
    <w:p w14:paraId="52B01EEC" w14:textId="604E04DE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D9DBA" w14:textId="1AC246A4" w:rsidR="001D105A" w:rsidRPr="001D105A" w:rsidRDefault="001D105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данное предложение предполагает перепрограммирование в другую работу. </w:t>
      </w:r>
    </w:p>
    <w:p w14:paraId="76B493CA" w14:textId="3DE23FB6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43393" w14:textId="15E4174E" w:rsidR="001D105A" w:rsidRDefault="001D105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5412">
        <w:rPr>
          <w:rFonts w:ascii="Times New Roman" w:hAnsi="Times New Roman" w:cs="Times New Roman"/>
          <w:i/>
          <w:sz w:val="24"/>
          <w:szCs w:val="24"/>
        </w:rPr>
        <w:t>Комментарий Виноградова В., член СКК, представитель уязвимых групп населения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(МСМ)</w:t>
      </w:r>
      <w:r w:rsidR="008A58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58B0">
        <w:rPr>
          <w:rFonts w:ascii="Times New Roman" w:hAnsi="Times New Roman" w:cs="Times New Roman"/>
          <w:iCs/>
          <w:sz w:val="24"/>
          <w:szCs w:val="24"/>
        </w:rPr>
        <w:t>в продолжение того, о чем говорил Роман. Была хорошая презентация о том, что имеется проблема и она будет в будущем, эту проблему необходимо решать уже сейчас. Перепрограммировать на другую группу, которая более уязвима и в которой больше будет распространяться ВИЧ-инфекция, включая трансгендерных людей, которые прописаны в новом Приказе об индикаторах</w:t>
      </w:r>
      <w:r w:rsidR="000D547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A58B0">
        <w:rPr>
          <w:rFonts w:ascii="Times New Roman" w:hAnsi="Times New Roman" w:cs="Times New Roman"/>
          <w:iCs/>
          <w:sz w:val="24"/>
          <w:szCs w:val="24"/>
        </w:rPr>
        <w:t xml:space="preserve">МСМ и </w:t>
      </w:r>
      <w:proofErr w:type="spellStart"/>
      <w:r w:rsidR="008A58B0">
        <w:rPr>
          <w:rFonts w:ascii="Times New Roman" w:hAnsi="Times New Roman" w:cs="Times New Roman"/>
          <w:iCs/>
          <w:sz w:val="24"/>
          <w:szCs w:val="24"/>
        </w:rPr>
        <w:t>трансген</w:t>
      </w:r>
      <w:r w:rsidR="000D5479">
        <w:rPr>
          <w:rFonts w:ascii="Times New Roman" w:hAnsi="Times New Roman" w:cs="Times New Roman"/>
          <w:iCs/>
          <w:sz w:val="24"/>
          <w:szCs w:val="24"/>
        </w:rPr>
        <w:t>дерная</w:t>
      </w:r>
      <w:proofErr w:type="spellEnd"/>
      <w:r w:rsidR="000D5479">
        <w:rPr>
          <w:rFonts w:ascii="Times New Roman" w:hAnsi="Times New Roman" w:cs="Times New Roman"/>
          <w:iCs/>
          <w:sz w:val="24"/>
          <w:szCs w:val="24"/>
        </w:rPr>
        <w:t xml:space="preserve"> группа. </w:t>
      </w:r>
    </w:p>
    <w:p w14:paraId="6A5EBEF6" w14:textId="4FD0C2FA" w:rsidR="001365F1" w:rsidRDefault="001365F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D4C1F8" w14:textId="67F63623" w:rsidR="001365F1" w:rsidRPr="001365F1" w:rsidRDefault="001365F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65F1">
        <w:rPr>
          <w:rFonts w:ascii="Times New Roman" w:hAnsi="Times New Roman" w:cs="Times New Roman"/>
          <w:i/>
          <w:sz w:val="24"/>
          <w:szCs w:val="24"/>
        </w:rPr>
        <w:t>Комментарий Петренко И., заместитель Генерального директора КНЦДИЗ</w:t>
      </w:r>
      <w:r>
        <w:rPr>
          <w:rFonts w:ascii="Times New Roman" w:hAnsi="Times New Roman" w:cs="Times New Roman"/>
          <w:iCs/>
          <w:sz w:val="24"/>
          <w:szCs w:val="24"/>
        </w:rPr>
        <w:t xml:space="preserve">, анализ эпидемиологической ситуации за последние полгода показал, что у нас отмечается рост парентерального пути передачи в семи регионах. Учитывая, что в данном проекте речь идет о группе ЛУИН в г. Алматы, мне кажется, целесообразно изучать вопрос о перепрограммировании данных средств на другой регион в том же формате. </w:t>
      </w:r>
    </w:p>
    <w:p w14:paraId="15B5BBB2" w14:textId="6FD9F8EA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D4CDF" w14:textId="6D121A65" w:rsidR="005968B0" w:rsidRDefault="00E51CE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C039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FF3B4A">
        <w:rPr>
          <w:rFonts w:ascii="Times New Roman" w:hAnsi="Times New Roman" w:cs="Times New Roman"/>
          <w:sz w:val="24"/>
          <w:szCs w:val="24"/>
        </w:rPr>
        <w:t xml:space="preserve">: </w:t>
      </w:r>
      <w:r w:rsidR="00C0399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перепрограммировать на другой регион</w:t>
      </w:r>
      <w:r w:rsidR="00C039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9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C0399A">
        <w:rPr>
          <w:rFonts w:ascii="Times New Roman" w:hAnsi="Times New Roman" w:cs="Times New Roman"/>
          <w:sz w:val="24"/>
          <w:szCs w:val="24"/>
        </w:rPr>
        <w:t>распределить</w:t>
      </w:r>
      <w:r>
        <w:rPr>
          <w:rFonts w:ascii="Times New Roman" w:hAnsi="Times New Roman" w:cs="Times New Roman"/>
          <w:sz w:val="24"/>
          <w:szCs w:val="24"/>
        </w:rPr>
        <w:t xml:space="preserve"> на другие направления. </w:t>
      </w:r>
      <w:r w:rsidR="00CC4A4D">
        <w:rPr>
          <w:rFonts w:ascii="Times New Roman" w:hAnsi="Times New Roman" w:cs="Times New Roman"/>
          <w:sz w:val="24"/>
          <w:szCs w:val="24"/>
        </w:rPr>
        <w:t xml:space="preserve">Пришлите ваши мнения и предложения до конца </w:t>
      </w:r>
      <w:r w:rsidR="00C0399A">
        <w:rPr>
          <w:rFonts w:ascii="Times New Roman" w:hAnsi="Times New Roman" w:cs="Times New Roman"/>
          <w:sz w:val="24"/>
          <w:szCs w:val="24"/>
        </w:rPr>
        <w:t>месяца</w:t>
      </w:r>
      <w:r w:rsidR="00CC4A4D">
        <w:rPr>
          <w:rFonts w:ascii="Times New Roman" w:hAnsi="Times New Roman" w:cs="Times New Roman"/>
          <w:sz w:val="24"/>
          <w:szCs w:val="24"/>
        </w:rPr>
        <w:t xml:space="preserve"> в Секретариат СКК для обобщения, и они будут вынесены на следующее заседание СКК для принятия окончательного решения. </w:t>
      </w:r>
    </w:p>
    <w:p w14:paraId="36EFF0A0" w14:textId="2DEF0C95" w:rsidR="00482AF3" w:rsidRDefault="00482AF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27D88" w14:textId="6CE7AB32" w:rsidR="00482AF3" w:rsidRDefault="00482AF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AF3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proofErr w:type="spellStart"/>
      <w:r w:rsidR="001C1F8C">
        <w:rPr>
          <w:rFonts w:ascii="Times New Roman" w:hAnsi="Times New Roman" w:cs="Times New Roman"/>
          <w:i/>
          <w:iCs/>
          <w:sz w:val="24"/>
          <w:szCs w:val="24"/>
        </w:rPr>
        <w:t>Денебаевой</w:t>
      </w:r>
      <w:proofErr w:type="spellEnd"/>
      <w:r w:rsidR="001C1F8C">
        <w:rPr>
          <w:rFonts w:ascii="Times New Roman" w:hAnsi="Times New Roman" w:cs="Times New Roman"/>
          <w:i/>
          <w:iCs/>
          <w:sz w:val="24"/>
          <w:szCs w:val="24"/>
        </w:rPr>
        <w:t xml:space="preserve"> А.Е., заместитель главного врача ЦСПИД</w:t>
      </w:r>
      <w:r w:rsidR="00782BC4">
        <w:rPr>
          <w:rFonts w:ascii="Times New Roman" w:hAnsi="Times New Roman" w:cs="Times New Roman"/>
          <w:i/>
          <w:iCs/>
          <w:sz w:val="24"/>
          <w:szCs w:val="24"/>
        </w:rPr>
        <w:t xml:space="preserve"> г. Алматы</w:t>
      </w:r>
      <w:r w:rsidRPr="00482A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82AF3">
        <w:rPr>
          <w:rFonts w:ascii="Times New Roman" w:hAnsi="Times New Roman" w:cs="Times New Roman"/>
          <w:sz w:val="24"/>
          <w:szCs w:val="24"/>
        </w:rPr>
        <w:t xml:space="preserve"> когда мы заседали</w:t>
      </w:r>
      <w:r>
        <w:rPr>
          <w:rFonts w:ascii="Times New Roman" w:hAnsi="Times New Roman" w:cs="Times New Roman"/>
          <w:sz w:val="24"/>
          <w:szCs w:val="24"/>
        </w:rPr>
        <w:t xml:space="preserve"> в мае</w:t>
      </w:r>
      <w:r w:rsidRPr="00482AF3">
        <w:rPr>
          <w:rFonts w:ascii="Times New Roman" w:hAnsi="Times New Roman" w:cs="Times New Roman"/>
          <w:sz w:val="24"/>
          <w:szCs w:val="24"/>
        </w:rPr>
        <w:t>, я думала</w:t>
      </w:r>
      <w:r>
        <w:rPr>
          <w:rFonts w:ascii="Times New Roman" w:hAnsi="Times New Roman" w:cs="Times New Roman"/>
          <w:sz w:val="24"/>
          <w:szCs w:val="24"/>
        </w:rPr>
        <w:t xml:space="preserve">, что было принято решение, что СКК подключится к данному вопросу, </w:t>
      </w:r>
      <w:r w:rsidRPr="005143EA">
        <w:rPr>
          <w:rFonts w:ascii="Times New Roman" w:hAnsi="Times New Roman" w:cs="Times New Roman"/>
          <w:sz w:val="24"/>
          <w:szCs w:val="24"/>
        </w:rPr>
        <w:t xml:space="preserve">что будет письмо в Акимат. В прошлом году мы получили </w:t>
      </w:r>
      <w:r w:rsidR="00750403" w:rsidRPr="005143EA">
        <w:rPr>
          <w:rFonts w:ascii="Times New Roman" w:hAnsi="Times New Roman" w:cs="Times New Roman"/>
          <w:sz w:val="24"/>
          <w:szCs w:val="24"/>
        </w:rPr>
        <w:t xml:space="preserve">дополнительное финансирование на </w:t>
      </w:r>
      <w:r w:rsidRPr="005143EA">
        <w:rPr>
          <w:rFonts w:ascii="Times New Roman" w:hAnsi="Times New Roman" w:cs="Times New Roman"/>
          <w:sz w:val="24"/>
          <w:szCs w:val="24"/>
        </w:rPr>
        <w:t xml:space="preserve">данный проект только в сентябре и осуществляли его 4 месяца. Я понимаю, что это нелегкий труд и ежегодно по полгода выбивать деньги на </w:t>
      </w:r>
      <w:r w:rsidR="00750403" w:rsidRPr="005143EA">
        <w:rPr>
          <w:rFonts w:ascii="Times New Roman" w:hAnsi="Times New Roman" w:cs="Times New Roman"/>
          <w:sz w:val="24"/>
          <w:szCs w:val="24"/>
        </w:rPr>
        <w:t xml:space="preserve">ГСЗ - </w:t>
      </w:r>
      <w:r w:rsidRPr="005143EA">
        <w:rPr>
          <w:rFonts w:ascii="Times New Roman" w:hAnsi="Times New Roman" w:cs="Times New Roman"/>
          <w:sz w:val="24"/>
          <w:szCs w:val="24"/>
        </w:rPr>
        <w:t>социальные проекты. У меня предложение –</w:t>
      </w:r>
      <w:r>
        <w:rPr>
          <w:rFonts w:ascii="Times New Roman" w:hAnsi="Times New Roman" w:cs="Times New Roman"/>
          <w:sz w:val="24"/>
          <w:szCs w:val="24"/>
        </w:rPr>
        <w:t xml:space="preserve"> может сделать это централизованно, чтобы была выдача не из местного Акимата, а </w:t>
      </w:r>
      <w:r w:rsidR="00C0399A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Республиканск</w:t>
      </w:r>
      <w:r w:rsidR="00C0399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039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который поддержал бы основные города и из него выделялись бы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средства. Для Глобального фонда неважно, это местный или республиканский бюджет. В г. Алматы 8100 человек ежегодно употребляют инъекционные наркотики, это самое большое количество в Республике. Каждый год </w:t>
      </w:r>
      <w:r w:rsidR="00C0399A">
        <w:rPr>
          <w:rFonts w:ascii="Times New Roman" w:hAnsi="Times New Roman" w:cs="Times New Roman"/>
          <w:sz w:val="24"/>
          <w:szCs w:val="24"/>
        </w:rPr>
        <w:t>такая ситуация</w:t>
      </w:r>
      <w:r>
        <w:rPr>
          <w:rFonts w:ascii="Times New Roman" w:hAnsi="Times New Roman" w:cs="Times New Roman"/>
          <w:sz w:val="24"/>
          <w:szCs w:val="24"/>
        </w:rPr>
        <w:t>, а потом по полгода пытаемся выбить оставшиеся деньги. Необходимо, чтобы данный проект существовал постоянно и не останавливался</w:t>
      </w:r>
      <w:r w:rsidR="00BC23A1">
        <w:rPr>
          <w:rFonts w:ascii="Times New Roman" w:hAnsi="Times New Roman" w:cs="Times New Roman"/>
          <w:sz w:val="24"/>
          <w:szCs w:val="24"/>
        </w:rPr>
        <w:t xml:space="preserve">. Предложение - перевести на Республиканский </w:t>
      </w:r>
      <w:r w:rsidR="002874CB">
        <w:rPr>
          <w:rFonts w:ascii="Times New Roman" w:hAnsi="Times New Roman" w:cs="Times New Roman"/>
          <w:sz w:val="24"/>
          <w:szCs w:val="24"/>
        </w:rPr>
        <w:t>бюджет,</w:t>
      </w:r>
      <w:r w:rsidR="00BC23A1">
        <w:rPr>
          <w:rFonts w:ascii="Times New Roman" w:hAnsi="Times New Roman" w:cs="Times New Roman"/>
          <w:sz w:val="24"/>
          <w:szCs w:val="24"/>
        </w:rPr>
        <w:t xml:space="preserve"> и чтобы было </w:t>
      </w:r>
      <w:r w:rsidR="00ED1540">
        <w:rPr>
          <w:rFonts w:ascii="Times New Roman" w:hAnsi="Times New Roman" w:cs="Times New Roman"/>
          <w:sz w:val="24"/>
          <w:szCs w:val="24"/>
        </w:rPr>
        <w:t>непрерывное</w:t>
      </w:r>
      <w:r w:rsidR="00BC23A1">
        <w:rPr>
          <w:rFonts w:ascii="Times New Roman" w:hAnsi="Times New Roman" w:cs="Times New Roman"/>
          <w:sz w:val="24"/>
          <w:szCs w:val="24"/>
        </w:rPr>
        <w:t xml:space="preserve"> финансирование на 2-3 года. </w:t>
      </w:r>
    </w:p>
    <w:p w14:paraId="4240308A" w14:textId="33930144" w:rsidR="002874CB" w:rsidRDefault="002874C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800259" w14:textId="67810EFF" w:rsidR="00A96E9F" w:rsidRPr="00482AF3" w:rsidRDefault="00A96E9F" w:rsidP="00A96E9F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Комментарий </w:t>
      </w:r>
      <w:proofErr w:type="spellStart"/>
      <w:r w:rsidRPr="001432A6">
        <w:rPr>
          <w:rFonts w:ascii="Times New Roman" w:hAnsi="Times New Roman" w:cs="Times New Roman"/>
          <w:bCs/>
          <w:i/>
          <w:sz w:val="24"/>
          <w:szCs w:val="24"/>
        </w:rPr>
        <w:t>Демеуов</w:t>
      </w:r>
      <w:r>
        <w:rPr>
          <w:rFonts w:ascii="Times New Roman" w:hAnsi="Times New Roman" w:cs="Times New Roman"/>
          <w:bCs/>
          <w:i/>
          <w:sz w:val="24"/>
          <w:szCs w:val="24"/>
        </w:rPr>
        <w:t>ой</w:t>
      </w:r>
      <w:proofErr w:type="spellEnd"/>
      <w:r w:rsidRPr="001432A6">
        <w:rPr>
          <w:rFonts w:ascii="Times New Roman" w:hAnsi="Times New Roman" w:cs="Times New Roman"/>
          <w:bCs/>
          <w:i/>
          <w:sz w:val="24"/>
          <w:szCs w:val="24"/>
        </w:rPr>
        <w:t xml:space="preserve"> Рысалды, Координатор Секретариата СКК</w:t>
      </w:r>
      <w:r>
        <w:rPr>
          <w:rFonts w:ascii="Times New Roman" w:hAnsi="Times New Roman" w:cs="Times New Roman"/>
          <w:bCs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тносительно первой части выступления на прошлой встрече СКК </w:t>
      </w:r>
      <w:r w:rsidR="00ED1540">
        <w:rPr>
          <w:rFonts w:ascii="Times New Roman" w:hAnsi="Times New Roman" w:cs="Times New Roman"/>
          <w:sz w:val="24"/>
          <w:szCs w:val="24"/>
        </w:rPr>
        <w:t>было 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 о том, что до 30 июня 2019 года</w:t>
      </w:r>
      <w:r w:rsidR="00ED1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представите информацию по решению Маслихата г. Алматы и оповестите СКК о том, что деньги выделены, презервативы и шприцы </w:t>
      </w:r>
      <w:r w:rsidR="00214A4B">
        <w:rPr>
          <w:rFonts w:ascii="Times New Roman" w:hAnsi="Times New Roman" w:cs="Times New Roman"/>
          <w:sz w:val="24"/>
          <w:szCs w:val="24"/>
        </w:rPr>
        <w:t>закупаются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A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презентовали, что решение будет в конце мая-начале июня, но СКК </w:t>
      </w:r>
      <w:r w:rsidR="00ED15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дали срок исполнения до 30 июня. Когда Секретариат СКК при отслеживании</w:t>
      </w:r>
      <w:r w:rsidR="00ED1540">
        <w:rPr>
          <w:rFonts w:ascii="Times New Roman" w:hAnsi="Times New Roman" w:cs="Times New Roman"/>
          <w:sz w:val="24"/>
          <w:szCs w:val="24"/>
        </w:rPr>
        <w:t xml:space="preserve"> статуса </w:t>
      </w:r>
      <w:r>
        <w:rPr>
          <w:rFonts w:ascii="Times New Roman" w:hAnsi="Times New Roman" w:cs="Times New Roman"/>
          <w:sz w:val="24"/>
          <w:szCs w:val="24"/>
        </w:rPr>
        <w:t xml:space="preserve">исполнения решения повторно связались, получили устный ответ, что решение вопроса откладывается до сентября 2019 года. Поэтому было предложено не ждать до сентября, а обсудить вопрос в августе, иначе бы нас в любом случае спросили бы. </w:t>
      </w:r>
      <w:r w:rsidR="00ED1540">
        <w:rPr>
          <w:rFonts w:ascii="Times New Roman" w:hAnsi="Times New Roman" w:cs="Times New Roman"/>
          <w:sz w:val="24"/>
          <w:szCs w:val="24"/>
        </w:rPr>
        <w:t xml:space="preserve">Речь идет об индикаторах. </w:t>
      </w:r>
      <w:r>
        <w:rPr>
          <w:rFonts w:ascii="Times New Roman" w:hAnsi="Times New Roman" w:cs="Times New Roman"/>
          <w:sz w:val="24"/>
          <w:szCs w:val="24"/>
        </w:rPr>
        <w:t xml:space="preserve">После брифинга с МАФ директор КНЦДИЗ предложил пригласить руководителей </w:t>
      </w:r>
      <w:r w:rsidR="00214A4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правлений здравоохранения на предстоящее заседание СКК по вопросам обеспечения устойчивости программ, и может тогда он расскажет о ситуации, либо СКК, согласовав, направит письмо Акиму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Помимо этого, планируется встреча на следующей неделе с руководителем Управления здравоохранения</w:t>
      </w:r>
      <w:r w:rsidR="0021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A4B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надеемся, что получится встретиться и обсудить проблему. </w:t>
      </w:r>
    </w:p>
    <w:p w14:paraId="1B9BF087" w14:textId="77777777" w:rsidR="005968B0" w:rsidRPr="00482AF3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A122F3" w14:textId="12090890" w:rsidR="003E34E4" w:rsidRDefault="000C7859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честно, я очень сомневаюсь. Мы встречались с руководителем Управления здравоохранения не один раз, много было сказано, </w:t>
      </w:r>
      <w:r w:rsidR="00142D8C">
        <w:rPr>
          <w:rFonts w:ascii="Times New Roman" w:hAnsi="Times New Roman" w:cs="Times New Roman"/>
          <w:sz w:val="24"/>
          <w:szCs w:val="24"/>
        </w:rPr>
        <w:t xml:space="preserve">но пока мы не видим результатов. </w:t>
      </w:r>
      <w:r w:rsidR="001840D8">
        <w:rPr>
          <w:rFonts w:ascii="Times New Roman" w:hAnsi="Times New Roman" w:cs="Times New Roman"/>
          <w:sz w:val="24"/>
          <w:szCs w:val="24"/>
        </w:rPr>
        <w:t>ТО, что вы говорите касательно Республиканского бюджета – это фантастика. К сентябрю все годовые бюджеты на следующий год уже сверстаны, и мы никуда не попадаем. По</w:t>
      </w:r>
      <w:r w:rsidR="00C427D0">
        <w:rPr>
          <w:rFonts w:ascii="Times New Roman" w:hAnsi="Times New Roman" w:cs="Times New Roman"/>
          <w:sz w:val="24"/>
          <w:szCs w:val="24"/>
        </w:rPr>
        <w:t>э</w:t>
      </w:r>
      <w:r w:rsidR="001840D8">
        <w:rPr>
          <w:rFonts w:ascii="Times New Roman" w:hAnsi="Times New Roman" w:cs="Times New Roman"/>
          <w:sz w:val="24"/>
          <w:szCs w:val="24"/>
        </w:rPr>
        <w:t>тому остается два варианта</w:t>
      </w:r>
      <w:r w:rsidR="00C427D0">
        <w:rPr>
          <w:rFonts w:ascii="Times New Roman" w:hAnsi="Times New Roman" w:cs="Times New Roman"/>
          <w:sz w:val="24"/>
          <w:szCs w:val="24"/>
        </w:rPr>
        <w:t>: 1)</w:t>
      </w:r>
      <w:r w:rsidR="001840D8">
        <w:rPr>
          <w:rFonts w:ascii="Times New Roman" w:hAnsi="Times New Roman" w:cs="Times New Roman"/>
          <w:sz w:val="24"/>
          <w:szCs w:val="24"/>
        </w:rPr>
        <w:t xml:space="preserve"> перепрофилирование</w:t>
      </w:r>
      <w:r w:rsidR="002E06BF">
        <w:rPr>
          <w:rFonts w:ascii="Times New Roman" w:hAnsi="Times New Roman" w:cs="Times New Roman"/>
          <w:sz w:val="24"/>
          <w:szCs w:val="24"/>
        </w:rPr>
        <w:t>;</w:t>
      </w:r>
      <w:r w:rsidR="001840D8">
        <w:rPr>
          <w:rFonts w:ascii="Times New Roman" w:hAnsi="Times New Roman" w:cs="Times New Roman"/>
          <w:sz w:val="24"/>
          <w:szCs w:val="24"/>
        </w:rPr>
        <w:t xml:space="preserve"> </w:t>
      </w:r>
      <w:r w:rsidR="002E06BF">
        <w:rPr>
          <w:rFonts w:ascii="Times New Roman" w:hAnsi="Times New Roman" w:cs="Times New Roman"/>
          <w:sz w:val="24"/>
          <w:szCs w:val="24"/>
        </w:rPr>
        <w:t xml:space="preserve">2) </w:t>
      </w:r>
      <w:r w:rsidR="001840D8">
        <w:rPr>
          <w:rFonts w:ascii="Times New Roman" w:hAnsi="Times New Roman" w:cs="Times New Roman"/>
          <w:sz w:val="24"/>
          <w:szCs w:val="24"/>
        </w:rPr>
        <w:t xml:space="preserve">либо передача в другую область. </w:t>
      </w:r>
      <w:r w:rsidR="00EF4F00">
        <w:rPr>
          <w:rFonts w:ascii="Times New Roman" w:hAnsi="Times New Roman" w:cs="Times New Roman"/>
          <w:sz w:val="24"/>
          <w:szCs w:val="24"/>
        </w:rPr>
        <w:t>Члены СКК до конца следующей недели присылают в Секретариат СКК свои предложения с очень коротким обоснованием</w:t>
      </w:r>
      <w:r w:rsidR="007C4802">
        <w:rPr>
          <w:rFonts w:ascii="Times New Roman" w:hAnsi="Times New Roman" w:cs="Times New Roman"/>
          <w:sz w:val="24"/>
          <w:szCs w:val="24"/>
        </w:rPr>
        <w:t>, подводится итог и выносится на следующее заседание СКК</w:t>
      </w:r>
      <w:r w:rsidR="00506A40">
        <w:rPr>
          <w:rFonts w:ascii="Times New Roman" w:hAnsi="Times New Roman" w:cs="Times New Roman"/>
          <w:sz w:val="24"/>
          <w:szCs w:val="24"/>
        </w:rPr>
        <w:t>.</w:t>
      </w:r>
      <w:r w:rsidR="00983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B1D73" w14:textId="29087DD9" w:rsidR="005968B0" w:rsidRDefault="003E34E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Хочу всех проинформировать, что перед заседанием СКК 20 сентября у нас запланированы встречи с руководством Министерства труда и социальной защиты населения, Министерством информации и общественного развития, Министерством финансов</w:t>
      </w:r>
      <w:r w:rsidR="00ED1540">
        <w:rPr>
          <w:rFonts w:ascii="Times New Roman" w:hAnsi="Times New Roman" w:cs="Times New Roman"/>
          <w:sz w:val="24"/>
          <w:szCs w:val="24"/>
        </w:rPr>
        <w:t xml:space="preserve"> и иностранных дел</w:t>
      </w:r>
      <w:r>
        <w:rPr>
          <w:rFonts w:ascii="Times New Roman" w:hAnsi="Times New Roman" w:cs="Times New Roman"/>
          <w:sz w:val="24"/>
          <w:szCs w:val="24"/>
        </w:rPr>
        <w:t>, где мы собираемся обсудить вопрос, поднятый Туменовой Б</w:t>
      </w:r>
      <w:r w:rsidR="00943932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>, чтобы в социальных заказах были отдельно прописаны все проблемы</w:t>
      </w:r>
      <w:r w:rsidR="00943932">
        <w:rPr>
          <w:rFonts w:ascii="Times New Roman" w:hAnsi="Times New Roman" w:cs="Times New Roman"/>
          <w:sz w:val="24"/>
          <w:szCs w:val="24"/>
        </w:rPr>
        <w:t xml:space="preserve"> по социально-значимым заболеваниям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CBF76" w14:textId="2489F5F9" w:rsidR="005B7AC2" w:rsidRDefault="005B7AC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B4ADE" w14:textId="17EE32B3" w:rsidR="003E34E4" w:rsidRDefault="003E34E4" w:rsidP="003E34E4">
      <w:pPr>
        <w:pStyle w:val="NoSpacing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E34E4">
        <w:rPr>
          <w:rFonts w:ascii="Times New Roman" w:hAnsi="Times New Roman" w:cs="Times New Roman"/>
          <w:b/>
          <w:bCs/>
          <w:sz w:val="24"/>
          <w:szCs w:val="24"/>
        </w:rPr>
        <w:t>Вопрос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FB">
        <w:rPr>
          <w:rFonts w:ascii="Times New Roman" w:hAnsi="Times New Roman" w:cs="Times New Roman"/>
          <w:sz w:val="24"/>
          <w:szCs w:val="24"/>
        </w:rPr>
        <w:t>Информация по результатам реализации проекта по гранту Глобального фонда для борьбы со СПИДом, туберкулезом и малярией, реализуемого ОФ «Аман</w:t>
      </w:r>
      <w:r w:rsidR="001D14DF">
        <w:rPr>
          <w:rFonts w:ascii="Times New Roman" w:hAnsi="Times New Roman" w:cs="Times New Roman"/>
          <w:sz w:val="24"/>
          <w:szCs w:val="24"/>
        </w:rPr>
        <w:t>-</w:t>
      </w:r>
      <w:r w:rsidRPr="005C61FB">
        <w:rPr>
          <w:rFonts w:ascii="Times New Roman" w:hAnsi="Times New Roman" w:cs="Times New Roman"/>
          <w:sz w:val="24"/>
          <w:szCs w:val="24"/>
        </w:rPr>
        <w:t>саулык»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8005D" w14:textId="64A4482D" w:rsidR="003E34E4" w:rsidRPr="003E34E4" w:rsidRDefault="003E34E4" w:rsidP="003E34E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4E4">
        <w:rPr>
          <w:rFonts w:ascii="Times New Roman" w:hAnsi="Times New Roman" w:cs="Times New Roman"/>
          <w:i/>
          <w:sz w:val="24"/>
          <w:szCs w:val="24"/>
        </w:rPr>
        <w:t>Докладчик - Туменова Б.Н., руководитель ОФ «Аман</w:t>
      </w:r>
      <w:r w:rsidR="001D14DF">
        <w:rPr>
          <w:rFonts w:ascii="Times New Roman" w:hAnsi="Times New Roman" w:cs="Times New Roman"/>
          <w:i/>
          <w:sz w:val="24"/>
          <w:szCs w:val="24"/>
        </w:rPr>
        <w:t>-</w:t>
      </w:r>
      <w:r w:rsidRPr="003E34E4">
        <w:rPr>
          <w:rFonts w:ascii="Times New Roman" w:hAnsi="Times New Roman" w:cs="Times New Roman"/>
          <w:i/>
          <w:sz w:val="24"/>
          <w:szCs w:val="24"/>
        </w:rPr>
        <w:t>саулык».</w:t>
      </w:r>
    </w:p>
    <w:p w14:paraId="5BAE1EB5" w14:textId="3E52527F" w:rsidR="005B7AC2" w:rsidRDefault="005B7AC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D7B01" w14:textId="060726FF" w:rsidR="003E34E4" w:rsidRDefault="003E34E4" w:rsidP="003E34E4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34E4">
        <w:rPr>
          <w:rFonts w:ascii="Times New Roman" w:hAnsi="Times New Roman" w:cs="Times New Roman"/>
          <w:sz w:val="24"/>
          <w:szCs w:val="24"/>
        </w:rPr>
        <w:t>Цель гранта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3E34E4">
        <w:rPr>
          <w:rFonts w:ascii="Times New Roman" w:hAnsi="Times New Roman" w:cs="Times New Roman"/>
          <w:sz w:val="24"/>
          <w:szCs w:val="24"/>
        </w:rPr>
        <w:t>оздать устойчивый национальный ответ на распространение ВИЧ инфекции в Казахстане, путем 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 w:rsidR="00800B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субконтрактера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14DF">
        <w:rPr>
          <w:rFonts w:ascii="Times New Roman" w:hAnsi="Times New Roman" w:cs="Times New Roman"/>
          <w:sz w:val="24"/>
          <w:szCs w:val="24"/>
        </w:rPr>
        <w:t>ОФ «Аман-саулык»</w:t>
      </w:r>
      <w:r w:rsidR="001D14DF">
        <w:rPr>
          <w:rFonts w:ascii="Times New Roman" w:hAnsi="Times New Roman" w:cs="Times New Roman"/>
          <w:sz w:val="24"/>
          <w:szCs w:val="24"/>
        </w:rPr>
        <w:t xml:space="preserve"> и </w:t>
      </w:r>
      <w:r w:rsidRPr="001D14DF">
        <w:rPr>
          <w:rFonts w:ascii="Times New Roman" w:hAnsi="Times New Roman" w:cs="Times New Roman"/>
          <w:sz w:val="24"/>
          <w:szCs w:val="24"/>
        </w:rPr>
        <w:t>ОЮЛ «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КазСоюзЛЖВ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»</w:t>
      </w:r>
      <w:r w:rsidR="001D14DF">
        <w:rPr>
          <w:rFonts w:ascii="Times New Roman" w:hAnsi="Times New Roman" w:cs="Times New Roman"/>
          <w:sz w:val="24"/>
          <w:szCs w:val="24"/>
        </w:rPr>
        <w:t>. Наша задача</w:t>
      </w:r>
      <w:r w:rsidR="00943932">
        <w:rPr>
          <w:rFonts w:ascii="Times New Roman" w:hAnsi="Times New Roman" w:cs="Times New Roman"/>
          <w:sz w:val="24"/>
          <w:szCs w:val="24"/>
        </w:rPr>
        <w:t>:</w:t>
      </w:r>
      <w:r w:rsidR="001D14DF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6E6380">
        <w:rPr>
          <w:rFonts w:ascii="Times New Roman" w:hAnsi="Times New Roman" w:cs="Times New Roman"/>
          <w:sz w:val="24"/>
          <w:szCs w:val="24"/>
        </w:rPr>
        <w:t>наши СПИД-сервисные НПО к работе, когда международные доноры уйдут из страны, чтоб</w:t>
      </w:r>
      <w:r w:rsidR="004A069D">
        <w:rPr>
          <w:rFonts w:ascii="Times New Roman" w:hAnsi="Times New Roman" w:cs="Times New Roman"/>
          <w:sz w:val="24"/>
          <w:szCs w:val="24"/>
        </w:rPr>
        <w:t xml:space="preserve">ы они работали в условиях государственного социального заказа. Я представлю информацию о том, что мы сделали в этом году. На 2019 год перед нами стоит одна задача и три подзадачи. </w:t>
      </w:r>
    </w:p>
    <w:p w14:paraId="543142E9" w14:textId="485A6DCE" w:rsidR="004A069D" w:rsidRDefault="00927D08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A069D" w:rsidRPr="004A069D">
        <w:rPr>
          <w:rFonts w:ascii="Times New Roman" w:hAnsi="Times New Roman" w:cs="Times New Roman"/>
          <w:sz w:val="24"/>
          <w:szCs w:val="24"/>
          <w:u w:val="single"/>
        </w:rPr>
        <w:t>1 подзадача.</w:t>
      </w:r>
      <w:r w:rsidR="004A069D" w:rsidRPr="004A069D">
        <w:rPr>
          <w:rFonts w:ascii="Times New Roman" w:hAnsi="Times New Roman" w:cs="Times New Roman"/>
          <w:sz w:val="24"/>
          <w:szCs w:val="24"/>
        </w:rPr>
        <w:t xml:space="preserve"> Проведение Круглых столов по обсуждению</w:t>
      </w:r>
      <w:r w:rsidR="004A069D">
        <w:rPr>
          <w:rFonts w:ascii="Times New Roman" w:hAnsi="Times New Roman" w:cs="Times New Roman"/>
          <w:sz w:val="24"/>
          <w:szCs w:val="24"/>
        </w:rPr>
        <w:t xml:space="preserve"> </w:t>
      </w:r>
      <w:r w:rsidR="004A069D" w:rsidRPr="004A069D">
        <w:rPr>
          <w:rFonts w:ascii="Times New Roman" w:hAnsi="Times New Roman" w:cs="Times New Roman"/>
          <w:sz w:val="24"/>
          <w:szCs w:val="24"/>
        </w:rPr>
        <w:t>(презентации)</w:t>
      </w:r>
      <w:r w:rsidR="004A069D">
        <w:rPr>
          <w:rFonts w:ascii="Times New Roman" w:hAnsi="Times New Roman" w:cs="Times New Roman"/>
          <w:sz w:val="24"/>
          <w:szCs w:val="24"/>
        </w:rPr>
        <w:t xml:space="preserve"> </w:t>
      </w:r>
      <w:r w:rsidR="004A069D" w:rsidRPr="004A069D">
        <w:rPr>
          <w:rFonts w:ascii="Times New Roman" w:hAnsi="Times New Roman" w:cs="Times New Roman"/>
          <w:sz w:val="24"/>
          <w:szCs w:val="24"/>
        </w:rPr>
        <w:t>разработанных документов: Стандарта и Методических рекомендаций, Должностных инструкций и т д (по одному в 2 и 3 кварталах)</w:t>
      </w:r>
      <w:r w:rsidR="004A069D">
        <w:rPr>
          <w:rFonts w:ascii="Times New Roman" w:hAnsi="Times New Roman" w:cs="Times New Roman"/>
          <w:sz w:val="24"/>
          <w:szCs w:val="24"/>
        </w:rPr>
        <w:t>.</w:t>
      </w:r>
    </w:p>
    <w:p w14:paraId="6CF19364" w14:textId="70B7F477" w:rsid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1 квартал 2019 года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A0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69D">
        <w:rPr>
          <w:rFonts w:ascii="Times New Roman" w:hAnsi="Times New Roman" w:cs="Times New Roman"/>
          <w:sz w:val="24"/>
          <w:szCs w:val="24"/>
        </w:rPr>
        <w:t>подготовлена и издана брошюра «Должностные требования и функциональные обязанности для аутрич-работников, социальных работников и консультантов «равный-равному», реализующих мероприятия по ВИЧ-инфекции среди КГН и ЛЖВ в Республике Казахстан».</w:t>
      </w:r>
    </w:p>
    <w:p w14:paraId="7F5E4B08" w14:textId="7D49891E" w:rsidR="004A069D" w:rsidRPr="001D14DF" w:rsidRDefault="004A069D" w:rsidP="003E34E4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2 квартал 2019 года</w:t>
      </w:r>
      <w:r w:rsidRPr="004A0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A069D">
        <w:rPr>
          <w:rFonts w:ascii="Times New Roman" w:hAnsi="Times New Roman" w:cs="Times New Roman"/>
          <w:sz w:val="24"/>
          <w:szCs w:val="24"/>
        </w:rPr>
        <w:t>ОФ «КАМЕДА» по договору с ОФ «Аман-саулык» подготовлено Инструктивное Пособие по предоставлению государственного социального заказа, грантов, премий для неправительственных организаций в сфере здравоохранения «Финансовые механизмы взаимодействия государственных органов и неправительственных организаций».</w:t>
      </w:r>
      <w:r>
        <w:rPr>
          <w:rFonts w:ascii="Times New Roman" w:hAnsi="Times New Roman" w:cs="Times New Roman"/>
          <w:sz w:val="24"/>
          <w:szCs w:val="24"/>
        </w:rPr>
        <w:t xml:space="preserve"> Затем по рекомендации мы добились того, что </w:t>
      </w:r>
      <w:r w:rsidRPr="004A069D">
        <w:rPr>
          <w:rFonts w:ascii="Times New Roman" w:hAnsi="Times New Roman" w:cs="Times New Roman"/>
          <w:sz w:val="24"/>
          <w:szCs w:val="24"/>
        </w:rPr>
        <w:t xml:space="preserve">Инструктивное Пособие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A069D">
        <w:rPr>
          <w:rFonts w:ascii="Times New Roman" w:hAnsi="Times New Roman" w:cs="Times New Roman"/>
          <w:sz w:val="24"/>
          <w:szCs w:val="24"/>
        </w:rPr>
        <w:t>утверждено Республиканским центром развития здравоохранения МЗ РК и в настоящее время переводится на казахский язык.</w:t>
      </w:r>
    </w:p>
    <w:p w14:paraId="44CFCD21" w14:textId="77777777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В 3 квартале 2019 года Инструктивное Пособие будет издано для распространения среди Управлений общественного здравоохранения, Центров СПИД и СПИД-сервисных НПО.</w:t>
      </w:r>
    </w:p>
    <w:p w14:paraId="72FD4F9D" w14:textId="2CDED5E0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В 3 квартале 2019 года будут проведены два Круглых стола в городах Нур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069D">
        <w:rPr>
          <w:rFonts w:ascii="Times New Roman" w:hAnsi="Times New Roman" w:cs="Times New Roman"/>
          <w:sz w:val="24"/>
          <w:szCs w:val="24"/>
        </w:rPr>
        <w:t>Султан и Алматы по обсуждению (презентации) брошюры и Инструктивного Пособия с участием представителей госорганов, международных организаций, Центров СПИД и СПИД-сервисных НПО.</w:t>
      </w:r>
    </w:p>
    <w:p w14:paraId="38F70DE6" w14:textId="0A5C93ED" w:rsidR="004A069D" w:rsidRPr="004A069D" w:rsidRDefault="00927D08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069D" w:rsidRPr="004A069D">
        <w:rPr>
          <w:rFonts w:ascii="Times New Roman" w:hAnsi="Times New Roman" w:cs="Times New Roman"/>
          <w:sz w:val="24"/>
          <w:szCs w:val="24"/>
          <w:u w:val="single"/>
        </w:rPr>
        <w:t>2 подзадача.</w:t>
      </w:r>
      <w:r w:rsidRPr="00927D08">
        <w:rPr>
          <w:rFonts w:ascii="Times New Roman" w:hAnsi="Times New Roman" w:cs="Times New Roman"/>
          <w:sz w:val="24"/>
          <w:szCs w:val="24"/>
        </w:rPr>
        <w:t xml:space="preserve"> </w:t>
      </w:r>
      <w:r w:rsidR="004A069D" w:rsidRPr="004A069D">
        <w:rPr>
          <w:rFonts w:ascii="Times New Roman" w:hAnsi="Times New Roman" w:cs="Times New Roman"/>
          <w:sz w:val="24"/>
          <w:szCs w:val="24"/>
        </w:rPr>
        <w:t>Проведение мероприятий для повышения осведомленности о социальных контрактах и ​​приверженности государственных органов (рабочие встречи/совещания /семинары/ круглые столы/общественные слушания) на центральном и местном уровнях для продвижения, внедрения и расширения механизма ГСЗ для всех регионов Казахстана (6 в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D109C" w14:textId="77777777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В 2 квартале 2019 года проведена одна рабочая встреча в УОЗ г. Алматы с обсуждением вопросов государственного финансирования СПИД-сервисных НПО в г. Алматы.</w:t>
      </w:r>
    </w:p>
    <w:p w14:paraId="53D32BA1" w14:textId="5292432D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В 3 квартале 2019 года проведена одна рабочая встреча в УОЗ г. Нур</w:t>
      </w:r>
      <w:r w:rsidR="00927D08">
        <w:rPr>
          <w:rFonts w:ascii="Times New Roman" w:hAnsi="Times New Roman" w:cs="Times New Roman"/>
          <w:sz w:val="24"/>
          <w:szCs w:val="24"/>
        </w:rPr>
        <w:t>-</w:t>
      </w:r>
      <w:r w:rsidRPr="004A069D">
        <w:rPr>
          <w:rFonts w:ascii="Times New Roman" w:hAnsi="Times New Roman" w:cs="Times New Roman"/>
          <w:sz w:val="24"/>
          <w:szCs w:val="24"/>
        </w:rPr>
        <w:t>Султан с обсуждением вопросов государственного финансирования СПИД-сервисных НПО в г. Нур</w:t>
      </w:r>
      <w:r w:rsidR="00927D08">
        <w:rPr>
          <w:rFonts w:ascii="Times New Roman" w:hAnsi="Times New Roman" w:cs="Times New Roman"/>
          <w:sz w:val="24"/>
          <w:szCs w:val="24"/>
        </w:rPr>
        <w:t>-</w:t>
      </w:r>
      <w:r w:rsidRPr="004A069D">
        <w:rPr>
          <w:rFonts w:ascii="Times New Roman" w:hAnsi="Times New Roman" w:cs="Times New Roman"/>
          <w:sz w:val="24"/>
          <w:szCs w:val="24"/>
        </w:rPr>
        <w:t xml:space="preserve">Султан. </w:t>
      </w:r>
    </w:p>
    <w:p w14:paraId="673D9C2C" w14:textId="77777777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 xml:space="preserve">В 3 квартале 2019 года будет проведена одна рабочая встреча в УЗ Карагандинской области с обсуждением вопросов государственного финансирования СПИД-сервисных НПО в Карагандинской области. </w:t>
      </w:r>
    </w:p>
    <w:p w14:paraId="419D3846" w14:textId="50280969" w:rsidR="004A069D" w:rsidRPr="004A069D" w:rsidRDefault="004A069D" w:rsidP="004A069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9D">
        <w:rPr>
          <w:rFonts w:ascii="Times New Roman" w:hAnsi="Times New Roman" w:cs="Times New Roman"/>
          <w:sz w:val="24"/>
          <w:szCs w:val="24"/>
        </w:rPr>
        <w:t>В 4 квартале 2019 года будут проведены три межведомственных совещания в городах Нур</w:t>
      </w:r>
      <w:r w:rsidR="00927D08">
        <w:rPr>
          <w:rFonts w:ascii="Times New Roman" w:hAnsi="Times New Roman" w:cs="Times New Roman"/>
          <w:sz w:val="24"/>
          <w:szCs w:val="24"/>
        </w:rPr>
        <w:t>-</w:t>
      </w:r>
      <w:r w:rsidRPr="004A069D">
        <w:rPr>
          <w:rFonts w:ascii="Times New Roman" w:hAnsi="Times New Roman" w:cs="Times New Roman"/>
          <w:sz w:val="24"/>
          <w:szCs w:val="24"/>
        </w:rPr>
        <w:t xml:space="preserve"> Султан, Алматы и Караганда для продвижения, внедрения и расширения государственного финансирования СПИД-сервисных НПО во всех регионах Казахстана, с участием представителей госорганов, международных организаций, Центров СПИД и СПИД-сервисных НПО.</w:t>
      </w:r>
    </w:p>
    <w:p w14:paraId="1F5FEC21" w14:textId="438F1762" w:rsidR="00927D08" w:rsidRDefault="00927D08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 прошлом году, по итогам нашего первого года, в декабре мы уже направили письма в Акиматы всех трех регионов, в которых мы работаем, также отправили в партию «Нур Отан», в Управления здравоохранения, о том, что выполняется данный проект и просим обратить внимание при формировании государственных социальных заказов</w:t>
      </w:r>
      <w:r w:rsidR="0094776D">
        <w:rPr>
          <w:rFonts w:ascii="Times New Roman" w:hAnsi="Times New Roman" w:cs="Times New Roman"/>
          <w:bCs/>
          <w:sz w:val="24"/>
          <w:szCs w:val="24"/>
        </w:rPr>
        <w:t xml:space="preserve"> (ГСЗ)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грантов на данную тему и деятельность НПО. Все письма у нас имеются, зафиксированы, были отправлены для информации. Мы получили ответ только от центрального аппарата партии «Нур Отан», от Тамары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Касымовны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только потому, что она знает данную тему. Ответ был, что принимает к сведению. </w:t>
      </w:r>
    </w:p>
    <w:p w14:paraId="65C65141" w14:textId="14233FB4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tab/>
      </w:r>
      <w:r w:rsidRPr="00927D08">
        <w:rPr>
          <w:rFonts w:ascii="Times New Roman" w:hAnsi="Times New Roman" w:cs="Times New Roman"/>
          <w:sz w:val="24"/>
          <w:szCs w:val="24"/>
          <w:u w:val="single"/>
        </w:rPr>
        <w:t>3 подзадача.</w:t>
      </w:r>
      <w:r w:rsidRPr="00927D08">
        <w:rPr>
          <w:rFonts w:ascii="Times New Roman" w:hAnsi="Times New Roman" w:cs="Times New Roman"/>
          <w:sz w:val="24"/>
          <w:szCs w:val="24"/>
        </w:rPr>
        <w:t xml:space="preserve"> Тренинги, семинары, совещания с сотрудниками НПО, лицами, принимающими решения по обсуждению адвокации, направленной на взаимодействие с государственными структурами, исполнительными органами власти для определения мер по устранению барьеров в получении ГСЗ для проведения эффективных мероприятий среди КГН (4 в год)</w:t>
      </w:r>
    </w:p>
    <w:p w14:paraId="042807AE" w14:textId="6380DAEC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t xml:space="preserve">В 1 квартале 2019 года проведено одно совещание c СПИД-сервисными НПО г. Алматы (ССП гранта ГФСТМ). </w:t>
      </w:r>
    </w:p>
    <w:p w14:paraId="0EBB4241" w14:textId="77777777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lastRenderedPageBreak/>
        <w:t>Во 2 квартале 2019 года направлено письмо ОФ «Аман-саулык» в УОЗ г. Алматы с обоснованием необходимости предоставления ГСЗ для СПИД-сервисных НПО.</w:t>
      </w:r>
    </w:p>
    <w:p w14:paraId="40E97940" w14:textId="615B8525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t xml:space="preserve">Во 2 квартале 2019 года проведено одно совещание c СПИД-сервисными НПО Карагандинской области (ССП гранта ГФСТМ). </w:t>
      </w:r>
    </w:p>
    <w:p w14:paraId="57DD6A95" w14:textId="77777777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t>Во 2 квартале 2019 года направлено письмо ОФ «Аман-саулык» в УЗ Карагандинской области с обоснованием необходимости предоставления ГСЗ для СПИД-сервисных НПО.</w:t>
      </w:r>
    </w:p>
    <w:p w14:paraId="644ECA44" w14:textId="77777777" w:rsidR="00927D08" w:rsidRPr="00927D08" w:rsidRDefault="00927D08" w:rsidP="00927D08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7D08">
        <w:rPr>
          <w:rFonts w:ascii="Times New Roman" w:hAnsi="Times New Roman" w:cs="Times New Roman"/>
          <w:sz w:val="24"/>
          <w:szCs w:val="24"/>
        </w:rPr>
        <w:t>Во 2 квартале 2019 года в г. Алматы проведено два тренинга для СПИД-сервисных НПО по адвокации выделения государственного финансирования на мероприятия по профилактике ВИЧ среди КГН, уходу и поддержке ЛЖВ, и по подготовке и написанию заявки, писем-обоснований для выделения ГСЗ.</w:t>
      </w:r>
    </w:p>
    <w:p w14:paraId="2096FA98" w14:textId="2930C585" w:rsidR="004A5A0E" w:rsidRDefault="004A5A0E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На следующем слайде представлена таблица –</w:t>
      </w:r>
      <w:r w:rsidRPr="004A5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результаты по выделению средств по ГСЗ для СПИД-сервисных НПО в трех регионах в 2016-2019 гг. Количество уменьшается из года в год. В первом полугодии 2019 года, фактически ничего не выделялось, за исключением г. Нур-Султан. </w:t>
      </w:r>
    </w:p>
    <w:p w14:paraId="3593917C" w14:textId="53A1F08E" w:rsidR="004A2E30" w:rsidRPr="004A2E30" w:rsidRDefault="004A2E30" w:rsidP="004A2E30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A2E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A2E30">
        <w:rPr>
          <w:rFonts w:ascii="Times New Roman" w:hAnsi="Times New Roman" w:cs="Times New Roman"/>
          <w:sz w:val="24"/>
          <w:szCs w:val="24"/>
        </w:rPr>
        <w:t>2019 году</w:t>
      </w:r>
      <w:r w:rsidRPr="004A2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E30">
        <w:rPr>
          <w:rFonts w:ascii="Times New Roman" w:hAnsi="Times New Roman" w:cs="Times New Roman"/>
          <w:bCs/>
          <w:sz w:val="24"/>
          <w:szCs w:val="24"/>
        </w:rPr>
        <w:t>МИОР РК была создана рабочая группа по совершенствованию механизма государственного финансирования НПО (ГСЗ и гранты) в Республике Казахстан. В состав рабочей группы вошли представители ОФ «Аман-саулык» и ГРП ГФСТМ.</w:t>
      </w:r>
    </w:p>
    <w:p w14:paraId="7940FF8F" w14:textId="77777777" w:rsidR="004A2E30" w:rsidRPr="004A2E30" w:rsidRDefault="004A2E30" w:rsidP="004A2E30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Pr="004A2E30">
        <w:rPr>
          <w:rFonts w:ascii="Times New Roman" w:hAnsi="Times New Roman" w:cs="Times New Roman"/>
          <w:sz w:val="24"/>
          <w:szCs w:val="24"/>
        </w:rPr>
        <w:t>2 квартале 2019 года О</w:t>
      </w:r>
      <w:r w:rsidRPr="004A2E30">
        <w:rPr>
          <w:rFonts w:ascii="Times New Roman" w:hAnsi="Times New Roman" w:cs="Times New Roman"/>
          <w:bCs/>
          <w:sz w:val="24"/>
          <w:szCs w:val="24"/>
        </w:rPr>
        <w:t>Ф «Аман-саулык» направлено письмо в Комитет по делам гражданского общества МИОР РК с рекомендациями по совершенствованию нормативно-правовой базы по государственному социальному заказу (ГСЗ):</w:t>
      </w:r>
    </w:p>
    <w:p w14:paraId="4D991605" w14:textId="6702AD33" w:rsidR="004A2E30" w:rsidRPr="004A2E30" w:rsidRDefault="004A2E30" w:rsidP="000E7EC1">
      <w:pPr>
        <w:pStyle w:val="NoSpacing"/>
        <w:numPr>
          <w:ilvl w:val="0"/>
          <w:numId w:val="29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 xml:space="preserve">Оптимальный вариант решения проблемы демпинга </w:t>
      </w:r>
      <w:proofErr w:type="gramStart"/>
      <w:r w:rsidR="00943932">
        <w:rPr>
          <w:rFonts w:ascii="Times New Roman" w:hAnsi="Times New Roman" w:cs="Times New Roman"/>
          <w:bCs/>
          <w:sz w:val="24"/>
          <w:szCs w:val="24"/>
        </w:rPr>
        <w:t>-</w:t>
      </w:r>
      <w:r w:rsidRPr="004A2E30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proofErr w:type="gramEnd"/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отделение ГСЗ от механизма государственных закупок с созданием отдельного электронного портала ГСЗ при МИОР 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предложение не принято.</w:t>
      </w:r>
    </w:p>
    <w:p w14:paraId="04EEAE70" w14:textId="6CBB5BEF" w:rsidR="004A2E30" w:rsidRPr="004A2E30" w:rsidRDefault="004A2E30" w:rsidP="000E7EC1">
      <w:pPr>
        <w:pStyle w:val="NoSpacing"/>
        <w:numPr>
          <w:ilvl w:val="0"/>
          <w:numId w:val="29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943932">
        <w:rPr>
          <w:rFonts w:ascii="Times New Roman" w:hAnsi="Times New Roman" w:cs="Times New Roman"/>
          <w:bCs/>
          <w:sz w:val="24"/>
          <w:szCs w:val="24"/>
        </w:rPr>
        <w:t>,</w:t>
      </w:r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если это невозможно, предлагаем снизить возможность демпинга по ГСЗ до 20%, при этом увеличить баллы по критериям оценки за опыт и профессионализм организации и персонала, чтобы получить максимальное условное снижение цены до 50%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предложение принято. </w:t>
      </w:r>
    </w:p>
    <w:p w14:paraId="53A6B263" w14:textId="2276A128" w:rsidR="004A2E30" w:rsidRPr="004A2E30" w:rsidRDefault="004A2E30" w:rsidP="000E7EC1">
      <w:pPr>
        <w:pStyle w:val="NoSpacing"/>
        <w:numPr>
          <w:ilvl w:val="0"/>
          <w:numId w:val="29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Ввести понятие специализированные НПО, которые занимаются специализированными вопросами, для которых целесообразно ввести аккредитацию в профильных госорганах. При этом к конкурсам ГСЗ по специализированным лотам допускать только такие НПО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предложение принято. </w:t>
      </w:r>
    </w:p>
    <w:p w14:paraId="3D16668B" w14:textId="0F0889D7" w:rsidR="004A2E30" w:rsidRPr="004A2E30" w:rsidRDefault="004A2E30" w:rsidP="000E7EC1">
      <w:pPr>
        <w:pStyle w:val="NoSpacing"/>
        <w:numPr>
          <w:ilvl w:val="0"/>
          <w:numId w:val="29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>Также считаем необходимым договора по ГСЗ по специализированным лотам заключать в обязательном порядке на три года, чтобы не допускать перерывов в предоставлении специализированных услуг бенефициарам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предложение принято. </w:t>
      </w:r>
    </w:p>
    <w:p w14:paraId="1F68AF86" w14:textId="274F9F74" w:rsidR="004A2E30" w:rsidRPr="004A2E30" w:rsidRDefault="004A2E30" w:rsidP="000E7EC1">
      <w:pPr>
        <w:pStyle w:val="NoSpacing"/>
        <w:numPr>
          <w:ilvl w:val="0"/>
          <w:numId w:val="29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E30">
        <w:rPr>
          <w:rFonts w:ascii="Times New Roman" w:hAnsi="Times New Roman" w:cs="Times New Roman"/>
          <w:bCs/>
          <w:sz w:val="24"/>
          <w:szCs w:val="24"/>
        </w:rPr>
        <w:t xml:space="preserve">Утвердить в МИОР РК %-соотношение выделяемых средств ГСЗ и </w:t>
      </w:r>
      <w:proofErr w:type="spellStart"/>
      <w:r w:rsidRPr="004A2E30">
        <w:rPr>
          <w:rFonts w:ascii="Times New Roman" w:hAnsi="Times New Roman" w:cs="Times New Roman"/>
          <w:bCs/>
          <w:sz w:val="24"/>
          <w:szCs w:val="24"/>
        </w:rPr>
        <w:t>госгрантов</w:t>
      </w:r>
      <w:proofErr w:type="spellEnd"/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от местных исполнительных органов по направлениям предоставления ГСЗ и </w:t>
      </w:r>
      <w:proofErr w:type="spellStart"/>
      <w:r w:rsidRPr="004A2E30">
        <w:rPr>
          <w:rFonts w:ascii="Times New Roman" w:hAnsi="Times New Roman" w:cs="Times New Roman"/>
          <w:bCs/>
          <w:sz w:val="24"/>
          <w:szCs w:val="24"/>
        </w:rPr>
        <w:t>госгрантов</w:t>
      </w:r>
      <w:proofErr w:type="spellEnd"/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Законом о ГСЗ, </w:t>
      </w:r>
      <w:proofErr w:type="spellStart"/>
      <w:r w:rsidRPr="004A2E30">
        <w:rPr>
          <w:rFonts w:ascii="Times New Roman" w:hAnsi="Times New Roman" w:cs="Times New Roman"/>
          <w:bCs/>
          <w:sz w:val="24"/>
          <w:szCs w:val="24"/>
        </w:rPr>
        <w:t>госгрантах</w:t>
      </w:r>
      <w:proofErr w:type="spellEnd"/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и премиях, чтобы не допускать необоснованного превалирования каких</w:t>
      </w:r>
      <w:r w:rsidR="00800B9D">
        <w:rPr>
          <w:rFonts w:ascii="Times New Roman" w:hAnsi="Times New Roman" w:cs="Times New Roman"/>
          <w:bCs/>
          <w:sz w:val="24"/>
          <w:szCs w:val="24"/>
        </w:rPr>
        <w:t>-</w:t>
      </w:r>
      <w:r w:rsidRPr="004A2E30">
        <w:rPr>
          <w:rFonts w:ascii="Times New Roman" w:hAnsi="Times New Roman" w:cs="Times New Roman"/>
          <w:bCs/>
          <w:sz w:val="24"/>
          <w:szCs w:val="24"/>
        </w:rPr>
        <w:t xml:space="preserve"> либо тематик.</w:t>
      </w:r>
    </w:p>
    <w:p w14:paraId="569887E1" w14:textId="77777777" w:rsidR="00855738" w:rsidRDefault="00522EDD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 еще дополнили двумя предложениями, в частности о том, что Казахстан имеет определенные международные обязательства по ВИЧ/СПИДу. В Министерстве иностранных дел имеется консультативно-совещательный орган, куда входят правозащитные НПО. Казахстан периодически отчитывается по выполнению международных обязательств на уровне Женевы. Необходимо совместить и внести, чтобы обязательно среди этих ГСЗ и грантов имело место с учетом международных обязательств. Данное предложение было принято на последнем заседании. </w:t>
      </w:r>
      <w:r w:rsidR="00855738">
        <w:rPr>
          <w:rFonts w:ascii="Times New Roman" w:hAnsi="Times New Roman" w:cs="Times New Roman"/>
          <w:bCs/>
          <w:sz w:val="24"/>
          <w:szCs w:val="24"/>
        </w:rPr>
        <w:t xml:space="preserve">Второе предложение, которое мы внесли – чтобы была аккредитация, пока только добровольная аккредитация НПО, которые занимаются медико-социальными темами. Практически все предложения были приняты Министерством финансов. Внесенные предложения будут в виде Приказов, в настоящее время они находятся на согласовании в Министерстве </w:t>
      </w:r>
      <w:r w:rsidR="00855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финансов и Министерстве инвестиций и развития, а сам Закон о ГСЗ и грантах будет меняться в 2021 году. </w:t>
      </w:r>
    </w:p>
    <w:p w14:paraId="37E3C139" w14:textId="77777777" w:rsidR="00855738" w:rsidRDefault="00855738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C04B31" w14:textId="7D66D154" w:rsidR="004A2E30" w:rsidRDefault="00855738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45EDC">
        <w:rPr>
          <w:rFonts w:ascii="Times New Roman" w:hAnsi="Times New Roman" w:cs="Times New Roman"/>
          <w:sz w:val="24"/>
          <w:szCs w:val="24"/>
        </w:rPr>
        <w:t xml:space="preserve">мы сегодня говорили о </w:t>
      </w:r>
      <w:proofErr w:type="spellStart"/>
      <w:r w:rsidR="00045EDC">
        <w:rPr>
          <w:rFonts w:ascii="Times New Roman" w:hAnsi="Times New Roman" w:cs="Times New Roman"/>
          <w:sz w:val="24"/>
          <w:szCs w:val="24"/>
        </w:rPr>
        <w:t>Дуйсеновой</w:t>
      </w:r>
      <w:proofErr w:type="spellEnd"/>
      <w:r w:rsidR="00045EDC">
        <w:rPr>
          <w:rFonts w:ascii="Times New Roman" w:hAnsi="Times New Roman" w:cs="Times New Roman"/>
          <w:sz w:val="24"/>
          <w:szCs w:val="24"/>
        </w:rPr>
        <w:t xml:space="preserve"> Т.К и </w:t>
      </w:r>
      <w:proofErr w:type="spellStart"/>
      <w:r w:rsidR="00045EDC">
        <w:rPr>
          <w:rFonts w:ascii="Times New Roman" w:hAnsi="Times New Roman" w:cs="Times New Roman"/>
          <w:sz w:val="24"/>
          <w:szCs w:val="24"/>
        </w:rPr>
        <w:t>Байбек</w:t>
      </w:r>
      <w:proofErr w:type="spellEnd"/>
      <w:r w:rsidR="00045EDC">
        <w:rPr>
          <w:rFonts w:ascii="Times New Roman" w:hAnsi="Times New Roman" w:cs="Times New Roman"/>
          <w:sz w:val="24"/>
          <w:szCs w:val="24"/>
        </w:rPr>
        <w:t xml:space="preserve"> Б., который в настоящее время в Правлении партии «Нур Отан». У нас имеется идея написать в сентябре письмо на имя </w:t>
      </w:r>
      <w:proofErr w:type="spellStart"/>
      <w:r w:rsidR="00045EDC">
        <w:rPr>
          <w:rFonts w:ascii="Times New Roman" w:hAnsi="Times New Roman" w:cs="Times New Roman"/>
          <w:sz w:val="24"/>
          <w:szCs w:val="24"/>
        </w:rPr>
        <w:t>Байбек</w:t>
      </w:r>
      <w:proofErr w:type="spellEnd"/>
      <w:r w:rsidR="00045EDC">
        <w:rPr>
          <w:rFonts w:ascii="Times New Roman" w:hAnsi="Times New Roman" w:cs="Times New Roman"/>
          <w:sz w:val="24"/>
          <w:szCs w:val="24"/>
        </w:rPr>
        <w:t xml:space="preserve"> Б. о том, что г. Алматы подписал Парижскую декларацию, прошло уже столько времени, однако все наши попытки не принесли успеха и к сожалению г. Алматы не выполняет Парижскую декларацию. Тамара</w:t>
      </w:r>
      <w:r w:rsidR="0037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29">
        <w:rPr>
          <w:rFonts w:ascii="Times New Roman" w:hAnsi="Times New Roman" w:cs="Times New Roman"/>
          <w:sz w:val="24"/>
          <w:szCs w:val="24"/>
        </w:rPr>
        <w:t>Касымовна</w:t>
      </w:r>
      <w:proofErr w:type="spellEnd"/>
      <w:r w:rsidR="00374D29">
        <w:rPr>
          <w:rFonts w:ascii="Times New Roman" w:hAnsi="Times New Roman" w:cs="Times New Roman"/>
          <w:sz w:val="24"/>
          <w:szCs w:val="24"/>
        </w:rPr>
        <w:t xml:space="preserve"> ответила на ваши письма, но она чиновник высокого уровня. Меня удивляет, почему Акиматы не отреагировали. В стране существует Закон по порядку ответа на обращения заявителей. И если эти условия не выполняются, то достаточно написать в специальную структуру, после чего придут проверяющие с вопросом, почему и на каком основании не ответили. И если любому письму «приделать ноги», то оно в конце концов дает определенный выхлоп. </w:t>
      </w:r>
      <w:r w:rsidR="00045E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15E839" w14:textId="4D0F1C09" w:rsidR="008C2822" w:rsidRDefault="008C2822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B3530B" w14:textId="26E8C86C" w:rsidR="008C2822" w:rsidRDefault="008C2822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822">
        <w:rPr>
          <w:rFonts w:ascii="Times New Roman" w:hAnsi="Times New Roman" w:cs="Times New Roman"/>
          <w:i/>
          <w:iCs/>
          <w:sz w:val="24"/>
          <w:szCs w:val="24"/>
        </w:rPr>
        <w:t>Комментарий</w:t>
      </w:r>
      <w:r w:rsidRPr="008C2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578">
        <w:rPr>
          <w:rFonts w:ascii="Times New Roman" w:hAnsi="Times New Roman" w:cs="Times New Roman"/>
          <w:i/>
          <w:sz w:val="24"/>
          <w:szCs w:val="24"/>
        </w:rPr>
        <w:t>Туменов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A16578">
        <w:rPr>
          <w:rFonts w:ascii="Times New Roman" w:hAnsi="Times New Roman" w:cs="Times New Roman"/>
          <w:i/>
          <w:sz w:val="24"/>
          <w:szCs w:val="24"/>
        </w:rPr>
        <w:t xml:space="preserve"> Б.Н., руководитель ОФ «Аман-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16578">
        <w:rPr>
          <w:rFonts w:ascii="Times New Roman" w:hAnsi="Times New Roman" w:cs="Times New Roman"/>
          <w:i/>
          <w:sz w:val="24"/>
          <w:szCs w:val="24"/>
        </w:rPr>
        <w:t>аулык»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хотела бы отметить, что мы не просили в письмах, а направили их в порядке информации</w:t>
      </w:r>
      <w:r w:rsidR="00277108">
        <w:rPr>
          <w:rFonts w:ascii="Times New Roman" w:hAnsi="Times New Roman" w:cs="Times New Roman"/>
          <w:sz w:val="24"/>
          <w:szCs w:val="24"/>
        </w:rPr>
        <w:t>, поэтому они имеют право не отвечать.</w:t>
      </w:r>
    </w:p>
    <w:p w14:paraId="4B5D932D" w14:textId="5FE40B2C" w:rsidR="00277108" w:rsidRDefault="00277108" w:rsidP="00522ED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0E5FFA" w14:textId="48D3E220" w:rsidR="004A5A0E" w:rsidRDefault="00277108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F1">
        <w:rPr>
          <w:rFonts w:ascii="Times New Roman" w:hAnsi="Times New Roman" w:cs="Times New Roman"/>
          <w:i/>
          <w:sz w:val="24"/>
          <w:szCs w:val="24"/>
        </w:rPr>
        <w:t>Комментарий Петренко И., заместитель Генерального директора КНЦДИЗ</w:t>
      </w:r>
      <w:r>
        <w:rPr>
          <w:rFonts w:ascii="Times New Roman" w:hAnsi="Times New Roman" w:cs="Times New Roman"/>
          <w:iCs/>
          <w:sz w:val="24"/>
          <w:szCs w:val="24"/>
        </w:rPr>
        <w:t>, с</w:t>
      </w:r>
      <w:r>
        <w:rPr>
          <w:rFonts w:ascii="Times New Roman" w:hAnsi="Times New Roman" w:cs="Times New Roman"/>
          <w:bCs/>
          <w:sz w:val="24"/>
          <w:szCs w:val="24"/>
        </w:rPr>
        <w:t>пасибо за презентацию. Действительно был</w:t>
      </w:r>
      <w:r w:rsidR="0017250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проделана большая </w:t>
      </w:r>
      <w:proofErr w:type="spellStart"/>
      <w:r w:rsidR="00AF3F0B">
        <w:rPr>
          <w:rFonts w:ascii="Times New Roman" w:hAnsi="Times New Roman" w:cs="Times New Roman"/>
          <w:bCs/>
          <w:sz w:val="24"/>
          <w:szCs w:val="24"/>
        </w:rPr>
        <w:t>адвокационная</w:t>
      </w:r>
      <w:proofErr w:type="spellEnd"/>
      <w:r w:rsidR="00AF3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работа.</w:t>
      </w:r>
      <w:r w:rsidR="00AF3F0B">
        <w:rPr>
          <w:rFonts w:ascii="Times New Roman" w:hAnsi="Times New Roman" w:cs="Times New Roman"/>
          <w:bCs/>
          <w:sz w:val="24"/>
          <w:szCs w:val="24"/>
        </w:rPr>
        <w:t xml:space="preserve"> На последних слайдах был</w:t>
      </w:r>
      <w:r w:rsidR="0017250F">
        <w:rPr>
          <w:rFonts w:ascii="Times New Roman" w:hAnsi="Times New Roman" w:cs="Times New Roman"/>
          <w:bCs/>
          <w:sz w:val="24"/>
          <w:szCs w:val="24"/>
        </w:rPr>
        <w:t>а</w:t>
      </w:r>
      <w:r w:rsidR="00AF3F0B">
        <w:rPr>
          <w:rFonts w:ascii="Times New Roman" w:hAnsi="Times New Roman" w:cs="Times New Roman"/>
          <w:bCs/>
          <w:sz w:val="24"/>
          <w:szCs w:val="24"/>
        </w:rPr>
        <w:t xml:space="preserve"> показана ситуация, которую мы имеем в настоящее время. У нас действительно очень много встреч, обсуждений, вроде бы привлекаются нужные заинтересованные государственные лица, но ожидаемого эффекта и подвижек все равно нет. Проект длится уже два года, но получается, что вроде бы мы работаем, подготовили методическое пособие, собирали тренинги для НПО</w:t>
      </w:r>
      <w:r w:rsidR="00EF423C">
        <w:rPr>
          <w:rFonts w:ascii="Times New Roman" w:hAnsi="Times New Roman" w:cs="Times New Roman"/>
          <w:bCs/>
          <w:sz w:val="24"/>
          <w:szCs w:val="24"/>
        </w:rPr>
        <w:t xml:space="preserve">, а количество ГСЗ все равно сократилось в трех регионах, которые работают по гранту Глобального фонда, изменений не наблюдается. Например, в г. Алматы проводилось большое количество </w:t>
      </w:r>
      <w:proofErr w:type="spellStart"/>
      <w:r w:rsidR="00EF423C">
        <w:rPr>
          <w:rFonts w:ascii="Times New Roman" w:hAnsi="Times New Roman" w:cs="Times New Roman"/>
          <w:bCs/>
          <w:sz w:val="24"/>
          <w:szCs w:val="24"/>
        </w:rPr>
        <w:t>адвокационной</w:t>
      </w:r>
      <w:proofErr w:type="spellEnd"/>
      <w:r w:rsidR="00EF423C">
        <w:rPr>
          <w:rFonts w:ascii="Times New Roman" w:hAnsi="Times New Roman" w:cs="Times New Roman"/>
          <w:bCs/>
          <w:sz w:val="24"/>
          <w:szCs w:val="24"/>
        </w:rPr>
        <w:t xml:space="preserve"> работы. Может быть необходимо проанализировать наши действия?</w:t>
      </w:r>
      <w:r w:rsidR="00B15898">
        <w:rPr>
          <w:rFonts w:ascii="Times New Roman" w:hAnsi="Times New Roman" w:cs="Times New Roman"/>
          <w:bCs/>
          <w:sz w:val="24"/>
          <w:szCs w:val="24"/>
        </w:rPr>
        <w:t xml:space="preserve"> То есть действий много, а результата нет, мы ведь уже должн</w:t>
      </w:r>
      <w:r w:rsidR="0017250F">
        <w:rPr>
          <w:rFonts w:ascii="Times New Roman" w:hAnsi="Times New Roman" w:cs="Times New Roman"/>
          <w:bCs/>
          <w:sz w:val="24"/>
          <w:szCs w:val="24"/>
        </w:rPr>
        <w:t>ы</w:t>
      </w:r>
      <w:r w:rsidR="00B15898">
        <w:rPr>
          <w:rFonts w:ascii="Times New Roman" w:hAnsi="Times New Roman" w:cs="Times New Roman"/>
          <w:bCs/>
          <w:sz w:val="24"/>
          <w:szCs w:val="24"/>
        </w:rPr>
        <w:t xml:space="preserve"> видеть определенные подвижки. </w:t>
      </w:r>
    </w:p>
    <w:p w14:paraId="7BFD6425" w14:textId="42F7D2C2" w:rsidR="00B15898" w:rsidRDefault="00B15898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5D24EF" w14:textId="2172D4D0" w:rsidR="00B15898" w:rsidRDefault="00B15898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822">
        <w:rPr>
          <w:rFonts w:ascii="Times New Roman" w:hAnsi="Times New Roman" w:cs="Times New Roman"/>
          <w:i/>
          <w:iCs/>
          <w:sz w:val="24"/>
          <w:szCs w:val="24"/>
        </w:rPr>
        <w:t>Комментарий</w:t>
      </w:r>
      <w:r w:rsidRPr="008C2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578">
        <w:rPr>
          <w:rFonts w:ascii="Times New Roman" w:hAnsi="Times New Roman" w:cs="Times New Roman"/>
          <w:i/>
          <w:sz w:val="24"/>
          <w:szCs w:val="24"/>
        </w:rPr>
        <w:t>Туменов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A16578">
        <w:rPr>
          <w:rFonts w:ascii="Times New Roman" w:hAnsi="Times New Roman" w:cs="Times New Roman"/>
          <w:i/>
          <w:sz w:val="24"/>
          <w:szCs w:val="24"/>
        </w:rPr>
        <w:t xml:space="preserve"> Б.Н., руководитель ОФ «Аман-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16578">
        <w:rPr>
          <w:rFonts w:ascii="Times New Roman" w:hAnsi="Times New Roman" w:cs="Times New Roman"/>
          <w:i/>
          <w:sz w:val="24"/>
          <w:szCs w:val="24"/>
        </w:rPr>
        <w:t>аулык»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сли честно, я сама не удовлетворена. Мы занимаемся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адвокацией</w:t>
      </w:r>
      <w:proofErr w:type="spellEnd"/>
      <w:r w:rsidR="00932A5D">
        <w:rPr>
          <w:rFonts w:ascii="Times New Roman" w:hAnsi="Times New Roman" w:cs="Times New Roman"/>
          <w:bCs/>
          <w:sz w:val="24"/>
          <w:szCs w:val="24"/>
        </w:rPr>
        <w:t xml:space="preserve">, это сильная сторона ОФ «Аман-саулык». И то, что </w:t>
      </w:r>
      <w:r w:rsidR="00932A5D" w:rsidRPr="005143EA">
        <w:rPr>
          <w:rFonts w:ascii="Times New Roman" w:hAnsi="Times New Roman" w:cs="Times New Roman"/>
          <w:bCs/>
          <w:sz w:val="24"/>
          <w:szCs w:val="24"/>
        </w:rPr>
        <w:t xml:space="preserve">мы сегодня работаем – это не та </w:t>
      </w:r>
      <w:proofErr w:type="spellStart"/>
      <w:r w:rsidR="00932A5D" w:rsidRPr="005143EA">
        <w:rPr>
          <w:rFonts w:ascii="Times New Roman" w:hAnsi="Times New Roman" w:cs="Times New Roman"/>
          <w:bCs/>
          <w:sz w:val="24"/>
          <w:szCs w:val="24"/>
        </w:rPr>
        <w:t>адвокация</w:t>
      </w:r>
      <w:proofErr w:type="spellEnd"/>
      <w:r w:rsidR="00932A5D" w:rsidRPr="005143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1578" w:rsidRPr="005143EA">
        <w:rPr>
          <w:rFonts w:ascii="Times New Roman" w:hAnsi="Times New Roman" w:cs="Times New Roman"/>
          <w:bCs/>
          <w:sz w:val="24"/>
          <w:szCs w:val="24"/>
        </w:rPr>
        <w:t>когда «бьют в колокола»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>.</w:t>
      </w:r>
      <w:r w:rsidR="00E01578" w:rsidRPr="0051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 xml:space="preserve">ОФ «Аман-саулык» </w:t>
      </w:r>
      <w:proofErr w:type="gramStart"/>
      <w:r w:rsidR="001725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="00172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>правозащитная организация и мы, как НПО, имеем на это право</w:t>
      </w:r>
      <w:r w:rsidR="0017250F">
        <w:rPr>
          <w:rFonts w:ascii="Times New Roman" w:hAnsi="Times New Roman" w:cs="Times New Roman"/>
          <w:bCs/>
          <w:sz w:val="24"/>
          <w:szCs w:val="24"/>
        </w:rPr>
        <w:t>.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A5D" w:rsidRPr="005143EA">
        <w:rPr>
          <w:rFonts w:ascii="Times New Roman" w:hAnsi="Times New Roman" w:cs="Times New Roman"/>
          <w:bCs/>
          <w:sz w:val="24"/>
          <w:szCs w:val="24"/>
        </w:rPr>
        <w:t xml:space="preserve">Необходимо провести брифинги для журналистов, пресс-конференции, </w:t>
      </w:r>
      <w:r w:rsidR="00E01578" w:rsidRPr="005143EA">
        <w:rPr>
          <w:rFonts w:ascii="Times New Roman" w:hAnsi="Times New Roman" w:cs="Times New Roman"/>
          <w:bCs/>
          <w:sz w:val="24"/>
          <w:szCs w:val="24"/>
        </w:rPr>
        <w:t>но по Договору с РЦ СПИД у нас другие мероприятия</w:t>
      </w:r>
      <w:r w:rsidR="00932A5D" w:rsidRPr="00514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0FF8" w:rsidRPr="005143EA">
        <w:rPr>
          <w:rFonts w:ascii="Times New Roman" w:hAnsi="Times New Roman" w:cs="Times New Roman"/>
          <w:bCs/>
          <w:sz w:val="24"/>
          <w:szCs w:val="24"/>
        </w:rPr>
        <w:t>И е</w:t>
      </w:r>
      <w:r w:rsidR="00932A5D" w:rsidRPr="005143EA">
        <w:rPr>
          <w:rFonts w:ascii="Times New Roman" w:hAnsi="Times New Roman" w:cs="Times New Roman"/>
          <w:bCs/>
          <w:sz w:val="24"/>
          <w:szCs w:val="24"/>
        </w:rPr>
        <w:t>сли мы это будем делать, то мы не должны оглядываться на РЦ СПИД</w:t>
      </w:r>
      <w:r w:rsidR="005143EA" w:rsidRPr="00514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7906" w:rsidRPr="005143EA">
        <w:rPr>
          <w:rFonts w:ascii="Times New Roman" w:hAnsi="Times New Roman" w:cs="Times New Roman"/>
          <w:bCs/>
          <w:sz w:val="24"/>
          <w:szCs w:val="24"/>
        </w:rPr>
        <w:t>Это первый проект, когда ОФ «Аман-саулык» работает в совместном партнерстве. На самом деле для чиновников проблема ВИЧ не важна, если честно говорить. Понятно, что, когда работает одна республиканская служба, она не может поднимать эту проблему</w:t>
      </w:r>
      <w:r w:rsidR="00E01578" w:rsidRPr="005143EA">
        <w:rPr>
          <w:rFonts w:ascii="Times New Roman" w:hAnsi="Times New Roman" w:cs="Times New Roman"/>
          <w:bCs/>
          <w:sz w:val="24"/>
          <w:szCs w:val="24"/>
        </w:rPr>
        <w:t xml:space="preserve"> одна</w:t>
      </w:r>
      <w:r w:rsidR="00E87906" w:rsidRPr="005143EA">
        <w:rPr>
          <w:rFonts w:ascii="Times New Roman" w:hAnsi="Times New Roman" w:cs="Times New Roman"/>
          <w:bCs/>
          <w:sz w:val="24"/>
          <w:szCs w:val="24"/>
        </w:rPr>
        <w:t xml:space="preserve">. И лично меня сдерживает тот факт, что мы вместе работаем. </w:t>
      </w:r>
      <w:proofErr w:type="spellStart"/>
      <w:r w:rsidR="002A187A" w:rsidRPr="005143EA">
        <w:rPr>
          <w:rFonts w:ascii="Times New Roman" w:hAnsi="Times New Roman" w:cs="Times New Roman"/>
          <w:bCs/>
          <w:sz w:val="24"/>
          <w:szCs w:val="24"/>
        </w:rPr>
        <w:t>Адвокация</w:t>
      </w:r>
      <w:proofErr w:type="spellEnd"/>
      <w:r w:rsidR="002A187A" w:rsidRPr="005143EA">
        <w:rPr>
          <w:rFonts w:ascii="Times New Roman" w:hAnsi="Times New Roman" w:cs="Times New Roman"/>
          <w:bCs/>
          <w:sz w:val="24"/>
          <w:szCs w:val="24"/>
        </w:rPr>
        <w:t xml:space="preserve"> должна быть активной, это наш метод работы.</w:t>
      </w:r>
      <w:r w:rsidR="002A18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22A4C0" w14:textId="77777777" w:rsidR="004A5A0E" w:rsidRDefault="004A5A0E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BB057" w14:textId="604171E6" w:rsidR="003E34E4" w:rsidRPr="00F748A0" w:rsidRDefault="00F748A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F748A0">
        <w:rPr>
          <w:rFonts w:ascii="Times New Roman" w:hAnsi="Times New Roman" w:cs="Times New Roman"/>
          <w:bCs/>
          <w:sz w:val="24"/>
          <w:szCs w:val="24"/>
        </w:rPr>
        <w:t>то очень чувствительная ситуация. Вы получаете деньги от РЦСПИД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если привлекать активное внимание к данной проблеме, то вы автоматически </w:t>
      </w:r>
      <w:r w:rsidR="000F1240">
        <w:rPr>
          <w:rFonts w:ascii="Times New Roman" w:hAnsi="Times New Roman" w:cs="Times New Roman"/>
          <w:bCs/>
          <w:sz w:val="24"/>
          <w:szCs w:val="24"/>
        </w:rPr>
        <w:t>вовлекаете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РЦСПИД. </w:t>
      </w:r>
    </w:p>
    <w:p w14:paraId="33BBD9AB" w14:textId="489A563A" w:rsidR="003E34E4" w:rsidRDefault="003E34E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AD87E" w14:textId="6ECFA8AE" w:rsidR="003E34E4" w:rsidRDefault="005C6126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A5"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9047A5">
        <w:rPr>
          <w:rFonts w:ascii="Times New Roman" w:hAnsi="Times New Roman" w:cs="Times New Roman"/>
          <w:i/>
          <w:sz w:val="24"/>
          <w:szCs w:val="24"/>
        </w:rPr>
        <w:t>Аманжолова</w:t>
      </w:r>
      <w:proofErr w:type="spellEnd"/>
      <w:r w:rsidRPr="009047A5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9047A5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126">
        <w:rPr>
          <w:rFonts w:ascii="Times New Roman" w:hAnsi="Times New Roman" w:cs="Times New Roman"/>
          <w:bCs/>
          <w:sz w:val="24"/>
          <w:szCs w:val="24"/>
        </w:rPr>
        <w:t xml:space="preserve">необходимо не забывать о главном принципе адвокации </w:t>
      </w:r>
      <w:r w:rsidR="00E03D03">
        <w:rPr>
          <w:rFonts w:ascii="Times New Roman" w:hAnsi="Times New Roman" w:cs="Times New Roman"/>
          <w:bCs/>
          <w:sz w:val="24"/>
          <w:szCs w:val="24"/>
        </w:rPr>
        <w:t>-</w:t>
      </w:r>
      <w:r w:rsidRPr="005C6126">
        <w:rPr>
          <w:rFonts w:ascii="Times New Roman" w:hAnsi="Times New Roman" w:cs="Times New Roman"/>
          <w:bCs/>
          <w:sz w:val="24"/>
          <w:szCs w:val="24"/>
        </w:rPr>
        <w:t xml:space="preserve"> не навредить</w:t>
      </w:r>
      <w:r w:rsidR="00B34334">
        <w:rPr>
          <w:rFonts w:ascii="Times New Roman" w:hAnsi="Times New Roman" w:cs="Times New Roman"/>
          <w:bCs/>
          <w:sz w:val="24"/>
          <w:szCs w:val="24"/>
        </w:rPr>
        <w:t xml:space="preserve"> тем людям, для кого мы все это делаем. </w:t>
      </w:r>
      <w:r w:rsidRPr="005C61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8D5A13" w14:textId="68C55A53" w:rsidR="003E34E4" w:rsidRDefault="003E34E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710AB" w14:textId="1FADAC20" w:rsidR="003E34E4" w:rsidRDefault="00B3433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насколько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понял, вы хотели бы иметь результаты для того, чтобы изменить ситуацию с ГСЗ. Если не совсем удобно устраивать грандиозную кампанию по привлечению внимания, то может быть имеет смысл проанализировать действующие документы и подготовить </w:t>
      </w:r>
      <w:r w:rsidR="003676BB">
        <w:rPr>
          <w:rFonts w:ascii="Times New Roman" w:hAnsi="Times New Roman" w:cs="Times New Roman"/>
          <w:bCs/>
          <w:sz w:val="24"/>
          <w:szCs w:val="24"/>
        </w:rPr>
        <w:t>проект письма,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котором предлагае</w:t>
      </w:r>
      <w:r w:rsidR="003676BB">
        <w:rPr>
          <w:rFonts w:ascii="Times New Roman" w:hAnsi="Times New Roman" w:cs="Times New Roman"/>
          <w:bCs/>
          <w:sz w:val="24"/>
          <w:szCs w:val="24"/>
        </w:rPr>
        <w:t xml:space="preserve">тся внести изменения в определенные </w:t>
      </w:r>
      <w:r>
        <w:rPr>
          <w:rFonts w:ascii="Times New Roman" w:hAnsi="Times New Roman" w:cs="Times New Roman"/>
          <w:bCs/>
          <w:sz w:val="24"/>
          <w:szCs w:val="24"/>
        </w:rPr>
        <w:t>пункт</w:t>
      </w:r>
      <w:r w:rsidR="003676BB">
        <w:rPr>
          <w:rFonts w:ascii="Times New Roman" w:hAnsi="Times New Roman" w:cs="Times New Roman"/>
          <w:bCs/>
          <w:sz w:val="24"/>
          <w:szCs w:val="24"/>
        </w:rPr>
        <w:t xml:space="preserve">ы определенных </w:t>
      </w:r>
      <w:r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3676BB">
        <w:rPr>
          <w:rFonts w:ascii="Times New Roman" w:hAnsi="Times New Roman" w:cs="Times New Roman"/>
          <w:bCs/>
          <w:sz w:val="24"/>
          <w:szCs w:val="24"/>
        </w:rPr>
        <w:t>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где конкретно прописать возможности получения денег. Данный проект мы можем рассмотреть на СКК, за подписью Министра, СКК, ЮНЭЙДС либо регионального координатора </w:t>
      </w:r>
      <w:r w:rsidR="003676BB">
        <w:rPr>
          <w:rFonts w:ascii="Times New Roman" w:hAnsi="Times New Roman" w:cs="Times New Roman"/>
          <w:bCs/>
          <w:sz w:val="24"/>
          <w:szCs w:val="24"/>
        </w:rPr>
        <w:t xml:space="preserve">мы можем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отправить </w:t>
      </w:r>
      <w:r w:rsidR="003676BB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Cs/>
          <w:sz w:val="24"/>
          <w:szCs w:val="24"/>
        </w:rPr>
        <w:t>в соответствующие инстанции.</w:t>
      </w:r>
      <w:r w:rsidR="00832116">
        <w:rPr>
          <w:rFonts w:ascii="Times New Roman" w:hAnsi="Times New Roman" w:cs="Times New Roman"/>
          <w:bCs/>
          <w:sz w:val="24"/>
          <w:szCs w:val="24"/>
        </w:rPr>
        <w:t xml:space="preserve"> Давайте подумаем </w:t>
      </w:r>
      <w:r w:rsidR="00ED7359">
        <w:rPr>
          <w:rFonts w:ascii="Times New Roman" w:hAnsi="Times New Roman" w:cs="Times New Roman"/>
          <w:bCs/>
          <w:sz w:val="24"/>
          <w:szCs w:val="24"/>
        </w:rPr>
        <w:t>и,</w:t>
      </w:r>
      <w:r w:rsidR="00832116">
        <w:rPr>
          <w:rFonts w:ascii="Times New Roman" w:hAnsi="Times New Roman" w:cs="Times New Roman"/>
          <w:bCs/>
          <w:sz w:val="24"/>
          <w:szCs w:val="24"/>
        </w:rPr>
        <w:t xml:space="preserve"> если будут идеи, </w:t>
      </w:r>
      <w:r w:rsidR="003676BB">
        <w:rPr>
          <w:rFonts w:ascii="Times New Roman" w:hAnsi="Times New Roman" w:cs="Times New Roman"/>
          <w:bCs/>
          <w:sz w:val="24"/>
          <w:szCs w:val="24"/>
        </w:rPr>
        <w:t>можете отправлять</w:t>
      </w:r>
      <w:r w:rsidR="00832116">
        <w:rPr>
          <w:rFonts w:ascii="Times New Roman" w:hAnsi="Times New Roman" w:cs="Times New Roman"/>
          <w:bCs/>
          <w:sz w:val="24"/>
          <w:szCs w:val="24"/>
        </w:rPr>
        <w:t xml:space="preserve"> по электронной почте</w:t>
      </w:r>
      <w:r w:rsidR="003676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2C532" w14:textId="48A41297" w:rsidR="00832116" w:rsidRDefault="00832116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9F568" w14:textId="31F957FD" w:rsidR="00832116" w:rsidRDefault="00832116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</w:t>
      </w:r>
      <w:proofErr w:type="spellStart"/>
      <w:r w:rsidRPr="00832116">
        <w:rPr>
          <w:rFonts w:ascii="Times New Roman" w:hAnsi="Times New Roman" w:cs="Times New Roman"/>
          <w:bCs/>
          <w:i/>
          <w:iCs/>
          <w:sz w:val="24"/>
          <w:szCs w:val="24"/>
        </w:rPr>
        <w:t>Мойченко</w:t>
      </w:r>
      <w:proofErr w:type="spellEnd"/>
      <w:r w:rsidRPr="008321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Т., местный агент фонда,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спасибо большое за презентацию. Хотела бы спросить, какие планы у ОФ «Аман-саулык» на </w:t>
      </w:r>
      <w:r w:rsidR="00ED7359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он продолжает</w:t>
      </w:r>
      <w:r w:rsidR="00ED7359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завершает в 2019 г</w:t>
      </w:r>
      <w:r w:rsidR="00E03D03">
        <w:rPr>
          <w:rFonts w:ascii="Times New Roman" w:hAnsi="Times New Roman" w:cs="Times New Roman"/>
          <w:bCs/>
          <w:sz w:val="24"/>
          <w:szCs w:val="24"/>
        </w:rPr>
        <w:t>?</w:t>
      </w:r>
    </w:p>
    <w:p w14:paraId="7273795E" w14:textId="530401FC" w:rsidR="003676BB" w:rsidRDefault="003676B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CCFDAE" w14:textId="3D0BE5C6" w:rsidR="003676BB" w:rsidRPr="006B435D" w:rsidRDefault="003676B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5143EA">
        <w:rPr>
          <w:rFonts w:ascii="Times New Roman" w:hAnsi="Times New Roman" w:cs="Times New Roman"/>
          <w:i/>
          <w:iCs/>
          <w:sz w:val="24"/>
          <w:szCs w:val="24"/>
        </w:rPr>
        <w:t>Комментарий</w:t>
      </w:r>
      <w:r w:rsidRPr="005143EA">
        <w:rPr>
          <w:rFonts w:ascii="Times New Roman" w:hAnsi="Times New Roman" w:cs="Times New Roman"/>
          <w:i/>
          <w:sz w:val="24"/>
          <w:szCs w:val="24"/>
        </w:rPr>
        <w:t xml:space="preserve"> Туменовой Б.Н., руководитель ОФ «Аман-саулык», </w:t>
      </w:r>
      <w:r w:rsidR="00ED7359" w:rsidRPr="005143EA">
        <w:rPr>
          <w:rFonts w:ascii="Times New Roman" w:hAnsi="Times New Roman" w:cs="Times New Roman"/>
          <w:bCs/>
          <w:sz w:val="24"/>
          <w:szCs w:val="24"/>
        </w:rPr>
        <w:t>я предлагала</w:t>
      </w:r>
      <w:r w:rsidRPr="005143EA">
        <w:rPr>
          <w:rFonts w:ascii="Times New Roman" w:hAnsi="Times New Roman" w:cs="Times New Roman"/>
          <w:bCs/>
          <w:sz w:val="24"/>
          <w:szCs w:val="24"/>
        </w:rPr>
        <w:t xml:space="preserve"> посмотреть </w:t>
      </w:r>
      <w:r w:rsidR="006B435D" w:rsidRPr="005143EA">
        <w:rPr>
          <w:rFonts w:ascii="Times New Roman" w:hAnsi="Times New Roman" w:cs="Times New Roman"/>
          <w:bCs/>
          <w:sz w:val="24"/>
          <w:szCs w:val="24"/>
        </w:rPr>
        <w:t>иначе</w:t>
      </w:r>
      <w:r w:rsidR="006B4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35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проект</w:t>
      </w:r>
      <w:r w:rsidR="00E03D0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оставшееся время и</w:t>
      </w:r>
      <w:r w:rsidR="00E03D0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учетом того, что мы имеем на сегодняшний день, несколько его </w:t>
      </w:r>
      <w:r w:rsidR="004348C5">
        <w:rPr>
          <w:rFonts w:ascii="Times New Roman" w:hAnsi="Times New Roman" w:cs="Times New Roman"/>
          <w:bCs/>
          <w:sz w:val="24"/>
          <w:szCs w:val="24"/>
        </w:rPr>
        <w:t>видо</w:t>
      </w:r>
      <w:r>
        <w:rPr>
          <w:rFonts w:ascii="Times New Roman" w:hAnsi="Times New Roman" w:cs="Times New Roman"/>
          <w:bCs/>
          <w:sz w:val="24"/>
          <w:szCs w:val="24"/>
        </w:rPr>
        <w:t>изменить.</w:t>
      </w:r>
      <w:r w:rsidR="00ED7359">
        <w:rPr>
          <w:rFonts w:ascii="Times New Roman" w:hAnsi="Times New Roman" w:cs="Times New Roman"/>
          <w:bCs/>
          <w:sz w:val="24"/>
          <w:szCs w:val="24"/>
        </w:rPr>
        <w:t xml:space="preserve"> Мы благодарны, что выбрали наше НПО</w:t>
      </w:r>
      <w:r w:rsidR="005143EA">
        <w:rPr>
          <w:rFonts w:ascii="Times New Roman" w:hAnsi="Times New Roman" w:cs="Times New Roman"/>
          <w:bCs/>
          <w:sz w:val="24"/>
          <w:szCs w:val="24"/>
        </w:rPr>
        <w:t>.</w:t>
      </w:r>
      <w:r w:rsidR="00ED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8C5">
        <w:rPr>
          <w:rFonts w:ascii="Times New Roman" w:hAnsi="Times New Roman" w:cs="Times New Roman"/>
          <w:bCs/>
          <w:sz w:val="24"/>
          <w:szCs w:val="24"/>
        </w:rPr>
        <w:t xml:space="preserve">Обычно мы работаем в международных проектах независимо ни от кого. </w:t>
      </w:r>
      <w:r w:rsidR="00297DCE">
        <w:rPr>
          <w:rFonts w:ascii="Times New Roman" w:hAnsi="Times New Roman" w:cs="Times New Roman"/>
          <w:bCs/>
          <w:sz w:val="24"/>
          <w:szCs w:val="24"/>
        </w:rPr>
        <w:t xml:space="preserve">Я член Общественного совета, могла </w:t>
      </w:r>
      <w:r w:rsidR="004348C5">
        <w:rPr>
          <w:rFonts w:ascii="Times New Roman" w:hAnsi="Times New Roman" w:cs="Times New Roman"/>
          <w:bCs/>
          <w:sz w:val="24"/>
          <w:szCs w:val="24"/>
        </w:rPr>
        <w:t>бы поднять данный вопрос на Общественном совете</w:t>
      </w:r>
      <w:r w:rsidR="00297DCE">
        <w:rPr>
          <w:rFonts w:ascii="Times New Roman" w:hAnsi="Times New Roman" w:cs="Times New Roman"/>
          <w:bCs/>
          <w:sz w:val="24"/>
          <w:szCs w:val="24"/>
        </w:rPr>
        <w:t xml:space="preserve">, выйти с Министром на селекторное совещание, которое проводится </w:t>
      </w:r>
      <w:proofErr w:type="spellStart"/>
      <w:r w:rsidR="00297DCE">
        <w:rPr>
          <w:rFonts w:ascii="Times New Roman" w:hAnsi="Times New Roman" w:cs="Times New Roman"/>
          <w:bCs/>
          <w:sz w:val="24"/>
          <w:szCs w:val="24"/>
        </w:rPr>
        <w:t>акимами</w:t>
      </w:r>
      <w:proofErr w:type="spellEnd"/>
      <w:r w:rsidR="00297DCE">
        <w:rPr>
          <w:rFonts w:ascii="Times New Roman" w:hAnsi="Times New Roman" w:cs="Times New Roman"/>
          <w:bCs/>
          <w:sz w:val="24"/>
          <w:szCs w:val="24"/>
        </w:rPr>
        <w:t xml:space="preserve"> и заместителями </w:t>
      </w:r>
      <w:proofErr w:type="spellStart"/>
      <w:r w:rsidR="00297DCE">
        <w:rPr>
          <w:rFonts w:ascii="Times New Roman" w:hAnsi="Times New Roman" w:cs="Times New Roman"/>
          <w:bCs/>
          <w:sz w:val="24"/>
          <w:szCs w:val="24"/>
        </w:rPr>
        <w:t>акимов</w:t>
      </w:r>
      <w:proofErr w:type="spellEnd"/>
      <w:r w:rsidR="004348C5">
        <w:rPr>
          <w:rFonts w:ascii="Times New Roman" w:hAnsi="Times New Roman" w:cs="Times New Roman"/>
          <w:bCs/>
          <w:sz w:val="24"/>
          <w:szCs w:val="24"/>
        </w:rPr>
        <w:t xml:space="preserve"> областей</w:t>
      </w:r>
      <w:r w:rsidR="00297DCE">
        <w:rPr>
          <w:rFonts w:ascii="Times New Roman" w:hAnsi="Times New Roman" w:cs="Times New Roman"/>
          <w:bCs/>
          <w:sz w:val="24"/>
          <w:szCs w:val="24"/>
        </w:rPr>
        <w:t>, чтобы обратить внимание</w:t>
      </w:r>
      <w:r w:rsidR="004348C5">
        <w:rPr>
          <w:rFonts w:ascii="Times New Roman" w:hAnsi="Times New Roman" w:cs="Times New Roman"/>
          <w:bCs/>
          <w:sz w:val="24"/>
          <w:szCs w:val="24"/>
        </w:rPr>
        <w:t xml:space="preserve"> на проблему</w:t>
      </w:r>
      <w:r w:rsidR="00297DC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EE71747" w14:textId="128DEB9D" w:rsidR="003E34E4" w:rsidRDefault="003E34E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49F94" w14:textId="6524A7F5" w:rsidR="00407571" w:rsidRDefault="0040757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там, где ГСЗ привязан к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гос.закупкам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 Касательно СК-Фармаци</w:t>
      </w:r>
      <w:r w:rsidR="00153E4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насколько я знаю, в Законе прописано, что лекарства и медицинское обеспечение закупаются отдельно. Одно предложение. </w:t>
      </w:r>
      <w:r w:rsidR="00812EFF">
        <w:rPr>
          <w:rFonts w:ascii="Times New Roman" w:hAnsi="Times New Roman" w:cs="Times New Roman"/>
          <w:bCs/>
          <w:sz w:val="24"/>
          <w:szCs w:val="24"/>
        </w:rPr>
        <w:t xml:space="preserve">А что если ГСЗ также сделать, чтобы осуществлялся отдельно от </w:t>
      </w:r>
      <w:proofErr w:type="spellStart"/>
      <w:proofErr w:type="gramStart"/>
      <w:r w:rsidR="00812EFF">
        <w:rPr>
          <w:rFonts w:ascii="Times New Roman" w:hAnsi="Times New Roman" w:cs="Times New Roman"/>
          <w:bCs/>
          <w:sz w:val="24"/>
          <w:szCs w:val="24"/>
        </w:rPr>
        <w:t>гос.закупок</w:t>
      </w:r>
      <w:proofErr w:type="spellEnd"/>
      <w:proofErr w:type="gramEnd"/>
      <w:r w:rsidR="00812EFF">
        <w:rPr>
          <w:rFonts w:ascii="Times New Roman" w:hAnsi="Times New Roman" w:cs="Times New Roman"/>
          <w:bCs/>
          <w:sz w:val="24"/>
          <w:szCs w:val="24"/>
        </w:rPr>
        <w:t xml:space="preserve">, вариаций много. Необходимо выходить на людей, которые принимают такие решения. </w:t>
      </w:r>
    </w:p>
    <w:p w14:paraId="73D35F76" w14:textId="0F022F4D" w:rsidR="00812EFF" w:rsidRDefault="00812EFF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5B80B5" w14:textId="5AED6F1D" w:rsidR="005968B0" w:rsidRDefault="0069439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22">
        <w:rPr>
          <w:rFonts w:ascii="Times New Roman" w:hAnsi="Times New Roman" w:cs="Times New Roman"/>
          <w:i/>
          <w:iCs/>
          <w:sz w:val="24"/>
          <w:szCs w:val="24"/>
        </w:rPr>
        <w:t>Комментарий</w:t>
      </w:r>
      <w:r w:rsidRPr="008C2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578">
        <w:rPr>
          <w:rFonts w:ascii="Times New Roman" w:hAnsi="Times New Roman" w:cs="Times New Roman"/>
          <w:i/>
          <w:sz w:val="24"/>
          <w:szCs w:val="24"/>
        </w:rPr>
        <w:t>Туменов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A16578">
        <w:rPr>
          <w:rFonts w:ascii="Times New Roman" w:hAnsi="Times New Roman" w:cs="Times New Roman"/>
          <w:i/>
          <w:sz w:val="24"/>
          <w:szCs w:val="24"/>
        </w:rPr>
        <w:t xml:space="preserve"> Б.Н., руководитель ОФ «Аман-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16578">
        <w:rPr>
          <w:rFonts w:ascii="Times New Roman" w:hAnsi="Times New Roman" w:cs="Times New Roman"/>
          <w:i/>
          <w:sz w:val="24"/>
          <w:szCs w:val="24"/>
        </w:rPr>
        <w:t>аулык»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12EFF">
        <w:rPr>
          <w:rFonts w:ascii="Times New Roman" w:hAnsi="Times New Roman" w:cs="Times New Roman"/>
          <w:bCs/>
          <w:sz w:val="24"/>
          <w:szCs w:val="24"/>
        </w:rPr>
        <w:t xml:space="preserve">ы правы, у нас Закон о ГСЗ несовершенен.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="00812EFF">
        <w:rPr>
          <w:rFonts w:ascii="Times New Roman" w:hAnsi="Times New Roman" w:cs="Times New Roman"/>
          <w:bCs/>
          <w:sz w:val="24"/>
          <w:szCs w:val="24"/>
        </w:rPr>
        <w:t>мы вошли в рабочую группу по совершенствованию данного Закона. Но процесс</w:t>
      </w:r>
      <w:r w:rsidR="00621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очень</w:t>
      </w:r>
      <w:r w:rsidR="006217D1">
        <w:rPr>
          <w:rFonts w:ascii="Times New Roman" w:hAnsi="Times New Roman" w:cs="Times New Roman"/>
          <w:bCs/>
          <w:sz w:val="24"/>
          <w:szCs w:val="24"/>
        </w:rPr>
        <w:t xml:space="preserve"> долги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812E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17D1">
        <w:rPr>
          <w:rFonts w:ascii="Times New Roman" w:hAnsi="Times New Roman" w:cs="Times New Roman"/>
          <w:bCs/>
          <w:sz w:val="24"/>
          <w:szCs w:val="24"/>
        </w:rPr>
        <w:t xml:space="preserve">изменения будут только в 2021 году, как </w:t>
      </w:r>
      <w:r w:rsidR="00812EFF">
        <w:rPr>
          <w:rFonts w:ascii="Times New Roman" w:hAnsi="Times New Roman" w:cs="Times New Roman"/>
          <w:bCs/>
          <w:sz w:val="24"/>
          <w:szCs w:val="24"/>
        </w:rPr>
        <w:t>сказали</w:t>
      </w:r>
      <w:r w:rsidR="006217D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812EFF">
        <w:rPr>
          <w:rFonts w:ascii="Times New Roman" w:hAnsi="Times New Roman" w:cs="Times New Roman"/>
          <w:bCs/>
          <w:sz w:val="24"/>
          <w:szCs w:val="24"/>
        </w:rPr>
        <w:t>последне</w:t>
      </w:r>
      <w:r w:rsidR="006217D1">
        <w:rPr>
          <w:rFonts w:ascii="Times New Roman" w:hAnsi="Times New Roman" w:cs="Times New Roman"/>
          <w:bCs/>
          <w:sz w:val="24"/>
          <w:szCs w:val="24"/>
        </w:rPr>
        <w:t>м</w:t>
      </w:r>
      <w:r w:rsidR="00812EFF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6217D1">
        <w:rPr>
          <w:rFonts w:ascii="Times New Roman" w:hAnsi="Times New Roman" w:cs="Times New Roman"/>
          <w:bCs/>
          <w:sz w:val="24"/>
          <w:szCs w:val="24"/>
        </w:rPr>
        <w:t xml:space="preserve">и рабочей группы. </w:t>
      </w:r>
      <w:r w:rsidR="0041257E">
        <w:rPr>
          <w:rFonts w:ascii="Times New Roman" w:hAnsi="Times New Roman" w:cs="Times New Roman"/>
          <w:bCs/>
          <w:sz w:val="24"/>
          <w:szCs w:val="24"/>
        </w:rPr>
        <w:t>Я еще состою в Координационном совете МИОР</w:t>
      </w:r>
      <w:r w:rsidR="001228CE">
        <w:rPr>
          <w:rFonts w:ascii="Times New Roman" w:hAnsi="Times New Roman" w:cs="Times New Roman"/>
          <w:bCs/>
          <w:sz w:val="24"/>
          <w:szCs w:val="24"/>
        </w:rPr>
        <w:t>,</w:t>
      </w:r>
      <w:r w:rsidR="0041257E">
        <w:rPr>
          <w:rFonts w:ascii="Times New Roman" w:hAnsi="Times New Roman" w:cs="Times New Roman"/>
          <w:bCs/>
          <w:sz w:val="24"/>
          <w:szCs w:val="24"/>
        </w:rPr>
        <w:t xml:space="preserve"> и когда Президент объявил текущий год – годом молодежи, то мы увидели, что в организаци</w:t>
      </w:r>
      <w:r w:rsidR="001228CE">
        <w:rPr>
          <w:rFonts w:ascii="Times New Roman" w:hAnsi="Times New Roman" w:cs="Times New Roman"/>
          <w:bCs/>
          <w:sz w:val="24"/>
          <w:szCs w:val="24"/>
        </w:rPr>
        <w:t>и</w:t>
      </w:r>
      <w:r w:rsidR="0041257E">
        <w:rPr>
          <w:rFonts w:ascii="Times New Roman" w:hAnsi="Times New Roman" w:cs="Times New Roman"/>
          <w:bCs/>
          <w:sz w:val="24"/>
          <w:szCs w:val="24"/>
        </w:rPr>
        <w:t>, занимающи</w:t>
      </w:r>
      <w:r w:rsidR="001228CE">
        <w:rPr>
          <w:rFonts w:ascii="Times New Roman" w:hAnsi="Times New Roman" w:cs="Times New Roman"/>
          <w:bCs/>
          <w:sz w:val="24"/>
          <w:szCs w:val="24"/>
        </w:rPr>
        <w:t>е</w:t>
      </w:r>
      <w:r w:rsidR="0041257E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41257E" w:rsidRPr="005143EA">
        <w:rPr>
          <w:rFonts w:ascii="Times New Roman" w:hAnsi="Times New Roman" w:cs="Times New Roman"/>
          <w:bCs/>
          <w:sz w:val="24"/>
          <w:szCs w:val="24"/>
        </w:rPr>
        <w:t xml:space="preserve">молодежной политикой, отдали </w:t>
      </w:r>
      <w:r w:rsidR="00437E4F" w:rsidRPr="005143EA">
        <w:rPr>
          <w:rFonts w:ascii="Times New Roman" w:hAnsi="Times New Roman" w:cs="Times New Roman"/>
          <w:bCs/>
          <w:sz w:val="24"/>
          <w:szCs w:val="24"/>
        </w:rPr>
        <w:t xml:space="preserve">на ГСЗ </w:t>
      </w:r>
      <w:r w:rsidR="00E01578" w:rsidRPr="005143E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1257E" w:rsidRPr="005143EA">
        <w:rPr>
          <w:rFonts w:ascii="Times New Roman" w:hAnsi="Times New Roman" w:cs="Times New Roman"/>
          <w:bCs/>
          <w:sz w:val="24"/>
          <w:szCs w:val="24"/>
        </w:rPr>
        <w:t>1,108 млрд тенге на 6 месяцев</w:t>
      </w:r>
      <w:r w:rsidR="005143EA">
        <w:rPr>
          <w:rFonts w:ascii="Times New Roman" w:hAnsi="Times New Roman" w:cs="Times New Roman"/>
          <w:bCs/>
          <w:sz w:val="24"/>
          <w:szCs w:val="24"/>
        </w:rPr>
        <w:t>.</w:t>
      </w:r>
      <w:r w:rsidR="00800B9D" w:rsidRPr="0051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8CE" w:rsidRPr="005143EA">
        <w:rPr>
          <w:rFonts w:ascii="Times New Roman" w:hAnsi="Times New Roman" w:cs="Times New Roman"/>
          <w:bCs/>
          <w:sz w:val="24"/>
          <w:szCs w:val="24"/>
        </w:rPr>
        <w:t>Поэтому там не остается</w:t>
      </w:r>
      <w:r w:rsidR="001228CE">
        <w:rPr>
          <w:rFonts w:ascii="Times New Roman" w:hAnsi="Times New Roman" w:cs="Times New Roman"/>
          <w:bCs/>
          <w:sz w:val="24"/>
          <w:szCs w:val="24"/>
        </w:rPr>
        <w:t xml:space="preserve"> места для существующих социальных проблем. </w:t>
      </w:r>
      <w:r w:rsidR="0041257E">
        <w:rPr>
          <w:rFonts w:ascii="Times New Roman" w:hAnsi="Times New Roman" w:cs="Times New Roman"/>
          <w:bCs/>
          <w:sz w:val="24"/>
          <w:szCs w:val="24"/>
        </w:rPr>
        <w:t xml:space="preserve">Необходимо озвучивать наши проблемы и говорить об этом. </w:t>
      </w:r>
    </w:p>
    <w:p w14:paraId="0BDD3197" w14:textId="289258BB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4C876" w14:textId="6D12C859" w:rsidR="00A417A3" w:rsidRDefault="00A417A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17A3">
        <w:rPr>
          <w:rFonts w:ascii="Times New Roman" w:hAnsi="Times New Roman" w:cs="Times New Roman"/>
          <w:b/>
          <w:bCs/>
          <w:sz w:val="24"/>
          <w:szCs w:val="24"/>
        </w:rPr>
        <w:t xml:space="preserve">Вопрос 5. </w:t>
      </w:r>
      <w:r>
        <w:rPr>
          <w:rFonts w:ascii="Times New Roman" w:hAnsi="Times New Roman" w:cs="Times New Roman"/>
          <w:sz w:val="24"/>
          <w:szCs w:val="24"/>
        </w:rPr>
        <w:t>Необходимость выделения государственного социального заказа по уходу и поддержке детей, живущих с ВИЧ.</w:t>
      </w:r>
    </w:p>
    <w:p w14:paraId="049CDF25" w14:textId="3B7CDF16" w:rsidR="00A417A3" w:rsidRDefault="00A417A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7A3">
        <w:rPr>
          <w:rFonts w:ascii="Times New Roman" w:hAnsi="Times New Roman" w:cs="Times New Roman"/>
          <w:i/>
          <w:iCs/>
          <w:sz w:val="24"/>
          <w:szCs w:val="24"/>
        </w:rPr>
        <w:t>Докладчик - Полякова Л., член СКК, представитель сети женщин, живущих с ВИЧ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087198C" w14:textId="19EBDF70" w:rsidR="00A417A3" w:rsidRDefault="00A417A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C6EBB" w14:textId="10482666" w:rsidR="00A417A3" w:rsidRPr="0009332C" w:rsidRDefault="00A417A3" w:rsidP="00A417A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в </w:t>
      </w:r>
      <w:r w:rsidR="00F04D2E">
        <w:rPr>
          <w:rFonts w:ascii="Times New Roman" w:hAnsi="Times New Roman" w:cs="Times New Roman"/>
          <w:bCs/>
          <w:sz w:val="24"/>
          <w:szCs w:val="24"/>
        </w:rPr>
        <w:t>Казахстане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доля детей, живущих с ВИЧ, до 18 лет включительно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невысока, и составляет 2,7%. Из 541 ребенка 244 проживают в Южно</w:t>
      </w:r>
      <w:r w:rsidR="00F04D2E">
        <w:rPr>
          <w:rFonts w:ascii="Times New Roman" w:hAnsi="Times New Roman" w:cs="Times New Roman"/>
          <w:bCs/>
          <w:sz w:val="24"/>
          <w:szCs w:val="24"/>
        </w:rPr>
        <w:t>-к</w:t>
      </w:r>
      <w:r w:rsidRPr="00A417A3">
        <w:rPr>
          <w:rFonts w:ascii="Times New Roman" w:hAnsi="Times New Roman" w:cs="Times New Roman"/>
          <w:bCs/>
          <w:sz w:val="24"/>
          <w:szCs w:val="24"/>
        </w:rPr>
        <w:t>азахстан</w:t>
      </w:r>
      <w:r w:rsidR="00F04D2E">
        <w:rPr>
          <w:rFonts w:ascii="Times New Roman" w:hAnsi="Times New Roman" w:cs="Times New Roman"/>
          <w:bCs/>
          <w:sz w:val="24"/>
          <w:szCs w:val="24"/>
        </w:rPr>
        <w:t>ской области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. Число детей в остальных регионах </w:t>
      </w:r>
      <w:r>
        <w:rPr>
          <w:rFonts w:ascii="Times New Roman" w:hAnsi="Times New Roman" w:cs="Times New Roman"/>
          <w:bCs/>
          <w:sz w:val="24"/>
          <w:szCs w:val="24"/>
        </w:rPr>
        <w:t>варьируется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от 56 в г</w:t>
      </w:r>
      <w:r w:rsidR="00F04D2E">
        <w:rPr>
          <w:rFonts w:ascii="Times New Roman" w:hAnsi="Times New Roman" w:cs="Times New Roman"/>
          <w:bCs/>
          <w:sz w:val="24"/>
          <w:szCs w:val="24"/>
        </w:rPr>
        <w:t>.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Алматы до 1 ребенка в </w:t>
      </w:r>
      <w:proofErr w:type="spellStart"/>
      <w:r w:rsidRPr="00A417A3">
        <w:rPr>
          <w:rFonts w:ascii="Times New Roman" w:hAnsi="Times New Roman" w:cs="Times New Roman"/>
          <w:bCs/>
          <w:sz w:val="24"/>
          <w:szCs w:val="24"/>
        </w:rPr>
        <w:t>Кызылординской</w:t>
      </w:r>
      <w:proofErr w:type="spellEnd"/>
      <w:r w:rsidRPr="00A417A3">
        <w:rPr>
          <w:rFonts w:ascii="Times New Roman" w:hAnsi="Times New Roman" w:cs="Times New Roman"/>
          <w:bCs/>
          <w:sz w:val="24"/>
          <w:szCs w:val="24"/>
        </w:rPr>
        <w:t xml:space="preserve"> области.</w:t>
      </w:r>
      <w:r w:rsidR="00C23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C23AD3">
        <w:rPr>
          <w:rFonts w:ascii="Times New Roman" w:hAnsi="Times New Roman" w:cs="Times New Roman"/>
          <w:bCs/>
          <w:sz w:val="24"/>
          <w:szCs w:val="24"/>
        </w:rPr>
        <w:t xml:space="preserve">541 ребенка 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374 </w:t>
      </w:r>
      <w:r w:rsidR="00C23AD3">
        <w:rPr>
          <w:rFonts w:ascii="Times New Roman" w:hAnsi="Times New Roman" w:cs="Times New Roman"/>
          <w:bCs/>
          <w:sz w:val="24"/>
          <w:szCs w:val="24"/>
        </w:rPr>
        <w:t xml:space="preserve">находятся </w:t>
      </w:r>
      <w:r w:rsidRPr="00A417A3">
        <w:rPr>
          <w:rFonts w:ascii="Times New Roman" w:hAnsi="Times New Roman" w:cs="Times New Roman"/>
          <w:bCs/>
          <w:sz w:val="24"/>
          <w:szCs w:val="24"/>
        </w:rPr>
        <w:t>в возрасте от 10 до 18 лет. Таким образом, 69% детей находятся в возрасте</w:t>
      </w:r>
      <w:r w:rsidR="00C23AD3">
        <w:rPr>
          <w:rFonts w:ascii="Times New Roman" w:hAnsi="Times New Roman" w:cs="Times New Roman"/>
          <w:bCs/>
          <w:sz w:val="24"/>
          <w:szCs w:val="24"/>
        </w:rPr>
        <w:t>,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рекомендуем</w:t>
      </w:r>
      <w:r w:rsidR="00C23AD3">
        <w:rPr>
          <w:rFonts w:ascii="Times New Roman" w:hAnsi="Times New Roman" w:cs="Times New Roman"/>
          <w:bCs/>
          <w:sz w:val="24"/>
          <w:szCs w:val="24"/>
        </w:rPr>
        <w:t>о</w:t>
      </w:r>
      <w:r w:rsidRPr="00A417A3">
        <w:rPr>
          <w:rFonts w:ascii="Times New Roman" w:hAnsi="Times New Roman" w:cs="Times New Roman"/>
          <w:bCs/>
          <w:sz w:val="24"/>
          <w:szCs w:val="24"/>
        </w:rPr>
        <w:t>м клиническим протоколом диагностики и лечения ВИЧ у детей от 29 июня 2017 года №24 для раскрытия ВИЧ</w:t>
      </w:r>
      <w:r w:rsidR="00C23AD3">
        <w:rPr>
          <w:rFonts w:ascii="Times New Roman" w:hAnsi="Times New Roman" w:cs="Times New Roman"/>
          <w:bCs/>
          <w:sz w:val="24"/>
          <w:szCs w:val="24"/>
        </w:rPr>
        <w:t>-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статуса, что сопровождается специфической работой с родителями по подготовке к раскрытию статуса, самому раскрытию статуса и </w:t>
      </w:r>
      <w:r w:rsidRPr="00A417A3">
        <w:rPr>
          <w:rFonts w:ascii="Times New Roman" w:hAnsi="Times New Roman" w:cs="Times New Roman"/>
          <w:bCs/>
          <w:sz w:val="24"/>
          <w:szCs w:val="24"/>
        </w:rPr>
        <w:lastRenderedPageBreak/>
        <w:t>психологическому сопровождению ребенка по принятию диагноза ВИЧ. Данные дети и их семьи нуждаются в психологической поддержке и социальном сопровождении. В</w:t>
      </w:r>
      <w:r w:rsidR="00F0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17A3">
        <w:rPr>
          <w:rFonts w:ascii="Times New Roman" w:hAnsi="Times New Roman" w:cs="Times New Roman"/>
          <w:bCs/>
          <w:sz w:val="24"/>
          <w:szCs w:val="24"/>
        </w:rPr>
        <w:t>г</w:t>
      </w:r>
      <w:r w:rsidR="00F04D2E">
        <w:rPr>
          <w:rFonts w:ascii="Times New Roman" w:hAnsi="Times New Roman" w:cs="Times New Roman"/>
          <w:bCs/>
          <w:sz w:val="24"/>
          <w:szCs w:val="24"/>
        </w:rPr>
        <w:t>.</w:t>
      </w:r>
      <w:r w:rsidRPr="00A417A3">
        <w:rPr>
          <w:rFonts w:ascii="Times New Roman" w:hAnsi="Times New Roman" w:cs="Times New Roman"/>
          <w:bCs/>
          <w:sz w:val="24"/>
          <w:szCs w:val="24"/>
        </w:rPr>
        <w:t>Алматы</w:t>
      </w:r>
      <w:proofErr w:type="spellEnd"/>
      <w:r w:rsidRPr="00A417A3">
        <w:rPr>
          <w:rFonts w:ascii="Times New Roman" w:hAnsi="Times New Roman" w:cs="Times New Roman"/>
          <w:bCs/>
          <w:sz w:val="24"/>
          <w:szCs w:val="24"/>
        </w:rPr>
        <w:t xml:space="preserve"> численность детей</w:t>
      </w:r>
      <w:r w:rsidR="00C23AD3">
        <w:rPr>
          <w:rFonts w:ascii="Times New Roman" w:hAnsi="Times New Roman" w:cs="Times New Roman"/>
          <w:bCs/>
          <w:sz w:val="24"/>
          <w:szCs w:val="24"/>
        </w:rPr>
        <w:t>, живущих с ВИЧ, составляет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56 человек. ОФ «YMIT JOLY» работает в данном направлении по гранту международной организации AFEW </w:t>
      </w:r>
      <w:r w:rsidR="00C23AD3">
        <w:rPr>
          <w:rFonts w:ascii="Times New Roman" w:hAnsi="Times New Roman" w:cs="Times New Roman"/>
          <w:bCs/>
          <w:sz w:val="24"/>
          <w:szCs w:val="24"/>
          <w:lang w:val="en-US"/>
        </w:rPr>
        <w:t>International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 с июня 2019 года до конца года. </w:t>
      </w:r>
      <w:r w:rsidR="00C23AD3">
        <w:rPr>
          <w:rFonts w:ascii="Times New Roman" w:hAnsi="Times New Roman" w:cs="Times New Roman"/>
          <w:bCs/>
          <w:sz w:val="24"/>
          <w:szCs w:val="24"/>
        </w:rPr>
        <w:t>З</w:t>
      </w:r>
      <w:r w:rsidRPr="00A417A3">
        <w:rPr>
          <w:rFonts w:ascii="Times New Roman" w:hAnsi="Times New Roman" w:cs="Times New Roman"/>
          <w:bCs/>
          <w:sz w:val="24"/>
          <w:szCs w:val="24"/>
        </w:rPr>
        <w:t xml:space="preserve">а 2 месяца работы проведено более 40 консультаций с родителями и детьми, живущими с ВИЧ. Это показывает спрос и необходимость проведения такой работы. </w:t>
      </w:r>
      <w:r w:rsidR="0009332C" w:rsidRPr="0009332C">
        <w:rPr>
          <w:rFonts w:ascii="Times New Roman" w:hAnsi="Times New Roman" w:cs="Times New Roman"/>
          <w:bCs/>
          <w:sz w:val="24"/>
          <w:szCs w:val="24"/>
        </w:rPr>
        <w:t>Понимая важность ухода и поддержки детей</w:t>
      </w:r>
      <w:r w:rsidR="0009332C">
        <w:rPr>
          <w:rFonts w:ascii="Times New Roman" w:hAnsi="Times New Roman" w:cs="Times New Roman"/>
          <w:bCs/>
          <w:sz w:val="24"/>
          <w:szCs w:val="24"/>
        </w:rPr>
        <w:t>,</w:t>
      </w:r>
      <w:r w:rsidR="0009332C" w:rsidRPr="0009332C">
        <w:rPr>
          <w:rFonts w:ascii="Times New Roman" w:hAnsi="Times New Roman" w:cs="Times New Roman"/>
          <w:bCs/>
          <w:sz w:val="24"/>
          <w:szCs w:val="24"/>
        </w:rPr>
        <w:t xml:space="preserve"> живущих с ВИЧ</w:t>
      </w:r>
      <w:r w:rsidR="0009332C">
        <w:rPr>
          <w:rFonts w:ascii="Times New Roman" w:hAnsi="Times New Roman" w:cs="Times New Roman"/>
          <w:bCs/>
          <w:sz w:val="24"/>
          <w:szCs w:val="24"/>
        </w:rPr>
        <w:t>,</w:t>
      </w:r>
      <w:r w:rsidR="0009332C" w:rsidRPr="0009332C">
        <w:rPr>
          <w:rFonts w:ascii="Times New Roman" w:hAnsi="Times New Roman" w:cs="Times New Roman"/>
          <w:bCs/>
          <w:sz w:val="24"/>
          <w:szCs w:val="24"/>
        </w:rPr>
        <w:t xml:space="preserve"> на протяжении длительного периода и в обеспечение устойчивого финансирования деятельности нами направлены запросы в государственные органы:</w:t>
      </w:r>
    </w:p>
    <w:p w14:paraId="5E49F3F1" w14:textId="4967CF71" w:rsidR="0009332C" w:rsidRPr="0009332C" w:rsidRDefault="0009332C" w:rsidP="000E7EC1">
      <w:pPr>
        <w:pStyle w:val="NoSpacing"/>
        <w:numPr>
          <w:ilvl w:val="0"/>
          <w:numId w:val="30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32C">
        <w:rPr>
          <w:rFonts w:ascii="Times New Roman" w:hAnsi="Times New Roman" w:cs="Times New Roman"/>
          <w:bCs/>
          <w:sz w:val="24"/>
          <w:szCs w:val="24"/>
        </w:rPr>
        <w:t>Управление социального благосостояния Акимата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32C">
        <w:rPr>
          <w:rFonts w:ascii="Times New Roman" w:hAnsi="Times New Roman" w:cs="Times New Roman"/>
          <w:bCs/>
          <w:sz w:val="24"/>
          <w:szCs w:val="24"/>
        </w:rPr>
        <w:t>Алматы на имя Сагинтаева Б.А.</w:t>
      </w:r>
    </w:p>
    <w:p w14:paraId="7C773D10" w14:textId="29A58A25" w:rsidR="00FD07D1" w:rsidRDefault="0009332C" w:rsidP="00FD07D1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32C">
        <w:rPr>
          <w:rFonts w:ascii="Times New Roman" w:hAnsi="Times New Roman" w:cs="Times New Roman"/>
          <w:bCs/>
          <w:sz w:val="24"/>
          <w:szCs w:val="24"/>
        </w:rPr>
        <w:t xml:space="preserve">Получен ответ за подписью заместителя руководителя Управление социального благосостояния города Алматы </w:t>
      </w:r>
      <w:proofErr w:type="spellStart"/>
      <w:r w:rsidRPr="0009332C">
        <w:rPr>
          <w:rFonts w:ascii="Times New Roman" w:hAnsi="Times New Roman" w:cs="Times New Roman"/>
          <w:bCs/>
          <w:sz w:val="24"/>
          <w:szCs w:val="24"/>
        </w:rPr>
        <w:t>Джетыбаевой</w:t>
      </w:r>
      <w:proofErr w:type="spellEnd"/>
      <w:r w:rsidRPr="0009332C">
        <w:rPr>
          <w:rFonts w:ascii="Times New Roman" w:hAnsi="Times New Roman" w:cs="Times New Roman"/>
          <w:bCs/>
          <w:sz w:val="24"/>
          <w:szCs w:val="24"/>
        </w:rPr>
        <w:t xml:space="preserve"> Л. о том, что уход и поддержка детей, живущих с</w:t>
      </w:r>
      <w:r w:rsidR="00800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32C">
        <w:rPr>
          <w:rFonts w:ascii="Times New Roman" w:hAnsi="Times New Roman" w:cs="Times New Roman"/>
          <w:bCs/>
          <w:sz w:val="24"/>
          <w:szCs w:val="24"/>
        </w:rPr>
        <w:t>ВИЧ</w:t>
      </w:r>
      <w:r w:rsidR="00800B9D">
        <w:rPr>
          <w:rFonts w:ascii="Times New Roman" w:hAnsi="Times New Roman" w:cs="Times New Roman"/>
          <w:bCs/>
          <w:sz w:val="24"/>
          <w:szCs w:val="24"/>
        </w:rPr>
        <w:t>,</w:t>
      </w:r>
      <w:r w:rsidRPr="0009332C">
        <w:rPr>
          <w:rFonts w:ascii="Times New Roman" w:hAnsi="Times New Roman" w:cs="Times New Roman"/>
          <w:bCs/>
          <w:sz w:val="24"/>
          <w:szCs w:val="24"/>
        </w:rPr>
        <w:t xml:space="preserve"> не входит в компетенцию Управления социального благосостояния.</w:t>
      </w:r>
      <w:r w:rsidR="00FD07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56B1CA" w14:textId="65DDAF86" w:rsidR="00FD07D1" w:rsidRPr="00FD07D1" w:rsidRDefault="00FD07D1" w:rsidP="000E7EC1">
      <w:pPr>
        <w:pStyle w:val="NoSpacing"/>
        <w:numPr>
          <w:ilvl w:val="0"/>
          <w:numId w:val="30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7D1">
        <w:rPr>
          <w:rFonts w:ascii="Times New Roman" w:hAnsi="Times New Roman" w:cs="Times New Roman"/>
          <w:bCs/>
          <w:sz w:val="24"/>
          <w:szCs w:val="24"/>
        </w:rPr>
        <w:t>Управление общественного здоровья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7D1">
        <w:rPr>
          <w:rFonts w:ascii="Times New Roman" w:hAnsi="Times New Roman" w:cs="Times New Roman"/>
          <w:bCs/>
          <w:sz w:val="24"/>
          <w:szCs w:val="24"/>
        </w:rPr>
        <w:t xml:space="preserve">Алматы на имя </w:t>
      </w:r>
      <w:proofErr w:type="spellStart"/>
      <w:r w:rsidRPr="00FD07D1">
        <w:rPr>
          <w:rFonts w:ascii="Times New Roman" w:hAnsi="Times New Roman" w:cs="Times New Roman"/>
          <w:bCs/>
          <w:sz w:val="24"/>
          <w:szCs w:val="24"/>
        </w:rPr>
        <w:t>Тосекбаева</w:t>
      </w:r>
      <w:proofErr w:type="spellEnd"/>
      <w:r w:rsidRPr="00FD07D1">
        <w:rPr>
          <w:rFonts w:ascii="Times New Roman" w:hAnsi="Times New Roman" w:cs="Times New Roman"/>
          <w:bCs/>
          <w:sz w:val="24"/>
          <w:szCs w:val="24"/>
        </w:rPr>
        <w:t xml:space="preserve"> К.Д. </w:t>
      </w:r>
    </w:p>
    <w:p w14:paraId="31EF7DD5" w14:textId="123EDF60" w:rsidR="00FD07D1" w:rsidRPr="00FD07D1" w:rsidRDefault="00FD07D1" w:rsidP="00FD07D1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7D1">
        <w:rPr>
          <w:rFonts w:ascii="Times New Roman" w:hAnsi="Times New Roman" w:cs="Times New Roman"/>
          <w:bCs/>
          <w:sz w:val="24"/>
          <w:szCs w:val="24"/>
        </w:rPr>
        <w:t>Получен ответ за подписью заместителя руководителя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07D1">
        <w:rPr>
          <w:rFonts w:ascii="Times New Roman" w:hAnsi="Times New Roman" w:cs="Times New Roman"/>
          <w:bCs/>
          <w:sz w:val="24"/>
          <w:szCs w:val="24"/>
        </w:rPr>
        <w:t>Бисенбаевой</w:t>
      </w:r>
      <w:proofErr w:type="spellEnd"/>
      <w:r w:rsidRPr="00FD07D1">
        <w:rPr>
          <w:rFonts w:ascii="Times New Roman" w:hAnsi="Times New Roman" w:cs="Times New Roman"/>
          <w:bCs/>
          <w:sz w:val="24"/>
          <w:szCs w:val="24"/>
        </w:rPr>
        <w:t xml:space="preserve"> о полной поддержке инициативы по выделению лотов и считает, что дополнительные меры в повышении социальной защищенности граждан указанной категории будет иметь положительную динамику при оказании медицинской помощи.</w:t>
      </w:r>
    </w:p>
    <w:p w14:paraId="4BBB1A23" w14:textId="110C2844" w:rsidR="00FD07D1" w:rsidRPr="00FD07D1" w:rsidRDefault="00FD07D1" w:rsidP="000E7EC1">
      <w:pPr>
        <w:pStyle w:val="NoSpacing"/>
        <w:numPr>
          <w:ilvl w:val="0"/>
          <w:numId w:val="30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7D1">
        <w:rPr>
          <w:rFonts w:ascii="Times New Roman" w:hAnsi="Times New Roman" w:cs="Times New Roman"/>
          <w:bCs/>
          <w:sz w:val="24"/>
          <w:szCs w:val="24"/>
        </w:rPr>
        <w:t>Центр по борьбе и профилактике со СПИДом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7D1">
        <w:rPr>
          <w:rFonts w:ascii="Times New Roman" w:hAnsi="Times New Roman" w:cs="Times New Roman"/>
          <w:bCs/>
          <w:sz w:val="24"/>
          <w:szCs w:val="24"/>
        </w:rPr>
        <w:t xml:space="preserve">Алматы на имя </w:t>
      </w:r>
      <w:proofErr w:type="spellStart"/>
      <w:r w:rsidRPr="00FD07D1">
        <w:rPr>
          <w:rFonts w:ascii="Times New Roman" w:hAnsi="Times New Roman" w:cs="Times New Roman"/>
          <w:bCs/>
          <w:sz w:val="24"/>
          <w:szCs w:val="24"/>
        </w:rPr>
        <w:t>Тукеева</w:t>
      </w:r>
      <w:proofErr w:type="spellEnd"/>
      <w:r w:rsidRPr="00FD07D1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14:paraId="08E77B6C" w14:textId="7313B911" w:rsidR="00A417A3" w:rsidRDefault="00FD07D1" w:rsidP="00FD07D1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7D1">
        <w:rPr>
          <w:rFonts w:ascii="Times New Roman" w:hAnsi="Times New Roman" w:cs="Times New Roman"/>
          <w:bCs/>
          <w:sz w:val="24"/>
          <w:szCs w:val="24"/>
        </w:rPr>
        <w:t xml:space="preserve">Получен аналогичный ответ за подписью </w:t>
      </w:r>
      <w:proofErr w:type="spellStart"/>
      <w:r w:rsidRPr="00FD07D1">
        <w:rPr>
          <w:rFonts w:ascii="Times New Roman" w:hAnsi="Times New Roman" w:cs="Times New Roman"/>
          <w:bCs/>
          <w:sz w:val="24"/>
          <w:szCs w:val="24"/>
        </w:rPr>
        <w:t>Тукеева</w:t>
      </w:r>
      <w:proofErr w:type="spellEnd"/>
      <w:r w:rsidRPr="00FD07D1">
        <w:rPr>
          <w:rFonts w:ascii="Times New Roman" w:hAnsi="Times New Roman" w:cs="Times New Roman"/>
          <w:bCs/>
          <w:sz w:val="24"/>
          <w:szCs w:val="24"/>
        </w:rPr>
        <w:t xml:space="preserve"> М.С. о полной поддержке инициативы по выделению лотов и считает, что дополнительные меры в повышении социальной защищенности граждан указанной категории будет иметь положительную динамику при оказании медицинской помощи.</w:t>
      </w:r>
    </w:p>
    <w:p w14:paraId="67D43A2D" w14:textId="77777777" w:rsidR="004A10FC" w:rsidRDefault="00496B9B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6B9B">
        <w:rPr>
          <w:rFonts w:ascii="Times New Roman" w:hAnsi="Times New Roman" w:cs="Times New Roman"/>
          <w:bCs/>
          <w:sz w:val="24"/>
          <w:szCs w:val="24"/>
        </w:rPr>
        <w:t>Кроме того, данный вопрос обсуждался с НПО, работающими по уходу и поддержке детей, живущих с ВИЧ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Шымкент и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Темиртау, Карагандинской области (регионы с большой концентрацией детей, живущих с ВИЧ).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Шымкент вопрос о наличии/отсутствии лотов по уходу и поддержке детей, живущих с ВИЧ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обсуждался с </w:t>
      </w:r>
      <w:proofErr w:type="spellStart"/>
      <w:r w:rsidRPr="00496B9B">
        <w:rPr>
          <w:rFonts w:ascii="Times New Roman" w:hAnsi="Times New Roman" w:cs="Times New Roman"/>
          <w:bCs/>
          <w:sz w:val="24"/>
          <w:szCs w:val="24"/>
        </w:rPr>
        <w:t>Жазыкбаевой</w:t>
      </w:r>
      <w:proofErr w:type="spellEnd"/>
      <w:r w:rsidRPr="00496B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B9B">
        <w:rPr>
          <w:rFonts w:ascii="Times New Roman" w:hAnsi="Times New Roman" w:cs="Times New Roman"/>
          <w:bCs/>
          <w:sz w:val="24"/>
          <w:szCs w:val="24"/>
        </w:rPr>
        <w:t>Жаннетой</w:t>
      </w:r>
      <w:proofErr w:type="spellEnd"/>
      <w:r w:rsidRPr="00496B9B">
        <w:rPr>
          <w:rFonts w:ascii="Times New Roman" w:hAnsi="Times New Roman" w:cs="Times New Roman"/>
          <w:bCs/>
          <w:sz w:val="24"/>
          <w:szCs w:val="24"/>
        </w:rPr>
        <w:t xml:space="preserve"> - президентом Благотворительного общественного фонда «Защита детей от СПИДа». Получен устный ответ, что в этом году лотов нет, но ведется работа с государственными органами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и на следующий год будет выделен лот по уходу и поддержке детей, живущих с ВИЧ.</w:t>
      </w:r>
      <w:r w:rsidR="00870B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В г.</w:t>
      </w:r>
      <w:r w:rsidR="00870B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Темиртау Карагандинской области вопрос о наличии/отсутствии лотов по уходу и поддержке детей, живущих с ВИЧ</w:t>
      </w:r>
      <w:r w:rsidR="00870BBB">
        <w:rPr>
          <w:rFonts w:ascii="Times New Roman" w:hAnsi="Times New Roman" w:cs="Times New Roman"/>
          <w:bCs/>
          <w:sz w:val="24"/>
          <w:szCs w:val="24"/>
        </w:rPr>
        <w:t>,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обсуждался с Зоей </w:t>
      </w:r>
      <w:proofErr w:type="spellStart"/>
      <w:r w:rsidRPr="00496B9B">
        <w:rPr>
          <w:rFonts w:ascii="Times New Roman" w:hAnsi="Times New Roman" w:cs="Times New Roman"/>
          <w:bCs/>
          <w:sz w:val="24"/>
          <w:szCs w:val="24"/>
        </w:rPr>
        <w:t>Ружниковой</w:t>
      </w:r>
      <w:proofErr w:type="spellEnd"/>
      <w:r w:rsidR="00870BB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Общественный благотворительный фонд "</w:t>
      </w:r>
      <w:proofErr w:type="spellStart"/>
      <w:r w:rsidRPr="00496B9B">
        <w:rPr>
          <w:rFonts w:ascii="Times New Roman" w:hAnsi="Times New Roman" w:cs="Times New Roman"/>
          <w:bCs/>
          <w:sz w:val="24"/>
          <w:szCs w:val="24"/>
        </w:rPr>
        <w:t>Шапагат</w:t>
      </w:r>
      <w:proofErr w:type="spellEnd"/>
      <w:r w:rsidRPr="00496B9B">
        <w:rPr>
          <w:rFonts w:ascii="Times New Roman" w:hAnsi="Times New Roman" w:cs="Times New Roman"/>
          <w:bCs/>
          <w:sz w:val="24"/>
          <w:szCs w:val="24"/>
        </w:rPr>
        <w:t>". Получен устный ответ, что в Карагандинской области в этом году уже есть лот, который реализует Карагандинский областной Центр СПИД. В рамках лота оказывается поддержка детям, живущим с ВИЧ</w:t>
      </w:r>
      <w:r w:rsidR="00870BBB">
        <w:rPr>
          <w:rFonts w:ascii="Times New Roman" w:hAnsi="Times New Roman" w:cs="Times New Roman"/>
          <w:bCs/>
          <w:sz w:val="24"/>
          <w:szCs w:val="24"/>
        </w:rPr>
        <w:t>,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в Карагандинской области</w:t>
      </w:r>
      <w:r w:rsidR="00870BBB">
        <w:rPr>
          <w:rFonts w:ascii="Times New Roman" w:hAnsi="Times New Roman" w:cs="Times New Roman"/>
          <w:bCs/>
          <w:sz w:val="24"/>
          <w:szCs w:val="24"/>
        </w:rPr>
        <w:t xml:space="preserve"> и п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роводятся мероприятия </w:t>
      </w:r>
      <w:r w:rsidR="00870BBB">
        <w:rPr>
          <w:rFonts w:ascii="Times New Roman" w:hAnsi="Times New Roman" w:cs="Times New Roman"/>
          <w:bCs/>
          <w:sz w:val="24"/>
          <w:szCs w:val="24"/>
        </w:rPr>
        <w:t>по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подготовк</w:t>
      </w:r>
      <w:r w:rsidR="00870BBB">
        <w:rPr>
          <w:rFonts w:ascii="Times New Roman" w:hAnsi="Times New Roman" w:cs="Times New Roman"/>
          <w:bCs/>
          <w:sz w:val="24"/>
          <w:szCs w:val="24"/>
        </w:rPr>
        <w:t>е</w:t>
      </w:r>
      <w:r w:rsidRPr="00496B9B">
        <w:rPr>
          <w:rFonts w:ascii="Times New Roman" w:hAnsi="Times New Roman" w:cs="Times New Roman"/>
          <w:bCs/>
          <w:sz w:val="24"/>
          <w:szCs w:val="24"/>
        </w:rPr>
        <w:t xml:space="preserve"> к школе.</w:t>
      </w:r>
      <w:r w:rsidR="004A10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D9EC44" w14:textId="47B3A663" w:rsidR="003A0836" w:rsidRDefault="004A10FC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A10FC">
        <w:rPr>
          <w:rFonts w:ascii="Times New Roman" w:hAnsi="Times New Roman" w:cs="Times New Roman"/>
          <w:bCs/>
          <w:sz w:val="24"/>
          <w:szCs w:val="24"/>
        </w:rPr>
        <w:t>В целях обеспечения устойчивого финансирования программ по уходу и поддержк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A10FC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0FC">
        <w:rPr>
          <w:rFonts w:ascii="Times New Roman" w:hAnsi="Times New Roman" w:cs="Times New Roman"/>
          <w:bCs/>
          <w:sz w:val="24"/>
          <w:szCs w:val="24"/>
        </w:rPr>
        <w:t xml:space="preserve"> живущих с ВИЧ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0FC">
        <w:rPr>
          <w:rFonts w:ascii="Times New Roman" w:hAnsi="Times New Roman" w:cs="Times New Roman"/>
          <w:bCs/>
          <w:sz w:val="24"/>
          <w:szCs w:val="24"/>
        </w:rPr>
        <w:t xml:space="preserve"> в Казахстане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0FC">
        <w:rPr>
          <w:rFonts w:ascii="Times New Roman" w:hAnsi="Times New Roman" w:cs="Times New Roman"/>
          <w:bCs/>
          <w:sz w:val="24"/>
          <w:szCs w:val="24"/>
        </w:rPr>
        <w:t xml:space="preserve">предлагаем от имени </w:t>
      </w:r>
      <w:r w:rsidR="00F04D2E">
        <w:rPr>
          <w:rFonts w:ascii="Times New Roman" w:hAnsi="Times New Roman" w:cs="Times New Roman"/>
          <w:bCs/>
          <w:sz w:val="24"/>
          <w:szCs w:val="24"/>
        </w:rPr>
        <w:t xml:space="preserve">СКК </w:t>
      </w:r>
      <w:r w:rsidRPr="004A10FC">
        <w:rPr>
          <w:rFonts w:ascii="Times New Roman" w:hAnsi="Times New Roman" w:cs="Times New Roman"/>
          <w:bCs/>
          <w:sz w:val="24"/>
          <w:szCs w:val="24"/>
        </w:rPr>
        <w:t>внести инициативу</w:t>
      </w:r>
      <w:r w:rsidR="003A0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>о выделении долгосрочного Лота (3-5 лет) по уходу и поддержке детей, живущих с ВИЧ</w:t>
      </w:r>
      <w:r w:rsidR="003A0836">
        <w:rPr>
          <w:rFonts w:ascii="Times New Roman" w:hAnsi="Times New Roman" w:cs="Times New Roman"/>
          <w:bCs/>
          <w:sz w:val="24"/>
          <w:szCs w:val="24"/>
        </w:rPr>
        <w:t>,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 из местных  бюджетов регионов через Управление общественного здоровья </w:t>
      </w:r>
      <w:r w:rsidR="003A083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регионах </w:t>
      </w:r>
      <w:r w:rsidR="00F04D2E">
        <w:rPr>
          <w:rFonts w:ascii="Times New Roman" w:hAnsi="Times New Roman" w:cs="Times New Roman"/>
          <w:bCs/>
          <w:sz w:val="24"/>
          <w:szCs w:val="24"/>
        </w:rPr>
        <w:t xml:space="preserve">с высокой 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>распространенност</w:t>
      </w:r>
      <w:r w:rsidR="00F04D2E">
        <w:rPr>
          <w:rFonts w:ascii="Times New Roman" w:hAnsi="Times New Roman" w:cs="Times New Roman"/>
          <w:bCs/>
          <w:sz w:val="24"/>
          <w:szCs w:val="24"/>
        </w:rPr>
        <w:t>ью ВИЧ-инфекции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>.</w:t>
      </w:r>
      <w:r w:rsidR="003A0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Либо внести инициативу о включении направления Гранта по уходу и поддержке детей, живущих с ВИЧ в Казахстане в Центр поддержки гражданских инициатив (ЦПГИ) Министерства информации и общественного </w:t>
      </w:r>
      <w:r w:rsidR="00C33AA4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, на долгосрочный период, сроком на 3-5 лет. </w:t>
      </w:r>
      <w:r w:rsidR="0084486C">
        <w:rPr>
          <w:rFonts w:ascii="Times New Roman" w:hAnsi="Times New Roman" w:cs="Times New Roman"/>
          <w:bCs/>
          <w:sz w:val="24"/>
          <w:szCs w:val="24"/>
        </w:rPr>
        <w:t>В этой связи</w:t>
      </w:r>
      <w:r w:rsidR="00C33AA4">
        <w:rPr>
          <w:rFonts w:ascii="Times New Roman" w:hAnsi="Times New Roman" w:cs="Times New Roman"/>
          <w:bCs/>
          <w:sz w:val="24"/>
          <w:szCs w:val="24"/>
        </w:rPr>
        <w:t>,</w:t>
      </w:r>
      <w:r w:rsidR="0084486C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росим Казахский научный центр дерматологии и инфекционных заболеваний письменно оповестить Центры СПИД и Управления общественного здоровья в регионах с наибольшей концентрацией детей, живущих с ВИЧ, согласно эпидемиологической </w:t>
      </w:r>
      <w:r w:rsidR="00C33AA4">
        <w:rPr>
          <w:rFonts w:ascii="Times New Roman" w:hAnsi="Times New Roman" w:cs="Times New Roman"/>
          <w:bCs/>
          <w:sz w:val="24"/>
          <w:szCs w:val="24"/>
        </w:rPr>
        <w:t>ситуации о необходимости увеличения ГСЗ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 и взять под контроль исполнение данного поручения. Просим Руководство СКК при проведении встречи совместно с Министерством информации и общественного </w:t>
      </w:r>
      <w:r w:rsidR="00C33AA4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РК отдельно отметить тему о выделении грантов на уход и </w:t>
      </w:r>
      <w:r w:rsidR="0084486C" w:rsidRPr="003A0836">
        <w:rPr>
          <w:rFonts w:ascii="Times New Roman" w:hAnsi="Times New Roman" w:cs="Times New Roman"/>
          <w:bCs/>
          <w:sz w:val="24"/>
          <w:szCs w:val="24"/>
        </w:rPr>
        <w:t>поддержку детей,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 живущих с ВИЧ в Казахстане</w:t>
      </w:r>
      <w:r w:rsidR="0084486C">
        <w:rPr>
          <w:rFonts w:ascii="Times New Roman" w:hAnsi="Times New Roman" w:cs="Times New Roman"/>
          <w:bCs/>
          <w:sz w:val="24"/>
          <w:szCs w:val="24"/>
        </w:rPr>
        <w:t>,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 в регионах </w:t>
      </w:r>
      <w:r w:rsidR="00C33AA4">
        <w:rPr>
          <w:rFonts w:ascii="Times New Roman" w:hAnsi="Times New Roman" w:cs="Times New Roman"/>
          <w:bCs/>
          <w:sz w:val="24"/>
          <w:szCs w:val="24"/>
        </w:rPr>
        <w:t>с высокой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 xml:space="preserve"> распространенност</w:t>
      </w:r>
      <w:r w:rsidR="00C33AA4">
        <w:rPr>
          <w:rFonts w:ascii="Times New Roman" w:hAnsi="Times New Roman" w:cs="Times New Roman"/>
          <w:bCs/>
          <w:sz w:val="24"/>
          <w:szCs w:val="24"/>
        </w:rPr>
        <w:t>ью ВИЧ-инфекции</w:t>
      </w:r>
      <w:r w:rsidR="003A0836" w:rsidRPr="003A08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58906" w14:textId="4BB6A982" w:rsidR="0019152E" w:rsidRDefault="0019152E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1C382" w14:textId="6FFAF917" w:rsidR="0019152E" w:rsidRDefault="00654E5B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меня вопрос по последнему слайду. </w:t>
      </w:r>
      <w:r w:rsidR="003C6FA1">
        <w:rPr>
          <w:rFonts w:ascii="Times New Roman" w:hAnsi="Times New Roman" w:cs="Times New Roman"/>
          <w:bCs/>
          <w:sz w:val="24"/>
          <w:szCs w:val="24"/>
        </w:rPr>
        <w:t>В</w:t>
      </w:r>
      <w:r w:rsidR="0019152E">
        <w:rPr>
          <w:rFonts w:ascii="Times New Roman" w:hAnsi="Times New Roman" w:cs="Times New Roman"/>
          <w:bCs/>
          <w:sz w:val="24"/>
          <w:szCs w:val="24"/>
        </w:rPr>
        <w:t>ы предлагает</w:t>
      </w:r>
      <w:r w:rsidR="00993E48">
        <w:rPr>
          <w:rFonts w:ascii="Times New Roman" w:hAnsi="Times New Roman" w:cs="Times New Roman"/>
          <w:bCs/>
          <w:sz w:val="24"/>
          <w:szCs w:val="24"/>
        </w:rPr>
        <w:t>е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внести </w:t>
      </w:r>
      <w:r w:rsidR="00447333">
        <w:rPr>
          <w:rFonts w:ascii="Times New Roman" w:hAnsi="Times New Roman" w:cs="Times New Roman"/>
          <w:bCs/>
          <w:sz w:val="24"/>
          <w:szCs w:val="24"/>
        </w:rPr>
        <w:t>инициативу,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C6FA1">
        <w:rPr>
          <w:rFonts w:ascii="Times New Roman" w:hAnsi="Times New Roman" w:cs="Times New Roman"/>
          <w:bCs/>
          <w:sz w:val="24"/>
          <w:szCs w:val="24"/>
        </w:rPr>
        <w:t xml:space="preserve">чтобы </w:t>
      </w:r>
      <w:r w:rsidR="00447333">
        <w:rPr>
          <w:rFonts w:ascii="Times New Roman" w:hAnsi="Times New Roman" w:cs="Times New Roman"/>
          <w:bCs/>
          <w:sz w:val="24"/>
          <w:szCs w:val="24"/>
        </w:rPr>
        <w:t>КНЦДИЗ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контролирова</w:t>
      </w:r>
      <w:r w:rsidR="003C6FA1">
        <w:rPr>
          <w:rFonts w:ascii="Times New Roman" w:hAnsi="Times New Roman" w:cs="Times New Roman"/>
          <w:bCs/>
          <w:sz w:val="24"/>
          <w:szCs w:val="24"/>
        </w:rPr>
        <w:t>л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ее выполнение. Я сомневаюсь, что </w:t>
      </w:r>
      <w:r w:rsidR="00447333">
        <w:rPr>
          <w:rFonts w:ascii="Times New Roman" w:hAnsi="Times New Roman" w:cs="Times New Roman"/>
          <w:bCs/>
          <w:sz w:val="24"/>
          <w:szCs w:val="24"/>
        </w:rPr>
        <w:t>КНЦДИЗ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может контролировать выполнение Акиматом данной инициативы. Поэтому я предлагаю сделать более эффективно. Необходимо </w:t>
      </w:r>
      <w:r w:rsidR="00993E48">
        <w:rPr>
          <w:rFonts w:ascii="Times New Roman" w:hAnsi="Times New Roman" w:cs="Times New Roman"/>
          <w:bCs/>
          <w:sz w:val="24"/>
          <w:szCs w:val="24"/>
        </w:rPr>
        <w:t xml:space="preserve">подготовить 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обращение к Акиматам данных областей о том, что необходимо выделять средства по данным направлениям. Это можно сделать </w:t>
      </w:r>
      <w:r w:rsidR="005F03AF">
        <w:rPr>
          <w:rFonts w:ascii="Times New Roman" w:hAnsi="Times New Roman" w:cs="Times New Roman"/>
          <w:bCs/>
          <w:sz w:val="24"/>
          <w:szCs w:val="24"/>
        </w:rPr>
        <w:t xml:space="preserve">официальным путем 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через письмо. Если Директор КНЦДИЗ напишет письмо Акиму области, я не сомневаюсь, </w:t>
      </w:r>
      <w:r w:rsidR="00697988">
        <w:rPr>
          <w:rFonts w:ascii="Times New Roman" w:hAnsi="Times New Roman" w:cs="Times New Roman"/>
          <w:bCs/>
          <w:sz w:val="24"/>
          <w:szCs w:val="24"/>
        </w:rPr>
        <w:t>ч</w:t>
      </w:r>
      <w:r w:rsidR="0019152E">
        <w:rPr>
          <w:rFonts w:ascii="Times New Roman" w:hAnsi="Times New Roman" w:cs="Times New Roman"/>
          <w:bCs/>
          <w:sz w:val="24"/>
          <w:szCs w:val="24"/>
        </w:rPr>
        <w:t>то оно дойдет и будет рассмотрено заместителем</w:t>
      </w:r>
      <w:r w:rsidR="00E858C0">
        <w:rPr>
          <w:rFonts w:ascii="Times New Roman" w:hAnsi="Times New Roman" w:cs="Times New Roman"/>
          <w:bCs/>
          <w:sz w:val="24"/>
          <w:szCs w:val="24"/>
        </w:rPr>
        <w:t xml:space="preserve"> руководителя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, курирующим соответствующее направление деятельности, но </w:t>
      </w:r>
      <w:r w:rsidR="00B77485">
        <w:rPr>
          <w:rFonts w:ascii="Times New Roman" w:hAnsi="Times New Roman" w:cs="Times New Roman"/>
          <w:bCs/>
          <w:sz w:val="24"/>
          <w:szCs w:val="24"/>
        </w:rPr>
        <w:t>этот путь не будет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эффективным. В случае, если письмо подпишет Председатель СКК в лице Министра здравоохранения, то это будет уже другой уровень. Предлагаю </w:t>
      </w:r>
      <w:r w:rsidR="00C33AA4">
        <w:rPr>
          <w:rFonts w:ascii="Times New Roman" w:hAnsi="Times New Roman" w:cs="Times New Roman"/>
          <w:bCs/>
          <w:sz w:val="24"/>
          <w:szCs w:val="24"/>
        </w:rPr>
        <w:t>В</w:t>
      </w:r>
      <w:r w:rsidR="0019152E">
        <w:rPr>
          <w:rFonts w:ascii="Times New Roman" w:hAnsi="Times New Roman" w:cs="Times New Roman"/>
          <w:bCs/>
          <w:sz w:val="24"/>
          <w:szCs w:val="24"/>
        </w:rPr>
        <w:t>ам готовить проекты писем и представ</w:t>
      </w:r>
      <w:r w:rsidR="00C33AA4">
        <w:rPr>
          <w:rFonts w:ascii="Times New Roman" w:hAnsi="Times New Roman" w:cs="Times New Roman"/>
          <w:bCs/>
          <w:sz w:val="24"/>
          <w:szCs w:val="24"/>
        </w:rPr>
        <w:t>и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ть на СКК </w:t>
      </w:r>
      <w:r w:rsidR="00C33AA4">
        <w:rPr>
          <w:rFonts w:ascii="Times New Roman" w:hAnsi="Times New Roman" w:cs="Times New Roman"/>
          <w:bCs/>
          <w:sz w:val="24"/>
          <w:szCs w:val="24"/>
        </w:rPr>
        <w:t>для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 рассмотрени</w:t>
      </w:r>
      <w:r w:rsidR="00C33AA4">
        <w:rPr>
          <w:rFonts w:ascii="Times New Roman" w:hAnsi="Times New Roman" w:cs="Times New Roman"/>
          <w:bCs/>
          <w:sz w:val="24"/>
          <w:szCs w:val="24"/>
        </w:rPr>
        <w:t>я</w:t>
      </w:r>
      <w:r w:rsidR="001915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4DBB">
        <w:rPr>
          <w:rFonts w:ascii="Times New Roman" w:hAnsi="Times New Roman" w:cs="Times New Roman"/>
          <w:bCs/>
          <w:sz w:val="24"/>
          <w:szCs w:val="24"/>
        </w:rPr>
        <w:t xml:space="preserve">Если имеются другие предложения, </w:t>
      </w:r>
      <w:r w:rsidR="00C137AB">
        <w:rPr>
          <w:rFonts w:ascii="Times New Roman" w:hAnsi="Times New Roman" w:cs="Times New Roman"/>
          <w:bCs/>
          <w:sz w:val="24"/>
          <w:szCs w:val="24"/>
        </w:rPr>
        <w:t xml:space="preserve">каким образом решить данную задачу более эффективно, пожалуйста, предлагайте. </w:t>
      </w:r>
    </w:p>
    <w:p w14:paraId="39960D91" w14:textId="4C9345DF" w:rsidR="00123EAE" w:rsidRDefault="00123EAE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EC5FD1" w14:textId="432B088F" w:rsidR="00123EAE" w:rsidRDefault="00F77D06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EAE">
        <w:rPr>
          <w:rFonts w:ascii="Times New Roman" w:hAnsi="Times New Roman" w:cs="Times New Roman"/>
          <w:bCs/>
          <w:sz w:val="24"/>
          <w:szCs w:val="24"/>
        </w:rPr>
        <w:t>в г. Шымкент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EAE">
        <w:rPr>
          <w:rFonts w:ascii="Times New Roman" w:hAnsi="Times New Roman" w:cs="Times New Roman"/>
          <w:bCs/>
          <w:sz w:val="24"/>
          <w:szCs w:val="24"/>
        </w:rPr>
        <w:t>имеется такой лот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B9B">
        <w:rPr>
          <w:rFonts w:ascii="Times New Roman" w:hAnsi="Times New Roman" w:cs="Times New Roman"/>
          <w:bCs/>
          <w:sz w:val="24"/>
          <w:szCs w:val="24"/>
        </w:rPr>
        <w:t>по уходу и поддержке детей, живущих с ВИЧ</w:t>
      </w:r>
      <w:r w:rsidR="00123EAE">
        <w:rPr>
          <w:rFonts w:ascii="Times New Roman" w:hAnsi="Times New Roman" w:cs="Times New Roman"/>
          <w:bCs/>
          <w:sz w:val="24"/>
          <w:szCs w:val="24"/>
        </w:rPr>
        <w:t>, значит у них есть уже готовая техническая спецификация</w:t>
      </w:r>
      <w:r w:rsidR="000B54E3">
        <w:rPr>
          <w:rFonts w:ascii="Times New Roman" w:hAnsi="Times New Roman" w:cs="Times New Roman"/>
          <w:bCs/>
          <w:sz w:val="24"/>
          <w:szCs w:val="24"/>
        </w:rPr>
        <w:t xml:space="preserve">. Когда вы будете </w:t>
      </w:r>
      <w:r w:rsidR="00B77590">
        <w:rPr>
          <w:rFonts w:ascii="Times New Roman" w:hAnsi="Times New Roman" w:cs="Times New Roman"/>
          <w:bCs/>
          <w:sz w:val="24"/>
          <w:szCs w:val="24"/>
        </w:rPr>
        <w:t>готовить</w:t>
      </w:r>
      <w:r w:rsidR="000B54E3">
        <w:rPr>
          <w:rFonts w:ascii="Times New Roman" w:hAnsi="Times New Roman" w:cs="Times New Roman"/>
          <w:bCs/>
          <w:sz w:val="24"/>
          <w:szCs w:val="24"/>
        </w:rPr>
        <w:t xml:space="preserve"> письмо, </w:t>
      </w:r>
      <w:r w:rsidR="00B77590">
        <w:rPr>
          <w:rFonts w:ascii="Times New Roman" w:hAnsi="Times New Roman" w:cs="Times New Roman"/>
          <w:bCs/>
          <w:sz w:val="24"/>
          <w:szCs w:val="24"/>
        </w:rPr>
        <w:t>приложите</w:t>
      </w:r>
      <w:r w:rsidR="000B54E3">
        <w:rPr>
          <w:rFonts w:ascii="Times New Roman" w:hAnsi="Times New Roman" w:cs="Times New Roman"/>
          <w:bCs/>
          <w:sz w:val="24"/>
          <w:szCs w:val="24"/>
        </w:rPr>
        <w:t xml:space="preserve"> к нему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уже разработанную типовую </w:t>
      </w:r>
      <w:r w:rsidR="000B54E3">
        <w:rPr>
          <w:rFonts w:ascii="Times New Roman" w:hAnsi="Times New Roman" w:cs="Times New Roman"/>
          <w:bCs/>
          <w:sz w:val="24"/>
          <w:szCs w:val="24"/>
        </w:rPr>
        <w:t>техническую спецификацию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4F0F4A" w14:textId="58FAA13D" w:rsidR="008D3301" w:rsidRDefault="00E349E6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5036E">
        <w:rPr>
          <w:rFonts w:ascii="Times New Roman" w:hAnsi="Times New Roman" w:cs="Times New Roman"/>
          <w:bCs/>
          <w:sz w:val="24"/>
          <w:szCs w:val="24"/>
        </w:rPr>
        <w:t xml:space="preserve"> письме необходимо будет отметить, что определенные области уже это делают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Потом мы можем доработать это письмо, чтобы оно было более эффективным. </w:t>
      </w:r>
      <w:r w:rsidR="00BC07BA">
        <w:rPr>
          <w:rFonts w:ascii="Times New Roman" w:hAnsi="Times New Roman" w:cs="Times New Roman"/>
          <w:bCs/>
          <w:sz w:val="24"/>
          <w:szCs w:val="24"/>
        </w:rPr>
        <w:t>Далее согласно нашей повестки дня идет вопрос по с</w:t>
      </w:r>
      <w:r w:rsidR="00D23124">
        <w:rPr>
          <w:rFonts w:ascii="Times New Roman" w:hAnsi="Times New Roman" w:cs="Times New Roman"/>
          <w:bCs/>
          <w:sz w:val="24"/>
          <w:szCs w:val="24"/>
        </w:rPr>
        <w:t>озданию рабочих групп СКК</w:t>
      </w:r>
      <w:r w:rsidR="00E41D1C">
        <w:rPr>
          <w:rFonts w:ascii="Times New Roman" w:hAnsi="Times New Roman" w:cs="Times New Roman"/>
          <w:bCs/>
          <w:sz w:val="24"/>
          <w:szCs w:val="24"/>
        </w:rPr>
        <w:t xml:space="preserve"> по тематикам.</w:t>
      </w:r>
    </w:p>
    <w:p w14:paraId="0E466370" w14:textId="3D617077" w:rsidR="00E41D1C" w:rsidRDefault="00E41D1C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24BFA" w14:textId="0ADDCF8F" w:rsidR="00352080" w:rsidRPr="0019290C" w:rsidRDefault="00E41D1C" w:rsidP="00352080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качестве предыстории, на последнем съезде Казахстанского союза ЛЖ</w:t>
      </w:r>
      <w:r w:rsidR="009F1242">
        <w:rPr>
          <w:rFonts w:ascii="Times New Roman" w:hAnsi="Times New Roman" w:cs="Times New Roman"/>
          <w:bCs/>
          <w:sz w:val="24"/>
          <w:szCs w:val="24"/>
        </w:rPr>
        <w:t>В было решено создать рабочие группы</w:t>
      </w:r>
      <w:r w:rsidR="003740E5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FE4BA6">
        <w:rPr>
          <w:rFonts w:ascii="Times New Roman" w:hAnsi="Times New Roman" w:cs="Times New Roman"/>
          <w:bCs/>
          <w:sz w:val="24"/>
          <w:szCs w:val="24"/>
        </w:rPr>
        <w:t>СКК</w:t>
      </w:r>
      <w:r w:rsidR="004E5327">
        <w:rPr>
          <w:rFonts w:ascii="Times New Roman" w:hAnsi="Times New Roman" w:cs="Times New Roman"/>
          <w:bCs/>
          <w:sz w:val="24"/>
          <w:szCs w:val="24"/>
        </w:rPr>
        <w:t xml:space="preserve"> в целях увеличения участия представителей </w:t>
      </w:r>
      <w:r w:rsidR="001F398D">
        <w:rPr>
          <w:rFonts w:ascii="Times New Roman" w:hAnsi="Times New Roman" w:cs="Times New Roman"/>
          <w:bCs/>
          <w:sz w:val="24"/>
          <w:szCs w:val="24"/>
        </w:rPr>
        <w:t xml:space="preserve">сообществ. </w:t>
      </w:r>
      <w:r w:rsidR="00352080">
        <w:rPr>
          <w:rFonts w:ascii="Times New Roman" w:hAnsi="Times New Roman" w:cs="Times New Roman"/>
          <w:bCs/>
          <w:sz w:val="24"/>
          <w:szCs w:val="24"/>
        </w:rPr>
        <w:t>Име</w:t>
      </w:r>
      <w:r w:rsidR="00FE4BA6">
        <w:rPr>
          <w:rFonts w:ascii="Times New Roman" w:hAnsi="Times New Roman" w:cs="Times New Roman"/>
          <w:bCs/>
          <w:sz w:val="24"/>
          <w:szCs w:val="24"/>
        </w:rPr>
        <w:t>ю</w:t>
      </w:r>
      <w:r w:rsidR="00352080">
        <w:rPr>
          <w:rFonts w:ascii="Times New Roman" w:hAnsi="Times New Roman" w:cs="Times New Roman"/>
          <w:bCs/>
          <w:sz w:val="24"/>
          <w:szCs w:val="24"/>
        </w:rPr>
        <w:t>тся несколько тематик: г</w:t>
      </w:r>
      <w:r w:rsidR="00352080" w:rsidRPr="008A3FFF">
        <w:rPr>
          <w:rFonts w:ascii="Times New Roman" w:hAnsi="Times New Roman" w:cs="Times New Roman"/>
          <w:sz w:val="24"/>
          <w:szCs w:val="24"/>
        </w:rPr>
        <w:t>ендерное равенство</w:t>
      </w:r>
      <w:r w:rsidR="00352080">
        <w:rPr>
          <w:rFonts w:ascii="Times New Roman" w:hAnsi="Times New Roman" w:cs="Times New Roman"/>
          <w:sz w:val="24"/>
          <w:szCs w:val="24"/>
        </w:rPr>
        <w:t>, с</w:t>
      </w:r>
      <w:r w:rsidR="00352080" w:rsidRPr="008A3FFF">
        <w:rPr>
          <w:rFonts w:ascii="Times New Roman" w:hAnsi="Times New Roman" w:cs="Times New Roman"/>
          <w:sz w:val="24"/>
          <w:szCs w:val="24"/>
        </w:rPr>
        <w:t xml:space="preserve">нижение вреда и </w:t>
      </w:r>
      <w:r w:rsidR="006463AD">
        <w:rPr>
          <w:rFonts w:ascii="Times New Roman" w:hAnsi="Times New Roman" w:cs="Times New Roman"/>
          <w:sz w:val="24"/>
          <w:szCs w:val="24"/>
        </w:rPr>
        <w:t>П</w:t>
      </w:r>
      <w:r w:rsidR="00352080" w:rsidRPr="008A3FFF">
        <w:rPr>
          <w:rFonts w:ascii="Times New Roman" w:hAnsi="Times New Roman" w:cs="Times New Roman"/>
          <w:sz w:val="24"/>
          <w:szCs w:val="24"/>
        </w:rPr>
        <w:t>ЗТ или ЛУИН</w:t>
      </w:r>
      <w:r w:rsidR="00352080">
        <w:rPr>
          <w:rFonts w:ascii="Times New Roman" w:hAnsi="Times New Roman" w:cs="Times New Roman"/>
          <w:sz w:val="24"/>
          <w:szCs w:val="24"/>
        </w:rPr>
        <w:t>, п</w:t>
      </w:r>
      <w:r w:rsidR="00352080" w:rsidRPr="008A3FFF">
        <w:rPr>
          <w:rFonts w:ascii="Times New Roman" w:hAnsi="Times New Roman" w:cs="Times New Roman"/>
          <w:sz w:val="24"/>
          <w:szCs w:val="24"/>
        </w:rPr>
        <w:t>рофилактика ВИЧ/ИППП или ЛЖВ</w:t>
      </w:r>
      <w:r w:rsidR="00352080">
        <w:rPr>
          <w:rFonts w:ascii="Times New Roman" w:hAnsi="Times New Roman" w:cs="Times New Roman"/>
          <w:sz w:val="24"/>
          <w:szCs w:val="24"/>
        </w:rPr>
        <w:t>, с</w:t>
      </w:r>
      <w:r w:rsidR="00352080" w:rsidRPr="008A3FFF">
        <w:rPr>
          <w:rFonts w:ascii="Times New Roman" w:hAnsi="Times New Roman" w:cs="Times New Roman"/>
          <w:sz w:val="24"/>
          <w:szCs w:val="24"/>
        </w:rPr>
        <w:t>ообщество РС</w:t>
      </w:r>
      <w:r w:rsidR="00352080">
        <w:rPr>
          <w:rFonts w:ascii="Times New Roman" w:hAnsi="Times New Roman" w:cs="Times New Roman"/>
          <w:sz w:val="24"/>
          <w:szCs w:val="24"/>
        </w:rPr>
        <w:t>, с</w:t>
      </w:r>
      <w:r w:rsidR="00352080" w:rsidRPr="008A3FFF">
        <w:rPr>
          <w:rFonts w:ascii="Times New Roman" w:hAnsi="Times New Roman" w:cs="Times New Roman"/>
          <w:sz w:val="24"/>
          <w:szCs w:val="24"/>
        </w:rPr>
        <w:t>ообщество МСМ</w:t>
      </w:r>
      <w:r w:rsidR="00352080">
        <w:rPr>
          <w:rFonts w:ascii="Times New Roman" w:hAnsi="Times New Roman" w:cs="Times New Roman"/>
          <w:sz w:val="24"/>
          <w:szCs w:val="24"/>
        </w:rPr>
        <w:t xml:space="preserve">. </w:t>
      </w:r>
      <w:r w:rsidR="00E4635D">
        <w:rPr>
          <w:rFonts w:ascii="Times New Roman" w:hAnsi="Times New Roman" w:cs="Times New Roman"/>
          <w:sz w:val="24"/>
          <w:szCs w:val="24"/>
        </w:rPr>
        <w:t xml:space="preserve">Предлагаю вопрос о создании рабочих групп СКК </w:t>
      </w:r>
      <w:r w:rsidR="0071384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4635D">
        <w:rPr>
          <w:rFonts w:ascii="Times New Roman" w:hAnsi="Times New Roman" w:cs="Times New Roman"/>
          <w:sz w:val="24"/>
          <w:szCs w:val="24"/>
        </w:rPr>
        <w:t>пропустить</w:t>
      </w:r>
      <w:r w:rsidR="000E4C75">
        <w:rPr>
          <w:rFonts w:ascii="Times New Roman" w:hAnsi="Times New Roman" w:cs="Times New Roman"/>
          <w:sz w:val="24"/>
          <w:szCs w:val="24"/>
        </w:rPr>
        <w:t>. Думаю, нам стоит отдельно еще собраться по данному вопросу</w:t>
      </w:r>
      <w:r w:rsidR="007F18E6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="007F18E6">
        <w:rPr>
          <w:rFonts w:ascii="Times New Roman" w:hAnsi="Times New Roman" w:cs="Times New Roman"/>
          <w:sz w:val="24"/>
          <w:szCs w:val="24"/>
        </w:rPr>
        <w:t>КазСоюза</w:t>
      </w:r>
      <w:proofErr w:type="spellEnd"/>
      <w:r w:rsidR="00C26B43">
        <w:rPr>
          <w:rFonts w:ascii="Times New Roman" w:hAnsi="Times New Roman" w:cs="Times New Roman"/>
          <w:sz w:val="24"/>
          <w:szCs w:val="24"/>
        </w:rPr>
        <w:t xml:space="preserve"> </w:t>
      </w:r>
      <w:r w:rsidR="0019290C">
        <w:rPr>
          <w:rFonts w:ascii="Times New Roman" w:hAnsi="Times New Roman" w:cs="Times New Roman"/>
          <w:sz w:val="24"/>
          <w:szCs w:val="24"/>
        </w:rPr>
        <w:t xml:space="preserve">и </w:t>
      </w:r>
      <w:r w:rsidR="00776457">
        <w:rPr>
          <w:rFonts w:ascii="Times New Roman" w:hAnsi="Times New Roman" w:cs="Times New Roman"/>
          <w:sz w:val="24"/>
          <w:szCs w:val="24"/>
        </w:rPr>
        <w:t xml:space="preserve">потом далее отработать </w:t>
      </w:r>
      <w:r w:rsidR="0019290C">
        <w:rPr>
          <w:rFonts w:ascii="Times New Roman" w:hAnsi="Times New Roman" w:cs="Times New Roman"/>
          <w:sz w:val="24"/>
          <w:szCs w:val="24"/>
        </w:rPr>
        <w:t xml:space="preserve">в онлайн-режиме с </w:t>
      </w:r>
      <w:r w:rsidR="00C26B43">
        <w:rPr>
          <w:rFonts w:ascii="Times New Roman" w:hAnsi="Times New Roman" w:cs="Times New Roman"/>
          <w:sz w:val="24"/>
          <w:szCs w:val="24"/>
        </w:rPr>
        <w:t>членами СКК и Секретариатом СКК</w:t>
      </w:r>
      <w:r w:rsidR="00776457">
        <w:rPr>
          <w:rFonts w:ascii="Times New Roman" w:hAnsi="Times New Roman" w:cs="Times New Roman"/>
          <w:sz w:val="24"/>
          <w:szCs w:val="24"/>
        </w:rPr>
        <w:t>.</w:t>
      </w:r>
      <w:r w:rsidR="008F1F4F">
        <w:rPr>
          <w:rFonts w:ascii="Times New Roman" w:hAnsi="Times New Roman" w:cs="Times New Roman"/>
          <w:sz w:val="24"/>
          <w:szCs w:val="24"/>
        </w:rPr>
        <w:t xml:space="preserve"> Каждый член СКК будет принимать участие в той или иной группе. </w:t>
      </w:r>
    </w:p>
    <w:p w14:paraId="763AB86D" w14:textId="77777777" w:rsidR="00352080" w:rsidRDefault="00352080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76C0A" w14:textId="698C1E94" w:rsidR="008D3301" w:rsidRDefault="00041370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497673">
        <w:rPr>
          <w:rFonts w:ascii="Times New Roman" w:hAnsi="Times New Roman" w:cs="Times New Roman"/>
          <w:bCs/>
          <w:sz w:val="24"/>
          <w:szCs w:val="24"/>
        </w:rPr>
        <w:t>умаю, что предложение действительно разумное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хотел бы попросить всех поддержать данное предложение. </w:t>
      </w:r>
      <w:r w:rsidR="00335ACF">
        <w:rPr>
          <w:rFonts w:ascii="Times New Roman" w:hAnsi="Times New Roman" w:cs="Times New Roman"/>
          <w:bCs/>
          <w:sz w:val="24"/>
          <w:szCs w:val="24"/>
        </w:rPr>
        <w:t>Переходим к следующему вопросу.</w:t>
      </w:r>
    </w:p>
    <w:p w14:paraId="3F7E08CE" w14:textId="61249609" w:rsidR="00335ACF" w:rsidRDefault="00335ACF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9CB0E2" w14:textId="1CA592B2" w:rsidR="00335ACF" w:rsidRDefault="00335ACF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D6B">
        <w:rPr>
          <w:rFonts w:ascii="Times New Roman" w:hAnsi="Times New Roman" w:cs="Times New Roman"/>
          <w:b/>
          <w:sz w:val="24"/>
          <w:szCs w:val="24"/>
        </w:rPr>
        <w:t xml:space="preserve">Вопрос 6. </w:t>
      </w:r>
      <w:r w:rsidR="000C0346" w:rsidRPr="002F60EB">
        <w:rPr>
          <w:rFonts w:ascii="Times New Roman" w:hAnsi="Times New Roman" w:cs="Times New Roman"/>
          <w:sz w:val="24"/>
          <w:szCs w:val="24"/>
        </w:rPr>
        <w:t>Анализ барьеров по интеллектуальной собственности, препятствующих доступу к генерическим препаратам в РК</w:t>
      </w:r>
      <w:r w:rsidR="000C0346">
        <w:rPr>
          <w:rFonts w:ascii="Times New Roman" w:hAnsi="Times New Roman" w:cs="Times New Roman"/>
          <w:sz w:val="24"/>
          <w:szCs w:val="24"/>
        </w:rPr>
        <w:t>.</w:t>
      </w:r>
    </w:p>
    <w:p w14:paraId="16F987BD" w14:textId="7B0FE0EC" w:rsidR="000C0346" w:rsidRPr="00545D6B" w:rsidRDefault="000C0346" w:rsidP="003A083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5D6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545D6B" w:rsidRPr="00545D6B">
        <w:rPr>
          <w:rFonts w:ascii="Times New Roman" w:hAnsi="Times New Roman" w:cs="Times New Roman"/>
          <w:i/>
          <w:iCs/>
          <w:sz w:val="24"/>
          <w:szCs w:val="24"/>
        </w:rPr>
        <w:t>Растокина Е., координатор проекта Глобального фонда, ОЮЛ «Казахстанский Союз ЛЖВ».</w:t>
      </w:r>
    </w:p>
    <w:p w14:paraId="62321039" w14:textId="77777777" w:rsidR="003A0836" w:rsidRPr="00496B9B" w:rsidRDefault="003A0836" w:rsidP="00496B9B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E17A8B" w14:textId="1D0626E7" w:rsidR="00EF423C" w:rsidRDefault="00545D6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3120D">
        <w:rPr>
          <w:rFonts w:ascii="Times New Roman" w:hAnsi="Times New Roman" w:cs="Times New Roman"/>
          <w:bCs/>
          <w:sz w:val="24"/>
          <w:szCs w:val="24"/>
        </w:rPr>
        <w:t xml:space="preserve">Тема достаточно сложная, постараюсь говорить максимально простыми словами. </w:t>
      </w:r>
      <w:r w:rsidR="00B743BC">
        <w:rPr>
          <w:rFonts w:ascii="Times New Roman" w:hAnsi="Times New Roman" w:cs="Times New Roman"/>
          <w:bCs/>
          <w:sz w:val="24"/>
          <w:szCs w:val="24"/>
        </w:rPr>
        <w:t>Как вы знаете, периодически проводятся отчеты по закупкам препаратов</w:t>
      </w:r>
      <w:r w:rsidR="00D66528">
        <w:rPr>
          <w:rFonts w:ascii="Times New Roman" w:hAnsi="Times New Roman" w:cs="Times New Roman"/>
          <w:bCs/>
          <w:sz w:val="24"/>
          <w:szCs w:val="24"/>
        </w:rPr>
        <w:t>. Мы пошли дальше и решили посмотреть, какие еще законодательные акты влияют на цену наших препаратов</w:t>
      </w:r>
      <w:r w:rsidR="00DA0124">
        <w:rPr>
          <w:rFonts w:ascii="Times New Roman" w:hAnsi="Times New Roman" w:cs="Times New Roman"/>
          <w:bCs/>
          <w:sz w:val="24"/>
          <w:szCs w:val="24"/>
        </w:rPr>
        <w:t xml:space="preserve"> и столкнулись с вопросам</w:t>
      </w:r>
      <w:r w:rsidR="00E84DC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A0124">
        <w:rPr>
          <w:rFonts w:ascii="Times New Roman" w:hAnsi="Times New Roman" w:cs="Times New Roman"/>
          <w:bCs/>
          <w:sz w:val="24"/>
          <w:szCs w:val="24"/>
        </w:rPr>
        <w:t xml:space="preserve">интеллектуальной собственности. </w:t>
      </w:r>
      <w:r w:rsidR="000F04DB">
        <w:rPr>
          <w:rFonts w:ascii="Times New Roman" w:hAnsi="Times New Roman" w:cs="Times New Roman"/>
          <w:bCs/>
          <w:sz w:val="24"/>
          <w:szCs w:val="24"/>
        </w:rPr>
        <w:t>На слайде представле</w:t>
      </w:r>
      <w:r w:rsidR="00FC0283">
        <w:rPr>
          <w:rFonts w:ascii="Times New Roman" w:hAnsi="Times New Roman" w:cs="Times New Roman"/>
          <w:bCs/>
          <w:sz w:val="24"/>
          <w:szCs w:val="24"/>
        </w:rPr>
        <w:t>на информация</w:t>
      </w:r>
      <w:r w:rsidR="003A5F98">
        <w:rPr>
          <w:rFonts w:ascii="Times New Roman" w:hAnsi="Times New Roman" w:cs="Times New Roman"/>
          <w:bCs/>
          <w:sz w:val="24"/>
          <w:szCs w:val="24"/>
        </w:rPr>
        <w:t>, это не каскад лечения, это данные от оценочной чи</w:t>
      </w:r>
      <w:r w:rsidR="009C1D8C">
        <w:rPr>
          <w:rFonts w:ascii="Times New Roman" w:hAnsi="Times New Roman" w:cs="Times New Roman"/>
          <w:bCs/>
          <w:sz w:val="24"/>
          <w:szCs w:val="24"/>
        </w:rPr>
        <w:t>с</w:t>
      </w:r>
      <w:r w:rsidR="003A5F98">
        <w:rPr>
          <w:rFonts w:ascii="Times New Roman" w:hAnsi="Times New Roman" w:cs="Times New Roman"/>
          <w:bCs/>
          <w:sz w:val="24"/>
          <w:szCs w:val="24"/>
        </w:rPr>
        <w:t>ленности</w:t>
      </w:r>
      <w:r w:rsidR="009C1D8C">
        <w:rPr>
          <w:rFonts w:ascii="Times New Roman" w:hAnsi="Times New Roman" w:cs="Times New Roman"/>
          <w:bCs/>
          <w:sz w:val="24"/>
          <w:szCs w:val="24"/>
        </w:rPr>
        <w:t xml:space="preserve">. Если исходить из того, что наша цель – это </w:t>
      </w:r>
      <w:r w:rsidR="009C1D8C">
        <w:rPr>
          <w:rFonts w:ascii="Times New Roman" w:hAnsi="Times New Roman" w:cs="Times New Roman"/>
          <w:bCs/>
          <w:sz w:val="24"/>
          <w:szCs w:val="24"/>
        </w:rPr>
        <w:lastRenderedPageBreak/>
        <w:t>неопределяемая вирусная нагрузка</w:t>
      </w:r>
      <w:r w:rsidR="00F753F3">
        <w:rPr>
          <w:rFonts w:ascii="Times New Roman" w:hAnsi="Times New Roman" w:cs="Times New Roman"/>
          <w:bCs/>
          <w:sz w:val="24"/>
          <w:szCs w:val="24"/>
        </w:rPr>
        <w:t>, то желтый кру</w:t>
      </w:r>
      <w:r w:rsidR="00BC7C76">
        <w:rPr>
          <w:rFonts w:ascii="Times New Roman" w:hAnsi="Times New Roman" w:cs="Times New Roman"/>
          <w:bCs/>
          <w:sz w:val="24"/>
          <w:szCs w:val="24"/>
        </w:rPr>
        <w:t>г</w:t>
      </w:r>
      <w:r w:rsidR="00F753F3">
        <w:rPr>
          <w:rFonts w:ascii="Times New Roman" w:hAnsi="Times New Roman" w:cs="Times New Roman"/>
          <w:bCs/>
          <w:sz w:val="24"/>
          <w:szCs w:val="24"/>
        </w:rPr>
        <w:t xml:space="preserve"> на слайде </w:t>
      </w:r>
      <w:r w:rsidR="00FE4BA6">
        <w:rPr>
          <w:rFonts w:ascii="Times New Roman" w:hAnsi="Times New Roman" w:cs="Times New Roman"/>
          <w:bCs/>
          <w:sz w:val="24"/>
          <w:szCs w:val="24"/>
        </w:rPr>
        <w:t>— это</w:t>
      </w:r>
      <w:r w:rsidR="00F753F3">
        <w:rPr>
          <w:rFonts w:ascii="Times New Roman" w:hAnsi="Times New Roman" w:cs="Times New Roman"/>
          <w:bCs/>
          <w:sz w:val="24"/>
          <w:szCs w:val="24"/>
        </w:rPr>
        <w:t xml:space="preserve"> наша цель, всего 35%</w:t>
      </w:r>
      <w:r w:rsidR="00DE71A6">
        <w:rPr>
          <w:rFonts w:ascii="Times New Roman" w:hAnsi="Times New Roman" w:cs="Times New Roman"/>
          <w:bCs/>
          <w:sz w:val="24"/>
          <w:szCs w:val="24"/>
        </w:rPr>
        <w:t xml:space="preserve"> от оценочного числа </w:t>
      </w:r>
      <w:r w:rsidR="007869A0">
        <w:rPr>
          <w:rFonts w:ascii="Times New Roman" w:hAnsi="Times New Roman" w:cs="Times New Roman"/>
          <w:bCs/>
          <w:sz w:val="24"/>
          <w:szCs w:val="24"/>
        </w:rPr>
        <w:t>Л</w:t>
      </w:r>
      <w:r w:rsidR="00BC7C76">
        <w:rPr>
          <w:rFonts w:ascii="Times New Roman" w:hAnsi="Times New Roman" w:cs="Times New Roman"/>
          <w:bCs/>
          <w:sz w:val="24"/>
          <w:szCs w:val="24"/>
        </w:rPr>
        <w:t xml:space="preserve">ЖВ, </w:t>
      </w:r>
      <w:r w:rsidR="00BC7C76" w:rsidRPr="007869A0">
        <w:rPr>
          <w:rFonts w:ascii="Times New Roman" w:hAnsi="Times New Roman" w:cs="Times New Roman"/>
          <w:bCs/>
          <w:sz w:val="24"/>
          <w:szCs w:val="24"/>
        </w:rPr>
        <w:t xml:space="preserve">9663 </w:t>
      </w:r>
      <w:r w:rsidR="00FE4BA6">
        <w:rPr>
          <w:rFonts w:ascii="Times New Roman" w:hAnsi="Times New Roman" w:cs="Times New Roman"/>
          <w:bCs/>
          <w:sz w:val="24"/>
          <w:szCs w:val="24"/>
        </w:rPr>
        <w:t>-</w:t>
      </w:r>
      <w:r w:rsidR="00BC7C76">
        <w:rPr>
          <w:rFonts w:ascii="Times New Roman" w:hAnsi="Times New Roman" w:cs="Times New Roman"/>
          <w:bCs/>
          <w:sz w:val="24"/>
          <w:szCs w:val="24"/>
        </w:rPr>
        <w:t xml:space="preserve"> количество л</w:t>
      </w:r>
      <w:r w:rsidR="007869A0" w:rsidRPr="007869A0">
        <w:rPr>
          <w:rFonts w:ascii="Times New Roman" w:hAnsi="Times New Roman" w:cs="Times New Roman"/>
          <w:bCs/>
          <w:sz w:val="24"/>
          <w:szCs w:val="24"/>
        </w:rPr>
        <w:t>юдей с неопределяемой вирусной нагрузкой</w:t>
      </w:r>
      <w:r w:rsidR="00BC7C76">
        <w:rPr>
          <w:rFonts w:ascii="Times New Roman" w:hAnsi="Times New Roman" w:cs="Times New Roman"/>
          <w:bCs/>
          <w:sz w:val="24"/>
          <w:szCs w:val="24"/>
        </w:rPr>
        <w:t>.</w:t>
      </w:r>
      <w:r w:rsidR="00A132AB">
        <w:rPr>
          <w:rFonts w:ascii="Times New Roman" w:hAnsi="Times New Roman" w:cs="Times New Roman"/>
          <w:bCs/>
          <w:sz w:val="24"/>
          <w:szCs w:val="24"/>
        </w:rPr>
        <w:t xml:space="preserve"> Голубой круг </w:t>
      </w:r>
      <w:proofErr w:type="gramStart"/>
      <w:r w:rsidR="00FE4BA6">
        <w:rPr>
          <w:rFonts w:ascii="Times New Roman" w:hAnsi="Times New Roman" w:cs="Times New Roman"/>
          <w:bCs/>
          <w:sz w:val="24"/>
          <w:szCs w:val="24"/>
        </w:rPr>
        <w:t>-</w:t>
      </w:r>
      <w:r w:rsidR="00A132AB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proofErr w:type="gramEnd"/>
      <w:r w:rsidR="00A132AB">
        <w:rPr>
          <w:rFonts w:ascii="Times New Roman" w:hAnsi="Times New Roman" w:cs="Times New Roman"/>
          <w:bCs/>
          <w:sz w:val="24"/>
          <w:szCs w:val="24"/>
        </w:rPr>
        <w:t xml:space="preserve"> оценочное число. </w:t>
      </w:r>
      <w:r w:rsidR="0037508A">
        <w:rPr>
          <w:rFonts w:ascii="Times New Roman" w:hAnsi="Times New Roman" w:cs="Times New Roman"/>
          <w:bCs/>
          <w:sz w:val="24"/>
          <w:szCs w:val="24"/>
        </w:rPr>
        <w:t>Каким образом вопросы интеллектуальной собственности влияют на цены на препараты?</w:t>
      </w:r>
      <w:r w:rsidR="00CC1D4B">
        <w:rPr>
          <w:rFonts w:ascii="Times New Roman" w:hAnsi="Times New Roman" w:cs="Times New Roman"/>
          <w:bCs/>
          <w:sz w:val="24"/>
          <w:szCs w:val="24"/>
        </w:rPr>
        <w:t xml:space="preserve"> На следующей таблице презентации представлены цены на препараты первой линии</w:t>
      </w:r>
      <w:r w:rsidR="00933E39">
        <w:rPr>
          <w:rFonts w:ascii="Times New Roman" w:hAnsi="Times New Roman" w:cs="Times New Roman"/>
          <w:bCs/>
          <w:sz w:val="24"/>
          <w:szCs w:val="24"/>
        </w:rPr>
        <w:t xml:space="preserve">. Как мы знаем, препараты назначаются последовательно, сначала первая линия, затем вторая и т.д. </w:t>
      </w:r>
      <w:r w:rsidR="008101B8">
        <w:rPr>
          <w:rFonts w:ascii="Times New Roman" w:hAnsi="Times New Roman" w:cs="Times New Roman"/>
          <w:bCs/>
          <w:sz w:val="24"/>
          <w:szCs w:val="24"/>
        </w:rPr>
        <w:t xml:space="preserve">Если посмотреть на препараты первой линии, то видно, что </w:t>
      </w:r>
      <w:r w:rsidR="00192484">
        <w:rPr>
          <w:rFonts w:ascii="Times New Roman" w:hAnsi="Times New Roman" w:cs="Times New Roman"/>
          <w:bCs/>
          <w:sz w:val="24"/>
          <w:szCs w:val="24"/>
        </w:rPr>
        <w:t xml:space="preserve">имеются как оригиналы, так и </w:t>
      </w:r>
      <w:proofErr w:type="spellStart"/>
      <w:r w:rsidR="00192484">
        <w:rPr>
          <w:rFonts w:ascii="Times New Roman" w:hAnsi="Times New Roman" w:cs="Times New Roman"/>
          <w:bCs/>
          <w:sz w:val="24"/>
          <w:szCs w:val="24"/>
        </w:rPr>
        <w:t>генерики</w:t>
      </w:r>
      <w:proofErr w:type="spellEnd"/>
      <w:r w:rsidR="001924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92484">
        <w:rPr>
          <w:rFonts w:ascii="Times New Roman" w:hAnsi="Times New Roman" w:cs="Times New Roman"/>
          <w:bCs/>
          <w:sz w:val="24"/>
          <w:szCs w:val="24"/>
        </w:rPr>
        <w:t>Генерические</w:t>
      </w:r>
      <w:proofErr w:type="spellEnd"/>
      <w:r w:rsidR="00192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3FD">
        <w:rPr>
          <w:rFonts w:ascii="Times New Roman" w:hAnsi="Times New Roman" w:cs="Times New Roman"/>
          <w:bCs/>
          <w:sz w:val="24"/>
          <w:szCs w:val="24"/>
        </w:rPr>
        <w:t>препараты стоят в разы дешевле</w:t>
      </w:r>
      <w:r w:rsidR="006838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0ED7">
        <w:rPr>
          <w:rFonts w:ascii="Times New Roman" w:hAnsi="Times New Roman" w:cs="Times New Roman"/>
          <w:bCs/>
          <w:sz w:val="24"/>
          <w:szCs w:val="24"/>
        </w:rPr>
        <w:t>На следующем слайде представлено п</w:t>
      </w:r>
      <w:r w:rsidR="00300ED7" w:rsidRPr="00300ED7">
        <w:rPr>
          <w:rFonts w:ascii="Times New Roman" w:hAnsi="Times New Roman" w:cs="Times New Roman"/>
          <w:bCs/>
          <w:sz w:val="24"/>
          <w:szCs w:val="24"/>
        </w:rPr>
        <w:t>роцентное соотношение препаратов в схемах, вызвавших резистентность в динамике 2016-2018 года.</w:t>
      </w:r>
      <w:r w:rsidR="0030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E62">
        <w:rPr>
          <w:rFonts w:ascii="Times New Roman" w:hAnsi="Times New Roman" w:cs="Times New Roman"/>
          <w:bCs/>
          <w:sz w:val="24"/>
          <w:szCs w:val="24"/>
        </w:rPr>
        <w:t>В 2016 году согласно исследованию, проведенному совместно с ЮНИСЕФ</w:t>
      </w:r>
      <w:r w:rsidR="00300E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6F98">
        <w:rPr>
          <w:rFonts w:ascii="Times New Roman" w:hAnsi="Times New Roman" w:cs="Times New Roman"/>
          <w:bCs/>
          <w:sz w:val="24"/>
          <w:szCs w:val="24"/>
        </w:rPr>
        <w:t>устойчивость на препараты достигает 70%</w:t>
      </w:r>
      <w:r w:rsidR="005B60BD">
        <w:rPr>
          <w:rFonts w:ascii="Times New Roman" w:hAnsi="Times New Roman" w:cs="Times New Roman"/>
          <w:bCs/>
          <w:sz w:val="24"/>
          <w:szCs w:val="24"/>
        </w:rPr>
        <w:t xml:space="preserve">, то есть это причина, почему переходят на вторую линию препаратов. </w:t>
      </w:r>
      <w:r w:rsidR="00654BA9">
        <w:rPr>
          <w:rFonts w:ascii="Times New Roman" w:hAnsi="Times New Roman" w:cs="Times New Roman"/>
          <w:bCs/>
          <w:sz w:val="24"/>
          <w:szCs w:val="24"/>
        </w:rPr>
        <w:t xml:space="preserve">Эти цифры зависят от того, какое количество людей находятся на лечении в данный момент. </w:t>
      </w:r>
      <w:r w:rsidR="0074118C">
        <w:rPr>
          <w:rFonts w:ascii="Times New Roman" w:hAnsi="Times New Roman" w:cs="Times New Roman"/>
          <w:bCs/>
          <w:sz w:val="24"/>
          <w:szCs w:val="24"/>
        </w:rPr>
        <w:t xml:space="preserve">На следующем слайде представлены цены на вторую линию препаратов, и </w:t>
      </w:r>
      <w:r w:rsidR="00241B70">
        <w:rPr>
          <w:rFonts w:ascii="Times New Roman" w:hAnsi="Times New Roman" w:cs="Times New Roman"/>
          <w:bCs/>
          <w:sz w:val="24"/>
          <w:szCs w:val="24"/>
        </w:rPr>
        <w:t xml:space="preserve">мы заметим, что </w:t>
      </w:r>
      <w:proofErr w:type="spellStart"/>
      <w:r w:rsidR="00241B70">
        <w:rPr>
          <w:rFonts w:ascii="Times New Roman" w:hAnsi="Times New Roman" w:cs="Times New Roman"/>
          <w:bCs/>
          <w:sz w:val="24"/>
          <w:szCs w:val="24"/>
        </w:rPr>
        <w:t>генериков</w:t>
      </w:r>
      <w:proofErr w:type="spellEnd"/>
      <w:r w:rsidR="00241B70">
        <w:rPr>
          <w:rFonts w:ascii="Times New Roman" w:hAnsi="Times New Roman" w:cs="Times New Roman"/>
          <w:bCs/>
          <w:sz w:val="24"/>
          <w:szCs w:val="24"/>
        </w:rPr>
        <w:t xml:space="preserve"> на вторую линию препаратов не имеется. </w:t>
      </w:r>
      <w:r w:rsidR="00782C40">
        <w:rPr>
          <w:rFonts w:ascii="Times New Roman" w:hAnsi="Times New Roman" w:cs="Times New Roman"/>
          <w:bCs/>
          <w:sz w:val="24"/>
          <w:szCs w:val="24"/>
        </w:rPr>
        <w:t xml:space="preserve">Соответственно и цены на </w:t>
      </w:r>
      <w:r w:rsidR="00674569">
        <w:rPr>
          <w:rFonts w:ascii="Times New Roman" w:hAnsi="Times New Roman" w:cs="Times New Roman"/>
          <w:bCs/>
          <w:sz w:val="24"/>
          <w:szCs w:val="24"/>
        </w:rPr>
        <w:t xml:space="preserve">оригинальные препараты достаточно высокие. Например, стоимость </w:t>
      </w:r>
      <w:proofErr w:type="spellStart"/>
      <w:r w:rsidR="00674569">
        <w:rPr>
          <w:rFonts w:ascii="Times New Roman" w:hAnsi="Times New Roman" w:cs="Times New Roman"/>
          <w:bCs/>
          <w:sz w:val="24"/>
          <w:szCs w:val="24"/>
        </w:rPr>
        <w:t>Дарунавира</w:t>
      </w:r>
      <w:proofErr w:type="spellEnd"/>
      <w:r w:rsidR="00674569">
        <w:rPr>
          <w:rFonts w:ascii="Times New Roman" w:hAnsi="Times New Roman" w:cs="Times New Roman"/>
          <w:bCs/>
          <w:sz w:val="24"/>
          <w:szCs w:val="24"/>
        </w:rPr>
        <w:t xml:space="preserve"> составляет 2142,3</w:t>
      </w:r>
      <w:r w:rsidR="00101CD0">
        <w:rPr>
          <w:rFonts w:ascii="Times New Roman" w:hAnsi="Times New Roman" w:cs="Times New Roman"/>
          <w:bCs/>
          <w:sz w:val="24"/>
          <w:szCs w:val="24"/>
        </w:rPr>
        <w:t>0</w:t>
      </w:r>
      <w:r w:rsidR="00674569">
        <w:rPr>
          <w:rFonts w:ascii="Times New Roman" w:hAnsi="Times New Roman" w:cs="Times New Roman"/>
          <w:bCs/>
          <w:sz w:val="24"/>
          <w:szCs w:val="24"/>
        </w:rPr>
        <w:t xml:space="preserve"> тенге</w:t>
      </w:r>
      <w:r w:rsidR="00224DA6">
        <w:rPr>
          <w:rFonts w:ascii="Times New Roman" w:hAnsi="Times New Roman" w:cs="Times New Roman"/>
          <w:bCs/>
          <w:sz w:val="24"/>
          <w:szCs w:val="24"/>
        </w:rPr>
        <w:t xml:space="preserve">. Все это связано с вопросами интеллектуальной собственности. </w:t>
      </w:r>
      <w:r w:rsidR="002A345F">
        <w:rPr>
          <w:rFonts w:ascii="Times New Roman" w:hAnsi="Times New Roman" w:cs="Times New Roman"/>
          <w:bCs/>
          <w:sz w:val="24"/>
          <w:szCs w:val="24"/>
        </w:rPr>
        <w:t>На следующей слайде можно увидеть, что</w:t>
      </w:r>
      <w:r w:rsidR="00BF7D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345F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BF7D35">
        <w:rPr>
          <w:rFonts w:ascii="Times New Roman" w:hAnsi="Times New Roman" w:cs="Times New Roman"/>
          <w:bCs/>
          <w:sz w:val="24"/>
          <w:szCs w:val="24"/>
        </w:rPr>
        <w:t>, патент на препарат</w:t>
      </w:r>
      <w:r w:rsidR="004067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6770">
        <w:rPr>
          <w:rFonts w:ascii="Times New Roman" w:hAnsi="Times New Roman" w:cs="Times New Roman"/>
          <w:bCs/>
          <w:sz w:val="24"/>
          <w:szCs w:val="24"/>
        </w:rPr>
        <w:t>Абакавир</w:t>
      </w:r>
      <w:proofErr w:type="spellEnd"/>
      <w:r w:rsidR="00406770">
        <w:rPr>
          <w:rFonts w:ascii="Times New Roman" w:hAnsi="Times New Roman" w:cs="Times New Roman"/>
          <w:bCs/>
          <w:sz w:val="24"/>
          <w:szCs w:val="24"/>
        </w:rPr>
        <w:t xml:space="preserve"> и соединения</w:t>
      </w:r>
      <w:r w:rsidR="00BF7D35">
        <w:rPr>
          <w:rFonts w:ascii="Times New Roman" w:hAnsi="Times New Roman" w:cs="Times New Roman"/>
          <w:bCs/>
          <w:sz w:val="24"/>
          <w:szCs w:val="24"/>
        </w:rPr>
        <w:t xml:space="preserve"> действителен до 2018 года</w:t>
      </w:r>
      <w:r w:rsidR="003942B8">
        <w:rPr>
          <w:rFonts w:ascii="Times New Roman" w:hAnsi="Times New Roman" w:cs="Times New Roman"/>
          <w:bCs/>
          <w:sz w:val="24"/>
          <w:szCs w:val="24"/>
        </w:rPr>
        <w:t xml:space="preserve">, то есть после 2018 года появится </w:t>
      </w:r>
      <w:proofErr w:type="spellStart"/>
      <w:r w:rsidR="003942B8">
        <w:rPr>
          <w:rFonts w:ascii="Times New Roman" w:hAnsi="Times New Roman" w:cs="Times New Roman"/>
          <w:bCs/>
          <w:sz w:val="24"/>
          <w:szCs w:val="24"/>
        </w:rPr>
        <w:t>генерик</w:t>
      </w:r>
      <w:proofErr w:type="spellEnd"/>
      <w:r w:rsidR="003942B8">
        <w:rPr>
          <w:rFonts w:ascii="Times New Roman" w:hAnsi="Times New Roman" w:cs="Times New Roman"/>
          <w:bCs/>
          <w:sz w:val="24"/>
          <w:szCs w:val="24"/>
        </w:rPr>
        <w:t xml:space="preserve">, и цена упадет. </w:t>
      </w:r>
      <w:r w:rsidR="00E8646C">
        <w:rPr>
          <w:rFonts w:ascii="Times New Roman" w:hAnsi="Times New Roman" w:cs="Times New Roman"/>
          <w:bCs/>
          <w:sz w:val="24"/>
          <w:szCs w:val="24"/>
        </w:rPr>
        <w:t>Но данный патент продлили до 2022 года</w:t>
      </w:r>
      <w:r w:rsidR="0055777E">
        <w:rPr>
          <w:rFonts w:ascii="Times New Roman" w:hAnsi="Times New Roman" w:cs="Times New Roman"/>
          <w:bCs/>
          <w:sz w:val="24"/>
          <w:szCs w:val="24"/>
        </w:rPr>
        <w:t xml:space="preserve">, патент на </w:t>
      </w:r>
      <w:proofErr w:type="spellStart"/>
      <w:r w:rsidR="0055777E">
        <w:rPr>
          <w:rFonts w:ascii="Times New Roman" w:hAnsi="Times New Roman" w:cs="Times New Roman"/>
          <w:bCs/>
          <w:sz w:val="24"/>
          <w:szCs w:val="24"/>
        </w:rPr>
        <w:t>Долутегравир</w:t>
      </w:r>
      <w:proofErr w:type="spellEnd"/>
      <w:r w:rsidR="0055777E">
        <w:rPr>
          <w:rFonts w:ascii="Times New Roman" w:hAnsi="Times New Roman" w:cs="Times New Roman"/>
          <w:bCs/>
          <w:sz w:val="24"/>
          <w:szCs w:val="24"/>
        </w:rPr>
        <w:t xml:space="preserve"> – до 2030 года</w:t>
      </w:r>
      <w:r w:rsidR="00885D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85D47">
        <w:rPr>
          <w:rFonts w:ascii="Times New Roman" w:hAnsi="Times New Roman" w:cs="Times New Roman"/>
          <w:bCs/>
          <w:sz w:val="24"/>
          <w:szCs w:val="24"/>
        </w:rPr>
        <w:t>Дарунавир</w:t>
      </w:r>
      <w:proofErr w:type="spellEnd"/>
      <w:r w:rsidR="00885D47">
        <w:rPr>
          <w:rFonts w:ascii="Times New Roman" w:hAnsi="Times New Roman" w:cs="Times New Roman"/>
          <w:bCs/>
          <w:sz w:val="24"/>
          <w:szCs w:val="24"/>
        </w:rPr>
        <w:t xml:space="preserve"> – до 2023 года</w:t>
      </w:r>
      <w:r w:rsidR="001A5D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A5D5D">
        <w:rPr>
          <w:rFonts w:ascii="Times New Roman" w:hAnsi="Times New Roman" w:cs="Times New Roman"/>
          <w:bCs/>
          <w:sz w:val="24"/>
          <w:szCs w:val="24"/>
        </w:rPr>
        <w:t>Лопинавир</w:t>
      </w:r>
      <w:proofErr w:type="spellEnd"/>
      <w:r w:rsidR="001A5D5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1A5D5D">
        <w:rPr>
          <w:rFonts w:ascii="Times New Roman" w:hAnsi="Times New Roman" w:cs="Times New Roman"/>
          <w:bCs/>
          <w:sz w:val="24"/>
          <w:szCs w:val="24"/>
        </w:rPr>
        <w:t>ритонавир</w:t>
      </w:r>
      <w:proofErr w:type="spellEnd"/>
      <w:r w:rsidR="001A5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F8D">
        <w:rPr>
          <w:rFonts w:ascii="Times New Roman" w:hAnsi="Times New Roman" w:cs="Times New Roman"/>
          <w:bCs/>
          <w:sz w:val="24"/>
          <w:szCs w:val="24"/>
        </w:rPr>
        <w:t>–</w:t>
      </w:r>
      <w:r w:rsidR="001A5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F8D">
        <w:rPr>
          <w:rFonts w:ascii="Times New Roman" w:hAnsi="Times New Roman" w:cs="Times New Roman"/>
          <w:bCs/>
          <w:sz w:val="24"/>
          <w:szCs w:val="24"/>
        </w:rPr>
        <w:t xml:space="preserve">патент был до 2024 г., но продлили до 2026 г., </w:t>
      </w:r>
      <w:proofErr w:type="spellStart"/>
      <w:r w:rsidR="00AF5F8D">
        <w:rPr>
          <w:rFonts w:ascii="Times New Roman" w:hAnsi="Times New Roman" w:cs="Times New Roman"/>
          <w:bCs/>
          <w:sz w:val="24"/>
          <w:szCs w:val="24"/>
        </w:rPr>
        <w:t>Рилпивирин</w:t>
      </w:r>
      <w:proofErr w:type="spellEnd"/>
      <w:r w:rsidR="00AF5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ABB">
        <w:rPr>
          <w:rFonts w:ascii="Times New Roman" w:hAnsi="Times New Roman" w:cs="Times New Roman"/>
          <w:bCs/>
          <w:sz w:val="24"/>
          <w:szCs w:val="24"/>
        </w:rPr>
        <w:t>–</w:t>
      </w:r>
      <w:r w:rsidR="00AF5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ABB">
        <w:rPr>
          <w:rFonts w:ascii="Times New Roman" w:hAnsi="Times New Roman" w:cs="Times New Roman"/>
          <w:bCs/>
          <w:sz w:val="24"/>
          <w:szCs w:val="24"/>
        </w:rPr>
        <w:t xml:space="preserve">был до 2025 г., продлили до 2030 г., </w:t>
      </w:r>
      <w:proofErr w:type="spellStart"/>
      <w:r w:rsidR="00A51ABB">
        <w:rPr>
          <w:rFonts w:ascii="Times New Roman" w:hAnsi="Times New Roman" w:cs="Times New Roman"/>
          <w:bCs/>
          <w:sz w:val="24"/>
          <w:szCs w:val="24"/>
        </w:rPr>
        <w:t>Этравирин</w:t>
      </w:r>
      <w:proofErr w:type="spellEnd"/>
      <w:r w:rsidR="00A51ABB">
        <w:rPr>
          <w:rFonts w:ascii="Times New Roman" w:hAnsi="Times New Roman" w:cs="Times New Roman"/>
          <w:bCs/>
          <w:sz w:val="24"/>
          <w:szCs w:val="24"/>
        </w:rPr>
        <w:t xml:space="preserve"> – до 2024 года. </w:t>
      </w:r>
    </w:p>
    <w:p w14:paraId="29A1517B" w14:textId="551A5ED6" w:rsidR="005A63D1" w:rsidRPr="005A63D1" w:rsidRDefault="00AC0BA7" w:rsidP="005A63D1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Что такое патент? Патент в Казахстане выдается на 20 лет</w:t>
      </w:r>
      <w:r w:rsidR="00D15A14">
        <w:rPr>
          <w:rFonts w:ascii="Times New Roman" w:hAnsi="Times New Roman" w:cs="Times New Roman"/>
          <w:bCs/>
          <w:sz w:val="24"/>
          <w:szCs w:val="24"/>
        </w:rPr>
        <w:t>. П</w:t>
      </w:r>
      <w:r w:rsidR="003623F5">
        <w:rPr>
          <w:rFonts w:ascii="Times New Roman" w:hAnsi="Times New Roman" w:cs="Times New Roman"/>
          <w:bCs/>
          <w:sz w:val="24"/>
          <w:szCs w:val="24"/>
        </w:rPr>
        <w:t>репарат</w:t>
      </w:r>
      <w:r w:rsidR="00CD3019">
        <w:rPr>
          <w:rFonts w:ascii="Times New Roman" w:hAnsi="Times New Roman" w:cs="Times New Roman"/>
          <w:bCs/>
          <w:sz w:val="24"/>
          <w:szCs w:val="24"/>
        </w:rPr>
        <w:t>у</w:t>
      </w:r>
      <w:r w:rsidR="003623F5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 w:rsidR="00C431D2">
        <w:rPr>
          <w:rFonts w:ascii="Times New Roman" w:hAnsi="Times New Roman" w:cs="Times New Roman"/>
          <w:bCs/>
          <w:sz w:val="24"/>
          <w:szCs w:val="24"/>
        </w:rPr>
        <w:t xml:space="preserve">оставляется правовая охрана на </w:t>
      </w:r>
      <w:r w:rsidR="00DC4744">
        <w:rPr>
          <w:rFonts w:ascii="Times New Roman" w:hAnsi="Times New Roman" w:cs="Times New Roman"/>
          <w:bCs/>
          <w:sz w:val="24"/>
          <w:szCs w:val="24"/>
        </w:rPr>
        <w:t>основании формулы</w:t>
      </w:r>
      <w:r w:rsidR="00CD3019">
        <w:rPr>
          <w:rFonts w:ascii="Times New Roman" w:hAnsi="Times New Roman" w:cs="Times New Roman"/>
          <w:bCs/>
          <w:sz w:val="24"/>
          <w:szCs w:val="24"/>
        </w:rPr>
        <w:t>, если</w:t>
      </w:r>
      <w:r w:rsidR="00CD3019" w:rsidRPr="00CD3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3F5" w:rsidRPr="003623F5">
        <w:rPr>
          <w:rFonts w:ascii="Times New Roman" w:hAnsi="Times New Roman" w:cs="Times New Roman"/>
          <w:bCs/>
          <w:sz w:val="24"/>
          <w:szCs w:val="24"/>
        </w:rPr>
        <w:t>он является новым, имеет изобретательский уровень и промышленно применим (может быть использован в здравоохранении).</w:t>
      </w:r>
      <w:r w:rsidR="008F783D">
        <w:rPr>
          <w:rFonts w:ascii="Times New Roman" w:hAnsi="Times New Roman" w:cs="Times New Roman"/>
          <w:bCs/>
          <w:sz w:val="24"/>
          <w:szCs w:val="24"/>
        </w:rPr>
        <w:t xml:space="preserve"> В Казахстане, помимо 20 лет, можно продлить еще на 5 лет</w:t>
      </w:r>
      <w:r w:rsidR="001B6B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23F5" w:rsidRPr="003623F5">
        <w:rPr>
          <w:rFonts w:ascii="Times New Roman" w:hAnsi="Times New Roman" w:cs="Times New Roman"/>
          <w:bCs/>
          <w:sz w:val="24"/>
          <w:szCs w:val="24"/>
        </w:rPr>
        <w:t>Патент в течение всего срока действия может быть оспорен и признан недействительным полностью или частично по иску против его выдачи</w:t>
      </w:r>
      <w:r w:rsidR="001B6BFD">
        <w:rPr>
          <w:rFonts w:ascii="Times New Roman" w:hAnsi="Times New Roman" w:cs="Times New Roman"/>
          <w:bCs/>
          <w:sz w:val="24"/>
          <w:szCs w:val="24"/>
        </w:rPr>
        <w:t xml:space="preserve">, то есть только в судебном порядке. </w:t>
      </w:r>
      <w:r w:rsidR="003623F5" w:rsidRPr="003623F5">
        <w:rPr>
          <w:rFonts w:ascii="Times New Roman" w:hAnsi="Times New Roman" w:cs="Times New Roman"/>
          <w:bCs/>
          <w:sz w:val="24"/>
          <w:szCs w:val="24"/>
        </w:rPr>
        <w:t>В перечне «Не признаются изобретениями»</w:t>
      </w:r>
      <w:r w:rsidR="002732B8">
        <w:rPr>
          <w:rFonts w:ascii="Times New Roman" w:hAnsi="Times New Roman" w:cs="Times New Roman"/>
          <w:bCs/>
          <w:sz w:val="24"/>
          <w:szCs w:val="24"/>
        </w:rPr>
        <w:t>, который представлен на следующем слайде,</w:t>
      </w:r>
      <w:r w:rsidR="003623F5" w:rsidRPr="003623F5">
        <w:rPr>
          <w:rFonts w:ascii="Times New Roman" w:hAnsi="Times New Roman" w:cs="Times New Roman"/>
          <w:bCs/>
          <w:sz w:val="24"/>
          <w:szCs w:val="24"/>
        </w:rPr>
        <w:t xml:space="preserve"> нет таких пунктов, как новое применение уже известных лекарственных средств, новая форма </w:t>
      </w:r>
      <w:r w:rsidR="002732B8">
        <w:rPr>
          <w:rFonts w:ascii="Times New Roman" w:hAnsi="Times New Roman" w:cs="Times New Roman"/>
          <w:bCs/>
          <w:sz w:val="24"/>
          <w:szCs w:val="24"/>
        </w:rPr>
        <w:t xml:space="preserve">лекарственных средств или </w:t>
      </w:r>
      <w:r w:rsidR="003623F5" w:rsidRPr="003623F5">
        <w:rPr>
          <w:rFonts w:ascii="Times New Roman" w:hAnsi="Times New Roman" w:cs="Times New Roman"/>
          <w:bCs/>
          <w:sz w:val="24"/>
          <w:szCs w:val="24"/>
        </w:rPr>
        <w:t xml:space="preserve">новые методы лечения. </w:t>
      </w:r>
      <w:r w:rsidR="00725955">
        <w:rPr>
          <w:rFonts w:ascii="Times New Roman" w:hAnsi="Times New Roman" w:cs="Times New Roman"/>
          <w:bCs/>
          <w:sz w:val="24"/>
          <w:szCs w:val="24"/>
        </w:rPr>
        <w:t xml:space="preserve">Но по факту новое применение лекарственных средств тоже можно запатентовать. </w:t>
      </w:r>
      <w:r w:rsidR="005B17C5">
        <w:rPr>
          <w:rFonts w:ascii="Times New Roman" w:hAnsi="Times New Roman" w:cs="Times New Roman"/>
          <w:bCs/>
          <w:sz w:val="24"/>
          <w:szCs w:val="24"/>
        </w:rPr>
        <w:t xml:space="preserve">В странах, где законодательство ориентировано на нужды пациентов, такие пункты не пропускаются. </w:t>
      </w:r>
      <w:r w:rsidR="000E42C1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изучается вопрос касательно принудительной лицензии по </w:t>
      </w:r>
      <w:proofErr w:type="spellStart"/>
      <w:r w:rsidR="000E42C1">
        <w:rPr>
          <w:rFonts w:ascii="Times New Roman" w:hAnsi="Times New Roman" w:cs="Times New Roman"/>
          <w:bCs/>
          <w:sz w:val="24"/>
          <w:szCs w:val="24"/>
        </w:rPr>
        <w:t>долутегравиру</w:t>
      </w:r>
      <w:proofErr w:type="spellEnd"/>
      <w:r w:rsidR="00A12363">
        <w:rPr>
          <w:rFonts w:ascii="Times New Roman" w:hAnsi="Times New Roman" w:cs="Times New Roman"/>
          <w:bCs/>
          <w:sz w:val="24"/>
          <w:szCs w:val="24"/>
        </w:rPr>
        <w:t>, стоимость которого составляет 2065</w:t>
      </w:r>
      <w:r w:rsidR="00044CBD">
        <w:rPr>
          <w:rFonts w:ascii="Times New Roman" w:hAnsi="Times New Roman" w:cs="Times New Roman"/>
          <w:bCs/>
          <w:sz w:val="24"/>
          <w:szCs w:val="24"/>
        </w:rPr>
        <w:t xml:space="preserve">,07 тенге на конец прошлого года. </w:t>
      </w:r>
      <w:r w:rsidR="00DD0D39">
        <w:rPr>
          <w:rFonts w:ascii="Times New Roman" w:hAnsi="Times New Roman" w:cs="Times New Roman"/>
          <w:bCs/>
          <w:sz w:val="24"/>
          <w:szCs w:val="24"/>
        </w:rPr>
        <w:t>В нашей стране принудительная лицензия выдается только на основании решения суда</w:t>
      </w:r>
      <w:r w:rsidR="00CF4038">
        <w:rPr>
          <w:rFonts w:ascii="Times New Roman" w:hAnsi="Times New Roman" w:cs="Times New Roman"/>
          <w:bCs/>
          <w:sz w:val="24"/>
          <w:szCs w:val="24"/>
        </w:rPr>
        <w:t xml:space="preserve"> и в</w:t>
      </w:r>
      <w:r w:rsidR="005A63D1" w:rsidRPr="005A63D1">
        <w:rPr>
          <w:rFonts w:ascii="Times New Roman" w:hAnsi="Times New Roman" w:cs="Times New Roman"/>
          <w:bCs/>
          <w:sz w:val="24"/>
          <w:szCs w:val="24"/>
        </w:rPr>
        <w:t xml:space="preserve">ыдается в случаях: </w:t>
      </w:r>
    </w:p>
    <w:p w14:paraId="2CBFA1F8" w14:textId="39F02E8C" w:rsidR="005A63D1" w:rsidRPr="005A63D1" w:rsidRDefault="00FE4BA6" w:rsidP="00FE4BA6">
      <w:pPr>
        <w:pStyle w:val="NoSpacing"/>
        <w:numPr>
          <w:ilvl w:val="0"/>
          <w:numId w:val="31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5A63D1" w:rsidRPr="005A63D1">
        <w:rPr>
          <w:rFonts w:ascii="Times New Roman" w:hAnsi="Times New Roman" w:cs="Times New Roman"/>
          <w:bCs/>
          <w:sz w:val="24"/>
          <w:szCs w:val="24"/>
        </w:rPr>
        <w:t xml:space="preserve">епрерывного неиспользования патентообладателем ЛС </w:t>
      </w:r>
      <w:r w:rsidR="00CF4038" w:rsidRPr="005A63D1">
        <w:rPr>
          <w:rFonts w:ascii="Times New Roman" w:hAnsi="Times New Roman" w:cs="Times New Roman"/>
          <w:bCs/>
          <w:sz w:val="24"/>
          <w:szCs w:val="24"/>
        </w:rPr>
        <w:t>в течение</w:t>
      </w:r>
      <w:r w:rsidR="005A63D1" w:rsidRPr="005A63D1">
        <w:rPr>
          <w:rFonts w:ascii="Times New Roman" w:hAnsi="Times New Roman" w:cs="Times New Roman"/>
          <w:bCs/>
          <w:sz w:val="24"/>
          <w:szCs w:val="24"/>
        </w:rPr>
        <w:t xml:space="preserve"> 3х лет и отказе от заключения лицензионного договора на приемлемых коммерческих условиях в течение 90 календарных дней со дня запроса.</w:t>
      </w:r>
    </w:p>
    <w:p w14:paraId="4EB5691B" w14:textId="77777777" w:rsidR="005A63D1" w:rsidRPr="005A63D1" w:rsidRDefault="005A63D1" w:rsidP="00FE4BA6">
      <w:pPr>
        <w:pStyle w:val="NoSpacing"/>
        <w:numPr>
          <w:ilvl w:val="0"/>
          <w:numId w:val="31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3D1">
        <w:rPr>
          <w:rFonts w:ascii="Times New Roman" w:hAnsi="Times New Roman" w:cs="Times New Roman"/>
          <w:bCs/>
          <w:sz w:val="24"/>
          <w:szCs w:val="24"/>
        </w:rPr>
        <w:t>необходимости обеспечения национальной безопасности или охраны здоровья населения;</w:t>
      </w:r>
    </w:p>
    <w:p w14:paraId="24FFF2C9" w14:textId="6AF8F73D" w:rsidR="00EF423C" w:rsidRDefault="005A63D1" w:rsidP="00FE4BA6">
      <w:pPr>
        <w:pStyle w:val="NoSpacing"/>
        <w:numPr>
          <w:ilvl w:val="0"/>
          <w:numId w:val="31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3D1">
        <w:rPr>
          <w:rFonts w:ascii="Times New Roman" w:hAnsi="Times New Roman" w:cs="Times New Roman"/>
          <w:bCs/>
          <w:sz w:val="24"/>
          <w:szCs w:val="24"/>
        </w:rPr>
        <w:t>злоупотребления патентообладателем своими исключительными правами, содействия или не препятствования злоупотреблению такими исключительными правами другим лицом с его согласия.</w:t>
      </w:r>
    </w:p>
    <w:p w14:paraId="7EE9FAC3" w14:textId="56C75BCF" w:rsidR="009E296B" w:rsidRDefault="00AB0203" w:rsidP="00973A5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203">
        <w:rPr>
          <w:rFonts w:ascii="Times New Roman" w:hAnsi="Times New Roman" w:cs="Times New Roman"/>
          <w:bCs/>
          <w:sz w:val="24"/>
          <w:szCs w:val="24"/>
        </w:rPr>
        <w:t>Любая ПНЛ должна быть выдана в первую очередь для обеспечения потребностей внутреннего рынка РК, а также для целей экспорта на территорию, на которой отсутствуют или являются недостаточными производственные средства</w:t>
      </w:r>
      <w:r w:rsidR="007510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0203">
        <w:rPr>
          <w:rFonts w:ascii="Times New Roman" w:hAnsi="Times New Roman" w:cs="Times New Roman"/>
          <w:bCs/>
          <w:sz w:val="24"/>
          <w:szCs w:val="24"/>
        </w:rPr>
        <w:t>Любое лицо в праве обратится в суд с заявлением о предоставлении ему принудительной неисключительной лицензии</w:t>
      </w:r>
      <w:r w:rsidR="00D638F0">
        <w:rPr>
          <w:rFonts w:ascii="Times New Roman" w:hAnsi="Times New Roman" w:cs="Times New Roman"/>
          <w:bCs/>
          <w:sz w:val="24"/>
          <w:szCs w:val="24"/>
        </w:rPr>
        <w:t>.</w:t>
      </w:r>
      <w:r w:rsidR="00955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03">
        <w:rPr>
          <w:rFonts w:ascii="Times New Roman" w:hAnsi="Times New Roman" w:cs="Times New Roman"/>
          <w:bCs/>
          <w:sz w:val="24"/>
          <w:szCs w:val="24"/>
        </w:rPr>
        <w:t>При предоставлении ПНЛ судом должны быть определены пределы использования объекта промышленной собственности, сроки, размер и порядок платежей. Размер платежей при этом должен быть установлен не ниже рыночной цены лицензии</w:t>
      </w:r>
      <w:r w:rsidR="009559AB">
        <w:rPr>
          <w:rFonts w:ascii="Times New Roman" w:hAnsi="Times New Roman" w:cs="Times New Roman"/>
          <w:bCs/>
          <w:sz w:val="24"/>
          <w:szCs w:val="24"/>
        </w:rPr>
        <w:t>. Если говорить о</w:t>
      </w:r>
      <w:r w:rsidR="00E03A69">
        <w:rPr>
          <w:rFonts w:ascii="Times New Roman" w:hAnsi="Times New Roman" w:cs="Times New Roman"/>
          <w:bCs/>
          <w:sz w:val="24"/>
          <w:szCs w:val="24"/>
        </w:rPr>
        <w:t>б опыте</w:t>
      </w:r>
      <w:r w:rsidR="009559AB">
        <w:rPr>
          <w:rFonts w:ascii="Times New Roman" w:hAnsi="Times New Roman" w:cs="Times New Roman"/>
          <w:bCs/>
          <w:sz w:val="24"/>
          <w:szCs w:val="24"/>
        </w:rPr>
        <w:t xml:space="preserve"> в других странах, то </w:t>
      </w:r>
      <w:r w:rsidR="00E03A69">
        <w:rPr>
          <w:rFonts w:ascii="Times New Roman" w:hAnsi="Times New Roman" w:cs="Times New Roman"/>
          <w:bCs/>
          <w:sz w:val="24"/>
          <w:szCs w:val="24"/>
        </w:rPr>
        <w:t xml:space="preserve">существует практика, когда </w:t>
      </w:r>
      <w:r w:rsidR="00431818">
        <w:rPr>
          <w:rFonts w:ascii="Times New Roman" w:hAnsi="Times New Roman" w:cs="Times New Roman"/>
          <w:bCs/>
          <w:sz w:val="24"/>
          <w:szCs w:val="24"/>
        </w:rPr>
        <w:t xml:space="preserve">принудительную лицензию </w:t>
      </w:r>
      <w:r w:rsidR="00E03A69">
        <w:rPr>
          <w:rFonts w:ascii="Times New Roman" w:hAnsi="Times New Roman" w:cs="Times New Roman"/>
          <w:bCs/>
          <w:sz w:val="24"/>
          <w:szCs w:val="24"/>
        </w:rPr>
        <w:t xml:space="preserve">необязательно проходить </w:t>
      </w:r>
      <w:r w:rsidR="00F5659A">
        <w:rPr>
          <w:rFonts w:ascii="Times New Roman" w:hAnsi="Times New Roman" w:cs="Times New Roman"/>
          <w:bCs/>
          <w:sz w:val="24"/>
          <w:szCs w:val="24"/>
        </w:rPr>
        <w:t xml:space="preserve">через каждый этап на уровне суда. Это можно использовать как </w:t>
      </w:r>
      <w:r w:rsidR="00A87794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F5659A">
        <w:rPr>
          <w:rFonts w:ascii="Times New Roman" w:hAnsi="Times New Roman" w:cs="Times New Roman"/>
          <w:bCs/>
          <w:sz w:val="24"/>
          <w:szCs w:val="24"/>
          <w:lang w:val="en-US"/>
        </w:rPr>
        <w:t>overnance</w:t>
      </w:r>
      <w:r w:rsidR="00F5659A" w:rsidRPr="00F565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59A">
        <w:rPr>
          <w:rFonts w:ascii="Times New Roman" w:hAnsi="Times New Roman" w:cs="Times New Roman"/>
          <w:bCs/>
          <w:sz w:val="24"/>
          <w:szCs w:val="24"/>
          <w:lang w:val="en-US"/>
        </w:rPr>
        <w:t>use</w:t>
      </w:r>
      <w:r w:rsidR="00F5659A">
        <w:rPr>
          <w:rFonts w:ascii="Times New Roman" w:hAnsi="Times New Roman" w:cs="Times New Roman"/>
          <w:bCs/>
          <w:sz w:val="24"/>
          <w:szCs w:val="24"/>
        </w:rPr>
        <w:t xml:space="preserve">, то есть использование государством. </w:t>
      </w:r>
      <w:r w:rsidR="00B1302B">
        <w:rPr>
          <w:rFonts w:ascii="Times New Roman" w:hAnsi="Times New Roman" w:cs="Times New Roman"/>
          <w:bCs/>
          <w:sz w:val="24"/>
          <w:szCs w:val="24"/>
        </w:rPr>
        <w:t xml:space="preserve">Если бы мы </w:t>
      </w:r>
      <w:r w:rsidR="00B1302B">
        <w:rPr>
          <w:rFonts w:ascii="Times New Roman" w:hAnsi="Times New Roman" w:cs="Times New Roman"/>
          <w:bCs/>
          <w:sz w:val="24"/>
          <w:szCs w:val="24"/>
        </w:rPr>
        <w:lastRenderedPageBreak/>
        <w:t>немного изменили наше законодательство</w:t>
      </w:r>
      <w:r w:rsidR="00A1416A">
        <w:rPr>
          <w:rFonts w:ascii="Times New Roman" w:hAnsi="Times New Roman" w:cs="Times New Roman"/>
          <w:bCs/>
          <w:sz w:val="24"/>
          <w:szCs w:val="24"/>
        </w:rPr>
        <w:t xml:space="preserve">, например, написали, что предъявителю лицензию может выдать </w:t>
      </w:r>
      <w:proofErr w:type="spellStart"/>
      <w:r w:rsidR="00A1416A">
        <w:rPr>
          <w:rFonts w:ascii="Times New Roman" w:hAnsi="Times New Roman" w:cs="Times New Roman"/>
          <w:bCs/>
          <w:sz w:val="24"/>
          <w:szCs w:val="24"/>
        </w:rPr>
        <w:t>Казпатент</w:t>
      </w:r>
      <w:proofErr w:type="spellEnd"/>
      <w:r w:rsidR="00540AD7">
        <w:rPr>
          <w:rFonts w:ascii="Times New Roman" w:hAnsi="Times New Roman" w:cs="Times New Roman"/>
          <w:bCs/>
          <w:sz w:val="24"/>
          <w:szCs w:val="24"/>
        </w:rPr>
        <w:t xml:space="preserve"> по согласованию с Министерством здравоохранения</w:t>
      </w:r>
      <w:r w:rsidR="003515E9">
        <w:rPr>
          <w:rFonts w:ascii="Times New Roman" w:hAnsi="Times New Roman" w:cs="Times New Roman"/>
          <w:bCs/>
          <w:sz w:val="24"/>
          <w:szCs w:val="24"/>
        </w:rPr>
        <w:t>, то это очень сильно упростило бы переговоры с фармацевтическими компаниями</w:t>
      </w:r>
      <w:r w:rsidR="008D061D">
        <w:rPr>
          <w:rFonts w:ascii="Times New Roman" w:hAnsi="Times New Roman" w:cs="Times New Roman"/>
          <w:bCs/>
          <w:sz w:val="24"/>
          <w:szCs w:val="24"/>
        </w:rPr>
        <w:t>. Сами компании были бы более сговорчивыми, так как это было бы уже прописано в законе</w:t>
      </w:r>
      <w:r w:rsidR="009E78EA">
        <w:rPr>
          <w:rFonts w:ascii="Times New Roman" w:hAnsi="Times New Roman" w:cs="Times New Roman"/>
          <w:bCs/>
          <w:sz w:val="24"/>
          <w:szCs w:val="24"/>
        </w:rPr>
        <w:t xml:space="preserve">, и сейчас, когда мы решили выдать принудительную лицензию, мы могли бы сделать это намного проще, чем несколько месяцев </w:t>
      </w:r>
      <w:r w:rsidR="00726AF7">
        <w:rPr>
          <w:rFonts w:ascii="Times New Roman" w:hAnsi="Times New Roman" w:cs="Times New Roman"/>
          <w:bCs/>
          <w:sz w:val="24"/>
          <w:szCs w:val="24"/>
        </w:rPr>
        <w:t xml:space="preserve">или лет подряд заниматься судебными процессами с фармацевтическими компаниями. </w:t>
      </w:r>
      <w:r w:rsidR="00EB22F1">
        <w:rPr>
          <w:rFonts w:ascii="Times New Roman" w:hAnsi="Times New Roman" w:cs="Times New Roman"/>
          <w:bCs/>
          <w:sz w:val="24"/>
          <w:szCs w:val="24"/>
        </w:rPr>
        <w:t xml:space="preserve">Следующий пункт </w:t>
      </w:r>
      <w:r w:rsidR="00782BC4">
        <w:rPr>
          <w:rFonts w:ascii="Times New Roman" w:hAnsi="Times New Roman" w:cs="Times New Roman"/>
          <w:bCs/>
          <w:sz w:val="24"/>
          <w:szCs w:val="24"/>
        </w:rPr>
        <w:t>-</w:t>
      </w:r>
      <w:r w:rsidR="00EB22F1">
        <w:rPr>
          <w:rFonts w:ascii="Times New Roman" w:hAnsi="Times New Roman" w:cs="Times New Roman"/>
          <w:bCs/>
          <w:sz w:val="24"/>
          <w:szCs w:val="24"/>
        </w:rPr>
        <w:t xml:space="preserve"> параллельный импорт лекарственных средств</w:t>
      </w:r>
      <w:r w:rsidR="00E52E21">
        <w:rPr>
          <w:rFonts w:ascii="Times New Roman" w:hAnsi="Times New Roman" w:cs="Times New Roman"/>
          <w:bCs/>
          <w:sz w:val="24"/>
          <w:szCs w:val="24"/>
        </w:rPr>
        <w:t xml:space="preserve">, который бывает нескольких видов </w:t>
      </w:r>
      <w:r w:rsidR="00553DA2">
        <w:rPr>
          <w:rFonts w:ascii="Times New Roman" w:hAnsi="Times New Roman" w:cs="Times New Roman"/>
          <w:bCs/>
          <w:sz w:val="24"/>
          <w:szCs w:val="24"/>
        </w:rPr>
        <w:t>-</w:t>
      </w:r>
      <w:r w:rsidR="00E52E21">
        <w:rPr>
          <w:rFonts w:ascii="Times New Roman" w:hAnsi="Times New Roman" w:cs="Times New Roman"/>
          <w:bCs/>
          <w:sz w:val="24"/>
          <w:szCs w:val="24"/>
        </w:rPr>
        <w:t xml:space="preserve"> международный, региональный и национальный. </w:t>
      </w:r>
      <w:r w:rsidR="009E296B" w:rsidRPr="009E296B">
        <w:rPr>
          <w:rFonts w:ascii="Times New Roman" w:hAnsi="Times New Roman" w:cs="Times New Roman"/>
          <w:bCs/>
          <w:sz w:val="24"/>
          <w:szCs w:val="24"/>
        </w:rPr>
        <w:t>Согласно региональному принципу исчерпания прав Республика Казахстан может поставить препарат на территорию Казахстана из страны, расположенной на территории ЕАЭС, используя цену, установленную в указанной стране, зафиксированную правообладателем на оригинальный препарат.</w:t>
      </w:r>
      <w:r w:rsidR="00384139">
        <w:rPr>
          <w:rFonts w:ascii="Times New Roman" w:hAnsi="Times New Roman" w:cs="Times New Roman"/>
          <w:bCs/>
          <w:sz w:val="24"/>
          <w:szCs w:val="24"/>
        </w:rPr>
        <w:t xml:space="preserve"> В данный момент у нас режим регионального параллельного импорта. Если бы мы </w:t>
      </w:r>
      <w:r w:rsidR="008732D4">
        <w:rPr>
          <w:rFonts w:ascii="Times New Roman" w:hAnsi="Times New Roman" w:cs="Times New Roman"/>
          <w:bCs/>
          <w:sz w:val="24"/>
          <w:szCs w:val="24"/>
        </w:rPr>
        <w:t>прописали,</w:t>
      </w:r>
      <w:r w:rsidR="00384139">
        <w:rPr>
          <w:rFonts w:ascii="Times New Roman" w:hAnsi="Times New Roman" w:cs="Times New Roman"/>
          <w:bCs/>
          <w:sz w:val="24"/>
          <w:szCs w:val="24"/>
        </w:rPr>
        <w:t xml:space="preserve"> что у нас </w:t>
      </w:r>
      <w:r w:rsidR="00C66A06">
        <w:rPr>
          <w:rFonts w:ascii="Times New Roman" w:hAnsi="Times New Roman" w:cs="Times New Roman"/>
          <w:bCs/>
          <w:sz w:val="24"/>
          <w:szCs w:val="24"/>
        </w:rPr>
        <w:t xml:space="preserve">международный параллельный импорт, то мы могли бы привозить препараты хоть из </w:t>
      </w:r>
      <w:r w:rsidR="007017B2">
        <w:rPr>
          <w:rFonts w:ascii="Times New Roman" w:hAnsi="Times New Roman" w:cs="Times New Roman"/>
          <w:bCs/>
          <w:sz w:val="24"/>
          <w:szCs w:val="24"/>
        </w:rPr>
        <w:t>Африк</w:t>
      </w:r>
      <w:r w:rsidR="00C14913">
        <w:rPr>
          <w:rFonts w:ascii="Times New Roman" w:hAnsi="Times New Roman" w:cs="Times New Roman"/>
          <w:bCs/>
          <w:sz w:val="24"/>
          <w:szCs w:val="24"/>
        </w:rPr>
        <w:t>и, так как там самые дешевые цены на препараты</w:t>
      </w:r>
      <w:r w:rsidR="00666B76">
        <w:rPr>
          <w:rFonts w:ascii="Times New Roman" w:hAnsi="Times New Roman" w:cs="Times New Roman"/>
          <w:bCs/>
          <w:sz w:val="24"/>
          <w:szCs w:val="24"/>
        </w:rPr>
        <w:t>. Получается, немного изменив законодательство, мы упрощаем возможности нашего бюджета</w:t>
      </w:r>
      <w:r w:rsidR="00112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B1A">
        <w:rPr>
          <w:rFonts w:ascii="Times New Roman" w:hAnsi="Times New Roman" w:cs="Times New Roman"/>
          <w:bCs/>
          <w:sz w:val="24"/>
          <w:szCs w:val="24"/>
        </w:rPr>
        <w:t>который, итак,</w:t>
      </w:r>
      <w:r w:rsidR="00112C77">
        <w:rPr>
          <w:rFonts w:ascii="Times New Roman" w:hAnsi="Times New Roman" w:cs="Times New Roman"/>
          <w:bCs/>
          <w:sz w:val="24"/>
          <w:szCs w:val="24"/>
        </w:rPr>
        <w:t xml:space="preserve"> постоянно сокращают. </w:t>
      </w:r>
    </w:p>
    <w:p w14:paraId="2E695801" w14:textId="68BA0B18" w:rsidR="009E296B" w:rsidRDefault="00841B1A" w:rsidP="00973A5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1B1A">
        <w:rPr>
          <w:rFonts w:ascii="Times New Roman" w:hAnsi="Times New Roman" w:cs="Times New Roman"/>
          <w:sz w:val="24"/>
          <w:szCs w:val="24"/>
        </w:rPr>
        <w:t>Эксклюзивность данных регистрационного досье озн</w:t>
      </w:r>
      <w:r>
        <w:rPr>
          <w:rFonts w:ascii="Times New Roman" w:hAnsi="Times New Roman" w:cs="Times New Roman"/>
          <w:sz w:val="24"/>
          <w:szCs w:val="24"/>
        </w:rPr>
        <w:t>ачает, что как только препарат появляется</w:t>
      </w:r>
      <w:r w:rsidR="000171A5">
        <w:rPr>
          <w:rFonts w:ascii="Times New Roman" w:hAnsi="Times New Roman" w:cs="Times New Roman"/>
          <w:sz w:val="24"/>
          <w:szCs w:val="24"/>
        </w:rPr>
        <w:t xml:space="preserve"> и выдан на него патент, в течение 6 лет никакая</w:t>
      </w:r>
      <w:r w:rsidR="003D4490">
        <w:rPr>
          <w:rFonts w:ascii="Times New Roman" w:hAnsi="Times New Roman" w:cs="Times New Roman"/>
          <w:sz w:val="24"/>
          <w:szCs w:val="24"/>
        </w:rPr>
        <w:t xml:space="preserve"> информация по регистрации препарата не может быть использована. Для нас это плохо тем, что </w:t>
      </w:r>
      <w:r w:rsidR="008A56F4">
        <w:rPr>
          <w:rFonts w:ascii="Times New Roman" w:hAnsi="Times New Roman" w:cs="Times New Roman"/>
          <w:sz w:val="24"/>
          <w:szCs w:val="24"/>
        </w:rPr>
        <w:t xml:space="preserve">производители </w:t>
      </w:r>
      <w:proofErr w:type="spellStart"/>
      <w:r w:rsidR="008A56F4">
        <w:rPr>
          <w:rFonts w:ascii="Times New Roman" w:hAnsi="Times New Roman" w:cs="Times New Roman"/>
          <w:sz w:val="24"/>
          <w:szCs w:val="24"/>
        </w:rPr>
        <w:t>генерических</w:t>
      </w:r>
      <w:proofErr w:type="spellEnd"/>
      <w:r w:rsidR="008A56F4">
        <w:rPr>
          <w:rFonts w:ascii="Times New Roman" w:hAnsi="Times New Roman" w:cs="Times New Roman"/>
          <w:sz w:val="24"/>
          <w:szCs w:val="24"/>
        </w:rPr>
        <w:t xml:space="preserve"> препаратов не могут начать производство копий препарата</w:t>
      </w:r>
      <w:r w:rsidR="00DA4B91">
        <w:rPr>
          <w:rFonts w:ascii="Times New Roman" w:hAnsi="Times New Roman" w:cs="Times New Roman"/>
          <w:sz w:val="24"/>
          <w:szCs w:val="24"/>
        </w:rPr>
        <w:t>. Для этого необходимо время, чтобы его разработать, протестировать</w:t>
      </w:r>
      <w:r w:rsidR="00F4230D">
        <w:rPr>
          <w:rFonts w:ascii="Times New Roman" w:hAnsi="Times New Roman" w:cs="Times New Roman"/>
          <w:sz w:val="24"/>
          <w:szCs w:val="24"/>
        </w:rPr>
        <w:t>, подготовить препарат к выходу на рынок</w:t>
      </w:r>
      <w:r w:rsidR="001C7E72">
        <w:rPr>
          <w:rFonts w:ascii="Times New Roman" w:hAnsi="Times New Roman" w:cs="Times New Roman"/>
          <w:sz w:val="24"/>
          <w:szCs w:val="24"/>
        </w:rPr>
        <w:t>.</w:t>
      </w:r>
      <w:r w:rsidR="00A931C3">
        <w:rPr>
          <w:rFonts w:ascii="Times New Roman" w:hAnsi="Times New Roman" w:cs="Times New Roman"/>
          <w:sz w:val="24"/>
          <w:szCs w:val="24"/>
        </w:rPr>
        <w:t xml:space="preserve"> Данный процесс очень отодвигается по времени именно вследствие наличия эксклюзивности данных регистрационного досье. </w:t>
      </w:r>
      <w:r w:rsidR="00C20422">
        <w:rPr>
          <w:rFonts w:ascii="Times New Roman" w:hAnsi="Times New Roman" w:cs="Times New Roman"/>
          <w:sz w:val="24"/>
          <w:szCs w:val="24"/>
        </w:rPr>
        <w:t xml:space="preserve">Если бы мы ее упразднили или сократили срок, то это очень помогло бы </w:t>
      </w:r>
      <w:r w:rsidR="00DA20B4">
        <w:rPr>
          <w:rFonts w:ascii="Times New Roman" w:hAnsi="Times New Roman" w:cs="Times New Roman"/>
          <w:sz w:val="24"/>
          <w:szCs w:val="24"/>
        </w:rPr>
        <w:t>появиться на нашем рынке дешевым генерическим препаратам</w:t>
      </w:r>
      <w:r w:rsidR="00932035">
        <w:rPr>
          <w:rFonts w:ascii="Times New Roman" w:hAnsi="Times New Roman" w:cs="Times New Roman"/>
          <w:sz w:val="24"/>
          <w:szCs w:val="24"/>
        </w:rPr>
        <w:t xml:space="preserve">, которые можно использовать для лечения наших пациентов. </w:t>
      </w:r>
    </w:p>
    <w:p w14:paraId="700674F2" w14:textId="4044A558" w:rsidR="0042427D" w:rsidRPr="0042427D" w:rsidRDefault="00914C46" w:rsidP="0042427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1CA">
        <w:rPr>
          <w:rFonts w:ascii="Times New Roman" w:hAnsi="Times New Roman" w:cs="Times New Roman"/>
          <w:sz w:val="24"/>
          <w:szCs w:val="24"/>
        </w:rPr>
        <w:t xml:space="preserve">Эксклюзивность данных регистрационного досье </w:t>
      </w:r>
      <w:r w:rsidR="0042427D" w:rsidRPr="0042427D">
        <w:rPr>
          <w:rFonts w:ascii="Times New Roman" w:hAnsi="Times New Roman" w:cs="Times New Roman"/>
          <w:sz w:val="24"/>
          <w:szCs w:val="24"/>
        </w:rPr>
        <w:t>не распространяется на:</w:t>
      </w:r>
    </w:p>
    <w:p w14:paraId="42C15C5A" w14:textId="77777777" w:rsidR="0042427D" w:rsidRPr="0042427D" w:rsidRDefault="0042427D" w:rsidP="00FE4BA6">
      <w:pPr>
        <w:pStyle w:val="NoSpacing"/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физические или юридические лица, которым была выдана ПНЛ.</w:t>
      </w:r>
    </w:p>
    <w:p w14:paraId="0F00CD07" w14:textId="77777777" w:rsidR="0042427D" w:rsidRPr="0042427D" w:rsidRDefault="0042427D" w:rsidP="00FE4BA6">
      <w:pPr>
        <w:pStyle w:val="NoSpacing"/>
        <w:numPr>
          <w:ilvl w:val="0"/>
          <w:numId w:val="32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использование, производство, импорт, экспорт или распространение ЛС в некоммерческих целях.</w:t>
      </w:r>
    </w:p>
    <w:p w14:paraId="2CC64156" w14:textId="77777777" w:rsidR="0042427D" w:rsidRPr="0042427D" w:rsidRDefault="0042427D" w:rsidP="00FE4BA6">
      <w:pPr>
        <w:pStyle w:val="NoSpacing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По решению суда допускаются без согласия заявителя разглашение и использование информации:</w:t>
      </w:r>
    </w:p>
    <w:p w14:paraId="4CC55822" w14:textId="77777777" w:rsidR="0042427D" w:rsidRPr="0042427D" w:rsidRDefault="0042427D" w:rsidP="00FE4BA6">
      <w:pPr>
        <w:pStyle w:val="NoSpacing"/>
        <w:numPr>
          <w:ilvl w:val="0"/>
          <w:numId w:val="33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если поставки ЛС недостаточны для удовлетворения потребностей населения в течение двенадцати месяцев со дня регистрации в РК;</w:t>
      </w:r>
    </w:p>
    <w:p w14:paraId="49D2ECAA" w14:textId="77777777" w:rsidR="0042427D" w:rsidRPr="0042427D" w:rsidRDefault="0042427D" w:rsidP="00FE4BA6">
      <w:pPr>
        <w:pStyle w:val="NoSpacing"/>
        <w:numPr>
          <w:ilvl w:val="0"/>
          <w:numId w:val="33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необходимости защиты здоровья населения при чрезвычайных ситуациях либо в целях обеспечения национальной безопасности;</w:t>
      </w:r>
    </w:p>
    <w:p w14:paraId="0F3F4D02" w14:textId="77777777" w:rsidR="000B6F0F" w:rsidRDefault="0042427D" w:rsidP="00FE4BA6">
      <w:pPr>
        <w:pStyle w:val="NoSpacing"/>
        <w:numPr>
          <w:ilvl w:val="0"/>
          <w:numId w:val="33"/>
        </w:numPr>
        <w:tabs>
          <w:tab w:val="clear" w:pos="72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7D">
        <w:rPr>
          <w:rFonts w:ascii="Times New Roman" w:hAnsi="Times New Roman" w:cs="Times New Roman"/>
          <w:sz w:val="24"/>
          <w:szCs w:val="24"/>
        </w:rPr>
        <w:t>выявления действий, нарушающих требования законодательства РК в области защиты конкуренции.</w:t>
      </w:r>
    </w:p>
    <w:p w14:paraId="2B309DBF" w14:textId="0E2FC8B2" w:rsidR="0042427D" w:rsidRDefault="000B6F0F" w:rsidP="000B6F0F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6F0F">
        <w:rPr>
          <w:rFonts w:ascii="Times New Roman" w:hAnsi="Times New Roman" w:cs="Times New Roman"/>
          <w:sz w:val="24"/>
          <w:szCs w:val="24"/>
        </w:rPr>
        <w:t>Патентная увязка</w:t>
      </w:r>
      <w:r>
        <w:rPr>
          <w:rFonts w:ascii="Times New Roman" w:hAnsi="Times New Roman" w:cs="Times New Roman"/>
          <w:sz w:val="24"/>
          <w:szCs w:val="24"/>
        </w:rPr>
        <w:t xml:space="preserve"> – когда регистрируется новый препарат, в определенных списках проверя</w:t>
      </w:r>
      <w:r w:rsidR="00B70566">
        <w:rPr>
          <w:rFonts w:ascii="Times New Roman" w:hAnsi="Times New Roman" w:cs="Times New Roman"/>
          <w:sz w:val="24"/>
          <w:szCs w:val="24"/>
        </w:rPr>
        <w:t xml:space="preserve">ется, имеется ли патент на данный препарат. </w:t>
      </w:r>
      <w:r w:rsidR="003E732C">
        <w:rPr>
          <w:rFonts w:ascii="Times New Roman" w:hAnsi="Times New Roman" w:cs="Times New Roman"/>
          <w:sz w:val="24"/>
          <w:szCs w:val="24"/>
        </w:rPr>
        <w:t xml:space="preserve">Если патент уже есть, то </w:t>
      </w:r>
      <w:proofErr w:type="spellStart"/>
      <w:r w:rsidR="003E732C">
        <w:rPr>
          <w:rFonts w:ascii="Times New Roman" w:hAnsi="Times New Roman" w:cs="Times New Roman"/>
          <w:sz w:val="24"/>
          <w:szCs w:val="24"/>
        </w:rPr>
        <w:t>генерический</w:t>
      </w:r>
      <w:proofErr w:type="spellEnd"/>
      <w:r w:rsidR="003E732C">
        <w:rPr>
          <w:rFonts w:ascii="Times New Roman" w:hAnsi="Times New Roman" w:cs="Times New Roman"/>
          <w:sz w:val="24"/>
          <w:szCs w:val="24"/>
        </w:rPr>
        <w:t xml:space="preserve"> препарат может быть зарегистрирован</w:t>
      </w:r>
      <w:r w:rsidR="00DB14C3">
        <w:rPr>
          <w:rFonts w:ascii="Times New Roman" w:hAnsi="Times New Roman" w:cs="Times New Roman"/>
          <w:sz w:val="24"/>
          <w:szCs w:val="24"/>
        </w:rPr>
        <w:t>, но без права возможности выходить на рынок</w:t>
      </w:r>
      <w:r w:rsidR="00A56C15">
        <w:rPr>
          <w:rFonts w:ascii="Times New Roman" w:hAnsi="Times New Roman" w:cs="Times New Roman"/>
          <w:sz w:val="24"/>
          <w:szCs w:val="24"/>
        </w:rPr>
        <w:t xml:space="preserve"> со своим товаром</w:t>
      </w:r>
      <w:r w:rsidR="00CA167F">
        <w:rPr>
          <w:rFonts w:ascii="Times New Roman" w:hAnsi="Times New Roman" w:cs="Times New Roman"/>
          <w:sz w:val="24"/>
          <w:szCs w:val="24"/>
        </w:rPr>
        <w:t>, то есть регистрация возможна, но без права участия в торгах.</w:t>
      </w:r>
      <w:r w:rsidR="00BA3FAC">
        <w:rPr>
          <w:rFonts w:ascii="Times New Roman" w:hAnsi="Times New Roman" w:cs="Times New Roman"/>
          <w:sz w:val="24"/>
          <w:szCs w:val="24"/>
        </w:rPr>
        <w:t xml:space="preserve"> У нас была такая ситуация</w:t>
      </w:r>
      <w:r w:rsidR="0077591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75915">
        <w:rPr>
          <w:rFonts w:ascii="Times New Roman" w:hAnsi="Times New Roman" w:cs="Times New Roman"/>
          <w:sz w:val="24"/>
          <w:szCs w:val="24"/>
        </w:rPr>
        <w:t>Кивексо</w:t>
      </w:r>
      <w:r w:rsidR="00E0699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75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932" w:rsidRPr="006E7932">
        <w:rPr>
          <w:rFonts w:ascii="Times New Roman" w:hAnsi="Times New Roman" w:cs="Times New Roman"/>
          <w:sz w:val="24"/>
          <w:szCs w:val="24"/>
        </w:rPr>
        <w:t>Абакавир+Ламивудин</w:t>
      </w:r>
      <w:proofErr w:type="spellEnd"/>
      <w:r w:rsidR="006E7932">
        <w:rPr>
          <w:rFonts w:ascii="Times New Roman" w:hAnsi="Times New Roman" w:cs="Times New Roman"/>
          <w:sz w:val="24"/>
          <w:szCs w:val="24"/>
        </w:rPr>
        <w:t>)</w:t>
      </w:r>
      <w:r w:rsidR="00BA3FAC">
        <w:rPr>
          <w:rFonts w:ascii="Times New Roman" w:hAnsi="Times New Roman" w:cs="Times New Roman"/>
          <w:sz w:val="24"/>
          <w:szCs w:val="24"/>
        </w:rPr>
        <w:t xml:space="preserve"> </w:t>
      </w:r>
      <w:r w:rsidR="0002723D">
        <w:rPr>
          <w:rFonts w:ascii="Times New Roman" w:hAnsi="Times New Roman" w:cs="Times New Roman"/>
          <w:sz w:val="24"/>
          <w:szCs w:val="24"/>
        </w:rPr>
        <w:t xml:space="preserve">в 2017 году, </w:t>
      </w:r>
      <w:r w:rsidR="00CD7D7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42D81">
        <w:rPr>
          <w:rFonts w:ascii="Times New Roman" w:hAnsi="Times New Roman" w:cs="Times New Roman"/>
          <w:sz w:val="24"/>
          <w:szCs w:val="24"/>
        </w:rPr>
        <w:t xml:space="preserve">купили </w:t>
      </w:r>
      <w:proofErr w:type="spellStart"/>
      <w:r w:rsidR="00842D81">
        <w:rPr>
          <w:rFonts w:ascii="Times New Roman" w:hAnsi="Times New Roman" w:cs="Times New Roman"/>
          <w:sz w:val="24"/>
          <w:szCs w:val="24"/>
        </w:rPr>
        <w:t>генерический</w:t>
      </w:r>
      <w:proofErr w:type="spellEnd"/>
      <w:r w:rsidR="00842D81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1D277C">
        <w:rPr>
          <w:rFonts w:ascii="Times New Roman" w:hAnsi="Times New Roman" w:cs="Times New Roman"/>
          <w:sz w:val="24"/>
          <w:szCs w:val="24"/>
        </w:rPr>
        <w:t xml:space="preserve"> за 500 тенге, в то время как оригинал стоит 1500 тенге у </w:t>
      </w:r>
      <w:proofErr w:type="spellStart"/>
      <w:r w:rsidR="000F3E9D" w:rsidRPr="000F3E9D">
        <w:rPr>
          <w:rFonts w:ascii="Times New Roman" w:hAnsi="Times New Roman" w:cs="Times New Roman"/>
          <w:sz w:val="24"/>
          <w:szCs w:val="24"/>
        </w:rPr>
        <w:t>ViiV</w:t>
      </w:r>
      <w:proofErr w:type="spellEnd"/>
      <w:r w:rsidR="000F3E9D" w:rsidRPr="000F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E9D" w:rsidRPr="000F3E9D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842D81">
        <w:rPr>
          <w:rFonts w:ascii="Times New Roman" w:hAnsi="Times New Roman" w:cs="Times New Roman"/>
          <w:sz w:val="24"/>
          <w:szCs w:val="24"/>
        </w:rPr>
        <w:t xml:space="preserve">, но </w:t>
      </w:r>
      <w:r w:rsidR="000F3E9D">
        <w:rPr>
          <w:rFonts w:ascii="Times New Roman" w:hAnsi="Times New Roman" w:cs="Times New Roman"/>
          <w:sz w:val="24"/>
          <w:szCs w:val="24"/>
        </w:rPr>
        <w:t xml:space="preserve">его </w:t>
      </w:r>
      <w:r w:rsidR="00842D81">
        <w:rPr>
          <w:rFonts w:ascii="Times New Roman" w:hAnsi="Times New Roman" w:cs="Times New Roman"/>
          <w:sz w:val="24"/>
          <w:szCs w:val="24"/>
        </w:rPr>
        <w:t xml:space="preserve">забрали на таможне и </w:t>
      </w:r>
      <w:r w:rsidR="00CD7D7A">
        <w:rPr>
          <w:rFonts w:ascii="Times New Roman" w:hAnsi="Times New Roman" w:cs="Times New Roman"/>
          <w:sz w:val="24"/>
          <w:szCs w:val="24"/>
        </w:rPr>
        <w:t>всю партию утилизировали. Чем это опасно для пациентов, живущих с ВИЧ</w:t>
      </w:r>
      <w:r w:rsidR="00B57B6E">
        <w:rPr>
          <w:rFonts w:ascii="Times New Roman" w:hAnsi="Times New Roman" w:cs="Times New Roman"/>
          <w:sz w:val="24"/>
          <w:szCs w:val="24"/>
        </w:rPr>
        <w:t>. Есл</w:t>
      </w:r>
      <w:r w:rsidR="00374828">
        <w:rPr>
          <w:rFonts w:ascii="Times New Roman" w:hAnsi="Times New Roman" w:cs="Times New Roman"/>
          <w:sz w:val="24"/>
          <w:szCs w:val="24"/>
        </w:rPr>
        <w:t xml:space="preserve">и </w:t>
      </w:r>
      <w:r w:rsidR="00B57B6E">
        <w:rPr>
          <w:rFonts w:ascii="Times New Roman" w:hAnsi="Times New Roman" w:cs="Times New Roman"/>
          <w:sz w:val="24"/>
          <w:szCs w:val="24"/>
        </w:rPr>
        <w:t xml:space="preserve">мы ждали торги в течение </w:t>
      </w:r>
      <w:r w:rsidR="00E90F8D">
        <w:rPr>
          <w:rFonts w:ascii="Times New Roman" w:hAnsi="Times New Roman" w:cs="Times New Roman"/>
          <w:sz w:val="24"/>
          <w:szCs w:val="24"/>
        </w:rPr>
        <w:t>6 месяцев</w:t>
      </w:r>
      <w:r w:rsidR="004304C5">
        <w:rPr>
          <w:rFonts w:ascii="Times New Roman" w:hAnsi="Times New Roman" w:cs="Times New Roman"/>
          <w:sz w:val="24"/>
          <w:szCs w:val="24"/>
        </w:rPr>
        <w:t xml:space="preserve"> от ЮНИСЕФ, </w:t>
      </w:r>
      <w:r w:rsidR="00374828">
        <w:rPr>
          <w:rFonts w:ascii="Times New Roman" w:hAnsi="Times New Roman" w:cs="Times New Roman"/>
          <w:sz w:val="24"/>
          <w:szCs w:val="24"/>
        </w:rPr>
        <w:t>а потом этот препарат просто изъяли и утилизировали</w:t>
      </w:r>
      <w:r w:rsidR="008D41E0">
        <w:rPr>
          <w:rFonts w:ascii="Times New Roman" w:hAnsi="Times New Roman" w:cs="Times New Roman"/>
          <w:sz w:val="24"/>
          <w:szCs w:val="24"/>
        </w:rPr>
        <w:t xml:space="preserve">, то необходимо ждать еще 6 месяцев, пока закупят препарат. </w:t>
      </w:r>
      <w:r w:rsidR="00554344">
        <w:rPr>
          <w:rFonts w:ascii="Times New Roman" w:hAnsi="Times New Roman" w:cs="Times New Roman"/>
          <w:sz w:val="24"/>
          <w:szCs w:val="24"/>
        </w:rPr>
        <w:t xml:space="preserve">Это достаточно длительный период ожидания и опасно для пациентов, которым нельзя прерывать лечение. </w:t>
      </w:r>
      <w:r w:rsidR="000F0313">
        <w:rPr>
          <w:rFonts w:ascii="Times New Roman" w:hAnsi="Times New Roman" w:cs="Times New Roman"/>
          <w:sz w:val="24"/>
          <w:szCs w:val="24"/>
        </w:rPr>
        <w:t>На наш взгляд, что нужно делать с товаром, который поступил на таможню без патента</w:t>
      </w:r>
      <w:r w:rsidR="0020452A">
        <w:rPr>
          <w:rFonts w:ascii="Times New Roman" w:hAnsi="Times New Roman" w:cs="Times New Roman"/>
          <w:sz w:val="24"/>
          <w:szCs w:val="24"/>
        </w:rPr>
        <w:t xml:space="preserve"> – необходимо штрафовать</w:t>
      </w:r>
      <w:r w:rsidR="003522BA">
        <w:rPr>
          <w:rFonts w:ascii="Times New Roman" w:hAnsi="Times New Roman" w:cs="Times New Roman"/>
          <w:sz w:val="24"/>
          <w:szCs w:val="24"/>
        </w:rPr>
        <w:t xml:space="preserve">, но не изымать товар, а допустить, тем более это был </w:t>
      </w:r>
      <w:r w:rsidR="00F8643F">
        <w:rPr>
          <w:rFonts w:ascii="Times New Roman" w:hAnsi="Times New Roman" w:cs="Times New Roman"/>
          <w:sz w:val="24"/>
          <w:szCs w:val="24"/>
        </w:rPr>
        <w:t>товар для пациентов.</w:t>
      </w:r>
      <w:r w:rsidR="00035DE1">
        <w:rPr>
          <w:rFonts w:ascii="Times New Roman" w:hAnsi="Times New Roman" w:cs="Times New Roman"/>
          <w:sz w:val="24"/>
          <w:szCs w:val="24"/>
        </w:rPr>
        <w:t xml:space="preserve"> На следующем слайде представлены наши рекомендации. Мы уже проводили встречу с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Казпатентом</w:t>
      </w:r>
      <w:proofErr w:type="spellEnd"/>
      <w:r w:rsidR="00AD288D">
        <w:rPr>
          <w:rFonts w:ascii="Times New Roman" w:hAnsi="Times New Roman" w:cs="Times New Roman"/>
          <w:sz w:val="24"/>
          <w:szCs w:val="24"/>
        </w:rPr>
        <w:t>, на которой прису</w:t>
      </w:r>
      <w:r w:rsidR="002E7772">
        <w:rPr>
          <w:rFonts w:ascii="Times New Roman" w:hAnsi="Times New Roman" w:cs="Times New Roman"/>
          <w:sz w:val="24"/>
          <w:szCs w:val="24"/>
        </w:rPr>
        <w:t xml:space="preserve">тствовал </w:t>
      </w:r>
      <w:r w:rsidR="002E777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</w:t>
      </w:r>
      <w:r w:rsidR="00857750">
        <w:rPr>
          <w:rFonts w:ascii="Times New Roman" w:hAnsi="Times New Roman" w:cs="Times New Roman"/>
          <w:sz w:val="24"/>
          <w:szCs w:val="24"/>
        </w:rPr>
        <w:t>РЦСПИД</w:t>
      </w:r>
      <w:r w:rsidR="004E1972">
        <w:rPr>
          <w:rFonts w:ascii="Times New Roman" w:hAnsi="Times New Roman" w:cs="Times New Roman"/>
          <w:sz w:val="24"/>
          <w:szCs w:val="24"/>
        </w:rPr>
        <w:t xml:space="preserve">. Нам очень важно, чтобы данные рекомендации </w:t>
      </w:r>
      <w:r w:rsidR="0009764A">
        <w:rPr>
          <w:rFonts w:ascii="Times New Roman" w:hAnsi="Times New Roman" w:cs="Times New Roman"/>
          <w:sz w:val="24"/>
          <w:szCs w:val="24"/>
        </w:rPr>
        <w:t>были от лица Министерства здравоохранения</w:t>
      </w:r>
      <w:r w:rsidR="00205D79">
        <w:rPr>
          <w:rFonts w:ascii="Times New Roman" w:hAnsi="Times New Roman" w:cs="Times New Roman"/>
          <w:sz w:val="24"/>
          <w:szCs w:val="24"/>
        </w:rPr>
        <w:t xml:space="preserve"> и организаций, которые готовы дальше транслировать</w:t>
      </w:r>
      <w:r w:rsidR="00163066">
        <w:rPr>
          <w:rFonts w:ascii="Times New Roman" w:hAnsi="Times New Roman" w:cs="Times New Roman"/>
          <w:sz w:val="24"/>
          <w:szCs w:val="24"/>
        </w:rPr>
        <w:t xml:space="preserve">. Помимо того, что общественные организации должны это поддержать, очень важно, чтобы и Министр понимал вопросы интеллектуальной собственности </w:t>
      </w:r>
      <w:r w:rsidR="00F6537C">
        <w:rPr>
          <w:rFonts w:ascii="Times New Roman" w:hAnsi="Times New Roman" w:cs="Times New Roman"/>
          <w:sz w:val="24"/>
          <w:szCs w:val="24"/>
        </w:rPr>
        <w:t xml:space="preserve">и их связь с закупом препаратов для ЛЖВ, также и РЦСПИД, нам очень нужна </w:t>
      </w:r>
      <w:r w:rsidR="00822BB9">
        <w:rPr>
          <w:rFonts w:ascii="Times New Roman" w:hAnsi="Times New Roman" w:cs="Times New Roman"/>
          <w:sz w:val="24"/>
          <w:szCs w:val="24"/>
        </w:rPr>
        <w:t xml:space="preserve">данная поддержка. </w:t>
      </w:r>
      <w:r w:rsidR="00BA79A4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7D603182" w14:textId="32BB3F1D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Ограничить срок действия патента 20 годами без возможности продления.</w:t>
      </w:r>
      <w:r w:rsidR="005C43B5">
        <w:rPr>
          <w:rFonts w:ascii="Times New Roman" w:hAnsi="Times New Roman" w:cs="Times New Roman"/>
          <w:sz w:val="24"/>
          <w:szCs w:val="24"/>
        </w:rPr>
        <w:t xml:space="preserve"> Имеются международные организации, которые регламентируют </w:t>
      </w:r>
      <w:r w:rsidR="0086180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61808">
        <w:rPr>
          <w:rFonts w:ascii="Times New Roman" w:hAnsi="Times New Roman" w:cs="Times New Roman"/>
          <w:sz w:val="24"/>
          <w:szCs w:val="24"/>
          <w:lang w:val="en-US"/>
        </w:rPr>
        <w:t>TRIPS</w:t>
      </w:r>
      <w:r w:rsidR="00861808">
        <w:rPr>
          <w:rFonts w:ascii="Times New Roman" w:hAnsi="Times New Roman" w:cs="Times New Roman"/>
          <w:sz w:val="24"/>
          <w:szCs w:val="24"/>
        </w:rPr>
        <w:t xml:space="preserve">, которые мы </w:t>
      </w:r>
      <w:r w:rsidR="00861808" w:rsidRPr="00800A9C">
        <w:rPr>
          <w:rFonts w:ascii="Times New Roman" w:hAnsi="Times New Roman" w:cs="Times New Roman"/>
          <w:sz w:val="24"/>
          <w:szCs w:val="24"/>
        </w:rPr>
        <w:t>прописали в своем законодательстве при в</w:t>
      </w:r>
      <w:r w:rsidR="00DD2EB9" w:rsidRPr="00800A9C">
        <w:rPr>
          <w:rFonts w:ascii="Times New Roman" w:hAnsi="Times New Roman" w:cs="Times New Roman"/>
          <w:sz w:val="24"/>
          <w:szCs w:val="24"/>
        </w:rPr>
        <w:t xml:space="preserve">ступлении в ВТО, они не рекомендуют делать срок более 20 лет. </w:t>
      </w:r>
    </w:p>
    <w:p w14:paraId="6E5838D7" w14:textId="289357DC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Ввести понятие оспаривания патента «до» выдачи патента</w:t>
      </w:r>
      <w:r w:rsidR="00580C00" w:rsidRPr="00800A9C">
        <w:rPr>
          <w:rFonts w:ascii="Times New Roman" w:hAnsi="Times New Roman" w:cs="Times New Roman"/>
          <w:sz w:val="24"/>
          <w:szCs w:val="24"/>
        </w:rPr>
        <w:t xml:space="preserve">, потому что когда патент уже выдан, то </w:t>
      </w:r>
      <w:r w:rsidR="00317B30" w:rsidRPr="00800A9C">
        <w:rPr>
          <w:rFonts w:ascii="Times New Roman" w:hAnsi="Times New Roman" w:cs="Times New Roman"/>
          <w:sz w:val="24"/>
          <w:szCs w:val="24"/>
        </w:rPr>
        <w:t xml:space="preserve">необходимо пройти </w:t>
      </w:r>
      <w:r w:rsidR="00580C00" w:rsidRPr="00800A9C">
        <w:rPr>
          <w:rFonts w:ascii="Times New Roman" w:hAnsi="Times New Roman" w:cs="Times New Roman"/>
          <w:sz w:val="24"/>
          <w:szCs w:val="24"/>
        </w:rPr>
        <w:t xml:space="preserve">очень много моментов, чтобы </w:t>
      </w:r>
      <w:r w:rsidR="00317B30">
        <w:rPr>
          <w:rFonts w:ascii="Times New Roman" w:hAnsi="Times New Roman" w:cs="Times New Roman"/>
          <w:sz w:val="24"/>
          <w:szCs w:val="24"/>
        </w:rPr>
        <w:t xml:space="preserve">его </w:t>
      </w:r>
      <w:r w:rsidR="00580C00" w:rsidRPr="00800A9C">
        <w:rPr>
          <w:rFonts w:ascii="Times New Roman" w:hAnsi="Times New Roman" w:cs="Times New Roman"/>
          <w:sz w:val="24"/>
          <w:szCs w:val="24"/>
        </w:rPr>
        <w:t>оспорить</w:t>
      </w:r>
      <w:r w:rsidR="006B2F8C" w:rsidRPr="00800A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9909B" w14:textId="252DAA85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Ужесточить критерии патентоспособности для предотвращения вторичных патентов на ЛС</w:t>
      </w:r>
      <w:r w:rsidR="00696ADD">
        <w:rPr>
          <w:rFonts w:ascii="Times New Roman" w:hAnsi="Times New Roman" w:cs="Times New Roman"/>
          <w:sz w:val="24"/>
          <w:szCs w:val="24"/>
        </w:rPr>
        <w:t xml:space="preserve">, так как на одно лекарственное средство </w:t>
      </w:r>
      <w:r w:rsidR="006446E2">
        <w:rPr>
          <w:rFonts w:ascii="Times New Roman" w:hAnsi="Times New Roman" w:cs="Times New Roman"/>
          <w:sz w:val="24"/>
          <w:szCs w:val="24"/>
        </w:rPr>
        <w:t xml:space="preserve">может быть очень много патентов. </w:t>
      </w:r>
    </w:p>
    <w:p w14:paraId="3D7D77EE" w14:textId="77777777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Ввести понятие «государственного использования» - выдача принудительной лицензии на ЛС на основании распоряжения Национального Патентного Ведомства и Министерства Здравоохранения, в интересах общественного здравоохранения.</w:t>
      </w:r>
    </w:p>
    <w:p w14:paraId="116EB556" w14:textId="77777777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Ввести режим международного исчерпания прав для проведения процедур параллельного импорта.</w:t>
      </w:r>
    </w:p>
    <w:p w14:paraId="5F2F6FD8" w14:textId="36E49553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>Исключить понятие «Эксклюзивности данных» с целью стимулирования конкурентной среды и снижения цен на лекарственные средства, после истечения срока патента.</w:t>
      </w:r>
      <w:r w:rsidRPr="00BA79A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9E295E0" w14:textId="77777777" w:rsidR="00BA79A4" w:rsidRPr="00BA79A4" w:rsidRDefault="00BA79A4" w:rsidP="003F5171">
      <w:pPr>
        <w:pStyle w:val="NoSpacing"/>
        <w:numPr>
          <w:ilvl w:val="0"/>
          <w:numId w:val="34"/>
        </w:numPr>
        <w:tabs>
          <w:tab w:val="clear" w:pos="720"/>
          <w:tab w:val="num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A4">
        <w:rPr>
          <w:rFonts w:ascii="Times New Roman" w:hAnsi="Times New Roman" w:cs="Times New Roman"/>
          <w:sz w:val="24"/>
          <w:szCs w:val="24"/>
        </w:rPr>
        <w:t xml:space="preserve">В случае заявления от патентообладателя о нарушении прав ИС, в виде поставки </w:t>
      </w:r>
      <w:proofErr w:type="spellStart"/>
      <w:r w:rsidRPr="00BA79A4">
        <w:rPr>
          <w:rFonts w:ascii="Times New Roman" w:hAnsi="Times New Roman" w:cs="Times New Roman"/>
          <w:sz w:val="24"/>
          <w:szCs w:val="24"/>
        </w:rPr>
        <w:t>генерических</w:t>
      </w:r>
      <w:proofErr w:type="spellEnd"/>
      <w:r w:rsidRPr="00BA79A4">
        <w:rPr>
          <w:rFonts w:ascii="Times New Roman" w:hAnsi="Times New Roman" w:cs="Times New Roman"/>
          <w:sz w:val="24"/>
          <w:szCs w:val="24"/>
        </w:rPr>
        <w:t xml:space="preserve"> ЛС для обеспечения ГОБМП и ОСМС, при наличии действующего патента, упразднить процедуру изъятия поступившей партии товара. </w:t>
      </w:r>
    </w:p>
    <w:p w14:paraId="0C8E37B8" w14:textId="50AE0CDB" w:rsidR="00BA79A4" w:rsidRDefault="00BA79A4" w:rsidP="000B6F0F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2FFE7B" w14:textId="59715028" w:rsidR="001B3F30" w:rsidRPr="001B3F30" w:rsidRDefault="001B3F30" w:rsidP="000B6F0F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спасибо за презентацию</w:t>
      </w:r>
      <w:r w:rsidR="00D109D9">
        <w:rPr>
          <w:rFonts w:ascii="Times New Roman" w:hAnsi="Times New Roman" w:cs="Times New Roman"/>
          <w:sz w:val="24"/>
          <w:szCs w:val="24"/>
        </w:rPr>
        <w:t xml:space="preserve">, </w:t>
      </w:r>
      <w:r w:rsidR="000D662A">
        <w:rPr>
          <w:rFonts w:ascii="Times New Roman" w:hAnsi="Times New Roman" w:cs="Times New Roman"/>
          <w:sz w:val="24"/>
          <w:szCs w:val="24"/>
        </w:rPr>
        <w:t xml:space="preserve">единственный комментарий – вам необходимо разделить последние пункты с рекомендациями </w:t>
      </w:r>
      <w:r w:rsidR="00BE4C48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343FB8">
        <w:rPr>
          <w:rFonts w:ascii="Times New Roman" w:hAnsi="Times New Roman" w:cs="Times New Roman"/>
          <w:sz w:val="24"/>
          <w:szCs w:val="24"/>
        </w:rPr>
        <w:t xml:space="preserve">инстанциями, куда их направлять.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340C6" w14:textId="7238E0D1" w:rsidR="009E296B" w:rsidRDefault="009E296B" w:rsidP="00973A5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2EB104" w14:textId="4FAB8891" w:rsidR="009E296B" w:rsidRPr="00EB22F1" w:rsidRDefault="00F47875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Растокиной Е. </w:t>
      </w:r>
      <w:r w:rsidRPr="00545D6B">
        <w:rPr>
          <w:rFonts w:ascii="Times New Roman" w:hAnsi="Times New Roman" w:cs="Times New Roman"/>
          <w:i/>
          <w:iCs/>
          <w:sz w:val="24"/>
          <w:szCs w:val="24"/>
        </w:rPr>
        <w:t>координатор проекта Глобального фонда, ОЮЛ «Казахстанский Союз ЛЖВ»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="005D4D31">
        <w:rPr>
          <w:rFonts w:ascii="Times New Roman" w:hAnsi="Times New Roman" w:cs="Times New Roman"/>
          <w:bCs/>
          <w:sz w:val="24"/>
          <w:szCs w:val="24"/>
        </w:rPr>
        <w:t xml:space="preserve"> это уже обсуждали, и </w:t>
      </w:r>
      <w:proofErr w:type="spellStart"/>
      <w:r w:rsidR="005D4D31">
        <w:rPr>
          <w:rFonts w:ascii="Times New Roman" w:hAnsi="Times New Roman" w:cs="Times New Roman"/>
          <w:bCs/>
          <w:sz w:val="24"/>
          <w:szCs w:val="24"/>
        </w:rPr>
        <w:t>Казпатент</w:t>
      </w:r>
      <w:proofErr w:type="spellEnd"/>
      <w:r w:rsidR="005D4D31">
        <w:rPr>
          <w:rFonts w:ascii="Times New Roman" w:hAnsi="Times New Roman" w:cs="Times New Roman"/>
          <w:bCs/>
          <w:sz w:val="24"/>
          <w:szCs w:val="24"/>
        </w:rPr>
        <w:t xml:space="preserve"> сказал</w:t>
      </w:r>
      <w:r w:rsidR="004D425C">
        <w:rPr>
          <w:rFonts w:ascii="Times New Roman" w:hAnsi="Times New Roman" w:cs="Times New Roman"/>
          <w:bCs/>
          <w:sz w:val="24"/>
          <w:szCs w:val="24"/>
        </w:rPr>
        <w:t>, что готов принять</w:t>
      </w:r>
      <w:r w:rsidR="00D02E6A">
        <w:rPr>
          <w:rFonts w:ascii="Times New Roman" w:hAnsi="Times New Roman" w:cs="Times New Roman"/>
          <w:bCs/>
          <w:sz w:val="24"/>
          <w:szCs w:val="24"/>
        </w:rPr>
        <w:t xml:space="preserve"> и поддержать при подаче в Министерство юстиции</w:t>
      </w:r>
      <w:r w:rsidR="00034F2E">
        <w:rPr>
          <w:rFonts w:ascii="Times New Roman" w:hAnsi="Times New Roman" w:cs="Times New Roman"/>
          <w:bCs/>
          <w:sz w:val="24"/>
          <w:szCs w:val="24"/>
        </w:rPr>
        <w:t>, главное, чтобы была воля Министерства здравоохранения</w:t>
      </w:r>
      <w:r w:rsidR="00ED45F6">
        <w:rPr>
          <w:rFonts w:ascii="Times New Roman" w:hAnsi="Times New Roman" w:cs="Times New Roman"/>
          <w:bCs/>
          <w:sz w:val="24"/>
          <w:szCs w:val="24"/>
        </w:rPr>
        <w:t>, то есть воля медицинской организации, которая готова дальше продвигать данные вопросы.</w:t>
      </w:r>
    </w:p>
    <w:p w14:paraId="693EFA5A" w14:textId="30174ADA" w:rsidR="00EF423C" w:rsidRDefault="00EF423C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F6637" w14:textId="01596D18" w:rsidR="00EF423C" w:rsidRDefault="0022214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любом случае «мухи и котлеты» должны быть отдельно. Есть вопросы, относящиеся к компетенции Мажилиса, там надо</w:t>
      </w:r>
      <w:r w:rsidR="00FC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 менять</w:t>
      </w:r>
      <w:r w:rsidR="00FC10F3">
        <w:rPr>
          <w:rFonts w:ascii="Times New Roman" w:hAnsi="Times New Roman" w:cs="Times New Roman"/>
          <w:sz w:val="24"/>
          <w:szCs w:val="24"/>
        </w:rPr>
        <w:t xml:space="preserve"> и вносить изменения в законодательство.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B33">
        <w:rPr>
          <w:rFonts w:ascii="Times New Roman" w:hAnsi="Times New Roman" w:cs="Times New Roman"/>
          <w:sz w:val="24"/>
          <w:szCs w:val="24"/>
        </w:rPr>
        <w:t>А вносить изменения в нормативн</w:t>
      </w:r>
      <w:r w:rsidR="00A95A39">
        <w:rPr>
          <w:rFonts w:ascii="Times New Roman" w:hAnsi="Times New Roman" w:cs="Times New Roman"/>
          <w:sz w:val="24"/>
          <w:szCs w:val="24"/>
        </w:rPr>
        <w:t>ую документацию – это совершенно разные вещи</w:t>
      </w:r>
      <w:r w:rsidR="00F209ED">
        <w:rPr>
          <w:rFonts w:ascii="Times New Roman" w:hAnsi="Times New Roman" w:cs="Times New Roman"/>
          <w:sz w:val="24"/>
          <w:szCs w:val="24"/>
        </w:rPr>
        <w:t xml:space="preserve">. </w:t>
      </w:r>
      <w:r w:rsidR="00973624">
        <w:rPr>
          <w:rFonts w:ascii="Times New Roman" w:hAnsi="Times New Roman" w:cs="Times New Roman"/>
          <w:sz w:val="24"/>
          <w:szCs w:val="24"/>
        </w:rPr>
        <w:t xml:space="preserve">Необходимо разделить данные вопросы и направлять в компетентные инстанции. </w:t>
      </w:r>
    </w:p>
    <w:p w14:paraId="5EBAE112" w14:textId="720A6B63" w:rsidR="00973624" w:rsidRPr="00222144" w:rsidRDefault="0097362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говорили интересные вещи касательно параллельного экспорта. Кто решает эти вопросы и где прописан параллельный экспорт в казахстанском законодательстве или нормативной документации?</w:t>
      </w:r>
    </w:p>
    <w:p w14:paraId="19BE8B25" w14:textId="3DECD48C" w:rsidR="00EF423C" w:rsidRDefault="00EF423C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2CAFD" w14:textId="4DD4B8A6" w:rsidR="00EF423C" w:rsidRPr="00973624" w:rsidRDefault="00973624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8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Растокиной Е. </w:t>
      </w:r>
      <w:r w:rsidRPr="00545D6B">
        <w:rPr>
          <w:rFonts w:ascii="Times New Roman" w:hAnsi="Times New Roman" w:cs="Times New Roman"/>
          <w:i/>
          <w:iCs/>
          <w:sz w:val="24"/>
          <w:szCs w:val="24"/>
        </w:rPr>
        <w:t>координатор проекта Глобального фонда, ОЮЛ «Казахстанский Союз ЛЖВ»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параллельный экспорт и импорт прописаны в Законе</w:t>
      </w:r>
      <w:r w:rsidR="000536A0">
        <w:rPr>
          <w:rFonts w:ascii="Times New Roman" w:hAnsi="Times New Roman" w:cs="Times New Roman"/>
          <w:sz w:val="24"/>
          <w:szCs w:val="24"/>
        </w:rPr>
        <w:t xml:space="preserve">, </w:t>
      </w:r>
      <w:r w:rsidR="00CB73A1">
        <w:rPr>
          <w:rFonts w:ascii="Times New Roman" w:hAnsi="Times New Roman" w:cs="Times New Roman"/>
          <w:sz w:val="24"/>
          <w:szCs w:val="24"/>
        </w:rPr>
        <w:t>но, к сожалению,</w:t>
      </w:r>
      <w:r w:rsidR="000536A0">
        <w:rPr>
          <w:rFonts w:ascii="Times New Roman" w:hAnsi="Times New Roman" w:cs="Times New Roman"/>
          <w:sz w:val="24"/>
          <w:szCs w:val="24"/>
        </w:rPr>
        <w:t xml:space="preserve"> в </w:t>
      </w:r>
      <w:r w:rsidR="00BF783A">
        <w:rPr>
          <w:rFonts w:ascii="Times New Roman" w:hAnsi="Times New Roman" w:cs="Times New Roman"/>
          <w:sz w:val="24"/>
          <w:szCs w:val="24"/>
        </w:rPr>
        <w:t xml:space="preserve">большинстве стран на территории бывшего Советского Союза этот метод нигде не используется, потому что вопросы интеллектуальной собственности достаточно закрытые и мало кто в них разбирается. </w:t>
      </w:r>
      <w:r w:rsidR="00AA4262">
        <w:rPr>
          <w:rFonts w:ascii="Times New Roman" w:hAnsi="Times New Roman" w:cs="Times New Roman"/>
          <w:sz w:val="24"/>
          <w:szCs w:val="24"/>
        </w:rPr>
        <w:t>Прописано, что параллельный экспорт и импорт возможен на территории Европейского экономического союза</w:t>
      </w:r>
    </w:p>
    <w:p w14:paraId="70E4266C" w14:textId="199FFFAE" w:rsidR="00EF423C" w:rsidRDefault="00EF423C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52CB1" w14:textId="0B43F611" w:rsidR="00290C53" w:rsidRDefault="00AA426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это прописано в Законе, необходимо искать механизмы, каким образом это реализовывать. </w:t>
      </w:r>
      <w:r w:rsidR="00192892">
        <w:rPr>
          <w:rFonts w:ascii="Times New Roman" w:hAnsi="Times New Roman" w:cs="Times New Roman"/>
          <w:sz w:val="24"/>
          <w:szCs w:val="24"/>
        </w:rPr>
        <w:t xml:space="preserve">Если, например, компания, которая поставляет препараты, будет вооружена данным законодательством, то она сможет закупать в соседних странах по доступным ценам и реализовывать в стране. Касательно принудительного лицензирования, я могу сказать, что здесь было бы полезно посмотреть российское законодательство. Они придумали прекрасную вещь. Другое дело, что это палка о двух концах. Министерство, которое заинтересовано в лишении лицензии, должно согласовать с </w:t>
      </w:r>
      <w:r w:rsidR="00BD24D9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192892">
        <w:rPr>
          <w:rFonts w:ascii="Times New Roman" w:hAnsi="Times New Roman" w:cs="Times New Roman"/>
          <w:sz w:val="24"/>
          <w:szCs w:val="24"/>
        </w:rPr>
        <w:t xml:space="preserve">другими Министерствами и подать заявление в Правительство. Это может занять 2 недели, если ускорить. </w:t>
      </w:r>
    </w:p>
    <w:p w14:paraId="0D0A0C82" w14:textId="558E9E55" w:rsidR="00290C53" w:rsidRDefault="00290C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D0B2E" w14:textId="683B617A" w:rsidR="00290C53" w:rsidRPr="002F6D31" w:rsidRDefault="0049549E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 меня вопрос по параллельному импорту</w:t>
      </w:r>
      <w:r w:rsidR="00BB72BE">
        <w:rPr>
          <w:rFonts w:ascii="Times New Roman" w:hAnsi="Times New Roman" w:cs="Times New Roman"/>
          <w:iCs/>
          <w:sz w:val="24"/>
          <w:szCs w:val="24"/>
        </w:rPr>
        <w:t xml:space="preserve">, мы все думаем о </w:t>
      </w:r>
      <w:proofErr w:type="spellStart"/>
      <w:r w:rsidR="00BB72BE">
        <w:rPr>
          <w:rFonts w:ascii="Times New Roman" w:hAnsi="Times New Roman" w:cs="Times New Roman"/>
          <w:iCs/>
          <w:sz w:val="24"/>
          <w:szCs w:val="24"/>
        </w:rPr>
        <w:t>долутегравире</w:t>
      </w:r>
      <w:proofErr w:type="spellEnd"/>
      <w:r w:rsidR="00BB72BE">
        <w:rPr>
          <w:rFonts w:ascii="Times New Roman" w:hAnsi="Times New Roman" w:cs="Times New Roman"/>
          <w:iCs/>
          <w:sz w:val="24"/>
          <w:szCs w:val="24"/>
        </w:rPr>
        <w:t xml:space="preserve">. Насколько я понимаю, это должен быть обязательно производитель </w:t>
      </w:r>
      <w:r w:rsidR="00BB72BE">
        <w:rPr>
          <w:rFonts w:ascii="Times New Roman" w:hAnsi="Times New Roman" w:cs="Times New Roman"/>
          <w:iCs/>
          <w:sz w:val="24"/>
          <w:szCs w:val="24"/>
          <w:lang w:val="en-US"/>
        </w:rPr>
        <w:t>GlaxoSmithKline</w:t>
      </w:r>
      <w:r w:rsidR="00BB72BE">
        <w:rPr>
          <w:rFonts w:ascii="Times New Roman" w:hAnsi="Times New Roman" w:cs="Times New Roman"/>
          <w:iCs/>
          <w:sz w:val="24"/>
          <w:szCs w:val="24"/>
        </w:rPr>
        <w:t xml:space="preserve">. К большому сожалению, в Казахстане самая низкая цена, даже по сравнению с Украиной. </w:t>
      </w:r>
      <w:r w:rsidR="00A04D19">
        <w:rPr>
          <w:rFonts w:ascii="Times New Roman" w:hAnsi="Times New Roman" w:cs="Times New Roman"/>
          <w:iCs/>
          <w:sz w:val="24"/>
          <w:szCs w:val="24"/>
        </w:rPr>
        <w:t>В Казахстане мы покупаем по 118 долл., в Беларуси – 220 долл.</w:t>
      </w:r>
      <w:r w:rsidR="002F6D31">
        <w:rPr>
          <w:rFonts w:ascii="Times New Roman" w:hAnsi="Times New Roman" w:cs="Times New Roman"/>
          <w:iCs/>
          <w:sz w:val="24"/>
          <w:szCs w:val="24"/>
        </w:rPr>
        <w:t xml:space="preserve"> Если бы можно было и </w:t>
      </w:r>
      <w:proofErr w:type="spellStart"/>
      <w:r w:rsidR="002F6D31">
        <w:rPr>
          <w:rFonts w:ascii="Times New Roman" w:hAnsi="Times New Roman" w:cs="Times New Roman"/>
          <w:iCs/>
          <w:sz w:val="24"/>
          <w:szCs w:val="24"/>
        </w:rPr>
        <w:t>генерики</w:t>
      </w:r>
      <w:proofErr w:type="spellEnd"/>
      <w:r w:rsidR="002F6D31">
        <w:rPr>
          <w:rFonts w:ascii="Times New Roman" w:hAnsi="Times New Roman" w:cs="Times New Roman"/>
          <w:iCs/>
          <w:sz w:val="24"/>
          <w:szCs w:val="24"/>
        </w:rPr>
        <w:t xml:space="preserve"> покупать по параллельному импорту. </w:t>
      </w:r>
    </w:p>
    <w:p w14:paraId="00C8A63F" w14:textId="2C9E6254" w:rsidR="00290C53" w:rsidRDefault="00290C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F0722" w14:textId="574BC979" w:rsidR="00290C53" w:rsidRPr="00957582" w:rsidRDefault="002F6D31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8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Растокиной Е. </w:t>
      </w:r>
      <w:r w:rsidRPr="00545D6B">
        <w:rPr>
          <w:rFonts w:ascii="Times New Roman" w:hAnsi="Times New Roman" w:cs="Times New Roman"/>
          <w:i/>
          <w:iCs/>
          <w:sz w:val="24"/>
          <w:szCs w:val="24"/>
        </w:rPr>
        <w:t>координатор проекта Глобального фонда, ОЮЛ «Казахстанский Союз ЛЖВ»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спасибо большое за рекомендации, мы это обязательно учтем. Касательно реализации параллельного импорта мы также подумаем</w:t>
      </w:r>
      <w:r w:rsidR="00957582">
        <w:rPr>
          <w:rFonts w:ascii="Times New Roman" w:hAnsi="Times New Roman" w:cs="Times New Roman"/>
          <w:sz w:val="24"/>
          <w:szCs w:val="24"/>
        </w:rPr>
        <w:t xml:space="preserve"> на счет того</w:t>
      </w:r>
      <w:r>
        <w:rPr>
          <w:rFonts w:ascii="Times New Roman" w:hAnsi="Times New Roman" w:cs="Times New Roman"/>
          <w:sz w:val="24"/>
          <w:szCs w:val="24"/>
        </w:rPr>
        <w:t>, чтоб</w:t>
      </w:r>
      <w:r w:rsidR="0095758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прописать </w:t>
      </w:r>
      <w:r w:rsidR="00957582">
        <w:rPr>
          <w:rFonts w:ascii="Times New Roman" w:hAnsi="Times New Roman" w:cs="Times New Roman"/>
          <w:sz w:val="24"/>
          <w:szCs w:val="24"/>
        </w:rPr>
        <w:t xml:space="preserve">механизм, потому что он прописан в </w:t>
      </w:r>
      <w:r w:rsidR="00957582">
        <w:rPr>
          <w:rFonts w:ascii="Times New Roman" w:hAnsi="Times New Roman" w:cs="Times New Roman"/>
          <w:sz w:val="24"/>
          <w:szCs w:val="24"/>
          <w:lang w:val="en-US"/>
        </w:rPr>
        <w:t>TRIPS</w:t>
      </w:r>
      <w:r w:rsidR="00957582">
        <w:rPr>
          <w:rFonts w:ascii="Times New Roman" w:hAnsi="Times New Roman" w:cs="Times New Roman"/>
          <w:sz w:val="24"/>
          <w:szCs w:val="24"/>
        </w:rPr>
        <w:t xml:space="preserve">, но он нигде не отработан из стран, представляющих регион. </w:t>
      </w:r>
      <w:r w:rsidR="0029700A">
        <w:rPr>
          <w:rFonts w:ascii="Times New Roman" w:hAnsi="Times New Roman" w:cs="Times New Roman"/>
          <w:sz w:val="24"/>
          <w:szCs w:val="24"/>
        </w:rPr>
        <w:t xml:space="preserve">По поводу опыта России, имеется также опыт Эквадора, и мы это будем указывать в рекомендациях, которые мы будем отправлять далее в Минюст. </w:t>
      </w:r>
    </w:p>
    <w:p w14:paraId="5D335036" w14:textId="117D049F" w:rsidR="00290C53" w:rsidRDefault="00290C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6FD31" w14:textId="1B403CB2" w:rsidR="0029700A" w:rsidRPr="0029700A" w:rsidRDefault="0029700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 w:rsidRPr="00297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9700A">
        <w:rPr>
          <w:rFonts w:ascii="Times New Roman" w:hAnsi="Times New Roman" w:cs="Times New Roman"/>
          <w:sz w:val="24"/>
          <w:szCs w:val="24"/>
        </w:rPr>
        <w:t>имеется такая организация - Комитет по здравоохранению стран СНГ</w:t>
      </w:r>
      <w:r>
        <w:rPr>
          <w:rFonts w:ascii="Times New Roman" w:hAnsi="Times New Roman" w:cs="Times New Roman"/>
          <w:sz w:val="24"/>
          <w:szCs w:val="24"/>
        </w:rPr>
        <w:t xml:space="preserve">, который будет собираться в сентябре или октябре. Давайте сделаем следующим образом. Если вы подготовите предложения, я постараюсь внести их в качестве вопроса и доклада на заседание координационного совета по вопросам здравоохранения стран СНГ. Если не получится внести в ближайшее заседание, то тогда постараюсь внести на следующее заседание, которое будет проходить в декабре или январе следующего года. </w:t>
      </w:r>
      <w:r w:rsidR="001A73BA">
        <w:rPr>
          <w:rFonts w:ascii="Times New Roman" w:hAnsi="Times New Roman" w:cs="Times New Roman"/>
          <w:sz w:val="24"/>
          <w:szCs w:val="24"/>
        </w:rPr>
        <w:t>В этой связи прошу вас предоставить мне до конца следующей недели как минимум название</w:t>
      </w:r>
      <w:r w:rsidR="00094683" w:rsidRPr="00094683">
        <w:rPr>
          <w:rFonts w:ascii="Times New Roman" w:hAnsi="Times New Roman" w:cs="Times New Roman"/>
          <w:sz w:val="24"/>
          <w:szCs w:val="24"/>
        </w:rPr>
        <w:t xml:space="preserve"> </w:t>
      </w:r>
      <w:r w:rsidR="00094683">
        <w:rPr>
          <w:rFonts w:ascii="Times New Roman" w:hAnsi="Times New Roman" w:cs="Times New Roman"/>
          <w:sz w:val="24"/>
          <w:szCs w:val="24"/>
        </w:rPr>
        <w:t>темы</w:t>
      </w:r>
      <w:r w:rsidR="001A73BA">
        <w:rPr>
          <w:rFonts w:ascii="Times New Roman" w:hAnsi="Times New Roman" w:cs="Times New Roman"/>
          <w:sz w:val="24"/>
          <w:szCs w:val="24"/>
        </w:rPr>
        <w:t xml:space="preserve"> и имя докладчика. </w:t>
      </w:r>
    </w:p>
    <w:p w14:paraId="4C277F32" w14:textId="00FE203D" w:rsidR="00290C53" w:rsidRDefault="00290C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768CD" w14:textId="630F4C4A" w:rsidR="007E6EFD" w:rsidRDefault="007E6EF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FD">
        <w:rPr>
          <w:rFonts w:ascii="Times New Roman" w:hAnsi="Times New Roman" w:cs="Times New Roman"/>
          <w:b/>
          <w:bCs/>
          <w:sz w:val="24"/>
          <w:szCs w:val="24"/>
        </w:rPr>
        <w:t>Вопрос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01">
        <w:rPr>
          <w:rFonts w:ascii="Times New Roman" w:hAnsi="Times New Roman" w:cs="Times New Roman"/>
          <w:sz w:val="24"/>
          <w:szCs w:val="24"/>
        </w:rPr>
        <w:t>Исследование на национальном уровне по сравнению результатов закупок тест систем на определение маркеров к ВИЧ-инфекции и, иммунного статуса (СD4/СД8) и</w:t>
      </w:r>
      <w:r w:rsidRPr="00071101">
        <w:rPr>
          <w:sz w:val="24"/>
          <w:szCs w:val="24"/>
        </w:rPr>
        <w:t xml:space="preserve"> </w:t>
      </w:r>
      <w:r w:rsidRPr="00071101">
        <w:rPr>
          <w:rFonts w:ascii="Times New Roman" w:hAnsi="Times New Roman" w:cs="Times New Roman"/>
          <w:sz w:val="24"/>
          <w:szCs w:val="24"/>
        </w:rPr>
        <w:t>определения РНК ВИЧ (вирусная нагрузка) в Республике Казахстан.</w:t>
      </w:r>
    </w:p>
    <w:p w14:paraId="56384CC1" w14:textId="5367B763" w:rsidR="007E6EFD" w:rsidRDefault="007E6EFD" w:rsidP="007E6EFD">
      <w:pPr>
        <w:pStyle w:val="NoSpacing"/>
        <w:tabs>
          <w:tab w:val="left" w:pos="851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6E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Докладчик - Воронцова Л., </w:t>
      </w:r>
      <w:r w:rsidR="00C27E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E6EFD">
        <w:rPr>
          <w:rFonts w:ascii="Times New Roman" w:hAnsi="Times New Roman" w:cs="Times New Roman"/>
          <w:bCs/>
          <w:i/>
          <w:iCs/>
          <w:sz w:val="24"/>
          <w:szCs w:val="24"/>
        </w:rPr>
        <w:t>пециалист по адвокации, ОЮЛ «ЦАЛЖВ»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3FC8757" w14:textId="19E0EDFF" w:rsidR="007E6EFD" w:rsidRDefault="007E6EFD" w:rsidP="007E6EFD">
      <w:pPr>
        <w:pStyle w:val="NoSpacing"/>
        <w:tabs>
          <w:tab w:val="left" w:pos="851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0C796F4" w14:textId="03BFF4C4" w:rsidR="003D3046" w:rsidRDefault="006E4FDD" w:rsidP="003D304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4683">
        <w:rPr>
          <w:rFonts w:ascii="Times New Roman" w:hAnsi="Times New Roman" w:cs="Times New Roman"/>
          <w:bCs/>
          <w:sz w:val="24"/>
          <w:szCs w:val="24"/>
        </w:rPr>
        <w:t xml:space="preserve">Хотела бы представить наше исследование, которое впервые проводится в Казахстане </w:t>
      </w:r>
      <w:r w:rsidR="00094683" w:rsidRPr="00094683">
        <w:rPr>
          <w:rFonts w:ascii="Times New Roman" w:hAnsi="Times New Roman" w:cs="Times New Roman"/>
          <w:bCs/>
          <w:sz w:val="24"/>
          <w:szCs w:val="24"/>
        </w:rPr>
        <w:t>ОЮЛ «Центрально – Азиатская Ассоциация Людей, Живущих с ВИЧ»</w:t>
      </w:r>
      <w:r w:rsidR="00094683">
        <w:rPr>
          <w:rFonts w:ascii="Times New Roman" w:hAnsi="Times New Roman" w:cs="Times New Roman"/>
          <w:bCs/>
          <w:sz w:val="24"/>
          <w:szCs w:val="24"/>
        </w:rPr>
        <w:t xml:space="preserve"> в рамках регионального проекта </w:t>
      </w:r>
      <w:r w:rsidR="00094683">
        <w:rPr>
          <w:rFonts w:ascii="Times New Roman" w:hAnsi="Times New Roman" w:cs="Times New Roman"/>
          <w:bCs/>
          <w:sz w:val="24"/>
          <w:szCs w:val="24"/>
          <w:lang w:val="en-US"/>
        </w:rPr>
        <w:t>SOS</w:t>
      </w:r>
      <w:r w:rsidR="00094683" w:rsidRPr="00094683">
        <w:rPr>
          <w:rFonts w:ascii="Times New Roman" w:hAnsi="Times New Roman" w:cs="Times New Roman"/>
          <w:bCs/>
          <w:sz w:val="24"/>
          <w:szCs w:val="24"/>
        </w:rPr>
        <w:t>.</w:t>
      </w:r>
      <w:r w:rsidR="00094683">
        <w:rPr>
          <w:rFonts w:ascii="Times New Roman" w:hAnsi="Times New Roman" w:cs="Times New Roman"/>
          <w:bCs/>
          <w:sz w:val="24"/>
          <w:szCs w:val="24"/>
        </w:rPr>
        <w:t xml:space="preserve"> Логотипы всех партнеров вы видите на первом слайде. Предпосылки, почему мы решили проводить данное исследование</w:t>
      </w:r>
      <w:r>
        <w:rPr>
          <w:rFonts w:ascii="Times New Roman" w:hAnsi="Times New Roman" w:cs="Times New Roman"/>
          <w:bCs/>
          <w:sz w:val="24"/>
          <w:szCs w:val="24"/>
        </w:rPr>
        <w:t>: начиная с того, что у нас постоянные перебои с диагностикой на СД4 и на вирусную нагрузку, нами из года в год поднимался данный вопрос. Имеются также и другие предпосылки, почему мы включили тесты на ВИЧ-инфекцию. В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еспублике </w:t>
      </w:r>
      <w:r w:rsidRPr="006E4FD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азахстан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 для оказания медицинских услуг ЛЖВ, скрининга населения на ВИЧ и оказания услуг в ДК выделяется около 4 млрд. тенге.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FDD">
        <w:rPr>
          <w:rFonts w:ascii="Times New Roman" w:hAnsi="Times New Roman" w:cs="Times New Roman"/>
          <w:bCs/>
          <w:sz w:val="24"/>
          <w:szCs w:val="24"/>
        </w:rPr>
        <w:t>При этом</w:t>
      </w:r>
      <w:r w:rsidR="00427616" w:rsidRPr="00427616">
        <w:rPr>
          <w:rFonts w:ascii="Times New Roman" w:hAnsi="Times New Roman" w:cs="Times New Roman"/>
          <w:bCs/>
          <w:sz w:val="24"/>
          <w:szCs w:val="24"/>
        </w:rPr>
        <w:t>,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 только для проведения тестирования на ВИЧ требуется около 5 млрд тенге</w:t>
      </w:r>
      <w:r>
        <w:rPr>
          <w:rFonts w:ascii="Times New Roman" w:hAnsi="Times New Roman" w:cs="Times New Roman"/>
          <w:bCs/>
          <w:sz w:val="24"/>
          <w:szCs w:val="24"/>
        </w:rPr>
        <w:t>, чтобы охватить</w:t>
      </w:r>
      <w:r w:rsidR="00427616" w:rsidRPr="004276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616" w:rsidRPr="006E4FDD">
        <w:rPr>
          <w:rFonts w:ascii="Times New Roman" w:hAnsi="Times New Roman" w:cs="Times New Roman"/>
          <w:bCs/>
          <w:sz w:val="24"/>
          <w:szCs w:val="24"/>
        </w:rPr>
        <w:t>населени</w:t>
      </w:r>
      <w:r w:rsidR="00427616">
        <w:rPr>
          <w:rFonts w:ascii="Times New Roman" w:hAnsi="Times New Roman" w:cs="Times New Roman"/>
          <w:bCs/>
          <w:sz w:val="24"/>
          <w:szCs w:val="24"/>
        </w:rPr>
        <w:t>е</w:t>
      </w:r>
      <w:r w:rsidR="00427616" w:rsidRPr="006E4FDD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>
        <w:rPr>
          <w:rFonts w:ascii="Times New Roman" w:hAnsi="Times New Roman" w:cs="Times New Roman"/>
          <w:bCs/>
          <w:sz w:val="24"/>
          <w:szCs w:val="24"/>
        </w:rPr>
        <w:t>. Если смотреть в разрезе диагностики</w:t>
      </w:r>
      <w:r w:rsidR="0042761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616">
        <w:rPr>
          <w:rFonts w:ascii="Times New Roman" w:hAnsi="Times New Roman" w:cs="Times New Roman"/>
          <w:bCs/>
          <w:sz w:val="24"/>
          <w:szCs w:val="24"/>
        </w:rPr>
        <w:t>п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ри оценке в разрезе городских и сельских жителей, среди городских жителей новые случаи ВИЧ инфекции, </w:t>
      </w:r>
      <w:r w:rsidR="00427616">
        <w:rPr>
          <w:rFonts w:ascii="Times New Roman" w:hAnsi="Times New Roman" w:cs="Times New Roman"/>
          <w:bCs/>
          <w:sz w:val="24"/>
          <w:szCs w:val="24"/>
        </w:rPr>
        <w:t>а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 среди сельских жителей старые случаи на более продвинутых стадиях.</w:t>
      </w:r>
      <w:r w:rsidR="006B6D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При анализе </w:t>
      </w:r>
      <w:r w:rsidRPr="006E4F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структуры тестирования, наибольшая выявляемость среди КГН, контактных лиц ЛЖВ, </w:t>
      </w:r>
      <w:r w:rsidR="00427616" w:rsidRPr="006E4FDD">
        <w:rPr>
          <w:rFonts w:ascii="Times New Roman" w:hAnsi="Times New Roman" w:cs="Times New Roman"/>
          <w:bCs/>
          <w:sz w:val="24"/>
          <w:szCs w:val="24"/>
        </w:rPr>
        <w:t>среди лиц,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 тестируемых по клиническим показаниям.</w:t>
      </w:r>
      <w:r w:rsidR="006B6D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FDD">
        <w:rPr>
          <w:rFonts w:ascii="Times New Roman" w:hAnsi="Times New Roman" w:cs="Times New Roman"/>
          <w:bCs/>
          <w:sz w:val="24"/>
          <w:szCs w:val="24"/>
        </w:rPr>
        <w:t xml:space="preserve">Среди остального контингента выявляемость очень низкая, при этом затратная. </w:t>
      </w:r>
      <w:r w:rsidR="00826753">
        <w:rPr>
          <w:rFonts w:ascii="Times New Roman" w:hAnsi="Times New Roman" w:cs="Times New Roman"/>
          <w:bCs/>
          <w:sz w:val="24"/>
          <w:szCs w:val="24"/>
        </w:rPr>
        <w:t xml:space="preserve">Касательно 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>СД4 и вирусной нагрузки</w:t>
      </w:r>
      <w:r w:rsidR="00EB3C17">
        <w:rPr>
          <w:rFonts w:ascii="Times New Roman" w:hAnsi="Times New Roman" w:cs="Times New Roman"/>
          <w:bCs/>
          <w:sz w:val="24"/>
          <w:szCs w:val="24"/>
        </w:rPr>
        <w:t xml:space="preserve"> (ВН)</w:t>
      </w:r>
      <w:r w:rsidR="00826753">
        <w:rPr>
          <w:rFonts w:ascii="Times New Roman" w:hAnsi="Times New Roman" w:cs="Times New Roman"/>
          <w:bCs/>
          <w:sz w:val="24"/>
          <w:szCs w:val="24"/>
        </w:rPr>
        <w:t xml:space="preserve"> ситуация, к сожалению, не самая благоприятная. 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753">
        <w:rPr>
          <w:rFonts w:ascii="Times New Roman" w:hAnsi="Times New Roman" w:cs="Times New Roman"/>
          <w:bCs/>
          <w:sz w:val="24"/>
          <w:szCs w:val="24"/>
        </w:rPr>
        <w:t>К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 xml:space="preserve">ратность исследования: на СД4 у 74% ЛЖВ, на ВН у 68% ЛЖВ. </w:t>
      </w:r>
      <w:r w:rsidR="00EB3C17">
        <w:rPr>
          <w:rFonts w:ascii="Times New Roman" w:hAnsi="Times New Roman" w:cs="Times New Roman"/>
          <w:bCs/>
          <w:sz w:val="24"/>
          <w:szCs w:val="24"/>
        </w:rPr>
        <w:t>У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>дельный вес проводимых исследований на СД4 достигает до 300%, при этом часть пациентов остаётся без обследования.</w:t>
      </w:r>
      <w:r w:rsidR="00EB3C17">
        <w:rPr>
          <w:rFonts w:ascii="Times New Roman" w:hAnsi="Times New Roman" w:cs="Times New Roman"/>
          <w:bCs/>
          <w:sz w:val="24"/>
          <w:szCs w:val="24"/>
        </w:rPr>
        <w:t xml:space="preserve"> То есть мы очень много тестируем на СД4, при этом у нас очень мало диагностики на вирусную нагрузку. 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>В течение последних трёх лет, удельный вес проведённых исследований в данных регионах от планируемых не выше 7-</w:t>
      </w:r>
      <w:r w:rsidR="004C6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753" w:rsidRPr="00826753">
        <w:rPr>
          <w:rFonts w:ascii="Times New Roman" w:hAnsi="Times New Roman" w:cs="Times New Roman"/>
          <w:bCs/>
          <w:sz w:val="24"/>
          <w:szCs w:val="24"/>
        </w:rPr>
        <w:t>40%</w:t>
      </w:r>
      <w:r w:rsidR="00EB3C17">
        <w:rPr>
          <w:rFonts w:ascii="Times New Roman" w:hAnsi="Times New Roman" w:cs="Times New Roman"/>
          <w:bCs/>
          <w:sz w:val="24"/>
          <w:szCs w:val="24"/>
        </w:rPr>
        <w:t>, самые низкие показатели в Костанайской и Алматинской областях. Это были предпосылки</w:t>
      </w:r>
      <w:r w:rsidR="00D47819">
        <w:rPr>
          <w:rFonts w:ascii="Times New Roman" w:hAnsi="Times New Roman" w:cs="Times New Roman"/>
          <w:bCs/>
          <w:sz w:val="24"/>
          <w:szCs w:val="24"/>
        </w:rPr>
        <w:t xml:space="preserve">, почему </w:t>
      </w:r>
      <w:r w:rsidR="004C63C3">
        <w:rPr>
          <w:rFonts w:ascii="Times New Roman" w:hAnsi="Times New Roman" w:cs="Times New Roman"/>
          <w:bCs/>
          <w:sz w:val="24"/>
          <w:szCs w:val="24"/>
        </w:rPr>
        <w:t xml:space="preserve">необходимо провести данное </w:t>
      </w:r>
      <w:r w:rsidR="00D47819">
        <w:rPr>
          <w:rFonts w:ascii="Times New Roman" w:hAnsi="Times New Roman" w:cs="Times New Roman"/>
          <w:bCs/>
          <w:sz w:val="24"/>
          <w:szCs w:val="24"/>
        </w:rPr>
        <w:t xml:space="preserve">исследование </w:t>
      </w:r>
      <w:r w:rsidR="004C63C3">
        <w:rPr>
          <w:rFonts w:ascii="Times New Roman" w:hAnsi="Times New Roman" w:cs="Times New Roman"/>
          <w:bCs/>
          <w:sz w:val="24"/>
          <w:szCs w:val="24"/>
        </w:rPr>
        <w:t>и понять, что происходит у нас с закупками. Цель исследования – установить уровень обеспечения диагностическими тест-системами на ВИЧ-инфекцию, СД4, вирусную нагрузку и резистентность в 2018 году</w:t>
      </w:r>
      <w:r w:rsidR="00341952">
        <w:rPr>
          <w:rFonts w:ascii="Times New Roman" w:hAnsi="Times New Roman" w:cs="Times New Roman"/>
          <w:bCs/>
          <w:sz w:val="24"/>
          <w:szCs w:val="24"/>
        </w:rPr>
        <w:t xml:space="preserve">, оптимизировать диагностику и закупки, чтобы диагностика осуществлялась своевременно. </w:t>
      </w:r>
      <w:r w:rsidR="00037BCA">
        <w:rPr>
          <w:rFonts w:ascii="Times New Roman" w:hAnsi="Times New Roman" w:cs="Times New Roman"/>
          <w:bCs/>
          <w:sz w:val="24"/>
          <w:szCs w:val="24"/>
        </w:rPr>
        <w:t xml:space="preserve">География исследования – Республика Казахстан. Сроки: июнь-ноябрь 2019 г. </w:t>
      </w:r>
      <w:r w:rsidR="003D3046">
        <w:rPr>
          <w:rFonts w:ascii="Times New Roman" w:hAnsi="Times New Roman" w:cs="Times New Roman"/>
          <w:bCs/>
          <w:sz w:val="24"/>
          <w:szCs w:val="24"/>
        </w:rPr>
        <w:t>По структуре исследования то, что мы будем делать и что мы уже делаем в рамках исследования: анализ эпидемиологической ситуации, мы смотрим мониторинговые тесты, проводим а</w:t>
      </w:r>
      <w:r w:rsidR="003D3046" w:rsidRPr="003D3046">
        <w:rPr>
          <w:rFonts w:ascii="Times New Roman" w:hAnsi="Times New Roman" w:cs="Times New Roman"/>
          <w:bCs/>
          <w:sz w:val="24"/>
          <w:szCs w:val="24"/>
        </w:rPr>
        <w:t>нализ нормативно-правовой базы в сфере закупок тестов</w:t>
      </w:r>
      <w:r w:rsidR="003D3046">
        <w:rPr>
          <w:rFonts w:ascii="Times New Roman" w:hAnsi="Times New Roman" w:cs="Times New Roman"/>
          <w:bCs/>
          <w:sz w:val="24"/>
          <w:szCs w:val="24"/>
        </w:rPr>
        <w:t>. Мы посмотрим, каким образом регистрируются тест-системы, необходимо посмотреть, какие имеются тест-системы, как они к нам заходят и есть ли ограничения. Также проводится а</w:t>
      </w:r>
      <w:r w:rsidR="003D3046" w:rsidRPr="003D3046">
        <w:rPr>
          <w:rFonts w:ascii="Times New Roman" w:hAnsi="Times New Roman" w:cs="Times New Roman"/>
          <w:bCs/>
          <w:sz w:val="24"/>
          <w:szCs w:val="24"/>
        </w:rPr>
        <w:t>нализ структуры закупок тест-систем в 2017-2018</w:t>
      </w:r>
      <w:r w:rsidR="003D3046">
        <w:rPr>
          <w:rFonts w:ascii="Times New Roman" w:hAnsi="Times New Roman" w:cs="Times New Roman"/>
          <w:bCs/>
          <w:sz w:val="24"/>
          <w:szCs w:val="24"/>
        </w:rPr>
        <w:t xml:space="preserve"> гг., сколько мы закупаем, размер имеющегося бюджета. Мы будем анализировать </w:t>
      </w:r>
      <w:r w:rsidR="003D3046" w:rsidRPr="003D3046">
        <w:rPr>
          <w:rFonts w:ascii="Times New Roman" w:hAnsi="Times New Roman" w:cs="Times New Roman"/>
          <w:bCs/>
          <w:sz w:val="24"/>
          <w:szCs w:val="24"/>
        </w:rPr>
        <w:t>информаци</w:t>
      </w:r>
      <w:r w:rsidR="003D3046">
        <w:rPr>
          <w:rFonts w:ascii="Times New Roman" w:hAnsi="Times New Roman" w:cs="Times New Roman"/>
          <w:bCs/>
          <w:sz w:val="24"/>
          <w:szCs w:val="24"/>
        </w:rPr>
        <w:t>ю</w:t>
      </w:r>
      <w:r w:rsidR="003D3046" w:rsidRPr="003D3046">
        <w:rPr>
          <w:rFonts w:ascii="Times New Roman" w:hAnsi="Times New Roman" w:cs="Times New Roman"/>
          <w:bCs/>
          <w:sz w:val="24"/>
          <w:szCs w:val="24"/>
        </w:rPr>
        <w:t xml:space="preserve"> о перебоях в предоставлении тест систем</w:t>
      </w:r>
      <w:r w:rsidR="003D3046">
        <w:rPr>
          <w:rFonts w:ascii="Times New Roman" w:hAnsi="Times New Roman" w:cs="Times New Roman"/>
          <w:bCs/>
          <w:sz w:val="24"/>
          <w:szCs w:val="24"/>
        </w:rPr>
        <w:t>,</w:t>
      </w:r>
      <w:r w:rsidR="003D3046" w:rsidRPr="003D3046">
        <w:rPr>
          <w:rFonts w:ascii="Times New Roman" w:hAnsi="Times New Roman" w:cs="Times New Roman"/>
          <w:bCs/>
          <w:sz w:val="24"/>
          <w:szCs w:val="24"/>
        </w:rPr>
        <w:t xml:space="preserve"> об отсутствии тест систем в РК на основании открытых источников</w:t>
      </w:r>
      <w:r w:rsidR="003D3046">
        <w:rPr>
          <w:rFonts w:ascii="Times New Roman" w:hAnsi="Times New Roman" w:cs="Times New Roman"/>
          <w:bCs/>
          <w:sz w:val="24"/>
          <w:szCs w:val="24"/>
        </w:rPr>
        <w:t xml:space="preserve">. Надеемся, что подготовим достаточно исчерпывающие рекомендации. </w:t>
      </w:r>
    </w:p>
    <w:p w14:paraId="67368287" w14:textId="4C8CF1B2" w:rsidR="003D3046" w:rsidRDefault="003D3046" w:rsidP="003D3046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Предварительные выводы:</w:t>
      </w:r>
    </w:p>
    <w:p w14:paraId="21B83437" w14:textId="77777777" w:rsidR="003D3046" w:rsidRPr="003D3046" w:rsidRDefault="003D3046" w:rsidP="00E63D7D">
      <w:pPr>
        <w:pStyle w:val="NoSpacing"/>
        <w:numPr>
          <w:ilvl w:val="0"/>
          <w:numId w:val="35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046">
        <w:rPr>
          <w:rFonts w:ascii="Times New Roman" w:hAnsi="Times New Roman" w:cs="Times New Roman"/>
          <w:bCs/>
          <w:sz w:val="24"/>
          <w:szCs w:val="24"/>
        </w:rPr>
        <w:t>Дефицит бюджета и нерациональное использование имеющихся средств.</w:t>
      </w:r>
    </w:p>
    <w:p w14:paraId="32B7DE26" w14:textId="7312A443" w:rsidR="003D3046" w:rsidRPr="003D3046" w:rsidRDefault="003D3046" w:rsidP="00E63D7D">
      <w:pPr>
        <w:pStyle w:val="NoSpacing"/>
        <w:numPr>
          <w:ilvl w:val="0"/>
          <w:numId w:val="35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046">
        <w:rPr>
          <w:rFonts w:ascii="Times New Roman" w:hAnsi="Times New Roman" w:cs="Times New Roman"/>
          <w:bCs/>
          <w:sz w:val="24"/>
          <w:szCs w:val="24"/>
        </w:rPr>
        <w:t>В первую очередь Администрация центров СПИД закупает тест системы для проведения исследования на ВИЧ</w:t>
      </w:r>
      <w:r w:rsidR="00D021DD">
        <w:rPr>
          <w:rFonts w:ascii="Times New Roman" w:hAnsi="Times New Roman" w:cs="Times New Roman"/>
          <w:bCs/>
          <w:sz w:val="24"/>
          <w:szCs w:val="24"/>
        </w:rPr>
        <w:t>, то есть бюджет в первую очередь расходуется именно на исследование на ВИЧ.</w:t>
      </w:r>
    </w:p>
    <w:p w14:paraId="52D22C2C" w14:textId="77777777" w:rsidR="003D3046" w:rsidRPr="003D3046" w:rsidRDefault="003D3046" w:rsidP="00E63D7D">
      <w:pPr>
        <w:pStyle w:val="NoSpacing"/>
        <w:numPr>
          <w:ilvl w:val="0"/>
          <w:numId w:val="35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046">
        <w:rPr>
          <w:rFonts w:ascii="Times New Roman" w:hAnsi="Times New Roman" w:cs="Times New Roman"/>
          <w:bCs/>
          <w:sz w:val="24"/>
          <w:szCs w:val="24"/>
        </w:rPr>
        <w:t>Предпочтение отдаётся СД4, а не ВН, учитывая ценность результата и рекомендации ВОЗ по кратности проведения СД4 при дефиците бюджета.</w:t>
      </w:r>
    </w:p>
    <w:p w14:paraId="63F5820D" w14:textId="77777777" w:rsidR="003D3046" w:rsidRPr="003D3046" w:rsidRDefault="003D3046" w:rsidP="00E63D7D">
      <w:pPr>
        <w:pStyle w:val="NoSpacing"/>
        <w:numPr>
          <w:ilvl w:val="0"/>
          <w:numId w:val="35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046">
        <w:rPr>
          <w:rFonts w:ascii="Times New Roman" w:hAnsi="Times New Roman" w:cs="Times New Roman"/>
          <w:bCs/>
          <w:sz w:val="24"/>
          <w:szCs w:val="24"/>
        </w:rPr>
        <w:t>На сегодняшний день в разных регионах РК закуп тест систем производится самостоятельно, что приводит к разной ценовой политике на одни и те же тест системы.</w:t>
      </w:r>
    </w:p>
    <w:p w14:paraId="612A3EC2" w14:textId="0010D06A" w:rsidR="003D3046" w:rsidRPr="003D3046" w:rsidRDefault="00E65531" w:rsidP="00E63D7D">
      <w:pPr>
        <w:pStyle w:val="NoSpacing"/>
        <w:tabs>
          <w:tab w:val="num" w:pos="426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Предварительные рекомендации:</w:t>
      </w:r>
    </w:p>
    <w:p w14:paraId="5B06A97D" w14:textId="20180F95" w:rsidR="00E65531" w:rsidRPr="00E65531" w:rsidRDefault="00E65531" w:rsidP="00E63D7D">
      <w:pPr>
        <w:pStyle w:val="NoSpacing"/>
        <w:numPr>
          <w:ilvl w:val="0"/>
          <w:numId w:val="36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31">
        <w:rPr>
          <w:rFonts w:ascii="Times New Roman" w:hAnsi="Times New Roman" w:cs="Times New Roman"/>
          <w:bCs/>
          <w:sz w:val="24"/>
          <w:szCs w:val="24"/>
        </w:rPr>
        <w:t>Внести изменения в структуру тестирования на ВИЧ населения РК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9A0F741" w14:textId="561A8CE3" w:rsidR="00E65531" w:rsidRPr="00E65531" w:rsidRDefault="00E65531" w:rsidP="00E63D7D">
      <w:pPr>
        <w:pStyle w:val="NoSpacing"/>
        <w:numPr>
          <w:ilvl w:val="0"/>
          <w:numId w:val="36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31">
        <w:rPr>
          <w:rFonts w:ascii="Times New Roman" w:hAnsi="Times New Roman" w:cs="Times New Roman"/>
          <w:bCs/>
          <w:sz w:val="24"/>
          <w:szCs w:val="24"/>
        </w:rPr>
        <w:t>Пересмотреть существующие тарифы ФОМС на оказание медицинских услуг ЛЖВ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3A4019" w14:textId="729D7821" w:rsidR="00E65531" w:rsidRDefault="00E65531" w:rsidP="00E63D7D">
      <w:pPr>
        <w:pStyle w:val="NoSpacing"/>
        <w:numPr>
          <w:ilvl w:val="0"/>
          <w:numId w:val="36"/>
        </w:numPr>
        <w:tabs>
          <w:tab w:val="clear" w:pos="720"/>
          <w:tab w:val="num" w:pos="42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31">
        <w:rPr>
          <w:rFonts w:ascii="Times New Roman" w:hAnsi="Times New Roman" w:cs="Times New Roman"/>
          <w:bCs/>
          <w:sz w:val="24"/>
          <w:szCs w:val="24"/>
        </w:rPr>
        <w:t>Централизация закупа тест систем по опыту Украины, Белоруссии и России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D29BD">
        <w:rPr>
          <w:rFonts w:ascii="Times New Roman" w:hAnsi="Times New Roman" w:cs="Times New Roman"/>
          <w:bCs/>
          <w:sz w:val="24"/>
          <w:szCs w:val="24"/>
        </w:rPr>
        <w:t xml:space="preserve"> Это оптимизирует бюджет и влияет на ценовую политику.</w:t>
      </w:r>
    </w:p>
    <w:p w14:paraId="66C6090A" w14:textId="240DBF58" w:rsidR="00E65531" w:rsidRDefault="006D29BD" w:rsidP="006D29B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 хотели бы вынести данный вопрос на заседание СКК, предоставить полную информацию с цифрами и подготовиться с аналитикой. </w:t>
      </w:r>
      <w:r w:rsidR="001E4546">
        <w:rPr>
          <w:rFonts w:ascii="Times New Roman" w:hAnsi="Times New Roman" w:cs="Times New Roman"/>
          <w:bCs/>
          <w:sz w:val="24"/>
          <w:szCs w:val="24"/>
        </w:rPr>
        <w:t>Исследование ведется полтора месяца, выводы еще пока сырые. Необходимы системные изменения и также нужна поддержка со стороны Министерства здравоохранения.</w:t>
      </w:r>
    </w:p>
    <w:p w14:paraId="3E726072" w14:textId="44EAC836" w:rsidR="00E65531" w:rsidRDefault="00E65531" w:rsidP="006D29B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F8E70" w14:textId="305C7AF3" w:rsidR="00E65531" w:rsidRPr="00E65531" w:rsidRDefault="001E4546" w:rsidP="006D29B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>Голиусов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F6E77">
        <w:rPr>
          <w:rFonts w:ascii="Times New Roman" w:hAnsi="Times New Roman" w:cs="Times New Roman"/>
          <w:i/>
          <w:iCs/>
          <w:sz w:val="24"/>
          <w:szCs w:val="24"/>
        </w:rPr>
        <w:t xml:space="preserve"> А.Т., заместитель председателя СКК, директор субрегионального офиса ЮНЭЙДС</w:t>
      </w:r>
      <w:r w:rsidRPr="00297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я сомневаюсь, что данный вопрос необходимо выносит</w:t>
      </w:r>
      <w:r w:rsidR="00987DD2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заседание СКК</w:t>
      </w:r>
      <w:r w:rsidR="00C27EB6">
        <w:rPr>
          <w:rFonts w:ascii="Times New Roman" w:hAnsi="Times New Roman" w:cs="Times New Roman"/>
          <w:bCs/>
          <w:sz w:val="24"/>
          <w:szCs w:val="24"/>
        </w:rPr>
        <w:t xml:space="preserve">, потому что исследование заканчивается в ноябре. Когда будет закончено, тогда можно будет выносить данный вопрос. Когда вопрос выносится на СКК, то необходимо сразу предлагать решение. Спасибо за предварительную информацию, надеемся, что после окончания исследования, вы доложите о результатах. </w:t>
      </w:r>
    </w:p>
    <w:p w14:paraId="7713066A" w14:textId="77777777" w:rsidR="003D3046" w:rsidRDefault="003D3046" w:rsidP="004C63C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DBF6EF" w14:textId="61BB12DA" w:rsidR="004C63C3" w:rsidRDefault="00C27EB6" w:rsidP="004C63C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Комментарий Воронцовой Л.,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E6EFD">
        <w:rPr>
          <w:rFonts w:ascii="Times New Roman" w:hAnsi="Times New Roman" w:cs="Times New Roman"/>
          <w:bCs/>
          <w:i/>
          <w:iCs/>
          <w:sz w:val="24"/>
          <w:szCs w:val="24"/>
        </w:rPr>
        <w:t>пециалист по адвокации, ОЮЛ «ЦАЛЖВ»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мы ставим срок ноябрь, потому что в сентябре мы заканчиваем исследование по тест-системам на ВИЧ-инфекцию, СД4 и ВН. И мы можем уже выносить на СКК результаты исследования на эти тест-системы, будет готовая информация с выводами и </w:t>
      </w:r>
      <w:r w:rsidR="00F200C6">
        <w:rPr>
          <w:rFonts w:ascii="Times New Roman" w:hAnsi="Times New Roman" w:cs="Times New Roman"/>
          <w:bCs/>
          <w:sz w:val="24"/>
          <w:szCs w:val="24"/>
        </w:rPr>
        <w:t>рекомендациями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Мы будем дорабатывать по резистентности. </w:t>
      </w:r>
    </w:p>
    <w:p w14:paraId="70B157D9" w14:textId="5E8423C7" w:rsidR="00C27EB6" w:rsidRDefault="00C27EB6" w:rsidP="004C63C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5D848E" w14:textId="1077D1AD" w:rsidR="00C27EB6" w:rsidRPr="00C27EB6" w:rsidRDefault="00C27EB6" w:rsidP="004C63C3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</w:t>
      </w:r>
      <w:proofErr w:type="spellStart"/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>Ионашку</w:t>
      </w:r>
      <w:proofErr w:type="spellEnd"/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Г., региональный специалист </w:t>
      </w:r>
      <w:proofErr w:type="gramStart"/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>по МиО</w:t>
      </w:r>
      <w:proofErr w:type="gramEnd"/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>, ЮНЭЙДС,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7EB6">
        <w:rPr>
          <w:rFonts w:ascii="Times New Roman" w:hAnsi="Times New Roman" w:cs="Times New Roman"/>
          <w:bCs/>
          <w:sz w:val="24"/>
          <w:szCs w:val="24"/>
        </w:rPr>
        <w:t>рассматриваете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 вы в исследовании компонент того, что в разных регионах разное оборудование, потому что </w:t>
      </w:r>
      <w:r w:rsidR="00F200C6">
        <w:rPr>
          <w:rFonts w:ascii="Times New Roman" w:hAnsi="Times New Roman" w:cs="Times New Roman"/>
          <w:bCs/>
          <w:sz w:val="24"/>
          <w:szCs w:val="24"/>
        </w:rPr>
        <w:t xml:space="preserve">делать централизованный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 можно </w:t>
      </w:r>
      <w:r w:rsidR="00F200C6">
        <w:rPr>
          <w:rFonts w:ascii="Times New Roman" w:hAnsi="Times New Roman" w:cs="Times New Roman"/>
          <w:bCs/>
          <w:sz w:val="24"/>
          <w:szCs w:val="24"/>
        </w:rPr>
        <w:t>только при оборудовании, унифицированном в стране</w:t>
      </w:r>
      <w:r w:rsidR="00987DD2">
        <w:rPr>
          <w:rFonts w:ascii="Times New Roman" w:hAnsi="Times New Roman" w:cs="Times New Roman"/>
          <w:bCs/>
          <w:sz w:val="24"/>
          <w:szCs w:val="24"/>
        </w:rPr>
        <w:t>?</w:t>
      </w:r>
      <w:r w:rsidR="00F20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E9C93A" w14:textId="383C7F6D" w:rsidR="006E4FDD" w:rsidRDefault="006E4FDD" w:rsidP="006B6D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13991" w14:textId="0E7CE6CC" w:rsidR="00D05675" w:rsidRPr="00D05675" w:rsidRDefault="00D05675" w:rsidP="006B6D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E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Воронцовой Л.,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E6EFD">
        <w:rPr>
          <w:rFonts w:ascii="Times New Roman" w:hAnsi="Times New Roman" w:cs="Times New Roman"/>
          <w:bCs/>
          <w:i/>
          <w:iCs/>
          <w:sz w:val="24"/>
          <w:szCs w:val="24"/>
        </w:rPr>
        <w:t>пециалист по адвокации, ОЮЛ «ЦАЛЖВ»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отдельный большой пункт в нашем исследовании – оборудование, на котором тестируем, потому что мы не поймем причин закупа данных тест-систем, не посмотрев на то, какое оборудование стоит в регионах. Это первое, с чего мы начали – сбор информации касательно оборудования. </w:t>
      </w:r>
    </w:p>
    <w:p w14:paraId="528A973C" w14:textId="0768D8C6" w:rsidR="00290C53" w:rsidRDefault="00290C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0CECA" w14:textId="5FB3A30D" w:rsidR="00826753" w:rsidRPr="0029455B" w:rsidRDefault="0029455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ЮНЭЙДС,</w:t>
      </w:r>
      <w:r w:rsidRPr="002945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9455B">
        <w:rPr>
          <w:rFonts w:ascii="Times New Roman" w:hAnsi="Times New Roman" w:cs="Times New Roman"/>
          <w:bCs/>
          <w:sz w:val="24"/>
          <w:szCs w:val="24"/>
        </w:rPr>
        <w:t>редварительно частично можно будет озвучить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 сентября на СКК. </w:t>
      </w:r>
    </w:p>
    <w:p w14:paraId="354BE41B" w14:textId="3B7AA950" w:rsidR="00826753" w:rsidRDefault="008267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E432B" w14:textId="77777777" w:rsidR="00826753" w:rsidRDefault="0082675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1F95" w14:textId="61CDC1FF" w:rsidR="00F41966" w:rsidRDefault="00F41966" w:rsidP="00F41966">
      <w:pPr>
        <w:pStyle w:val="NoSpacing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41966">
        <w:rPr>
          <w:rFonts w:ascii="Times New Roman" w:hAnsi="Times New Roman" w:cs="Times New Roman"/>
          <w:b/>
          <w:bCs/>
          <w:sz w:val="24"/>
          <w:szCs w:val="24"/>
        </w:rPr>
        <w:t>Вопрос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01">
        <w:rPr>
          <w:rFonts w:ascii="Times New Roman" w:hAnsi="Times New Roman" w:cs="Times New Roman"/>
          <w:sz w:val="24"/>
          <w:szCs w:val="24"/>
        </w:rPr>
        <w:t>Информация о статусе плана по переходу страны на социальные контракты для НПО по профилактике, уходу и поддержк</w:t>
      </w:r>
      <w:r w:rsidR="00D638B6">
        <w:rPr>
          <w:rFonts w:ascii="Times New Roman" w:hAnsi="Times New Roman" w:cs="Times New Roman"/>
          <w:sz w:val="24"/>
          <w:szCs w:val="24"/>
        </w:rPr>
        <w:t>е</w:t>
      </w:r>
      <w:r w:rsidRPr="00071101">
        <w:rPr>
          <w:rFonts w:ascii="Times New Roman" w:hAnsi="Times New Roman" w:cs="Times New Roman"/>
          <w:sz w:val="24"/>
          <w:szCs w:val="24"/>
        </w:rPr>
        <w:t xml:space="preserve"> ключевых групп населения и ЛЖВ.</w:t>
      </w:r>
    </w:p>
    <w:p w14:paraId="2522B255" w14:textId="77777777" w:rsidR="00F41966" w:rsidRPr="00066047" w:rsidRDefault="00F41966" w:rsidP="00F41966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47">
        <w:rPr>
          <w:rFonts w:ascii="Times New Roman" w:hAnsi="Times New Roman" w:cs="Times New Roman"/>
          <w:i/>
          <w:sz w:val="24"/>
          <w:szCs w:val="24"/>
        </w:rPr>
        <w:t>Докладчик – Давлетгалиева Т. И., национальный координатор по компоненту ВИЧ Глобального фонда для борьбы со СПИД, туберкулезом и малярией, КНЦДИЗ.</w:t>
      </w:r>
    </w:p>
    <w:p w14:paraId="6D5A4D0F" w14:textId="3F202179" w:rsidR="00F77C52" w:rsidRDefault="00F77C5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42446" w14:textId="2A281C15" w:rsidR="00CC4C30" w:rsidRDefault="00CC4C30" w:rsidP="00CC4C30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рамках реализации гранта Глобального фонда в этому году у нас запланировано проведение оценки готовности страны на социальные контракты для НПО </w:t>
      </w:r>
      <w:r w:rsidRPr="00071101">
        <w:rPr>
          <w:rFonts w:ascii="Times New Roman" w:hAnsi="Times New Roman" w:cs="Times New Roman"/>
          <w:sz w:val="24"/>
          <w:szCs w:val="24"/>
        </w:rPr>
        <w:t>по профилактике, уходу и поддержк</w:t>
      </w:r>
      <w:r w:rsidR="00D638B6">
        <w:rPr>
          <w:rFonts w:ascii="Times New Roman" w:hAnsi="Times New Roman" w:cs="Times New Roman"/>
          <w:sz w:val="24"/>
          <w:szCs w:val="24"/>
        </w:rPr>
        <w:t>е</w:t>
      </w:r>
      <w:r w:rsidRPr="00071101">
        <w:rPr>
          <w:rFonts w:ascii="Times New Roman" w:hAnsi="Times New Roman" w:cs="Times New Roman"/>
          <w:sz w:val="24"/>
          <w:szCs w:val="24"/>
        </w:rPr>
        <w:t xml:space="preserve"> ключевых групп населения и ЛЖВ</w:t>
      </w:r>
      <w:r w:rsidR="001E7856">
        <w:rPr>
          <w:rFonts w:ascii="Times New Roman" w:hAnsi="Times New Roman" w:cs="Times New Roman"/>
          <w:sz w:val="24"/>
          <w:szCs w:val="24"/>
        </w:rPr>
        <w:t>, а также проведение анализа с изучением сильных и слабых сторон внедрения механизма государственного социального заказа для того, чтобы оценить его эффективность, сравнить с ранее имеющимися принципами, когда аутрич</w:t>
      </w:r>
      <w:r w:rsidR="00D638B6">
        <w:rPr>
          <w:rFonts w:ascii="Times New Roman" w:hAnsi="Times New Roman" w:cs="Times New Roman"/>
          <w:sz w:val="24"/>
          <w:szCs w:val="24"/>
        </w:rPr>
        <w:t xml:space="preserve">и работают при центрах СПИД и оказывают тот же объем профилактических услуг. Также мы хотим определить механизм передачи ТМЦ для НПО, легитимность, посмотреть и осветить нормативно-правовую базу. Поэтому Приказом Директора от 17 июня утвержден состав рабочей группы, проведено рабочее совещание, на котором было обсуждено техническое задание экспертов. Техническое задание для международного эксперта опубликовано и размещено на всех сайтах, отправлено всем заинтересованным лицам. Национальный консультант будет помогать международному эксперту в осуществлении данных заданий. Ожидается, что консультанты проведут сбор и анализ данных деятельности и реализации проекта по социальному </w:t>
      </w:r>
      <w:proofErr w:type="spellStart"/>
      <w:r w:rsidR="00D638B6">
        <w:rPr>
          <w:rFonts w:ascii="Times New Roman" w:hAnsi="Times New Roman" w:cs="Times New Roman"/>
          <w:sz w:val="24"/>
          <w:szCs w:val="24"/>
        </w:rPr>
        <w:t>контрактированию</w:t>
      </w:r>
      <w:proofErr w:type="spellEnd"/>
      <w:r w:rsidR="00D638B6">
        <w:rPr>
          <w:rFonts w:ascii="Times New Roman" w:hAnsi="Times New Roman" w:cs="Times New Roman"/>
          <w:sz w:val="24"/>
          <w:szCs w:val="24"/>
        </w:rPr>
        <w:t xml:space="preserve"> для НПО </w:t>
      </w:r>
      <w:r w:rsidR="00D638B6" w:rsidRPr="00071101">
        <w:rPr>
          <w:rFonts w:ascii="Times New Roman" w:hAnsi="Times New Roman" w:cs="Times New Roman"/>
          <w:sz w:val="24"/>
          <w:szCs w:val="24"/>
        </w:rPr>
        <w:t>по профилактике, уходу и поддержк</w:t>
      </w:r>
      <w:r w:rsidR="00D638B6">
        <w:rPr>
          <w:rFonts w:ascii="Times New Roman" w:hAnsi="Times New Roman" w:cs="Times New Roman"/>
          <w:sz w:val="24"/>
          <w:szCs w:val="24"/>
        </w:rPr>
        <w:t>е</w:t>
      </w:r>
      <w:r w:rsidR="00D638B6" w:rsidRPr="00071101">
        <w:rPr>
          <w:rFonts w:ascii="Times New Roman" w:hAnsi="Times New Roman" w:cs="Times New Roman"/>
          <w:sz w:val="24"/>
          <w:szCs w:val="24"/>
        </w:rPr>
        <w:t xml:space="preserve"> ключевых групп населения</w:t>
      </w:r>
      <w:r w:rsidR="00D638B6">
        <w:rPr>
          <w:rFonts w:ascii="Times New Roman" w:hAnsi="Times New Roman" w:cs="Times New Roman"/>
          <w:sz w:val="24"/>
          <w:szCs w:val="24"/>
        </w:rPr>
        <w:t xml:space="preserve">, будут выявлены пробелы в реализации системы, оценены риски для устойчивости, регуляторные препятствия и </w:t>
      </w:r>
      <w:r w:rsidR="000269E5">
        <w:rPr>
          <w:rFonts w:ascii="Times New Roman" w:hAnsi="Times New Roman" w:cs="Times New Roman"/>
          <w:sz w:val="24"/>
          <w:szCs w:val="24"/>
        </w:rPr>
        <w:t xml:space="preserve">другие механизмы, которые способствуют устойчивости социального заказа в нашей стране. Кроме этого, консультанты подготовят отчет об оценке готовности страны к переходному периоду с акцентом на социальное </w:t>
      </w:r>
      <w:r w:rsidR="00A23412">
        <w:rPr>
          <w:rFonts w:ascii="Times New Roman" w:hAnsi="Times New Roman" w:cs="Times New Roman"/>
          <w:sz w:val="24"/>
          <w:szCs w:val="24"/>
        </w:rPr>
        <w:t>контрактирование</w:t>
      </w:r>
      <w:r w:rsidR="000269E5">
        <w:rPr>
          <w:rFonts w:ascii="Times New Roman" w:hAnsi="Times New Roman" w:cs="Times New Roman"/>
          <w:sz w:val="24"/>
          <w:szCs w:val="24"/>
        </w:rPr>
        <w:t xml:space="preserve">, подготовят Дорожную карту </w:t>
      </w:r>
      <w:r w:rsidR="000269E5" w:rsidRPr="00A23412">
        <w:rPr>
          <w:rFonts w:ascii="Times New Roman" w:hAnsi="Times New Roman" w:cs="Times New Roman"/>
          <w:sz w:val="24"/>
          <w:szCs w:val="24"/>
        </w:rPr>
        <w:t>по выделению государственного финансирования, котор</w:t>
      </w:r>
      <w:r w:rsidR="00C87526" w:rsidRPr="00A23412">
        <w:rPr>
          <w:rFonts w:ascii="Times New Roman" w:hAnsi="Times New Roman" w:cs="Times New Roman"/>
          <w:sz w:val="24"/>
          <w:szCs w:val="24"/>
        </w:rPr>
        <w:t>ая</w:t>
      </w:r>
      <w:r w:rsidR="000269E5" w:rsidRPr="00A23412">
        <w:rPr>
          <w:rFonts w:ascii="Times New Roman" w:hAnsi="Times New Roman" w:cs="Times New Roman"/>
          <w:sz w:val="24"/>
          <w:szCs w:val="24"/>
        </w:rPr>
        <w:t xml:space="preserve"> </w:t>
      </w:r>
      <w:r w:rsidR="00C87526" w:rsidRPr="00A2341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269E5" w:rsidRPr="00A23412">
        <w:rPr>
          <w:rFonts w:ascii="Times New Roman" w:hAnsi="Times New Roman" w:cs="Times New Roman"/>
          <w:sz w:val="24"/>
          <w:szCs w:val="24"/>
        </w:rPr>
        <w:t>способствова</w:t>
      </w:r>
      <w:r w:rsidR="00C87526" w:rsidRPr="00A23412">
        <w:rPr>
          <w:rFonts w:ascii="Times New Roman" w:hAnsi="Times New Roman" w:cs="Times New Roman"/>
          <w:sz w:val="24"/>
          <w:szCs w:val="24"/>
        </w:rPr>
        <w:t>ть</w:t>
      </w:r>
      <w:r w:rsidR="000269E5" w:rsidRPr="00A23412">
        <w:rPr>
          <w:rFonts w:ascii="Times New Roman" w:hAnsi="Times New Roman" w:cs="Times New Roman"/>
          <w:sz w:val="24"/>
          <w:szCs w:val="24"/>
        </w:rPr>
        <w:t xml:space="preserve"> развитию передачи </w:t>
      </w:r>
      <w:r w:rsidR="00C87526" w:rsidRPr="00A23412">
        <w:rPr>
          <w:rFonts w:ascii="Times New Roman" w:hAnsi="Times New Roman" w:cs="Times New Roman"/>
          <w:sz w:val="24"/>
          <w:szCs w:val="24"/>
        </w:rPr>
        <w:t xml:space="preserve">несвойственных </w:t>
      </w:r>
      <w:r w:rsidR="000269E5" w:rsidRPr="00A23412">
        <w:rPr>
          <w:rFonts w:ascii="Times New Roman" w:hAnsi="Times New Roman" w:cs="Times New Roman"/>
          <w:sz w:val="24"/>
          <w:szCs w:val="24"/>
        </w:rPr>
        <w:t>государств</w:t>
      </w:r>
      <w:r w:rsidR="00C87526" w:rsidRPr="00A23412">
        <w:rPr>
          <w:rFonts w:ascii="Times New Roman" w:hAnsi="Times New Roman" w:cs="Times New Roman"/>
          <w:sz w:val="24"/>
          <w:szCs w:val="24"/>
        </w:rPr>
        <w:t>у</w:t>
      </w:r>
      <w:r w:rsidR="000269E5" w:rsidRPr="00A23412"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C87526" w:rsidRPr="00A23412">
        <w:rPr>
          <w:rFonts w:ascii="Times New Roman" w:hAnsi="Times New Roman" w:cs="Times New Roman"/>
          <w:sz w:val="24"/>
          <w:szCs w:val="24"/>
        </w:rPr>
        <w:t xml:space="preserve">в </w:t>
      </w:r>
      <w:r w:rsidR="000269E5" w:rsidRPr="00A23412">
        <w:rPr>
          <w:rFonts w:ascii="Times New Roman" w:hAnsi="Times New Roman" w:cs="Times New Roman"/>
          <w:sz w:val="24"/>
          <w:szCs w:val="24"/>
        </w:rPr>
        <w:t>НПО</w:t>
      </w:r>
      <w:r w:rsidR="0063197E" w:rsidRPr="00A23412">
        <w:rPr>
          <w:rFonts w:ascii="Times New Roman" w:hAnsi="Times New Roman" w:cs="Times New Roman"/>
          <w:sz w:val="24"/>
          <w:szCs w:val="24"/>
        </w:rPr>
        <w:t xml:space="preserve"> по предоставлению профилактических услуг. Ожидается, что работа будет завершена к концу ноября, будет </w:t>
      </w:r>
      <w:r w:rsidR="00C87526" w:rsidRPr="00A23412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63197E" w:rsidRPr="00A23412">
        <w:rPr>
          <w:rFonts w:ascii="Times New Roman" w:hAnsi="Times New Roman" w:cs="Times New Roman"/>
          <w:sz w:val="24"/>
          <w:szCs w:val="24"/>
        </w:rPr>
        <w:t>презентация</w:t>
      </w:r>
      <w:r w:rsidR="00C87526" w:rsidRPr="00A23412">
        <w:rPr>
          <w:rFonts w:ascii="Times New Roman" w:hAnsi="Times New Roman" w:cs="Times New Roman"/>
          <w:sz w:val="24"/>
          <w:szCs w:val="24"/>
        </w:rPr>
        <w:t xml:space="preserve">, Отчет и </w:t>
      </w:r>
      <w:r w:rsidR="0063197E">
        <w:rPr>
          <w:rFonts w:ascii="Times New Roman" w:hAnsi="Times New Roman" w:cs="Times New Roman"/>
          <w:sz w:val="24"/>
          <w:szCs w:val="24"/>
        </w:rPr>
        <w:t>Дорожная карта</w:t>
      </w:r>
      <w:r w:rsidR="00C87526">
        <w:rPr>
          <w:rFonts w:ascii="Times New Roman" w:hAnsi="Times New Roman" w:cs="Times New Roman"/>
          <w:sz w:val="24"/>
          <w:szCs w:val="24"/>
        </w:rPr>
        <w:t>.</w:t>
      </w:r>
      <w:r w:rsidR="00631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0FA72" w14:textId="2FE6BB75" w:rsidR="00F41966" w:rsidRDefault="00F41966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239D1" w14:textId="1E22E8FF" w:rsidR="00666BAB" w:rsidRDefault="00666BA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 сегодня объявление опубликовано?</w:t>
      </w:r>
    </w:p>
    <w:p w14:paraId="5AB44D6B" w14:textId="0DCD7087" w:rsidR="00666BAB" w:rsidRDefault="00666BA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3A35DD" w14:textId="5FCA2AF1" w:rsidR="00666BAB" w:rsidRPr="00666BAB" w:rsidRDefault="00666BAB" w:rsidP="00666BAB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06604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18534160"/>
      <w:r w:rsidRPr="00066047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066047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iCs/>
          <w:sz w:val="24"/>
          <w:szCs w:val="24"/>
        </w:rPr>
        <w:t xml:space="preserve">на сегодняшний день опубликовано объявление для международного эксперта. Вчера оно было </w:t>
      </w:r>
      <w:r w:rsidR="003422BF">
        <w:rPr>
          <w:rFonts w:ascii="Times New Roman" w:hAnsi="Times New Roman" w:cs="Times New Roman"/>
          <w:iCs/>
          <w:sz w:val="24"/>
          <w:szCs w:val="24"/>
        </w:rPr>
        <w:t>пере объявлено</w:t>
      </w:r>
      <w:r>
        <w:rPr>
          <w:rFonts w:ascii="Times New Roman" w:hAnsi="Times New Roman" w:cs="Times New Roman"/>
          <w:iCs/>
          <w:sz w:val="24"/>
          <w:szCs w:val="24"/>
        </w:rPr>
        <w:t>. Как только будет выбран международный эксперт, мы с ним обсудим задания для национального эксперта. Объявлено было опубликовано</w:t>
      </w:r>
      <w:r w:rsidR="003422BF">
        <w:rPr>
          <w:rFonts w:ascii="Times New Roman" w:hAnsi="Times New Roman" w:cs="Times New Roman"/>
          <w:iCs/>
          <w:sz w:val="24"/>
          <w:szCs w:val="24"/>
        </w:rPr>
        <w:t xml:space="preserve"> повторно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связи с тем, что в первый раз никто не </w:t>
      </w:r>
      <w:r w:rsidR="00C87526" w:rsidRPr="00DE4072">
        <w:rPr>
          <w:rFonts w:ascii="Times New Roman" w:hAnsi="Times New Roman" w:cs="Times New Roman"/>
          <w:iCs/>
          <w:sz w:val="24"/>
          <w:szCs w:val="24"/>
        </w:rPr>
        <w:t>откликнулся</w:t>
      </w:r>
      <w:r w:rsidRPr="00DE4072">
        <w:rPr>
          <w:rFonts w:ascii="Times New Roman" w:hAnsi="Times New Roman" w:cs="Times New Roman"/>
          <w:iCs/>
          <w:sz w:val="24"/>
          <w:szCs w:val="24"/>
        </w:rPr>
        <w:t xml:space="preserve">. Мы отправляли в Украинскую сеть, всем экспертам, </w:t>
      </w:r>
      <w:r w:rsidR="00DB373B" w:rsidRPr="00DE4072">
        <w:rPr>
          <w:rFonts w:ascii="Times New Roman" w:hAnsi="Times New Roman" w:cs="Times New Roman"/>
          <w:iCs/>
          <w:sz w:val="24"/>
          <w:szCs w:val="24"/>
        </w:rPr>
        <w:t>заинтересованным лицам</w:t>
      </w:r>
      <w:proofErr w:type="gramStart"/>
      <w:r w:rsidR="00DB373B" w:rsidRPr="00DE407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B373B" w:rsidRPr="00DE40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1578" w:rsidRPr="00DE4072">
        <w:rPr>
          <w:rFonts w:ascii="Times New Roman" w:hAnsi="Times New Roman" w:cs="Times New Roman"/>
          <w:iCs/>
          <w:sz w:val="24"/>
          <w:szCs w:val="24"/>
        </w:rPr>
        <w:t>всем</w:t>
      </w:r>
      <w:r w:rsidR="00E0157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кого знаем</w:t>
      </w:r>
      <w:r w:rsidR="00C875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Я могу еще раз отправить всем данное объявление. </w:t>
      </w:r>
    </w:p>
    <w:p w14:paraId="6A313D0E" w14:textId="682A7A04" w:rsidR="0052056D" w:rsidRDefault="00666BA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BCDFE08" w14:textId="02793F20" w:rsidR="00462D43" w:rsidRDefault="0052056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Комментарий </w:t>
      </w:r>
      <w:proofErr w:type="spellStart"/>
      <w:r w:rsidRPr="001432A6">
        <w:rPr>
          <w:rFonts w:ascii="Times New Roman" w:hAnsi="Times New Roman" w:cs="Times New Roman"/>
          <w:bCs/>
          <w:i/>
          <w:sz w:val="24"/>
          <w:szCs w:val="24"/>
        </w:rPr>
        <w:t>Демеуов</w:t>
      </w:r>
      <w:r>
        <w:rPr>
          <w:rFonts w:ascii="Times New Roman" w:hAnsi="Times New Roman" w:cs="Times New Roman"/>
          <w:bCs/>
          <w:i/>
          <w:sz w:val="24"/>
          <w:szCs w:val="24"/>
        </w:rPr>
        <w:t>ой</w:t>
      </w:r>
      <w:proofErr w:type="spellEnd"/>
      <w:r w:rsidRPr="001432A6">
        <w:rPr>
          <w:rFonts w:ascii="Times New Roman" w:hAnsi="Times New Roman" w:cs="Times New Roman"/>
          <w:bCs/>
          <w:i/>
          <w:sz w:val="24"/>
          <w:szCs w:val="24"/>
        </w:rPr>
        <w:t xml:space="preserve"> Рысалды, Координатор Секретариата СКК</w:t>
      </w:r>
      <w:r>
        <w:rPr>
          <w:rFonts w:ascii="Times New Roman" w:hAnsi="Times New Roman" w:cs="Times New Roman"/>
          <w:bCs/>
          <w:sz w:val="24"/>
          <w:szCs w:val="24"/>
        </w:rPr>
        <w:t>, предлагаю иногда заходить в</w:t>
      </w:r>
      <w:r w:rsidR="00CB73A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вкладку «Новости» сайта СКК, где также публикуются все необходимые объявления.</w:t>
      </w:r>
      <w:r w:rsidR="00CB73A1">
        <w:rPr>
          <w:rFonts w:ascii="Times New Roman" w:hAnsi="Times New Roman" w:cs="Times New Roman"/>
          <w:bCs/>
          <w:sz w:val="24"/>
          <w:szCs w:val="24"/>
        </w:rPr>
        <w:t xml:space="preserve"> Данное объявление опубликовано с первого дня запуска </w:t>
      </w:r>
      <w:r w:rsidR="00DE4072">
        <w:rPr>
          <w:rFonts w:ascii="Times New Roman" w:hAnsi="Times New Roman" w:cs="Times New Roman"/>
          <w:bCs/>
          <w:sz w:val="24"/>
          <w:szCs w:val="24"/>
        </w:rPr>
        <w:t xml:space="preserve">и доступно </w:t>
      </w:r>
      <w:r w:rsidR="00CB73A1">
        <w:rPr>
          <w:rFonts w:ascii="Times New Roman" w:hAnsi="Times New Roman" w:cs="Times New Roman"/>
          <w:bCs/>
          <w:sz w:val="24"/>
          <w:szCs w:val="24"/>
        </w:rPr>
        <w:t>на сайте СКК.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3A1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>
        <w:rPr>
          <w:rFonts w:ascii="Times New Roman" w:hAnsi="Times New Roman" w:cs="Times New Roman"/>
          <w:bCs/>
          <w:sz w:val="24"/>
          <w:szCs w:val="24"/>
        </w:rPr>
        <w:t>разошл</w:t>
      </w:r>
      <w:r w:rsidR="00CB73A1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3A1">
        <w:rPr>
          <w:rFonts w:ascii="Times New Roman" w:hAnsi="Times New Roman" w:cs="Times New Roman"/>
          <w:bCs/>
          <w:sz w:val="24"/>
          <w:szCs w:val="24"/>
        </w:rPr>
        <w:t xml:space="preserve">еще раз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данное объявление всем членам СКК, </w:t>
      </w:r>
    </w:p>
    <w:p w14:paraId="5B29B64A" w14:textId="77777777" w:rsidR="00462D43" w:rsidRDefault="00462D4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97E0DE" w14:textId="7705AFFA" w:rsidR="0052056D" w:rsidRPr="00440DBA" w:rsidRDefault="00462D4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0DBA">
        <w:rPr>
          <w:rFonts w:ascii="Times New Roman" w:hAnsi="Times New Roman" w:cs="Times New Roman"/>
          <w:b/>
          <w:bCs/>
          <w:sz w:val="24"/>
          <w:szCs w:val="24"/>
        </w:rPr>
        <w:t>Вопрос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CB">
        <w:rPr>
          <w:rFonts w:ascii="Times New Roman" w:hAnsi="Times New Roman" w:cs="Times New Roman"/>
          <w:sz w:val="24"/>
          <w:szCs w:val="24"/>
        </w:rPr>
        <w:t>Согласование проекта Плана по переходу финансирования из международных источников в государственное финансирование по компоненту Туберкулез</w:t>
      </w:r>
      <w:r w:rsidR="0052056D" w:rsidRPr="00440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0A0B" w14:textId="040E6ADF" w:rsidR="00F77C52" w:rsidRDefault="00A0134F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62D43" w:rsidRPr="00440DB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="00440DBA" w:rsidRPr="00440DB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462D43" w:rsidRPr="00440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0DBA" w:rsidRPr="00440DBA">
        <w:rPr>
          <w:rFonts w:ascii="Times New Roman" w:hAnsi="Times New Roman" w:cs="Times New Roman"/>
          <w:i/>
          <w:iCs/>
          <w:sz w:val="24"/>
          <w:szCs w:val="24"/>
        </w:rPr>
        <w:t>Исмаилов Ш.Ш., Менеджер группы реализации проекта Глобального фонда, Национальный научный центр фтизиопульмонологии МЗ РК</w:t>
      </w:r>
    </w:p>
    <w:p w14:paraId="10D340FB" w14:textId="77777777" w:rsidR="00440DBA" w:rsidRPr="00440DBA" w:rsidRDefault="00440DBA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0DC17" w14:textId="3BA1CC4E" w:rsidR="00CC1CBE" w:rsidRDefault="00A0134F" w:rsidP="00CD41F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0134F">
        <w:rPr>
          <w:rFonts w:ascii="Times New Roman" w:hAnsi="Times New Roman" w:cs="Times New Roman"/>
          <w:bCs/>
          <w:sz w:val="24"/>
          <w:szCs w:val="24"/>
        </w:rPr>
        <w:t xml:space="preserve">На прошлом заседании СКК мы подробно докладывали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 план переходы. Вы все прекрасно знаете, что на сегодняшний день прошло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TRP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мы ожидаем утверждение нового гранта на 2020-2022 гг. И в рамках данной работы было условие разработать план перехода </w:t>
      </w:r>
      <w:r w:rsidRPr="00BA22CB">
        <w:rPr>
          <w:rFonts w:ascii="Times New Roman" w:hAnsi="Times New Roman" w:cs="Times New Roman"/>
          <w:sz w:val="24"/>
          <w:szCs w:val="24"/>
        </w:rPr>
        <w:t>финансирования из международных источников в государственное 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F35">
        <w:rPr>
          <w:rFonts w:ascii="Times New Roman" w:hAnsi="Times New Roman" w:cs="Times New Roman"/>
          <w:sz w:val="24"/>
          <w:szCs w:val="24"/>
        </w:rPr>
        <w:t xml:space="preserve">В этом планы мы представили в прошлый раз полное сообщение. Коротко представлю цель и основные задачи. Цель остается прежней – обеспечение устойчивого перехода на полное государственное финансирования для эффективной реализации противотуберкулезных мероприятий в РК на 2019-2022г. </w:t>
      </w:r>
      <w:r w:rsidR="00CD41F5">
        <w:rPr>
          <w:rFonts w:ascii="Times New Roman" w:hAnsi="Times New Roman" w:cs="Times New Roman"/>
          <w:sz w:val="24"/>
          <w:szCs w:val="24"/>
        </w:rPr>
        <w:t>Задачи:</w:t>
      </w:r>
      <w:r w:rsidR="00DD6394">
        <w:rPr>
          <w:rFonts w:ascii="Times New Roman" w:hAnsi="Times New Roman" w:cs="Times New Roman"/>
          <w:sz w:val="24"/>
          <w:szCs w:val="24"/>
        </w:rPr>
        <w:t xml:space="preserve"> о</w:t>
      </w:r>
      <w:r w:rsidR="00F374CE" w:rsidRPr="00F374CE">
        <w:rPr>
          <w:rFonts w:ascii="Times New Roman" w:hAnsi="Times New Roman" w:cs="Times New Roman"/>
          <w:sz w:val="24"/>
          <w:szCs w:val="24"/>
        </w:rPr>
        <w:t>беспечение устойчивости всеобщего доступа к качественным профилактическим, диагностическим и лечебным услугам для больных ТБ и применение стратегических мер, ориентированных на пациента</w:t>
      </w:r>
      <w:r w:rsidR="00CD41F5">
        <w:rPr>
          <w:rFonts w:ascii="Times New Roman" w:hAnsi="Times New Roman" w:cs="Times New Roman"/>
          <w:sz w:val="24"/>
          <w:szCs w:val="24"/>
        </w:rPr>
        <w:t xml:space="preserve">; </w:t>
      </w:r>
      <w:r w:rsidR="00DD6394">
        <w:rPr>
          <w:rFonts w:ascii="Times New Roman" w:hAnsi="Times New Roman" w:cs="Times New Roman"/>
          <w:sz w:val="24"/>
          <w:szCs w:val="24"/>
        </w:rPr>
        <w:t>п</w:t>
      </w:r>
      <w:r w:rsidR="00F374CE" w:rsidRPr="00F374CE">
        <w:rPr>
          <w:rFonts w:ascii="Times New Roman" w:hAnsi="Times New Roman" w:cs="Times New Roman"/>
          <w:sz w:val="24"/>
          <w:szCs w:val="24"/>
        </w:rPr>
        <w:t>овышение потенциала кадровых ресурсов для обеспечения эффективного противотуберкулезного контрол</w:t>
      </w:r>
      <w:r w:rsidR="00CD41F5">
        <w:rPr>
          <w:rFonts w:ascii="Times New Roman" w:hAnsi="Times New Roman" w:cs="Times New Roman"/>
          <w:sz w:val="24"/>
          <w:szCs w:val="24"/>
        </w:rPr>
        <w:t xml:space="preserve">я; </w:t>
      </w:r>
      <w:r w:rsidR="00DD6394">
        <w:rPr>
          <w:rFonts w:ascii="Times New Roman" w:hAnsi="Times New Roman" w:cs="Times New Roman"/>
          <w:sz w:val="24"/>
          <w:szCs w:val="24"/>
        </w:rPr>
        <w:t>у</w:t>
      </w:r>
      <w:r w:rsidR="00F374CE" w:rsidRPr="00F374CE">
        <w:rPr>
          <w:rFonts w:ascii="Times New Roman" w:hAnsi="Times New Roman" w:cs="Times New Roman"/>
          <w:sz w:val="24"/>
          <w:szCs w:val="24"/>
        </w:rPr>
        <w:t>крепление потенциала мониторинга и оценки НПТ</w:t>
      </w:r>
      <w:r w:rsidR="00CD41F5">
        <w:rPr>
          <w:rFonts w:ascii="Times New Roman" w:hAnsi="Times New Roman" w:cs="Times New Roman"/>
          <w:sz w:val="24"/>
          <w:szCs w:val="24"/>
        </w:rPr>
        <w:t xml:space="preserve">; </w:t>
      </w:r>
      <w:r w:rsidR="00DD6394">
        <w:rPr>
          <w:rFonts w:ascii="Times New Roman" w:hAnsi="Times New Roman" w:cs="Times New Roman"/>
          <w:sz w:val="24"/>
          <w:szCs w:val="24"/>
        </w:rPr>
        <w:t>в</w:t>
      </w:r>
      <w:r w:rsidR="00F374CE" w:rsidRPr="00F374CE">
        <w:rPr>
          <w:rFonts w:ascii="Times New Roman" w:hAnsi="Times New Roman" w:cs="Times New Roman"/>
          <w:sz w:val="24"/>
          <w:szCs w:val="24"/>
        </w:rPr>
        <w:t>овлечение организаций гражданского общества, НПО и сообществ в мероприятия по борьбе с туберкулезом</w:t>
      </w:r>
      <w:r w:rsidR="00CD41F5">
        <w:rPr>
          <w:rFonts w:ascii="Times New Roman" w:hAnsi="Times New Roman" w:cs="Times New Roman"/>
          <w:sz w:val="24"/>
          <w:szCs w:val="24"/>
        </w:rPr>
        <w:t>.</w:t>
      </w:r>
      <w:r w:rsidR="004D4467">
        <w:rPr>
          <w:rFonts w:ascii="Times New Roman" w:hAnsi="Times New Roman" w:cs="Times New Roman"/>
          <w:sz w:val="24"/>
          <w:szCs w:val="24"/>
        </w:rPr>
        <w:t xml:space="preserve"> Бюджет остался прежним. Необходимо обратить внимание на то, что с годами государственный бюджет будет нарастать</w:t>
      </w:r>
      <w:r w:rsidR="00CC1CBE">
        <w:rPr>
          <w:rFonts w:ascii="Times New Roman" w:hAnsi="Times New Roman" w:cs="Times New Roman"/>
          <w:sz w:val="24"/>
          <w:szCs w:val="24"/>
        </w:rPr>
        <w:t xml:space="preserve">, закрываться дефицит и </w:t>
      </w:r>
      <w:proofErr w:type="spellStart"/>
      <w:r w:rsidR="00CC1CBE">
        <w:rPr>
          <w:rFonts w:ascii="Times New Roman" w:hAnsi="Times New Roman" w:cs="Times New Roman"/>
          <w:sz w:val="24"/>
          <w:szCs w:val="24"/>
        </w:rPr>
        <w:t>паритетно</w:t>
      </w:r>
      <w:proofErr w:type="spellEnd"/>
      <w:r w:rsidR="00CC1CBE">
        <w:rPr>
          <w:rFonts w:ascii="Times New Roman" w:hAnsi="Times New Roman" w:cs="Times New Roman"/>
          <w:sz w:val="24"/>
          <w:szCs w:val="24"/>
        </w:rPr>
        <w:t xml:space="preserve"> будет увеличивать доля государственного финансирования. Изменений особо нет, </w:t>
      </w:r>
      <w:r w:rsidR="00CC1CBE">
        <w:rPr>
          <w:rFonts w:ascii="Times New Roman" w:hAnsi="Times New Roman" w:cs="Times New Roman"/>
          <w:sz w:val="24"/>
          <w:szCs w:val="24"/>
          <w:lang w:val="en-US"/>
        </w:rPr>
        <w:t>TRP</w:t>
      </w:r>
      <w:r w:rsidR="00CC1CBE" w:rsidRPr="00CC1CBE">
        <w:rPr>
          <w:rFonts w:ascii="Times New Roman" w:hAnsi="Times New Roman" w:cs="Times New Roman"/>
          <w:sz w:val="24"/>
          <w:szCs w:val="24"/>
        </w:rPr>
        <w:t xml:space="preserve"> </w:t>
      </w:r>
      <w:r w:rsidR="00CC1CBE">
        <w:rPr>
          <w:rFonts w:ascii="Times New Roman" w:hAnsi="Times New Roman" w:cs="Times New Roman"/>
          <w:sz w:val="24"/>
          <w:szCs w:val="24"/>
        </w:rPr>
        <w:t xml:space="preserve">(ГТО) нам ни в задачах, ни в бюджете фактически не сделали никах предложений. Один вопрос был от </w:t>
      </w:r>
      <w:r w:rsidR="00CC1CBE" w:rsidRPr="00CC1CBE">
        <w:rPr>
          <w:rFonts w:ascii="Times New Roman" w:hAnsi="Times New Roman" w:cs="Times New Roman"/>
          <w:sz w:val="24"/>
          <w:szCs w:val="24"/>
        </w:rPr>
        <w:t xml:space="preserve">TRP </w:t>
      </w:r>
      <w:r w:rsidR="00CC1CBE">
        <w:rPr>
          <w:rFonts w:ascii="Times New Roman" w:hAnsi="Times New Roman" w:cs="Times New Roman"/>
          <w:sz w:val="24"/>
          <w:szCs w:val="24"/>
        </w:rPr>
        <w:t>Глобального фонда в отношении плана перехода</w:t>
      </w:r>
      <w:r w:rsidR="00CC1CBE" w:rsidRPr="00CC1CBE">
        <w:rPr>
          <w:rFonts w:ascii="Times New Roman" w:hAnsi="Times New Roman" w:cs="Times New Roman"/>
          <w:sz w:val="24"/>
          <w:szCs w:val="24"/>
        </w:rPr>
        <w:t xml:space="preserve"> - «Запрос на финансирование кадровых ресурсов» в рамках модуля Жизнеспособные и устойчивые системы для сохранения здоровья людей (ЖУССЗ)</w:t>
      </w:r>
      <w:r w:rsidR="00CC1CBE">
        <w:rPr>
          <w:rFonts w:ascii="Times New Roman" w:hAnsi="Times New Roman" w:cs="Times New Roman"/>
          <w:sz w:val="24"/>
          <w:szCs w:val="24"/>
        </w:rPr>
        <w:t>. Вопрос по плану перехода - у</w:t>
      </w:r>
      <w:r w:rsidR="00CC1CBE" w:rsidRPr="00CC1CBE">
        <w:rPr>
          <w:rFonts w:ascii="Times New Roman" w:hAnsi="Times New Roman" w:cs="Times New Roman"/>
          <w:sz w:val="24"/>
          <w:szCs w:val="24"/>
        </w:rPr>
        <w:t>лучшенный и расширенный раздел по кадровым ресурсам в здравоохранении Плана устойчивости и готовности перехода от международного к внутреннему финансированию.</w:t>
      </w:r>
      <w:r w:rsidR="00980C4A">
        <w:rPr>
          <w:rFonts w:ascii="Times New Roman" w:hAnsi="Times New Roman" w:cs="Times New Roman"/>
          <w:sz w:val="24"/>
          <w:szCs w:val="24"/>
        </w:rPr>
        <w:t xml:space="preserve"> ГТО попросила расшифровать более детально, как это будет выглядеть, какие действия страна будет принимать</w:t>
      </w:r>
      <w:r w:rsidR="007617CB">
        <w:rPr>
          <w:rFonts w:ascii="Times New Roman" w:hAnsi="Times New Roman" w:cs="Times New Roman"/>
          <w:sz w:val="24"/>
          <w:szCs w:val="24"/>
        </w:rPr>
        <w:t xml:space="preserve">, какой план на уровне Министерства здравоохранения. </w:t>
      </w:r>
      <w:r w:rsidR="00980C4A">
        <w:rPr>
          <w:rFonts w:ascii="Times New Roman" w:hAnsi="Times New Roman" w:cs="Times New Roman"/>
          <w:sz w:val="24"/>
          <w:szCs w:val="24"/>
        </w:rPr>
        <w:t xml:space="preserve">Детальный ответ </w:t>
      </w:r>
      <w:r w:rsidR="007617CB">
        <w:rPr>
          <w:rFonts w:ascii="Times New Roman" w:hAnsi="Times New Roman" w:cs="Times New Roman"/>
          <w:sz w:val="24"/>
          <w:szCs w:val="24"/>
        </w:rPr>
        <w:t>мы приложили в своем сообщении, все члены СКК получали данную информацию на русском и английском языках. Всем разосланы заявка и ответы, которые детализируют все мероприятия</w:t>
      </w:r>
      <w:r w:rsidR="00CD2378">
        <w:rPr>
          <w:rFonts w:ascii="Times New Roman" w:hAnsi="Times New Roman" w:cs="Times New Roman"/>
          <w:sz w:val="24"/>
          <w:szCs w:val="24"/>
        </w:rPr>
        <w:t>, с большим акцентом на амбулаторное лечение, привлечение НПО.</w:t>
      </w:r>
      <w:r w:rsidR="00A6139C">
        <w:rPr>
          <w:rFonts w:ascii="Times New Roman" w:hAnsi="Times New Roman" w:cs="Times New Roman"/>
          <w:sz w:val="24"/>
          <w:szCs w:val="24"/>
        </w:rPr>
        <w:t xml:space="preserve"> </w:t>
      </w:r>
      <w:r w:rsidR="00CD2378">
        <w:rPr>
          <w:rFonts w:ascii="Times New Roman" w:hAnsi="Times New Roman" w:cs="Times New Roman"/>
          <w:sz w:val="24"/>
          <w:szCs w:val="24"/>
        </w:rPr>
        <w:t>Фактически план перехода от международного к внутреннему финансированию</w:t>
      </w:r>
      <w:r w:rsidR="00603881">
        <w:rPr>
          <w:rFonts w:ascii="Times New Roman" w:hAnsi="Times New Roman" w:cs="Times New Roman"/>
          <w:sz w:val="24"/>
          <w:szCs w:val="24"/>
        </w:rPr>
        <w:t xml:space="preserve"> мероприятий по борьбе с ТБ дополнен и ГТО (</w:t>
      </w:r>
      <w:r w:rsidR="00603881">
        <w:rPr>
          <w:rFonts w:ascii="Times New Roman" w:hAnsi="Times New Roman" w:cs="Times New Roman"/>
          <w:sz w:val="24"/>
          <w:szCs w:val="24"/>
          <w:lang w:val="en-US"/>
        </w:rPr>
        <w:t>TRP</w:t>
      </w:r>
      <w:r w:rsidR="00603881" w:rsidRPr="00603881">
        <w:rPr>
          <w:rFonts w:ascii="Times New Roman" w:hAnsi="Times New Roman" w:cs="Times New Roman"/>
          <w:sz w:val="24"/>
          <w:szCs w:val="24"/>
        </w:rPr>
        <w:t xml:space="preserve">) </w:t>
      </w:r>
      <w:r w:rsidR="00603881">
        <w:rPr>
          <w:rFonts w:ascii="Times New Roman" w:hAnsi="Times New Roman" w:cs="Times New Roman"/>
          <w:sz w:val="24"/>
          <w:szCs w:val="24"/>
        </w:rPr>
        <w:t xml:space="preserve">дала уже ответ, что удовлетворены и приняли </w:t>
      </w:r>
      <w:r w:rsidR="00603881">
        <w:rPr>
          <w:rFonts w:ascii="Times New Roman" w:hAnsi="Times New Roman" w:cs="Times New Roman"/>
          <w:sz w:val="24"/>
          <w:szCs w:val="24"/>
        </w:rPr>
        <w:lastRenderedPageBreak/>
        <w:t xml:space="preserve">во внимание, но поставили условие согласовать с СКК. Данный вопрос выносится на СКК, чтобы еще раз согласовать внесенные изменения и дополнения. В связи с этим, просим СКК принять во внимание и согласовать. </w:t>
      </w:r>
    </w:p>
    <w:p w14:paraId="6771D399" w14:textId="77777777" w:rsidR="00CC1CBE" w:rsidRDefault="00CC1CBE" w:rsidP="00CD41F5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0145A3" w14:textId="5053B95C" w:rsidR="00F77C52" w:rsidRPr="00BC1ADB" w:rsidRDefault="00BC1AD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нет вопросов, замечаний и предложений, предлагаю предварительно согласовать и одобрить представленный план по переходу финансирования из международных источников на государственное финансирование по компоненту Туберкулез. </w:t>
      </w:r>
    </w:p>
    <w:p w14:paraId="3F908242" w14:textId="25E1EDA1" w:rsidR="00F77C52" w:rsidRDefault="00F77C5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5F02F" w14:textId="4CBC2BD7" w:rsidR="00F77C52" w:rsidRDefault="00F77C5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ABF1B" w14:textId="5F4A5B3C" w:rsidR="00F77C52" w:rsidRDefault="00BC1AD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ADB">
        <w:rPr>
          <w:rFonts w:ascii="Times New Roman" w:hAnsi="Times New Roman" w:cs="Times New Roman"/>
          <w:b/>
          <w:bCs/>
          <w:sz w:val="24"/>
          <w:szCs w:val="24"/>
        </w:rPr>
        <w:t>Вопрос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FB">
        <w:rPr>
          <w:rFonts w:ascii="Times New Roman" w:hAnsi="Times New Roman" w:cs="Times New Roman"/>
          <w:sz w:val="24"/>
          <w:szCs w:val="24"/>
        </w:rPr>
        <w:t>Практическое руководство по реализации комплексных программ по вопросам ВИЧ и ИППП для МСМ (</w:t>
      </w:r>
      <w:r w:rsidRPr="005C61FB">
        <w:rPr>
          <w:rFonts w:ascii="Times New Roman" w:hAnsi="Times New Roman" w:cs="Times New Roman"/>
          <w:sz w:val="24"/>
          <w:szCs w:val="24"/>
          <w:lang w:val="en-US"/>
        </w:rPr>
        <w:t>MSMIT</w:t>
      </w:r>
      <w:r w:rsidRPr="005C61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AE37D" w14:textId="2EAD2158" w:rsidR="00BC1ADB" w:rsidRDefault="00BC1AD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C1ADB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5412">
        <w:rPr>
          <w:rFonts w:ascii="Times New Roman" w:hAnsi="Times New Roman" w:cs="Times New Roman"/>
          <w:i/>
          <w:sz w:val="24"/>
          <w:szCs w:val="24"/>
        </w:rPr>
        <w:t>Виноградов В., член СКК, представитель уязвимых групп населения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(МСМ).</w:t>
      </w:r>
    </w:p>
    <w:p w14:paraId="6C465237" w14:textId="6ADEA48E" w:rsidR="00F77C52" w:rsidRDefault="00F77C5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BCBFA" w14:textId="1AD2606B" w:rsidR="00BC1ADB" w:rsidRPr="001D3411" w:rsidRDefault="00BC1AD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прошлом заседании уже </w:t>
      </w:r>
      <w:r w:rsidR="001A4E47">
        <w:rPr>
          <w:rFonts w:ascii="Times New Roman" w:hAnsi="Times New Roman" w:cs="Times New Roman"/>
          <w:bCs/>
          <w:sz w:val="24"/>
          <w:szCs w:val="24"/>
        </w:rPr>
        <w:t xml:space="preserve">говорилось о данном инструменте. Хотелось бы в начале напомнить, что такое </w:t>
      </w:r>
      <w:r w:rsidR="001A4E47">
        <w:rPr>
          <w:rFonts w:ascii="Times New Roman" w:hAnsi="Times New Roman" w:cs="Times New Roman"/>
          <w:bCs/>
          <w:sz w:val="24"/>
          <w:szCs w:val="24"/>
          <w:lang w:val="en-US"/>
        </w:rPr>
        <w:t>MSMIT</w:t>
      </w:r>
      <w:proofErr w:type="gramStart"/>
      <w:r w:rsidR="00DD6394">
        <w:rPr>
          <w:rFonts w:ascii="Times New Roman" w:hAnsi="Times New Roman" w:cs="Times New Roman"/>
          <w:bCs/>
          <w:sz w:val="24"/>
          <w:szCs w:val="24"/>
        </w:rPr>
        <w:t>-</w:t>
      </w:r>
      <w:r w:rsidR="00C42048" w:rsidRPr="001A4E47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proofErr w:type="gramEnd"/>
      <w:r w:rsidR="001A4E47">
        <w:rPr>
          <w:rFonts w:ascii="Times New Roman" w:hAnsi="Times New Roman" w:cs="Times New Roman"/>
          <w:bCs/>
          <w:sz w:val="24"/>
          <w:szCs w:val="24"/>
        </w:rPr>
        <w:t xml:space="preserve"> практическое руководство по работе с МСМ</w:t>
      </w:r>
      <w:r w:rsidR="00C420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2048">
        <w:rPr>
          <w:rFonts w:ascii="Times New Roman" w:hAnsi="Times New Roman" w:cs="Times New Roman"/>
          <w:bCs/>
          <w:sz w:val="24"/>
          <w:szCs w:val="24"/>
        </w:rPr>
        <w:t>трансгендерными</w:t>
      </w:r>
      <w:proofErr w:type="spellEnd"/>
      <w:r w:rsidR="00C42048">
        <w:rPr>
          <w:rFonts w:ascii="Times New Roman" w:hAnsi="Times New Roman" w:cs="Times New Roman"/>
          <w:bCs/>
          <w:sz w:val="24"/>
          <w:szCs w:val="24"/>
        </w:rPr>
        <w:t xml:space="preserve"> людьми. Имеются также отдельные руководства по работе с РС и ЛУИН. Необходимо использовать данное руководство в работе. Например, сегодня на заседании возник вопрос касательно интернет-аутричей, можно открыть Руководство и найти там все необходимые ссылки и информацию по данному вопросу. Если необходимо найти определенную работу или методику, можно открыть Руководство и там все найти. Если нет информации, то всегда представлены необходимые ссылки. Одно из предложений – использовать Руководство в качестве обучающего материала. КНЦДИЗ имеет на сегодняшний день функцию по обучению всех остальных сотрудников центров СПИД. В связи с этим просим КНЦДИЗ использовать данное Руководство для обучения сотрудников по работе со всеми ключевыми группами населения. </w:t>
      </w:r>
      <w:r w:rsidR="00C32838">
        <w:rPr>
          <w:rFonts w:ascii="Times New Roman" w:hAnsi="Times New Roman" w:cs="Times New Roman"/>
          <w:bCs/>
          <w:sz w:val="24"/>
          <w:szCs w:val="24"/>
        </w:rPr>
        <w:t xml:space="preserve">В 2014, 2015 и 2016 гг. я </w:t>
      </w:r>
      <w:r w:rsidR="003A296C">
        <w:rPr>
          <w:rFonts w:ascii="Times New Roman" w:hAnsi="Times New Roman" w:cs="Times New Roman"/>
          <w:bCs/>
          <w:sz w:val="24"/>
          <w:szCs w:val="24"/>
        </w:rPr>
        <w:t xml:space="preserve">просил </w:t>
      </w:r>
      <w:r w:rsidR="00C32838">
        <w:rPr>
          <w:rFonts w:ascii="Times New Roman" w:hAnsi="Times New Roman" w:cs="Times New Roman"/>
          <w:bCs/>
          <w:sz w:val="24"/>
          <w:szCs w:val="24"/>
        </w:rPr>
        <w:t>обратит</w:t>
      </w:r>
      <w:r w:rsidR="003A296C">
        <w:rPr>
          <w:rFonts w:ascii="Times New Roman" w:hAnsi="Times New Roman" w:cs="Times New Roman"/>
          <w:bCs/>
          <w:sz w:val="24"/>
          <w:szCs w:val="24"/>
        </w:rPr>
        <w:t>ь</w:t>
      </w:r>
      <w:r w:rsidR="00C32838">
        <w:rPr>
          <w:rFonts w:ascii="Times New Roman" w:hAnsi="Times New Roman" w:cs="Times New Roman"/>
          <w:bCs/>
          <w:sz w:val="24"/>
          <w:szCs w:val="24"/>
        </w:rPr>
        <w:t xml:space="preserve"> внимание, что среди группы</w:t>
      </w:r>
      <w:r w:rsidR="003651FB">
        <w:rPr>
          <w:rFonts w:ascii="Times New Roman" w:hAnsi="Times New Roman" w:cs="Times New Roman"/>
          <w:bCs/>
          <w:sz w:val="24"/>
          <w:szCs w:val="24"/>
        </w:rPr>
        <w:t xml:space="preserve"> МСМ не проводится никакая работа и не имеется никакого финансирования. Финансирование</w:t>
      </w:r>
      <w:r w:rsidR="0026741A">
        <w:rPr>
          <w:rFonts w:ascii="Times New Roman" w:hAnsi="Times New Roman" w:cs="Times New Roman"/>
          <w:bCs/>
          <w:sz w:val="24"/>
          <w:szCs w:val="24"/>
        </w:rPr>
        <w:t xml:space="preserve"> Глобального фонда закончилось, процесс перехода осуществлялся не так быстро, как хотелось бы, государственное финансирование до сих пор существует не во всех городах. </w:t>
      </w:r>
      <w:r w:rsidR="003860BC">
        <w:rPr>
          <w:rFonts w:ascii="Times New Roman" w:hAnsi="Times New Roman" w:cs="Times New Roman"/>
          <w:bCs/>
          <w:sz w:val="24"/>
          <w:szCs w:val="24"/>
        </w:rPr>
        <w:t xml:space="preserve">Только в 2018 году началась активность по МСМ. Мы видим, что распространенность среди МСМ </w:t>
      </w:r>
      <w:r w:rsidR="00C524F9">
        <w:rPr>
          <w:rFonts w:ascii="Times New Roman" w:hAnsi="Times New Roman" w:cs="Times New Roman"/>
          <w:bCs/>
          <w:sz w:val="24"/>
          <w:szCs w:val="24"/>
        </w:rPr>
        <w:t xml:space="preserve">увеличилась </w:t>
      </w:r>
      <w:r w:rsidR="003860BC">
        <w:rPr>
          <w:rFonts w:ascii="Times New Roman" w:hAnsi="Times New Roman" w:cs="Times New Roman"/>
          <w:bCs/>
          <w:sz w:val="24"/>
          <w:szCs w:val="24"/>
        </w:rPr>
        <w:t>в 2 раза</w:t>
      </w:r>
      <w:r w:rsidR="003860BC" w:rsidRPr="00386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0BC">
        <w:rPr>
          <w:rFonts w:ascii="Times New Roman" w:hAnsi="Times New Roman" w:cs="Times New Roman"/>
          <w:bCs/>
          <w:sz w:val="24"/>
          <w:szCs w:val="24"/>
        </w:rPr>
        <w:t xml:space="preserve">с 2013 по 2015 гг. и прогнозируем, что в 2019 году распространенность также будет увеличена в 2 раза. Исследования, проводимые в рамках проекта Центра изучения глобального здоровья, также показывают данную распространенность. Одна из рекомендаций, кроме применения инструмента </w:t>
      </w:r>
      <w:r w:rsidR="003860BC">
        <w:rPr>
          <w:rFonts w:ascii="Times New Roman" w:hAnsi="Times New Roman" w:cs="Times New Roman"/>
          <w:bCs/>
          <w:sz w:val="24"/>
          <w:szCs w:val="24"/>
          <w:lang w:val="en-US"/>
        </w:rPr>
        <w:t>MSMIT</w:t>
      </w:r>
      <w:r w:rsidR="001D3411">
        <w:rPr>
          <w:rFonts w:ascii="Times New Roman" w:hAnsi="Times New Roman" w:cs="Times New Roman"/>
          <w:bCs/>
          <w:sz w:val="24"/>
          <w:szCs w:val="24"/>
        </w:rPr>
        <w:t xml:space="preserve"> – признать, что у нас имеет место концентрированная эпидемия среди ключевых групп населения и применить рекомендации ВОЗ, которые направлены на работу при концентрированной эпидемии среди КГН. </w:t>
      </w:r>
      <w:r w:rsidR="00A2771C">
        <w:rPr>
          <w:rFonts w:ascii="Times New Roman" w:hAnsi="Times New Roman" w:cs="Times New Roman"/>
          <w:bCs/>
          <w:sz w:val="24"/>
          <w:szCs w:val="24"/>
        </w:rPr>
        <w:t xml:space="preserve">Это то, что в данный момент проходит очень медленно, потому что рекомендации по профилактике и лечению – это тестирование экспресс-тестами и лечение, в том числе </w:t>
      </w:r>
      <w:r w:rsidR="00DD6394">
        <w:rPr>
          <w:rFonts w:ascii="Times New Roman" w:hAnsi="Times New Roman" w:cs="Times New Roman"/>
          <w:bCs/>
          <w:sz w:val="24"/>
          <w:szCs w:val="24"/>
        </w:rPr>
        <w:t>пред контактная</w:t>
      </w:r>
      <w:r w:rsidR="00A2771C">
        <w:rPr>
          <w:rFonts w:ascii="Times New Roman" w:hAnsi="Times New Roman" w:cs="Times New Roman"/>
          <w:bCs/>
          <w:sz w:val="24"/>
          <w:szCs w:val="24"/>
        </w:rPr>
        <w:t xml:space="preserve"> профилактика. Как было показано в одной из презентаций, по прогнозам Оптима, если мы не будем использовать </w:t>
      </w:r>
      <w:r w:rsidR="00DD6394">
        <w:rPr>
          <w:rFonts w:ascii="Times New Roman" w:hAnsi="Times New Roman" w:cs="Times New Roman"/>
          <w:bCs/>
          <w:sz w:val="24"/>
          <w:szCs w:val="24"/>
        </w:rPr>
        <w:t>пред контактную</w:t>
      </w:r>
      <w:r w:rsidR="00A2771C">
        <w:rPr>
          <w:rFonts w:ascii="Times New Roman" w:hAnsi="Times New Roman" w:cs="Times New Roman"/>
          <w:bCs/>
          <w:sz w:val="24"/>
          <w:szCs w:val="24"/>
        </w:rPr>
        <w:t xml:space="preserve"> профилактику, то ВИЧ среди МСМ будет расти. </w:t>
      </w:r>
    </w:p>
    <w:p w14:paraId="40B5EBA5" w14:textId="1E1DF1F5" w:rsidR="00BC1ADB" w:rsidRDefault="00BC1ADB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E4CC7" w14:textId="2605F3F8" w:rsidR="00C524F9" w:rsidRPr="00B72311" w:rsidRDefault="00C524F9" w:rsidP="00C524F9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4F9">
        <w:rPr>
          <w:rFonts w:ascii="Times New Roman" w:hAnsi="Times New Roman" w:cs="Times New Roman"/>
          <w:b/>
          <w:bCs/>
          <w:sz w:val="24"/>
          <w:szCs w:val="24"/>
        </w:rPr>
        <w:t>Вопрос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CB">
        <w:rPr>
          <w:rFonts w:ascii="Times New Roman" w:hAnsi="Times New Roman" w:cs="Times New Roman"/>
          <w:sz w:val="24"/>
          <w:szCs w:val="24"/>
        </w:rPr>
        <w:t>Согласование плана работы СКК</w:t>
      </w:r>
      <w:r w:rsidR="00A77CF3"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Pr="00BA22CB">
        <w:rPr>
          <w:rFonts w:ascii="Times New Roman" w:hAnsi="Times New Roman" w:cs="Times New Roman"/>
          <w:sz w:val="24"/>
          <w:szCs w:val="24"/>
        </w:rPr>
        <w:t xml:space="preserve"> и надзорной функции СКК на следующий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72311">
        <w:rPr>
          <w:rFonts w:ascii="Times New Roman" w:hAnsi="Times New Roman" w:cs="Times New Roman"/>
          <w:sz w:val="24"/>
          <w:szCs w:val="24"/>
        </w:rPr>
        <w:t>.</w:t>
      </w:r>
    </w:p>
    <w:p w14:paraId="49788BF9" w14:textId="3D092728" w:rsidR="00BC1ADB" w:rsidRPr="00C524F9" w:rsidRDefault="00C524F9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24F9">
        <w:rPr>
          <w:rFonts w:ascii="Times New Roman" w:hAnsi="Times New Roman" w:cs="Times New Roman"/>
          <w:bCs/>
          <w:i/>
          <w:iCs/>
          <w:sz w:val="24"/>
          <w:szCs w:val="24"/>
        </w:rPr>
        <w:t>Докладчик – Демеуова Р., координатор Секретариата СКК.</w:t>
      </w:r>
    </w:p>
    <w:p w14:paraId="232FF07E" w14:textId="0129C5C7" w:rsidR="00C524F9" w:rsidRDefault="00C524F9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241056" w14:textId="56440467" w:rsidR="00D77C91" w:rsidRDefault="00C524F9" w:rsidP="001E15ED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049EB">
        <w:rPr>
          <w:rFonts w:ascii="Times New Roman" w:hAnsi="Times New Roman" w:cs="Times New Roman"/>
          <w:bCs/>
          <w:sz w:val="24"/>
          <w:szCs w:val="24"/>
        </w:rPr>
        <w:t>Разрешите сразу начать с главного слайда презентации</w:t>
      </w:r>
      <w:r w:rsidR="00AA3151">
        <w:rPr>
          <w:rFonts w:ascii="Times New Roman" w:hAnsi="Times New Roman" w:cs="Times New Roman"/>
          <w:bCs/>
          <w:sz w:val="24"/>
          <w:szCs w:val="24"/>
        </w:rPr>
        <w:t xml:space="preserve"> – отчет за 2019 год. В этом году общая сумма финансирования составляла 90 тыс. долларов США. Благодаря </w:t>
      </w:r>
      <w:r w:rsidR="00AA3151">
        <w:rPr>
          <w:rFonts w:ascii="Times New Roman" w:hAnsi="Times New Roman" w:cs="Times New Roman"/>
          <w:bCs/>
          <w:sz w:val="24"/>
          <w:szCs w:val="24"/>
          <w:lang w:val="en-US"/>
        </w:rPr>
        <w:t>UNAIDS</w:t>
      </w:r>
      <w:r w:rsidR="00AA3151" w:rsidRPr="00AA3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151">
        <w:rPr>
          <w:rFonts w:ascii="Times New Roman" w:hAnsi="Times New Roman" w:cs="Times New Roman"/>
          <w:bCs/>
          <w:sz w:val="24"/>
          <w:szCs w:val="24"/>
        </w:rPr>
        <w:t>и участию Секретариата</w:t>
      </w:r>
      <w:r w:rsidR="003422BF">
        <w:rPr>
          <w:rFonts w:ascii="Times New Roman" w:hAnsi="Times New Roman" w:cs="Times New Roman"/>
          <w:bCs/>
          <w:sz w:val="24"/>
          <w:szCs w:val="24"/>
        </w:rPr>
        <w:t xml:space="preserve"> СКК</w:t>
      </w:r>
      <w:r w:rsidR="00AA315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422BF">
        <w:rPr>
          <w:rFonts w:ascii="Times New Roman" w:hAnsi="Times New Roman" w:cs="Times New Roman"/>
          <w:bCs/>
          <w:sz w:val="24"/>
          <w:szCs w:val="24"/>
        </w:rPr>
        <w:t>о встрече</w:t>
      </w:r>
      <w:r w:rsidR="00AA3151">
        <w:rPr>
          <w:rFonts w:ascii="Times New Roman" w:hAnsi="Times New Roman" w:cs="Times New Roman"/>
          <w:bCs/>
          <w:sz w:val="24"/>
          <w:szCs w:val="24"/>
        </w:rPr>
        <w:t xml:space="preserve"> Объединенной групп</w:t>
      </w:r>
      <w:r w:rsidR="003422BF">
        <w:rPr>
          <w:rFonts w:ascii="Times New Roman" w:hAnsi="Times New Roman" w:cs="Times New Roman"/>
          <w:bCs/>
          <w:sz w:val="24"/>
          <w:szCs w:val="24"/>
        </w:rPr>
        <w:t>ы</w:t>
      </w:r>
      <w:r w:rsidR="00AA3151">
        <w:rPr>
          <w:rFonts w:ascii="Times New Roman" w:hAnsi="Times New Roman" w:cs="Times New Roman"/>
          <w:bCs/>
          <w:sz w:val="24"/>
          <w:szCs w:val="24"/>
        </w:rPr>
        <w:t xml:space="preserve"> ООН по СПИДу удалось получить дополнительно 11 тыс. долларов США. Таким образом, общая сумма финансирования на 2019 год составляет 101 тыс. долларов США. </w:t>
      </w:r>
      <w:r w:rsidR="003422BF">
        <w:rPr>
          <w:rFonts w:ascii="Times New Roman" w:hAnsi="Times New Roman" w:cs="Times New Roman"/>
          <w:bCs/>
          <w:sz w:val="24"/>
          <w:szCs w:val="24"/>
        </w:rPr>
        <w:t>На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2 заседания СКК – одно </w:t>
      </w:r>
      <w:r w:rsidR="00DD6394">
        <w:rPr>
          <w:rFonts w:ascii="Times New Roman" w:hAnsi="Times New Roman" w:cs="Times New Roman"/>
          <w:bCs/>
          <w:sz w:val="24"/>
          <w:szCs w:val="24"/>
        </w:rPr>
        <w:t xml:space="preserve">заседание было проведено 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439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начале года, </w:t>
      </w:r>
      <w:r w:rsidR="003422BF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F439B8">
        <w:rPr>
          <w:rFonts w:ascii="Times New Roman" w:hAnsi="Times New Roman" w:cs="Times New Roman"/>
          <w:bCs/>
          <w:sz w:val="24"/>
          <w:szCs w:val="24"/>
        </w:rPr>
        <w:t>второ</w:t>
      </w:r>
      <w:r w:rsidR="003422BF">
        <w:rPr>
          <w:rFonts w:ascii="Times New Roman" w:hAnsi="Times New Roman" w:cs="Times New Roman"/>
          <w:bCs/>
          <w:sz w:val="24"/>
          <w:szCs w:val="24"/>
        </w:rPr>
        <w:t>го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3422BF">
        <w:rPr>
          <w:rFonts w:ascii="Times New Roman" w:hAnsi="Times New Roman" w:cs="Times New Roman"/>
          <w:bCs/>
          <w:sz w:val="24"/>
          <w:szCs w:val="24"/>
        </w:rPr>
        <w:t>я СКК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2BF">
        <w:rPr>
          <w:rFonts w:ascii="Times New Roman" w:hAnsi="Times New Roman" w:cs="Times New Roman"/>
          <w:bCs/>
          <w:sz w:val="24"/>
          <w:szCs w:val="24"/>
        </w:rPr>
        <w:t>запланировано на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20 сентября</w:t>
      </w:r>
      <w:r w:rsidR="00974717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. После </w:t>
      </w:r>
      <w:r w:rsidR="00DD6394">
        <w:rPr>
          <w:rFonts w:ascii="Times New Roman" w:hAnsi="Times New Roman" w:cs="Times New Roman"/>
          <w:bCs/>
          <w:sz w:val="24"/>
          <w:szCs w:val="24"/>
        </w:rPr>
        <w:t xml:space="preserve">данного </w:t>
      </w:r>
      <w:r w:rsidR="00F439B8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="00DD6394">
        <w:rPr>
          <w:rFonts w:ascii="Times New Roman" w:hAnsi="Times New Roman" w:cs="Times New Roman"/>
          <w:bCs/>
          <w:sz w:val="24"/>
          <w:szCs w:val="24"/>
        </w:rPr>
        <w:t xml:space="preserve"> СКК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планируется прове</w:t>
      </w:r>
      <w:r w:rsidR="00ED1C04">
        <w:rPr>
          <w:rFonts w:ascii="Times New Roman" w:hAnsi="Times New Roman" w:cs="Times New Roman"/>
          <w:bCs/>
          <w:sz w:val="24"/>
          <w:szCs w:val="24"/>
        </w:rPr>
        <w:t>дение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тренинг</w:t>
      </w:r>
      <w:r w:rsidR="00ED1C04">
        <w:rPr>
          <w:rFonts w:ascii="Times New Roman" w:hAnsi="Times New Roman" w:cs="Times New Roman"/>
          <w:bCs/>
          <w:sz w:val="24"/>
          <w:szCs w:val="24"/>
        </w:rPr>
        <w:t>а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по усилению потенциала СКК, также будет представлен </w:t>
      </w:r>
      <w:r w:rsidR="00ED1C04">
        <w:rPr>
          <w:rFonts w:ascii="Times New Roman" w:hAnsi="Times New Roman" w:cs="Times New Roman"/>
          <w:bCs/>
          <w:sz w:val="24"/>
          <w:szCs w:val="24"/>
        </w:rPr>
        <w:t xml:space="preserve">международный </w:t>
      </w:r>
      <w:r w:rsidR="00F439B8">
        <w:rPr>
          <w:rFonts w:ascii="Times New Roman" w:hAnsi="Times New Roman" w:cs="Times New Roman"/>
          <w:bCs/>
          <w:sz w:val="24"/>
          <w:szCs w:val="24"/>
        </w:rPr>
        <w:t>опыт</w:t>
      </w:r>
      <w:r w:rsidR="00ED1C04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C04">
        <w:rPr>
          <w:rFonts w:ascii="Times New Roman" w:hAnsi="Times New Roman" w:cs="Times New Roman"/>
          <w:bCs/>
          <w:sz w:val="24"/>
          <w:szCs w:val="24"/>
        </w:rPr>
        <w:t>СКК, и одна сессия будет посвящена вопросом гендерного равенства специалистом ПРООН по гендерным вопросам</w:t>
      </w:r>
      <w:r w:rsidR="00F439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6E02">
        <w:rPr>
          <w:rFonts w:ascii="Times New Roman" w:hAnsi="Times New Roman" w:cs="Times New Roman"/>
          <w:bCs/>
          <w:sz w:val="24"/>
          <w:szCs w:val="24"/>
        </w:rPr>
        <w:t>В этом году был</w:t>
      </w:r>
      <w:r w:rsidR="003422BF">
        <w:rPr>
          <w:rFonts w:ascii="Times New Roman" w:hAnsi="Times New Roman" w:cs="Times New Roman"/>
          <w:bCs/>
          <w:sz w:val="24"/>
          <w:szCs w:val="24"/>
        </w:rPr>
        <w:t>и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организован</w:t>
      </w:r>
      <w:r w:rsidR="003422BF">
        <w:rPr>
          <w:rFonts w:ascii="Times New Roman" w:hAnsi="Times New Roman" w:cs="Times New Roman"/>
          <w:bCs/>
          <w:sz w:val="24"/>
          <w:szCs w:val="24"/>
        </w:rPr>
        <w:t>ы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2 встречи</w:t>
      </w:r>
      <w:r w:rsidR="003422BF">
        <w:rPr>
          <w:rFonts w:ascii="Times New Roman" w:hAnsi="Times New Roman" w:cs="Times New Roman"/>
          <w:bCs/>
          <w:sz w:val="24"/>
          <w:szCs w:val="24"/>
        </w:rPr>
        <w:t xml:space="preserve"> рабочих групп СКК: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одна встреча </w:t>
      </w:r>
      <w:r w:rsidR="00401BDF">
        <w:rPr>
          <w:rFonts w:ascii="Times New Roman" w:hAnsi="Times New Roman" w:cs="Times New Roman"/>
          <w:bCs/>
          <w:sz w:val="24"/>
          <w:szCs w:val="24"/>
        </w:rPr>
        <w:t>прошла 14 мая,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и вторая </w:t>
      </w:r>
      <w:r w:rsidR="00401BDF">
        <w:rPr>
          <w:rFonts w:ascii="Times New Roman" w:hAnsi="Times New Roman" w:cs="Times New Roman"/>
          <w:bCs/>
          <w:sz w:val="24"/>
          <w:szCs w:val="24"/>
        </w:rPr>
        <w:t>встреча проходит сегодня -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BDF">
        <w:rPr>
          <w:rFonts w:ascii="Times New Roman" w:hAnsi="Times New Roman" w:cs="Times New Roman"/>
          <w:bCs/>
          <w:sz w:val="24"/>
          <w:szCs w:val="24"/>
        </w:rPr>
        <w:t>15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августа. Также </w:t>
      </w:r>
      <w:r w:rsidR="00F159E3">
        <w:rPr>
          <w:rFonts w:ascii="Times New Roman" w:hAnsi="Times New Roman" w:cs="Times New Roman"/>
          <w:bCs/>
          <w:sz w:val="24"/>
          <w:szCs w:val="24"/>
        </w:rPr>
        <w:t>предполагается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 прове</w:t>
      </w:r>
      <w:r w:rsidR="00401BDF">
        <w:rPr>
          <w:rFonts w:ascii="Times New Roman" w:hAnsi="Times New Roman" w:cs="Times New Roman"/>
          <w:bCs/>
          <w:sz w:val="24"/>
          <w:szCs w:val="24"/>
        </w:rPr>
        <w:t xml:space="preserve">дение нескольких </w:t>
      </w:r>
      <w:r w:rsidR="00EA6E02">
        <w:rPr>
          <w:rFonts w:ascii="Times New Roman" w:hAnsi="Times New Roman" w:cs="Times New Roman"/>
          <w:bCs/>
          <w:sz w:val="24"/>
          <w:szCs w:val="24"/>
        </w:rPr>
        <w:t xml:space="preserve">встреч с </w:t>
      </w:r>
      <w:r w:rsidR="00401BDF">
        <w:rPr>
          <w:rFonts w:ascii="Times New Roman" w:hAnsi="Times New Roman" w:cs="Times New Roman"/>
          <w:bCs/>
          <w:sz w:val="24"/>
          <w:szCs w:val="24"/>
        </w:rPr>
        <w:t>в</w:t>
      </w:r>
      <w:r w:rsidR="00EA6E02">
        <w:rPr>
          <w:rFonts w:ascii="Times New Roman" w:hAnsi="Times New Roman" w:cs="Times New Roman"/>
          <w:bCs/>
          <w:sz w:val="24"/>
          <w:szCs w:val="24"/>
        </w:rPr>
        <w:t>ице-министрами либо директорами департаментов нескольких Министерств (финансов, труда и социальной защиты населения, информации и общественного развития</w:t>
      </w:r>
      <w:r w:rsidR="00ED1C04">
        <w:rPr>
          <w:rFonts w:ascii="Times New Roman" w:hAnsi="Times New Roman" w:cs="Times New Roman"/>
          <w:bCs/>
          <w:sz w:val="24"/>
          <w:szCs w:val="24"/>
        </w:rPr>
        <w:t xml:space="preserve"> и иностранных дел РК</w:t>
      </w:r>
      <w:r w:rsidR="00EA6E02">
        <w:rPr>
          <w:rFonts w:ascii="Times New Roman" w:hAnsi="Times New Roman" w:cs="Times New Roman"/>
          <w:bCs/>
          <w:sz w:val="24"/>
          <w:szCs w:val="24"/>
        </w:rPr>
        <w:t>)</w:t>
      </w:r>
      <w:r w:rsidR="00F159E3">
        <w:rPr>
          <w:rFonts w:ascii="Times New Roman" w:hAnsi="Times New Roman" w:cs="Times New Roman"/>
          <w:bCs/>
          <w:sz w:val="24"/>
          <w:szCs w:val="24"/>
        </w:rPr>
        <w:t xml:space="preserve">, чтобы </w:t>
      </w:r>
      <w:r w:rsidR="00401BDF">
        <w:rPr>
          <w:rFonts w:ascii="Times New Roman" w:hAnsi="Times New Roman" w:cs="Times New Roman"/>
          <w:bCs/>
          <w:sz w:val="24"/>
          <w:szCs w:val="24"/>
        </w:rPr>
        <w:t xml:space="preserve">обсудить вопросы по обеспечению устойчивого финансирования программ, усилению сотрудничества по продвижению вопросов государственного социального заказа для НПО, а также роли </w:t>
      </w:r>
      <w:r w:rsidR="00ED1C04">
        <w:rPr>
          <w:rFonts w:ascii="Times New Roman" w:hAnsi="Times New Roman" w:cs="Times New Roman"/>
          <w:bCs/>
          <w:sz w:val="24"/>
          <w:szCs w:val="24"/>
        </w:rPr>
        <w:t>вышеперечисленных министерств в составе</w:t>
      </w:r>
      <w:r w:rsidR="00F159E3">
        <w:rPr>
          <w:rFonts w:ascii="Times New Roman" w:hAnsi="Times New Roman" w:cs="Times New Roman"/>
          <w:bCs/>
          <w:sz w:val="24"/>
          <w:szCs w:val="24"/>
        </w:rPr>
        <w:t xml:space="preserve"> СКК. Как вы знаете, в настоящее время вносятся изменения в Распоряжение Премье</w:t>
      </w:r>
      <w:r w:rsidR="001E15ED">
        <w:rPr>
          <w:rFonts w:ascii="Times New Roman" w:hAnsi="Times New Roman" w:cs="Times New Roman"/>
          <w:bCs/>
          <w:sz w:val="24"/>
          <w:szCs w:val="24"/>
        </w:rPr>
        <w:t>р-Министра по итогам выборов</w:t>
      </w:r>
      <w:r w:rsidR="00401BDF">
        <w:rPr>
          <w:rFonts w:ascii="Times New Roman" w:hAnsi="Times New Roman" w:cs="Times New Roman"/>
          <w:bCs/>
          <w:sz w:val="24"/>
          <w:szCs w:val="24"/>
        </w:rPr>
        <w:t xml:space="preserve"> СКК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. Имеются уже отказы от некоторых </w:t>
      </w:r>
      <w:r w:rsidR="00ED1C04">
        <w:rPr>
          <w:rFonts w:ascii="Times New Roman" w:hAnsi="Times New Roman" w:cs="Times New Roman"/>
          <w:bCs/>
          <w:sz w:val="24"/>
          <w:szCs w:val="24"/>
        </w:rPr>
        <w:t>м</w:t>
      </w:r>
      <w:r w:rsidR="001E15ED">
        <w:rPr>
          <w:rFonts w:ascii="Times New Roman" w:hAnsi="Times New Roman" w:cs="Times New Roman"/>
          <w:bCs/>
          <w:sz w:val="24"/>
          <w:szCs w:val="24"/>
        </w:rPr>
        <w:t>инистерств, которые не до конца понимают функцию СКК</w:t>
      </w:r>
      <w:r w:rsidR="005519B9">
        <w:rPr>
          <w:rFonts w:ascii="Times New Roman" w:hAnsi="Times New Roman" w:cs="Times New Roman"/>
          <w:bCs/>
          <w:sz w:val="24"/>
          <w:szCs w:val="24"/>
        </w:rPr>
        <w:t xml:space="preserve"> и не понимают свою роль участия в работе СКК, 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в связи с чем возникла необходимость разъяснить, для чего важно </w:t>
      </w:r>
      <w:r w:rsidR="00525F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25F21">
        <w:rPr>
          <w:rFonts w:ascii="Times New Roman" w:hAnsi="Times New Roman" w:cs="Times New Roman"/>
          <w:bCs/>
          <w:sz w:val="24"/>
          <w:szCs w:val="24"/>
        </w:rPr>
        <w:t xml:space="preserve">работе 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СКК представителей данных </w:t>
      </w:r>
      <w:r w:rsidR="00525F21">
        <w:rPr>
          <w:rFonts w:ascii="Times New Roman" w:hAnsi="Times New Roman" w:cs="Times New Roman"/>
          <w:bCs/>
          <w:sz w:val="24"/>
          <w:szCs w:val="24"/>
        </w:rPr>
        <w:t>м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инистерств. Были проведены 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>надзорные визиты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 xml:space="preserve"> Алматинск</w:t>
      </w:r>
      <w:r w:rsidR="001E15ED">
        <w:rPr>
          <w:rFonts w:ascii="Times New Roman" w:hAnsi="Times New Roman" w:cs="Times New Roman"/>
          <w:bCs/>
          <w:sz w:val="24"/>
          <w:szCs w:val="24"/>
        </w:rPr>
        <w:t>ую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E15ED" w:rsidRPr="001E15ED">
        <w:rPr>
          <w:rFonts w:ascii="Times New Roman" w:hAnsi="Times New Roman" w:cs="Times New Roman"/>
          <w:bCs/>
          <w:sz w:val="24"/>
          <w:szCs w:val="24"/>
        </w:rPr>
        <w:t>Атырауск</w:t>
      </w:r>
      <w:r w:rsidR="001E15ED">
        <w:rPr>
          <w:rFonts w:ascii="Times New Roman" w:hAnsi="Times New Roman" w:cs="Times New Roman"/>
          <w:bCs/>
          <w:sz w:val="24"/>
          <w:szCs w:val="24"/>
        </w:rPr>
        <w:t>ую</w:t>
      </w:r>
      <w:proofErr w:type="spellEnd"/>
      <w:r w:rsidR="001E15ED" w:rsidRPr="001E15ED">
        <w:rPr>
          <w:rFonts w:ascii="Times New Roman" w:hAnsi="Times New Roman" w:cs="Times New Roman"/>
          <w:bCs/>
          <w:sz w:val="24"/>
          <w:szCs w:val="24"/>
        </w:rPr>
        <w:t>, Восточно-</w:t>
      </w:r>
      <w:r w:rsidR="001E15ED">
        <w:rPr>
          <w:rFonts w:ascii="Times New Roman" w:hAnsi="Times New Roman" w:cs="Times New Roman"/>
          <w:bCs/>
          <w:sz w:val="24"/>
          <w:szCs w:val="24"/>
        </w:rPr>
        <w:t>К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>азахстанск</w:t>
      </w:r>
      <w:r w:rsidR="001E15ED">
        <w:rPr>
          <w:rFonts w:ascii="Times New Roman" w:hAnsi="Times New Roman" w:cs="Times New Roman"/>
          <w:bCs/>
          <w:sz w:val="24"/>
          <w:szCs w:val="24"/>
        </w:rPr>
        <w:t>ую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E15ED" w:rsidRPr="001E15ED">
        <w:rPr>
          <w:rFonts w:ascii="Times New Roman" w:hAnsi="Times New Roman" w:cs="Times New Roman"/>
          <w:bCs/>
          <w:sz w:val="24"/>
          <w:szCs w:val="24"/>
        </w:rPr>
        <w:t>Кызылординск</w:t>
      </w:r>
      <w:r w:rsidR="001E15ED">
        <w:rPr>
          <w:rFonts w:ascii="Times New Roman" w:hAnsi="Times New Roman" w:cs="Times New Roman"/>
          <w:bCs/>
          <w:sz w:val="24"/>
          <w:szCs w:val="24"/>
        </w:rPr>
        <w:t>ую</w:t>
      </w:r>
      <w:proofErr w:type="spellEnd"/>
      <w:r w:rsidR="001E15ED" w:rsidRPr="001E15ED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 w:rsidR="001E15ED">
        <w:rPr>
          <w:rFonts w:ascii="Times New Roman" w:hAnsi="Times New Roman" w:cs="Times New Roman"/>
          <w:bCs/>
          <w:sz w:val="24"/>
          <w:szCs w:val="24"/>
        </w:rPr>
        <w:t>. На следующей неделе планируется надзорный визит в</w:t>
      </w:r>
      <w:r w:rsidR="001E15ED" w:rsidRPr="001E15ED">
        <w:rPr>
          <w:rFonts w:ascii="Times New Roman" w:hAnsi="Times New Roman" w:cs="Times New Roman"/>
          <w:bCs/>
          <w:sz w:val="24"/>
          <w:szCs w:val="24"/>
        </w:rPr>
        <w:t xml:space="preserve"> г. Алматы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. Отчеты по </w:t>
      </w:r>
      <w:r w:rsidR="00525F21">
        <w:rPr>
          <w:rFonts w:ascii="Times New Roman" w:hAnsi="Times New Roman" w:cs="Times New Roman"/>
          <w:bCs/>
          <w:sz w:val="24"/>
          <w:szCs w:val="24"/>
        </w:rPr>
        <w:t>уже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 состоявшимся визитам опубликованы на сайте СКК</w:t>
      </w:r>
      <w:r w:rsidR="00D77C91">
        <w:rPr>
          <w:rFonts w:ascii="Times New Roman" w:hAnsi="Times New Roman" w:cs="Times New Roman"/>
          <w:bCs/>
          <w:sz w:val="24"/>
          <w:szCs w:val="24"/>
        </w:rPr>
        <w:t>.</w:t>
      </w:r>
      <w:r w:rsidR="001E1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C91">
        <w:rPr>
          <w:rFonts w:ascii="Times New Roman" w:hAnsi="Times New Roman" w:cs="Times New Roman"/>
          <w:bCs/>
          <w:sz w:val="24"/>
          <w:szCs w:val="24"/>
        </w:rPr>
        <w:t>Предполагается, что на предстоящем заседании СКК, председатель Надзорного комитета представит итоги надзорных визитов. Был</w:t>
      </w:r>
      <w:r w:rsidR="005519B9">
        <w:rPr>
          <w:rFonts w:ascii="Times New Roman" w:hAnsi="Times New Roman" w:cs="Times New Roman"/>
          <w:bCs/>
          <w:sz w:val="24"/>
          <w:szCs w:val="24"/>
        </w:rPr>
        <w:t>и</w:t>
      </w:r>
      <w:r w:rsidR="00D77C91">
        <w:rPr>
          <w:rFonts w:ascii="Times New Roman" w:hAnsi="Times New Roman" w:cs="Times New Roman"/>
          <w:bCs/>
          <w:sz w:val="24"/>
          <w:szCs w:val="24"/>
        </w:rPr>
        <w:t xml:space="preserve"> проведен</w:t>
      </w:r>
      <w:r w:rsidR="005519B9">
        <w:rPr>
          <w:rFonts w:ascii="Times New Roman" w:hAnsi="Times New Roman" w:cs="Times New Roman"/>
          <w:bCs/>
          <w:sz w:val="24"/>
          <w:szCs w:val="24"/>
        </w:rPr>
        <w:t>ы</w:t>
      </w:r>
      <w:r w:rsidR="00D77C91">
        <w:rPr>
          <w:rFonts w:ascii="Times New Roman" w:hAnsi="Times New Roman" w:cs="Times New Roman"/>
          <w:bCs/>
          <w:sz w:val="24"/>
          <w:szCs w:val="24"/>
        </w:rPr>
        <w:t xml:space="preserve"> совместн</w:t>
      </w:r>
      <w:r w:rsidR="005519B9">
        <w:rPr>
          <w:rFonts w:ascii="Times New Roman" w:hAnsi="Times New Roman" w:cs="Times New Roman"/>
          <w:bCs/>
          <w:sz w:val="24"/>
          <w:szCs w:val="24"/>
        </w:rPr>
        <w:t xml:space="preserve">ые рабочие встречи </w:t>
      </w:r>
      <w:r w:rsidR="00D77C91">
        <w:rPr>
          <w:rFonts w:ascii="Times New Roman" w:hAnsi="Times New Roman" w:cs="Times New Roman"/>
          <w:bCs/>
          <w:sz w:val="24"/>
          <w:szCs w:val="24"/>
        </w:rPr>
        <w:t xml:space="preserve">с местными агентами фонда – брифинги по работе НПО, результатам спот-чек визитов МАФ и по итогам 2018 года по двум основным реципиентам. Соответствующие протоколы встреч также доступны. </w:t>
      </w:r>
    </w:p>
    <w:p w14:paraId="4A032B1C" w14:textId="1C4B0A3D" w:rsidR="00E2475E" w:rsidRDefault="00D77C91" w:rsidP="00C3651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Мы предполагаем, что Глобальный фонд одобрит на следующий год </w:t>
      </w:r>
      <w:r w:rsidR="005519B9">
        <w:rPr>
          <w:rFonts w:ascii="Times New Roman" w:hAnsi="Times New Roman" w:cs="Times New Roman"/>
          <w:bCs/>
          <w:sz w:val="24"/>
          <w:szCs w:val="24"/>
        </w:rPr>
        <w:t>нашу заявку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также планируем принять участие в конкурсе в рамках проекта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UBRAF</w:t>
      </w:r>
      <w:r>
        <w:rPr>
          <w:rFonts w:ascii="Times New Roman" w:hAnsi="Times New Roman" w:cs="Times New Roman"/>
          <w:bCs/>
          <w:sz w:val="24"/>
          <w:szCs w:val="24"/>
        </w:rPr>
        <w:t xml:space="preserve">. Мы попытались убедить коллег, что данная работа очень важна и необходима, актуальность которой с каждым годом растет, равно как и желание </w:t>
      </w:r>
      <w:r w:rsidR="005519B9">
        <w:rPr>
          <w:rFonts w:ascii="Times New Roman" w:hAnsi="Times New Roman" w:cs="Times New Roman"/>
          <w:bCs/>
          <w:sz w:val="24"/>
          <w:szCs w:val="24"/>
        </w:rPr>
        <w:t>представителей неправительственного сектора, ключевых групп населения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быть членами СКК. </w:t>
      </w:r>
      <w:r w:rsidR="00571FCB">
        <w:rPr>
          <w:rFonts w:ascii="Times New Roman" w:hAnsi="Times New Roman" w:cs="Times New Roman"/>
          <w:bCs/>
          <w:sz w:val="24"/>
          <w:szCs w:val="24"/>
        </w:rPr>
        <w:t>Особенно это было проявлено на Съезде ЛЖВ, когда большинство ключевых групп населения хотели бы стать членами СКК, в связи с чем было принято решение о создании рабочих групп СКК</w:t>
      </w:r>
      <w:r w:rsidR="005519B9">
        <w:rPr>
          <w:rFonts w:ascii="Times New Roman" w:hAnsi="Times New Roman" w:cs="Times New Roman"/>
          <w:bCs/>
          <w:sz w:val="24"/>
          <w:szCs w:val="24"/>
        </w:rPr>
        <w:t xml:space="preserve">, так как в СКК не могут входить </w:t>
      </w:r>
      <w:r w:rsidR="005677F4">
        <w:rPr>
          <w:rFonts w:ascii="Times New Roman" w:hAnsi="Times New Roman" w:cs="Times New Roman"/>
          <w:bCs/>
          <w:sz w:val="24"/>
          <w:szCs w:val="24"/>
        </w:rPr>
        <w:t>больше 2</w:t>
      </w:r>
      <w:r w:rsidR="00FA3EF6">
        <w:rPr>
          <w:rFonts w:ascii="Times New Roman" w:hAnsi="Times New Roman" w:cs="Times New Roman"/>
          <w:bCs/>
          <w:sz w:val="24"/>
          <w:szCs w:val="24"/>
        </w:rPr>
        <w:t>6</w:t>
      </w:r>
      <w:r w:rsidR="005677F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571F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BB2066" w14:textId="79A033C0" w:rsidR="00C36512" w:rsidRDefault="00571FCB" w:rsidP="00C3651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2020 году</w:t>
      </w:r>
      <w:r w:rsidR="005677F4">
        <w:rPr>
          <w:rFonts w:ascii="Times New Roman" w:hAnsi="Times New Roman" w:cs="Times New Roman"/>
          <w:bCs/>
          <w:sz w:val="24"/>
          <w:szCs w:val="24"/>
        </w:rPr>
        <w:t>, если одобрят финансирование, 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планируется проведение </w:t>
      </w:r>
      <w:r w:rsidRPr="00571FCB">
        <w:rPr>
          <w:rFonts w:ascii="Times New Roman" w:hAnsi="Times New Roman" w:cs="Times New Roman"/>
          <w:bCs/>
          <w:sz w:val="24"/>
          <w:szCs w:val="24"/>
        </w:rPr>
        <w:t>2 заседан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571FCB">
        <w:rPr>
          <w:rFonts w:ascii="Times New Roman" w:hAnsi="Times New Roman" w:cs="Times New Roman"/>
          <w:bCs/>
          <w:sz w:val="24"/>
          <w:szCs w:val="24"/>
        </w:rPr>
        <w:t xml:space="preserve"> СКК: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 заседание по </w:t>
      </w:r>
      <w:r w:rsidRPr="00571FCB">
        <w:rPr>
          <w:rFonts w:ascii="Times New Roman" w:hAnsi="Times New Roman" w:cs="Times New Roman"/>
          <w:bCs/>
          <w:sz w:val="24"/>
          <w:szCs w:val="24"/>
        </w:rPr>
        <w:t>запуск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71FCB">
        <w:rPr>
          <w:rFonts w:ascii="Times New Roman" w:hAnsi="Times New Roman" w:cs="Times New Roman"/>
          <w:bCs/>
          <w:sz w:val="24"/>
          <w:szCs w:val="24"/>
        </w:rPr>
        <w:t xml:space="preserve"> нового проекта по ТБ</w:t>
      </w:r>
      <w:r w:rsidR="00A42B7A">
        <w:rPr>
          <w:rFonts w:ascii="Times New Roman" w:hAnsi="Times New Roman" w:cs="Times New Roman"/>
          <w:bCs/>
          <w:sz w:val="24"/>
          <w:szCs w:val="24"/>
        </w:rPr>
        <w:t xml:space="preserve">, могут поступить еще другие предложения, которых очень много, в связи с чем мы собираемся на пред-СКК заседаниях для того, чтобы </w:t>
      </w:r>
      <w:r w:rsidR="005677F4">
        <w:rPr>
          <w:rFonts w:ascii="Times New Roman" w:hAnsi="Times New Roman" w:cs="Times New Roman"/>
          <w:bCs/>
          <w:sz w:val="24"/>
          <w:szCs w:val="24"/>
        </w:rPr>
        <w:t>подготовить</w:t>
      </w:r>
      <w:r w:rsidR="00A42B7A">
        <w:rPr>
          <w:rFonts w:ascii="Times New Roman" w:hAnsi="Times New Roman" w:cs="Times New Roman"/>
          <w:bCs/>
          <w:sz w:val="24"/>
          <w:szCs w:val="24"/>
        </w:rPr>
        <w:t xml:space="preserve"> повестку дня и сделать расширенное заседание СКК более конструктивным.</w:t>
      </w:r>
      <w:r w:rsidR="00C24E5D">
        <w:rPr>
          <w:rFonts w:ascii="Times New Roman" w:hAnsi="Times New Roman" w:cs="Times New Roman"/>
          <w:bCs/>
          <w:sz w:val="24"/>
          <w:szCs w:val="24"/>
        </w:rPr>
        <w:t xml:space="preserve"> Соответственно запланирован</w:t>
      </w:r>
      <w:r w:rsidR="005677F4">
        <w:rPr>
          <w:rFonts w:ascii="Times New Roman" w:hAnsi="Times New Roman" w:cs="Times New Roman"/>
          <w:bCs/>
          <w:sz w:val="24"/>
          <w:szCs w:val="24"/>
        </w:rPr>
        <w:t>ы</w:t>
      </w:r>
      <w:r w:rsidR="00C24E5D">
        <w:rPr>
          <w:rFonts w:ascii="Times New Roman" w:hAnsi="Times New Roman" w:cs="Times New Roman"/>
          <w:bCs/>
          <w:sz w:val="24"/>
          <w:szCs w:val="24"/>
        </w:rPr>
        <w:t xml:space="preserve"> прове</w:t>
      </w:r>
      <w:r w:rsidR="005677F4">
        <w:rPr>
          <w:rFonts w:ascii="Times New Roman" w:hAnsi="Times New Roman" w:cs="Times New Roman"/>
          <w:bCs/>
          <w:sz w:val="24"/>
          <w:szCs w:val="24"/>
        </w:rPr>
        <w:t>дение</w:t>
      </w:r>
      <w:r w:rsidR="00C24E5D">
        <w:rPr>
          <w:rFonts w:ascii="Times New Roman" w:hAnsi="Times New Roman" w:cs="Times New Roman"/>
          <w:bCs/>
          <w:sz w:val="24"/>
          <w:szCs w:val="24"/>
        </w:rPr>
        <w:t xml:space="preserve"> 2 рабочих встреч перед СКК. </w:t>
      </w:r>
      <w:r w:rsidR="004A789C" w:rsidRPr="004A789C">
        <w:rPr>
          <w:rFonts w:ascii="Times New Roman" w:hAnsi="Times New Roman" w:cs="Times New Roman"/>
          <w:bCs/>
          <w:sz w:val="24"/>
          <w:szCs w:val="24"/>
        </w:rPr>
        <w:t>Какие регионы следует посетить в рамках надзорной функции СКК в 2020 году (с целью определения прогресса и пробела в обеспечении устойчивости программ, ранее, финансируемых Глобальным фондом;  встречи с лицами, принимающими решения, для информирования по увеличению финансирования профилактических программ по ВИЧ/СПИДу и ТБ); Были предложения:</w:t>
      </w:r>
      <w:r w:rsidR="003E423B">
        <w:rPr>
          <w:rFonts w:ascii="Times New Roman" w:hAnsi="Times New Roman" w:cs="Times New Roman"/>
          <w:bCs/>
          <w:sz w:val="24"/>
          <w:szCs w:val="24"/>
        </w:rPr>
        <w:t xml:space="preserve"> Петропавловск, Караганды, Павлодар, Нур-Султан.</w:t>
      </w:r>
      <w:r w:rsidR="00933649">
        <w:rPr>
          <w:rFonts w:ascii="Times New Roman" w:hAnsi="Times New Roman" w:cs="Times New Roman"/>
          <w:bCs/>
          <w:sz w:val="24"/>
          <w:szCs w:val="24"/>
        </w:rPr>
        <w:t xml:space="preserve"> Предполагается, что в ходе визитов будет сделан акцент на организацию круглого стола с лицами, принимающими решения по вопросам увеличения финансирования на ВИЧ и ТБ программы. </w:t>
      </w:r>
      <w:r w:rsidR="0040006C">
        <w:rPr>
          <w:rFonts w:ascii="Times New Roman" w:hAnsi="Times New Roman" w:cs="Times New Roman"/>
          <w:bCs/>
          <w:sz w:val="24"/>
          <w:szCs w:val="24"/>
        </w:rPr>
        <w:t>Следующий вопрос - с</w:t>
      </w:r>
      <w:r w:rsidR="0040006C" w:rsidRPr="0040006C">
        <w:rPr>
          <w:rFonts w:ascii="Times New Roman" w:hAnsi="Times New Roman" w:cs="Times New Roman"/>
          <w:bCs/>
          <w:sz w:val="24"/>
          <w:szCs w:val="24"/>
        </w:rPr>
        <w:t>ледует ли обновить дизайн веб-сайта СКК</w:t>
      </w:r>
      <w:r w:rsidR="004000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77F4">
        <w:rPr>
          <w:rFonts w:ascii="Times New Roman" w:hAnsi="Times New Roman" w:cs="Times New Roman"/>
          <w:bCs/>
          <w:sz w:val="24"/>
          <w:szCs w:val="24"/>
        </w:rPr>
        <w:t xml:space="preserve">если у </w:t>
      </w:r>
      <w:r w:rsidR="00E2475E">
        <w:rPr>
          <w:rFonts w:ascii="Times New Roman" w:hAnsi="Times New Roman" w:cs="Times New Roman"/>
          <w:bCs/>
          <w:sz w:val="24"/>
          <w:szCs w:val="24"/>
        </w:rPr>
        <w:t>в</w:t>
      </w:r>
      <w:r w:rsidR="005677F4">
        <w:rPr>
          <w:rFonts w:ascii="Times New Roman" w:hAnsi="Times New Roman" w:cs="Times New Roman"/>
          <w:bCs/>
          <w:sz w:val="24"/>
          <w:szCs w:val="24"/>
        </w:rPr>
        <w:t>ас есть такие</w:t>
      </w:r>
      <w:r w:rsidR="0040006C">
        <w:rPr>
          <w:rFonts w:ascii="Times New Roman" w:hAnsi="Times New Roman" w:cs="Times New Roman"/>
          <w:bCs/>
          <w:sz w:val="24"/>
          <w:szCs w:val="24"/>
        </w:rPr>
        <w:t xml:space="preserve"> предложения и комментарии</w:t>
      </w:r>
      <w:r w:rsidR="005677F4">
        <w:rPr>
          <w:rFonts w:ascii="Times New Roman" w:hAnsi="Times New Roman" w:cs="Times New Roman"/>
          <w:bCs/>
          <w:sz w:val="24"/>
          <w:szCs w:val="24"/>
        </w:rPr>
        <w:t>, просим направить их в Секретариат СКК</w:t>
      </w:r>
      <w:r w:rsidR="0040006C">
        <w:rPr>
          <w:rFonts w:ascii="Times New Roman" w:hAnsi="Times New Roman" w:cs="Times New Roman"/>
          <w:bCs/>
          <w:sz w:val="24"/>
          <w:szCs w:val="24"/>
        </w:rPr>
        <w:t>. Также запланированы о</w:t>
      </w:r>
      <w:r w:rsidR="0040006C" w:rsidRPr="0040006C">
        <w:rPr>
          <w:rFonts w:ascii="Times New Roman" w:hAnsi="Times New Roman" w:cs="Times New Roman"/>
          <w:bCs/>
          <w:sz w:val="24"/>
          <w:szCs w:val="24"/>
        </w:rPr>
        <w:t>тдельные встречи с центральными исполнительными органами</w:t>
      </w:r>
      <w:r w:rsidR="00872B9F">
        <w:rPr>
          <w:rFonts w:ascii="Times New Roman" w:hAnsi="Times New Roman" w:cs="Times New Roman"/>
          <w:bCs/>
          <w:sz w:val="24"/>
          <w:szCs w:val="24"/>
        </w:rPr>
        <w:t xml:space="preserve">. Например, важно </w:t>
      </w:r>
      <w:r w:rsidR="00E2475E">
        <w:rPr>
          <w:rFonts w:ascii="Times New Roman" w:hAnsi="Times New Roman" w:cs="Times New Roman"/>
          <w:bCs/>
          <w:sz w:val="24"/>
          <w:szCs w:val="24"/>
        </w:rPr>
        <w:t>провести одну</w:t>
      </w:r>
      <w:r w:rsidR="00872B9F">
        <w:rPr>
          <w:rFonts w:ascii="Times New Roman" w:hAnsi="Times New Roman" w:cs="Times New Roman"/>
          <w:bCs/>
          <w:sz w:val="24"/>
          <w:szCs w:val="24"/>
        </w:rPr>
        <w:t xml:space="preserve"> встречу с представителями Министерства образования и науки, потому что уже неоднократно поднимается вопрос о необходимости расширения и усиления плана по подготовке учебных заведений и медицинских работников. При этом, представители МОН ни разу не участвовали в заседаниях СКК в 2018-2019 гг. Также вы можете предоставить свои предложения относительно тренингов.</w:t>
      </w:r>
      <w:r w:rsidR="00523EE3">
        <w:rPr>
          <w:rFonts w:ascii="Times New Roman" w:hAnsi="Times New Roman" w:cs="Times New Roman"/>
          <w:bCs/>
          <w:sz w:val="24"/>
          <w:szCs w:val="24"/>
        </w:rPr>
        <w:t xml:space="preserve"> Первую часть заявки </w:t>
      </w:r>
      <w:r w:rsidR="00A1486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1486D">
        <w:rPr>
          <w:rFonts w:ascii="Times New Roman" w:hAnsi="Times New Roman" w:cs="Times New Roman"/>
          <w:bCs/>
          <w:sz w:val="24"/>
          <w:szCs w:val="24"/>
          <w:lang w:val="en-US"/>
        </w:rPr>
        <w:t>UBRAF</w:t>
      </w:r>
      <w:r w:rsidR="00A14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EE3">
        <w:rPr>
          <w:rFonts w:ascii="Times New Roman" w:hAnsi="Times New Roman" w:cs="Times New Roman"/>
          <w:bCs/>
          <w:sz w:val="24"/>
          <w:szCs w:val="24"/>
        </w:rPr>
        <w:t>мы должны представить до 15 сентября</w:t>
      </w:r>
      <w:r w:rsidR="000C2ED7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523EE3">
        <w:rPr>
          <w:rFonts w:ascii="Times New Roman" w:hAnsi="Times New Roman" w:cs="Times New Roman"/>
          <w:bCs/>
          <w:sz w:val="24"/>
          <w:szCs w:val="24"/>
        </w:rPr>
        <w:t>.</w:t>
      </w:r>
      <w:r w:rsidR="00A14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Помимо этого, мы будем участвовать в реализации 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lastRenderedPageBreak/>
        <w:t>мероприятий, которые не требуют затрат</w:t>
      </w:r>
      <w:r w:rsidR="00C3651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36512">
        <w:rPr>
          <w:rFonts w:ascii="Times New Roman" w:hAnsi="Times New Roman" w:cs="Times New Roman"/>
          <w:bCs/>
          <w:sz w:val="24"/>
          <w:szCs w:val="24"/>
          <w:lang w:val="en-US"/>
        </w:rPr>
        <w:t>non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-</w:t>
      </w:r>
      <w:r w:rsidR="00C36512">
        <w:rPr>
          <w:rFonts w:ascii="Times New Roman" w:hAnsi="Times New Roman" w:cs="Times New Roman"/>
          <w:bCs/>
          <w:sz w:val="24"/>
          <w:szCs w:val="24"/>
          <w:lang w:val="en-US"/>
        </w:rPr>
        <w:t>costed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12">
        <w:rPr>
          <w:rFonts w:ascii="Times New Roman" w:hAnsi="Times New Roman" w:cs="Times New Roman"/>
          <w:bCs/>
          <w:sz w:val="24"/>
          <w:szCs w:val="24"/>
          <w:lang w:val="en-US"/>
        </w:rPr>
        <w:t>activities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), но обязательны к исполнению</w:t>
      </w:r>
      <w:r w:rsidR="00E95143">
        <w:rPr>
          <w:rFonts w:ascii="Times New Roman" w:hAnsi="Times New Roman" w:cs="Times New Roman"/>
          <w:bCs/>
          <w:sz w:val="24"/>
          <w:szCs w:val="24"/>
        </w:rPr>
        <w:t>: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12">
        <w:rPr>
          <w:rFonts w:ascii="Times New Roman" w:hAnsi="Times New Roman" w:cs="Times New Roman"/>
          <w:bCs/>
          <w:sz w:val="24"/>
          <w:szCs w:val="24"/>
        </w:rPr>
        <w:t>п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лан совершенствования работы СКК, </w:t>
      </w:r>
      <w:r w:rsidR="00C36512">
        <w:rPr>
          <w:rFonts w:ascii="Times New Roman" w:hAnsi="Times New Roman" w:cs="Times New Roman"/>
          <w:bCs/>
          <w:sz w:val="24"/>
          <w:szCs w:val="24"/>
        </w:rPr>
        <w:t>з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аполнение </w:t>
      </w:r>
      <w:r w:rsidR="00E95143">
        <w:rPr>
          <w:rFonts w:ascii="Times New Roman" w:hAnsi="Times New Roman" w:cs="Times New Roman"/>
          <w:bCs/>
          <w:sz w:val="24"/>
          <w:szCs w:val="24"/>
        </w:rPr>
        <w:t xml:space="preserve">он-лайн 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базы по самооценке СКК, участие в реализации странового диалога, брифинги МАФ, мероприятия партнеров, встречи с консультантами, выборы надзорного комитета СКК</w:t>
      </w:r>
      <w:r w:rsidR="00AC266F">
        <w:rPr>
          <w:rFonts w:ascii="Times New Roman" w:hAnsi="Times New Roman" w:cs="Times New Roman"/>
          <w:bCs/>
          <w:sz w:val="24"/>
          <w:szCs w:val="24"/>
        </w:rPr>
        <w:t>, консультации членам и не-членам СКК, участие в рабочих встречах партнеров</w:t>
      </w:r>
      <w:r w:rsidR="00C365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Если другие доноры</w:t>
      </w:r>
      <w:r w:rsidR="00C36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готовы помочь работе СКК</w:t>
      </w:r>
      <w:r w:rsidR="00C36512">
        <w:rPr>
          <w:rFonts w:ascii="Times New Roman" w:hAnsi="Times New Roman" w:cs="Times New Roman"/>
          <w:bCs/>
          <w:sz w:val="24"/>
          <w:szCs w:val="24"/>
        </w:rPr>
        <w:t>,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 мы будем только рады дополнительному финансированию</w:t>
      </w:r>
      <w:r w:rsidR="00AC266F">
        <w:rPr>
          <w:rFonts w:ascii="Times New Roman" w:hAnsi="Times New Roman" w:cs="Times New Roman"/>
          <w:bCs/>
          <w:sz w:val="24"/>
          <w:szCs w:val="24"/>
        </w:rPr>
        <w:t>, проведению совместных мероприятий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 или другому вкладу (например, </w:t>
      </w:r>
      <w:r w:rsidR="00C36512" w:rsidRPr="00C36512">
        <w:rPr>
          <w:rFonts w:ascii="Times New Roman" w:hAnsi="Times New Roman" w:cs="Times New Roman"/>
          <w:bCs/>
          <w:sz w:val="24"/>
          <w:szCs w:val="24"/>
          <w:lang w:val="en-US"/>
        </w:rPr>
        <w:t>USAID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6512" w:rsidRPr="00C36512">
        <w:rPr>
          <w:rFonts w:ascii="Times New Roman" w:hAnsi="Times New Roman" w:cs="Times New Roman"/>
          <w:bCs/>
          <w:sz w:val="24"/>
          <w:szCs w:val="24"/>
          <w:lang w:val="en-US"/>
        </w:rPr>
        <w:t>CDC</w:t>
      </w:r>
      <w:r w:rsidR="00C36512" w:rsidRPr="00C36512">
        <w:rPr>
          <w:rFonts w:ascii="Times New Roman" w:hAnsi="Times New Roman" w:cs="Times New Roman"/>
          <w:bCs/>
          <w:sz w:val="24"/>
          <w:szCs w:val="24"/>
        </w:rPr>
        <w:t>, Колумбийский Университет, Международный альянс, ЦАЛЖВ, Партнеры во имя здоровья и так далее)</w:t>
      </w:r>
      <w:r w:rsidR="00C3651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AEE8B" w14:textId="691E175F" w:rsidR="00C36512" w:rsidRDefault="00C36512" w:rsidP="00C3651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3C176" w14:textId="77777777" w:rsidR="00CD114A" w:rsidRDefault="00CD114A" w:rsidP="00CD114A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вопрос относительно выбранных городов </w:t>
      </w:r>
      <w:r w:rsidRPr="005D260B">
        <w:rPr>
          <w:rFonts w:ascii="Times New Roman" w:hAnsi="Times New Roman" w:cs="Times New Roman"/>
          <w:iCs/>
          <w:sz w:val="24"/>
          <w:szCs w:val="24"/>
        </w:rPr>
        <w:t xml:space="preserve">для осуществления надзорных визитов </w:t>
      </w:r>
      <w:r>
        <w:rPr>
          <w:rFonts w:ascii="Times New Roman" w:hAnsi="Times New Roman" w:cs="Times New Roman"/>
          <w:iCs/>
          <w:sz w:val="24"/>
          <w:szCs w:val="24"/>
        </w:rPr>
        <w:t>(Петропавловск, Караганды, Павлодар, Нур-Султан) еще пока под вопросом?</w:t>
      </w:r>
    </w:p>
    <w:p w14:paraId="348B3F4C" w14:textId="77777777" w:rsidR="00DD3FF9" w:rsidRPr="00CB68BC" w:rsidRDefault="00DD3FF9" w:rsidP="00DD3FF9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</w:t>
      </w:r>
      <w:proofErr w:type="spellStart"/>
      <w:r w:rsidRPr="00C524F9">
        <w:rPr>
          <w:rFonts w:ascii="Times New Roman" w:hAnsi="Times New Roman" w:cs="Times New Roman"/>
          <w:bCs/>
          <w:i/>
          <w:iCs/>
          <w:sz w:val="24"/>
          <w:szCs w:val="24"/>
        </w:rPr>
        <w:t>Демеуов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proofErr w:type="spellEnd"/>
      <w:r w:rsidRPr="00C524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Р., координатор Секретариата 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К, </w:t>
      </w:r>
      <w:r>
        <w:rPr>
          <w:rFonts w:ascii="Times New Roman" w:hAnsi="Times New Roman" w:cs="Times New Roman"/>
          <w:bCs/>
          <w:sz w:val="24"/>
          <w:szCs w:val="24"/>
        </w:rPr>
        <w:t>в начале недели Секретариат СКК направлял запрос всем членам СКК чтобы ознакомились, рассмотрели внимательно и дополнили данный проект плана работы СКК на 2020 год, но пока ответа от членов СКК не поступало. В любом случае, решение остается за СКК. Наша задача технически оформить и правильно отчитаться по логистике.</w:t>
      </w:r>
    </w:p>
    <w:p w14:paraId="67D4445D" w14:textId="2AB737F0" w:rsidR="00BC1ADB" w:rsidRPr="00A13C83" w:rsidRDefault="00A13C83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B746A">
        <w:rPr>
          <w:rFonts w:ascii="Times New Roman" w:hAnsi="Times New Roman" w:cs="Times New Roman"/>
          <w:i/>
          <w:sz w:val="24"/>
          <w:szCs w:val="24"/>
        </w:rPr>
        <w:t xml:space="preserve">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хотел бы всех присутствующих попросить касательно надзорных визитов</w:t>
      </w:r>
      <w:r w:rsidR="00BD3CBD">
        <w:rPr>
          <w:rFonts w:ascii="Times New Roman" w:hAnsi="Times New Roman" w:cs="Times New Roman"/>
          <w:iCs/>
          <w:sz w:val="24"/>
          <w:szCs w:val="24"/>
        </w:rPr>
        <w:t xml:space="preserve"> также представлять свои предложения</w:t>
      </w:r>
      <w:r w:rsidR="0083312B">
        <w:rPr>
          <w:rFonts w:ascii="Times New Roman" w:hAnsi="Times New Roman" w:cs="Times New Roman"/>
          <w:iCs/>
          <w:sz w:val="24"/>
          <w:szCs w:val="24"/>
        </w:rPr>
        <w:t xml:space="preserve"> и высказывать мнения</w:t>
      </w:r>
      <w:r w:rsidR="00BD3CB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224E2D3" w14:textId="77777777" w:rsidR="00F77C52" w:rsidRDefault="00F77C52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8E39B" w14:textId="4C4281FA" w:rsidR="005968B0" w:rsidRPr="00BD3CBD" w:rsidRDefault="00BD3CBD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404D3A" w:rsidRPr="00404D3A">
        <w:rPr>
          <w:rFonts w:ascii="Times New Roman" w:hAnsi="Times New Roman" w:cs="Times New Roman"/>
          <w:bCs/>
          <w:iCs/>
          <w:sz w:val="24"/>
          <w:szCs w:val="24"/>
        </w:rPr>
        <w:t xml:space="preserve">предложений нет, </w:t>
      </w:r>
      <w:r w:rsidR="001800E8" w:rsidRPr="00404D3A">
        <w:rPr>
          <w:rFonts w:ascii="Times New Roman" w:hAnsi="Times New Roman" w:cs="Times New Roman"/>
          <w:bCs/>
          <w:iCs/>
          <w:sz w:val="24"/>
          <w:szCs w:val="24"/>
        </w:rPr>
        <w:t>вроде</w:t>
      </w:r>
      <w:r w:rsidR="001800E8" w:rsidRPr="001800E8">
        <w:rPr>
          <w:rFonts w:ascii="Times New Roman" w:hAnsi="Times New Roman" w:cs="Times New Roman"/>
          <w:bCs/>
          <w:iCs/>
          <w:sz w:val="24"/>
          <w:szCs w:val="24"/>
        </w:rPr>
        <w:t xml:space="preserve"> все согласны</w:t>
      </w:r>
      <w:r w:rsidR="001800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1800E8" w:rsidRPr="00404D3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404D3A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BD3CBD">
        <w:rPr>
          <w:rFonts w:ascii="Times New Roman" w:hAnsi="Times New Roman" w:cs="Times New Roman"/>
          <w:bCs/>
          <w:sz w:val="24"/>
          <w:szCs w:val="24"/>
        </w:rPr>
        <w:t xml:space="preserve">за 4 года объехали все регионы по очереди.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быть как раз по очереди – это не совсем верно, может быть имеются регионы, в которые вообще нет необходимости ехать, и наоборот есть регионы, в которые необходимо съездить несколько раз. </w:t>
      </w:r>
      <w:r w:rsidR="000603E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E45A2">
        <w:rPr>
          <w:rFonts w:ascii="Times New Roman" w:hAnsi="Times New Roman" w:cs="Times New Roman"/>
          <w:bCs/>
          <w:sz w:val="24"/>
          <w:szCs w:val="24"/>
        </w:rPr>
        <w:t xml:space="preserve">следующем </w:t>
      </w:r>
      <w:r w:rsidR="000603EA">
        <w:rPr>
          <w:rFonts w:ascii="Times New Roman" w:hAnsi="Times New Roman" w:cs="Times New Roman"/>
          <w:bCs/>
          <w:sz w:val="24"/>
          <w:szCs w:val="24"/>
        </w:rPr>
        <w:t xml:space="preserve">году на </w:t>
      </w:r>
      <w:r w:rsidR="007E45A2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="000603EA">
        <w:rPr>
          <w:rFonts w:ascii="Times New Roman" w:hAnsi="Times New Roman" w:cs="Times New Roman"/>
          <w:bCs/>
          <w:sz w:val="24"/>
          <w:szCs w:val="24"/>
        </w:rPr>
        <w:t xml:space="preserve"> СКК</w:t>
      </w:r>
      <w:r w:rsidR="007E45A2">
        <w:rPr>
          <w:rFonts w:ascii="Times New Roman" w:hAnsi="Times New Roman" w:cs="Times New Roman"/>
          <w:bCs/>
          <w:sz w:val="24"/>
          <w:szCs w:val="24"/>
        </w:rPr>
        <w:t xml:space="preserve"> мы представим краткую информацию о результатах надзорных визитов</w:t>
      </w:r>
      <w:r w:rsidR="00BC3547">
        <w:rPr>
          <w:rFonts w:ascii="Times New Roman" w:hAnsi="Times New Roman" w:cs="Times New Roman"/>
          <w:bCs/>
          <w:sz w:val="24"/>
          <w:szCs w:val="24"/>
        </w:rPr>
        <w:t>. По некоторым визитам мы можем похвалиться, что после встреч с зам</w:t>
      </w:r>
      <w:r w:rsidR="00CE4E0C">
        <w:rPr>
          <w:rFonts w:ascii="Times New Roman" w:hAnsi="Times New Roman" w:cs="Times New Roman"/>
          <w:bCs/>
          <w:sz w:val="24"/>
          <w:szCs w:val="24"/>
        </w:rPr>
        <w:t xml:space="preserve">естителями </w:t>
      </w:r>
      <w:proofErr w:type="spellStart"/>
      <w:r w:rsidR="00BC3547">
        <w:rPr>
          <w:rFonts w:ascii="Times New Roman" w:hAnsi="Times New Roman" w:cs="Times New Roman"/>
          <w:bCs/>
          <w:sz w:val="24"/>
          <w:szCs w:val="24"/>
        </w:rPr>
        <w:t>акима</w:t>
      </w:r>
      <w:proofErr w:type="spellEnd"/>
      <w:r w:rsidR="00BC3547">
        <w:rPr>
          <w:rFonts w:ascii="Times New Roman" w:hAnsi="Times New Roman" w:cs="Times New Roman"/>
          <w:bCs/>
          <w:sz w:val="24"/>
          <w:szCs w:val="24"/>
        </w:rPr>
        <w:t>, руководителями областных управлений здравоохранения был</w:t>
      </w:r>
      <w:r w:rsidR="00CE4E0C">
        <w:rPr>
          <w:rFonts w:ascii="Times New Roman" w:hAnsi="Times New Roman" w:cs="Times New Roman"/>
          <w:bCs/>
          <w:sz w:val="24"/>
          <w:szCs w:val="24"/>
        </w:rPr>
        <w:t>и</w:t>
      </w:r>
      <w:r w:rsidR="00BC3547">
        <w:rPr>
          <w:rFonts w:ascii="Times New Roman" w:hAnsi="Times New Roman" w:cs="Times New Roman"/>
          <w:bCs/>
          <w:sz w:val="24"/>
          <w:szCs w:val="24"/>
        </w:rPr>
        <w:t xml:space="preserve"> выделен</w:t>
      </w:r>
      <w:r w:rsidR="00CE4E0C">
        <w:rPr>
          <w:rFonts w:ascii="Times New Roman" w:hAnsi="Times New Roman" w:cs="Times New Roman"/>
          <w:bCs/>
          <w:sz w:val="24"/>
          <w:szCs w:val="24"/>
        </w:rPr>
        <w:t>ы</w:t>
      </w:r>
      <w:r w:rsidR="00BC3547">
        <w:rPr>
          <w:rFonts w:ascii="Times New Roman" w:hAnsi="Times New Roman" w:cs="Times New Roman"/>
          <w:bCs/>
          <w:sz w:val="24"/>
          <w:szCs w:val="24"/>
        </w:rPr>
        <w:t xml:space="preserve"> оборудовани</w:t>
      </w:r>
      <w:r w:rsidR="00CE4E0C">
        <w:rPr>
          <w:rFonts w:ascii="Times New Roman" w:hAnsi="Times New Roman" w:cs="Times New Roman"/>
          <w:bCs/>
          <w:sz w:val="24"/>
          <w:szCs w:val="24"/>
        </w:rPr>
        <w:t>я</w:t>
      </w:r>
      <w:r w:rsidR="00BC3547">
        <w:rPr>
          <w:rFonts w:ascii="Times New Roman" w:hAnsi="Times New Roman" w:cs="Times New Roman"/>
          <w:bCs/>
          <w:sz w:val="24"/>
          <w:szCs w:val="24"/>
        </w:rPr>
        <w:t xml:space="preserve">, увеличено финансирование либо количество аутрич-работников. Но есть и другие регионы, в которых вообще ничего не изменилось после надзорных визитов. Мы хотели бы провести такой анализ на заседании СКК. </w:t>
      </w:r>
    </w:p>
    <w:p w14:paraId="5EA9048B" w14:textId="5FA89063" w:rsidR="005968B0" w:rsidRDefault="005968B0" w:rsidP="00B60572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933FB" w14:textId="53C64CE3" w:rsidR="00845BE4" w:rsidRDefault="00193BF6" w:rsidP="00193BF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F2E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Ибрагимовой О., </w:t>
      </w:r>
      <w:r w:rsidRPr="00DF2E28">
        <w:rPr>
          <w:rFonts w:ascii="Times New Roman" w:hAnsi="Times New Roman" w:cs="Times New Roman"/>
          <w:i/>
          <w:iCs/>
          <w:color w:val="000000"/>
        </w:rPr>
        <w:t xml:space="preserve">представитель уязвимых групп населения (ЛУИН), </w:t>
      </w:r>
      <w:r w:rsidRPr="00DF2E28">
        <w:rPr>
          <w:rFonts w:ascii="Times New Roman" w:hAnsi="Times New Roman" w:cs="Times New Roman"/>
          <w:bCs/>
          <w:sz w:val="24"/>
          <w:szCs w:val="24"/>
        </w:rPr>
        <w:t>х</w:t>
      </w:r>
      <w:r w:rsidR="00A32991" w:rsidRPr="00DF2E28">
        <w:rPr>
          <w:rFonts w:ascii="Times New Roman" w:hAnsi="Times New Roman" w:cs="Times New Roman"/>
          <w:bCs/>
          <w:sz w:val="24"/>
          <w:szCs w:val="24"/>
        </w:rPr>
        <w:t>отела бы</w:t>
      </w:r>
      <w:r w:rsidR="00A32991" w:rsidRPr="00A32991">
        <w:rPr>
          <w:rFonts w:ascii="Times New Roman" w:hAnsi="Times New Roman" w:cs="Times New Roman"/>
          <w:bCs/>
          <w:sz w:val="24"/>
          <w:szCs w:val="24"/>
        </w:rPr>
        <w:t xml:space="preserve"> обсудить </w:t>
      </w:r>
      <w:r w:rsidR="00A32991">
        <w:rPr>
          <w:rFonts w:ascii="Times New Roman" w:hAnsi="Times New Roman" w:cs="Times New Roman"/>
          <w:bCs/>
          <w:sz w:val="24"/>
          <w:szCs w:val="24"/>
        </w:rPr>
        <w:t xml:space="preserve">реализацию </w:t>
      </w:r>
      <w:r w:rsidR="00A32991" w:rsidRPr="00A3299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32991">
        <w:rPr>
          <w:rFonts w:ascii="Times New Roman" w:hAnsi="Times New Roman" w:cs="Times New Roman"/>
          <w:bCs/>
          <w:sz w:val="24"/>
          <w:szCs w:val="24"/>
        </w:rPr>
        <w:t>ы</w:t>
      </w:r>
      <w:r w:rsidR="00A32991" w:rsidRPr="00A32991">
        <w:rPr>
          <w:rFonts w:ascii="Times New Roman" w:hAnsi="Times New Roman" w:cs="Times New Roman"/>
          <w:bCs/>
          <w:sz w:val="24"/>
          <w:szCs w:val="24"/>
        </w:rPr>
        <w:t xml:space="preserve"> заместительной терапии</w:t>
      </w:r>
      <w:r w:rsidR="00A329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72C0">
        <w:rPr>
          <w:rFonts w:ascii="Times New Roman" w:hAnsi="Times New Roman" w:cs="Times New Roman"/>
          <w:bCs/>
          <w:sz w:val="24"/>
          <w:szCs w:val="24"/>
        </w:rPr>
        <w:t xml:space="preserve">У нас имеются </w:t>
      </w:r>
      <w:r w:rsidR="00A32991">
        <w:rPr>
          <w:rFonts w:ascii="Times New Roman" w:hAnsi="Times New Roman" w:cs="Times New Roman"/>
          <w:bCs/>
          <w:sz w:val="24"/>
          <w:szCs w:val="24"/>
        </w:rPr>
        <w:t>программа обмена шприцев и ПЗТ – они вместе не работают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. Получается, что центры СПИД и программа обмена шприцев не перенаправляют людей на программу заместительной терапии. </w:t>
      </w:r>
      <w:r w:rsidR="007072C0">
        <w:rPr>
          <w:rFonts w:ascii="Times New Roman" w:hAnsi="Times New Roman" w:cs="Times New Roman"/>
          <w:bCs/>
          <w:sz w:val="24"/>
          <w:szCs w:val="24"/>
        </w:rPr>
        <w:t>М</w:t>
      </w:r>
      <w:r w:rsidR="00495645">
        <w:rPr>
          <w:rFonts w:ascii="Times New Roman" w:hAnsi="Times New Roman" w:cs="Times New Roman"/>
          <w:bCs/>
          <w:sz w:val="24"/>
          <w:szCs w:val="24"/>
        </w:rPr>
        <w:t>ы проводили анали</w:t>
      </w:r>
      <w:r w:rsidR="00DF2E28">
        <w:rPr>
          <w:rFonts w:ascii="Times New Roman" w:hAnsi="Times New Roman" w:cs="Times New Roman"/>
          <w:bCs/>
          <w:sz w:val="24"/>
          <w:szCs w:val="24"/>
        </w:rPr>
        <w:t>з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 по всем городам, люди жалуются. Большая просьба осуществить надзорный визит в Карагандинскую</w:t>
      </w:r>
      <w:r w:rsidR="00587D77">
        <w:rPr>
          <w:rFonts w:ascii="Times New Roman" w:hAnsi="Times New Roman" w:cs="Times New Roman"/>
          <w:bCs/>
          <w:sz w:val="24"/>
          <w:szCs w:val="24"/>
        </w:rPr>
        <w:t>,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D77">
        <w:rPr>
          <w:rFonts w:ascii="Times New Roman" w:hAnsi="Times New Roman" w:cs="Times New Roman"/>
          <w:bCs/>
          <w:sz w:val="24"/>
          <w:szCs w:val="24"/>
        </w:rPr>
        <w:t>Павлодарскую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D77">
        <w:rPr>
          <w:rFonts w:ascii="Times New Roman" w:hAnsi="Times New Roman" w:cs="Times New Roman"/>
          <w:bCs/>
          <w:sz w:val="24"/>
          <w:szCs w:val="24"/>
        </w:rPr>
        <w:t xml:space="preserve">и Восточно-Казахстанскую 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области. Мы писали </w:t>
      </w:r>
      <w:r w:rsidR="007072C0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495645">
        <w:rPr>
          <w:rFonts w:ascii="Times New Roman" w:hAnsi="Times New Roman" w:cs="Times New Roman"/>
          <w:bCs/>
          <w:sz w:val="24"/>
          <w:szCs w:val="24"/>
        </w:rPr>
        <w:t>письма. Например</w:t>
      </w:r>
      <w:r w:rsidR="007072C0">
        <w:rPr>
          <w:rFonts w:ascii="Times New Roman" w:hAnsi="Times New Roman" w:cs="Times New Roman"/>
          <w:bCs/>
          <w:sz w:val="24"/>
          <w:szCs w:val="24"/>
        </w:rPr>
        <w:t>,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2C0">
        <w:rPr>
          <w:rFonts w:ascii="Times New Roman" w:hAnsi="Times New Roman" w:cs="Times New Roman"/>
          <w:bCs/>
          <w:sz w:val="24"/>
          <w:szCs w:val="24"/>
        </w:rPr>
        <w:t>в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2C0">
        <w:rPr>
          <w:rFonts w:ascii="Times New Roman" w:hAnsi="Times New Roman" w:cs="Times New Roman"/>
          <w:bCs/>
          <w:sz w:val="24"/>
          <w:szCs w:val="24"/>
        </w:rPr>
        <w:t>г</w:t>
      </w:r>
      <w:r w:rsidR="00495645">
        <w:rPr>
          <w:rFonts w:ascii="Times New Roman" w:hAnsi="Times New Roman" w:cs="Times New Roman"/>
          <w:bCs/>
          <w:sz w:val="24"/>
          <w:szCs w:val="24"/>
        </w:rPr>
        <w:t xml:space="preserve">. Усть-Каменогорск была ситуация, когда </w:t>
      </w:r>
      <w:r w:rsidR="00F269C1">
        <w:rPr>
          <w:rFonts w:ascii="Times New Roman" w:hAnsi="Times New Roman" w:cs="Times New Roman"/>
          <w:bCs/>
          <w:sz w:val="24"/>
          <w:szCs w:val="24"/>
        </w:rPr>
        <w:t xml:space="preserve">лицензию вовремя не получали, потому что произошло объединение психиатрической и </w:t>
      </w:r>
      <w:r w:rsidR="00FB3B60">
        <w:rPr>
          <w:rFonts w:ascii="Times New Roman" w:hAnsi="Times New Roman" w:cs="Times New Roman"/>
          <w:bCs/>
          <w:sz w:val="24"/>
          <w:szCs w:val="24"/>
        </w:rPr>
        <w:t xml:space="preserve">наркологической служб. </w:t>
      </w:r>
    </w:p>
    <w:p w14:paraId="55CE626F" w14:textId="77777777" w:rsidR="00845BE4" w:rsidRDefault="00845BE4" w:rsidP="00193BF6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0B81468" w14:textId="2E4BAF48" w:rsidR="00A32991" w:rsidRPr="00A32991" w:rsidRDefault="00845BE4" w:rsidP="00193BF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то, что предлагает Оксана</w:t>
      </w:r>
      <w:r w:rsidR="00587D77">
        <w:rPr>
          <w:rFonts w:ascii="Times New Roman" w:hAnsi="Times New Roman" w:cs="Times New Roman"/>
          <w:bCs/>
          <w:sz w:val="24"/>
          <w:szCs w:val="24"/>
        </w:rPr>
        <w:t xml:space="preserve"> по Восточно-Казахстанской области, мы уже провели Круглый стол,</w:t>
      </w:r>
      <w:r w:rsidR="00FB3B2A">
        <w:rPr>
          <w:rFonts w:ascii="Times New Roman" w:hAnsi="Times New Roman" w:cs="Times New Roman"/>
          <w:bCs/>
          <w:sz w:val="24"/>
          <w:szCs w:val="24"/>
        </w:rPr>
        <w:t xml:space="preserve"> написали письмо в Минздрав,</w:t>
      </w:r>
      <w:r w:rsidR="00587D77">
        <w:rPr>
          <w:rFonts w:ascii="Times New Roman" w:hAnsi="Times New Roman" w:cs="Times New Roman"/>
          <w:bCs/>
          <w:sz w:val="24"/>
          <w:szCs w:val="24"/>
        </w:rPr>
        <w:t xml:space="preserve"> а по </w:t>
      </w:r>
      <w:r w:rsidR="00FB3B2A">
        <w:rPr>
          <w:rFonts w:ascii="Times New Roman" w:hAnsi="Times New Roman" w:cs="Times New Roman"/>
          <w:bCs/>
          <w:sz w:val="24"/>
          <w:szCs w:val="24"/>
        </w:rPr>
        <w:t>Карагандинской и Павлодарской области запланируем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3B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31F0E5" w14:textId="77777777" w:rsidR="00D52CA9" w:rsidRDefault="00D52C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FFD9D" w14:textId="7B1CAC35" w:rsidR="007946E9" w:rsidRDefault="00D52C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A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Комментарий Айтмагам</w:t>
      </w:r>
      <w:r w:rsidRPr="00D52CA9">
        <w:rPr>
          <w:rFonts w:ascii="Times New Roman" w:hAnsi="Times New Roman" w:cs="Times New Roman"/>
          <w:bCs/>
          <w:i/>
          <w:iCs/>
          <w:sz w:val="24"/>
          <w:szCs w:val="24"/>
        </w:rPr>
        <w:t>бетовой И., исполнительный директор Региональной программы СDС по ВИЧ/ТБ в Центральной Азии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рамках соглашения с </w:t>
      </w:r>
      <w:r w:rsidR="00DF2E28">
        <w:rPr>
          <w:rFonts w:ascii="Times New Roman" w:hAnsi="Times New Roman" w:cs="Times New Roman"/>
          <w:bCs/>
          <w:sz w:val="24"/>
          <w:szCs w:val="24"/>
        </w:rPr>
        <w:t>КНЦДИЗ МЗРК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постоянно проводятся мониторинговые визиты. Считаю, что необходимо гармонизировать работу мониторинговой группы с надзорными визитами СКК. </w:t>
      </w:r>
    </w:p>
    <w:p w14:paraId="20C81AD4" w14:textId="37B9ED7D" w:rsidR="00D52CA9" w:rsidRDefault="00D52C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D8B045" w14:textId="4C2461A1" w:rsidR="00D52CA9" w:rsidRDefault="00D52C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12">
        <w:rPr>
          <w:rFonts w:ascii="Times New Roman" w:hAnsi="Times New Roman" w:cs="Times New Roman"/>
          <w:i/>
          <w:sz w:val="24"/>
          <w:szCs w:val="24"/>
        </w:rPr>
        <w:t>Комментарий Виноградова В., член СКК, представитель уязвимых групп населения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(МСМ),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ДЭН, который состоится в сентябре, проводится только в 9 регионах, необходимо обратить внимание и на другие регионы и согласовать с </w:t>
      </w:r>
      <w:r w:rsidR="00DF2E28">
        <w:rPr>
          <w:rFonts w:ascii="Times New Roman" w:hAnsi="Times New Roman" w:cs="Times New Roman"/>
          <w:bCs/>
          <w:sz w:val="24"/>
          <w:szCs w:val="24"/>
        </w:rPr>
        <w:t>КНЦДИЗ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Почему не проводится в других регионах – нет доступа, либо нет аутрич-работников. </w:t>
      </w:r>
      <w:r w:rsidR="002D5801">
        <w:rPr>
          <w:rFonts w:ascii="Times New Roman" w:hAnsi="Times New Roman" w:cs="Times New Roman"/>
          <w:bCs/>
          <w:sz w:val="24"/>
          <w:szCs w:val="24"/>
        </w:rPr>
        <w:t xml:space="preserve">Вопрос для КНЦДИЗ от рабочей группы, на который не нужно отвечать – есть индикатор 80% тестирования среди МСМ, но если учесть, что уже есть </w:t>
      </w:r>
      <w:r w:rsidR="00F00C1C">
        <w:rPr>
          <w:rFonts w:ascii="Times New Roman" w:hAnsi="Times New Roman" w:cs="Times New Roman"/>
          <w:bCs/>
          <w:sz w:val="24"/>
          <w:szCs w:val="24"/>
        </w:rPr>
        <w:t>10-</w:t>
      </w:r>
      <w:r w:rsidR="002D5801">
        <w:rPr>
          <w:rFonts w:ascii="Times New Roman" w:hAnsi="Times New Roman" w:cs="Times New Roman"/>
          <w:bCs/>
          <w:sz w:val="24"/>
          <w:szCs w:val="24"/>
        </w:rPr>
        <w:t>20%</w:t>
      </w:r>
      <w:r w:rsidR="00F00C1C">
        <w:rPr>
          <w:rFonts w:ascii="Times New Roman" w:hAnsi="Times New Roman" w:cs="Times New Roman"/>
          <w:bCs/>
          <w:sz w:val="24"/>
          <w:szCs w:val="24"/>
        </w:rPr>
        <w:t xml:space="preserve"> ВИЧ-положительных</w:t>
      </w:r>
      <w:r w:rsidR="002D5801">
        <w:rPr>
          <w:rFonts w:ascii="Times New Roman" w:hAnsi="Times New Roman" w:cs="Times New Roman"/>
          <w:bCs/>
          <w:sz w:val="24"/>
          <w:szCs w:val="24"/>
        </w:rPr>
        <w:t>, которых нет необходимости тестировать, то фактически необходимо тестировать 100%</w:t>
      </w:r>
      <w:r w:rsidR="00F00C1C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DF2E28">
        <w:rPr>
          <w:rFonts w:ascii="Times New Roman" w:hAnsi="Times New Roman" w:cs="Times New Roman"/>
          <w:bCs/>
          <w:sz w:val="24"/>
          <w:szCs w:val="24"/>
        </w:rPr>
        <w:t>его</w:t>
      </w:r>
      <w:r w:rsidR="00F00C1C">
        <w:rPr>
          <w:rFonts w:ascii="Times New Roman" w:hAnsi="Times New Roman" w:cs="Times New Roman"/>
          <w:bCs/>
          <w:sz w:val="24"/>
          <w:szCs w:val="24"/>
        </w:rPr>
        <w:t xml:space="preserve"> невозможно достичь. И второй момент</w:t>
      </w:r>
      <w:r w:rsidR="00DF2E28">
        <w:rPr>
          <w:rFonts w:ascii="Times New Roman" w:hAnsi="Times New Roman" w:cs="Times New Roman"/>
          <w:bCs/>
          <w:sz w:val="24"/>
          <w:szCs w:val="24"/>
        </w:rPr>
        <w:t>,</w:t>
      </w:r>
      <w:r w:rsidR="00F00C1C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дружественный кабинет</w:t>
      </w:r>
      <w:r w:rsidR="00BD7EB9">
        <w:rPr>
          <w:rFonts w:ascii="Times New Roman" w:hAnsi="Times New Roman" w:cs="Times New Roman"/>
          <w:bCs/>
          <w:sz w:val="24"/>
          <w:szCs w:val="24"/>
        </w:rPr>
        <w:t xml:space="preserve"> принимает людей только по удостоверению личности</w:t>
      </w:r>
      <w:r w:rsidR="00056879">
        <w:rPr>
          <w:rFonts w:ascii="Times New Roman" w:hAnsi="Times New Roman" w:cs="Times New Roman"/>
          <w:bCs/>
          <w:sz w:val="24"/>
          <w:szCs w:val="24"/>
        </w:rPr>
        <w:t>, по ИИН</w:t>
      </w:r>
      <w:r w:rsidR="00625732">
        <w:rPr>
          <w:rFonts w:ascii="Times New Roman" w:hAnsi="Times New Roman" w:cs="Times New Roman"/>
          <w:bCs/>
          <w:sz w:val="24"/>
          <w:szCs w:val="24"/>
        </w:rPr>
        <w:t>, и это тоже вопрос касательно тестирования.</w:t>
      </w:r>
    </w:p>
    <w:p w14:paraId="5DC7C83F" w14:textId="5998781D" w:rsidR="00D52CA9" w:rsidRDefault="00D52C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4C4C1" w14:textId="36B8DF1A" w:rsidR="009C5E92" w:rsidRDefault="009C5E92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мы исчерпали повестку дня, но есть еще немного времени для того, чтобы озвучить просьбу Глобального фонда. </w:t>
      </w:r>
    </w:p>
    <w:p w14:paraId="6D53CC19" w14:textId="42C9CB40" w:rsidR="00D34C60" w:rsidRDefault="00D34C60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9BE03" w14:textId="77777777" w:rsidR="004403D8" w:rsidRDefault="00D34C60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47A5">
        <w:rPr>
          <w:rFonts w:ascii="Times New Roman" w:hAnsi="Times New Roman" w:cs="Times New Roman"/>
          <w:i/>
          <w:sz w:val="24"/>
          <w:szCs w:val="24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047A5">
        <w:rPr>
          <w:rFonts w:ascii="Times New Roman" w:hAnsi="Times New Roman" w:cs="Times New Roman"/>
          <w:i/>
          <w:sz w:val="24"/>
          <w:szCs w:val="24"/>
        </w:rPr>
        <w:t xml:space="preserve"> Т. И., национальный координатор по компоненту ВИЧ Глобального фонда для борьбы со СПИД, туберкулезом и малярией, КНЦДИЗ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несмотря на усилия</w:t>
      </w:r>
      <w:r w:rsidR="004403D8">
        <w:rPr>
          <w:rFonts w:ascii="Times New Roman" w:hAnsi="Times New Roman" w:cs="Times New Roman"/>
          <w:iCs/>
          <w:sz w:val="24"/>
          <w:szCs w:val="24"/>
        </w:rPr>
        <w:t xml:space="preserve"> нашего государства, рост ВИЧ-инфекции в Казахстане растет. На период в полугодие в 8 регионах заболеваемость превышает средний республиканский показатель, то есть 9,7. Также высокая распространенность в наших пилотных регионах – выше 10,6. По нашей реализации гранта:</w:t>
      </w:r>
    </w:p>
    <w:p w14:paraId="7CED783C" w14:textId="3DB5CD26" w:rsidR="00D52CA9" w:rsidRDefault="004403D8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усилить профилактические мероприятия серди ключевых групп населения – в пилотных регионах работает 12 НПО, 9 из которых осуществляют профилактические программы</w:t>
      </w:r>
      <w:r w:rsidR="008B4DBE">
        <w:rPr>
          <w:rFonts w:ascii="Times New Roman" w:hAnsi="Times New Roman" w:cs="Times New Roman"/>
          <w:iCs/>
          <w:sz w:val="24"/>
          <w:szCs w:val="24"/>
        </w:rPr>
        <w:t xml:space="preserve"> среди КГН и 3 НПО по уходу и поддержке. Работает 196 аутрич-работников</w:t>
      </w:r>
      <w:r w:rsidR="003348FB">
        <w:rPr>
          <w:rFonts w:ascii="Times New Roman" w:hAnsi="Times New Roman" w:cs="Times New Roman"/>
          <w:iCs/>
          <w:sz w:val="24"/>
          <w:szCs w:val="24"/>
        </w:rPr>
        <w:t xml:space="preserve"> – 115 среди ЛУИН, 55 – среди РС, 26 – среди МСМ; также 12 социальных работника и 42 равных консультанта.</w:t>
      </w:r>
      <w:r w:rsidR="009D3D5A">
        <w:rPr>
          <w:rFonts w:ascii="Times New Roman" w:hAnsi="Times New Roman" w:cs="Times New Roman"/>
          <w:iCs/>
          <w:sz w:val="24"/>
          <w:szCs w:val="24"/>
        </w:rPr>
        <w:t xml:space="preserve"> Несмотря на рост ВИЧ-инфекции, эффект от реализации гранта имеется</w:t>
      </w:r>
      <w:r w:rsidR="00825BEE">
        <w:rPr>
          <w:rFonts w:ascii="Times New Roman" w:hAnsi="Times New Roman" w:cs="Times New Roman"/>
          <w:iCs/>
          <w:sz w:val="24"/>
          <w:szCs w:val="24"/>
        </w:rPr>
        <w:t>, например, охват ЛУИН увеличился на 67%. Имеется положительный результат по охвату ключевых групп населения и по тестированию. Но вместе с тем, имеются также проблемы. В г. Алматы до сих пор не решен вопрос касательно НПО по ЛУИН</w:t>
      </w:r>
      <w:r w:rsidR="00D34B5E">
        <w:rPr>
          <w:rFonts w:ascii="Times New Roman" w:hAnsi="Times New Roman" w:cs="Times New Roman"/>
          <w:iCs/>
          <w:sz w:val="24"/>
          <w:szCs w:val="24"/>
        </w:rPr>
        <w:t>, низкая обеспеченность неправительственных организаций ТМЦ</w:t>
      </w:r>
      <w:r w:rsidR="00D117E4">
        <w:rPr>
          <w:rFonts w:ascii="Times New Roman" w:hAnsi="Times New Roman" w:cs="Times New Roman"/>
          <w:iCs/>
          <w:sz w:val="24"/>
          <w:szCs w:val="24"/>
        </w:rPr>
        <w:t xml:space="preserve"> со стороны центров СПИД</w:t>
      </w:r>
      <w:r w:rsidR="00DA3739">
        <w:rPr>
          <w:rFonts w:ascii="Times New Roman" w:hAnsi="Times New Roman" w:cs="Times New Roman"/>
          <w:iCs/>
          <w:sz w:val="24"/>
          <w:szCs w:val="24"/>
        </w:rPr>
        <w:t>. В связи с тем, что у нас складывается небольшая экономия за последнее полугодие</w:t>
      </w:r>
      <w:r w:rsidR="00370B13">
        <w:rPr>
          <w:rFonts w:ascii="Times New Roman" w:hAnsi="Times New Roman" w:cs="Times New Roman"/>
          <w:iCs/>
          <w:sz w:val="24"/>
          <w:szCs w:val="24"/>
        </w:rPr>
        <w:t xml:space="preserve"> и до конца года</w:t>
      </w:r>
      <w:r w:rsidR="00DA3739">
        <w:rPr>
          <w:rFonts w:ascii="Times New Roman" w:hAnsi="Times New Roman" w:cs="Times New Roman"/>
          <w:iCs/>
          <w:sz w:val="24"/>
          <w:szCs w:val="24"/>
        </w:rPr>
        <w:t>, прошу рассмотреть вопрос закупа дополнительн</w:t>
      </w:r>
      <w:r w:rsidR="00370B13">
        <w:rPr>
          <w:rFonts w:ascii="Times New Roman" w:hAnsi="Times New Roman" w:cs="Times New Roman"/>
          <w:iCs/>
          <w:sz w:val="24"/>
          <w:szCs w:val="24"/>
        </w:rPr>
        <w:t xml:space="preserve">ых </w:t>
      </w:r>
      <w:proofErr w:type="spellStart"/>
      <w:r w:rsidR="00370B13">
        <w:rPr>
          <w:rFonts w:ascii="Times New Roman" w:hAnsi="Times New Roman" w:cs="Times New Roman"/>
          <w:iCs/>
          <w:sz w:val="24"/>
          <w:szCs w:val="24"/>
        </w:rPr>
        <w:t>слюновых</w:t>
      </w:r>
      <w:proofErr w:type="spellEnd"/>
      <w:r w:rsidR="00DA3739">
        <w:rPr>
          <w:rFonts w:ascii="Times New Roman" w:hAnsi="Times New Roman" w:cs="Times New Roman"/>
          <w:iCs/>
          <w:sz w:val="24"/>
          <w:szCs w:val="24"/>
        </w:rPr>
        <w:t xml:space="preserve"> экспресс-тест</w:t>
      </w:r>
      <w:r w:rsidR="00370B13">
        <w:rPr>
          <w:rFonts w:ascii="Times New Roman" w:hAnsi="Times New Roman" w:cs="Times New Roman"/>
          <w:iCs/>
          <w:sz w:val="24"/>
          <w:szCs w:val="24"/>
        </w:rPr>
        <w:t>ов на базе НПО. Мы ожидаем экономию за счет сокращения ставок аутрич-работников</w:t>
      </w:r>
      <w:r w:rsidR="008622B7">
        <w:rPr>
          <w:rFonts w:ascii="Times New Roman" w:hAnsi="Times New Roman" w:cs="Times New Roman"/>
          <w:iCs/>
          <w:sz w:val="24"/>
          <w:szCs w:val="24"/>
        </w:rPr>
        <w:t xml:space="preserve"> и возможно равных консультантов, либо сокращения проведения Круглых столов ОФ «Аман-саулык». Таким образом</w:t>
      </w:r>
      <w:r w:rsidR="003420E4">
        <w:rPr>
          <w:rFonts w:ascii="Times New Roman" w:hAnsi="Times New Roman" w:cs="Times New Roman"/>
          <w:iCs/>
          <w:sz w:val="24"/>
          <w:szCs w:val="24"/>
        </w:rPr>
        <w:t>,</w:t>
      </w:r>
      <w:r w:rsidR="008622B7">
        <w:rPr>
          <w:rFonts w:ascii="Times New Roman" w:hAnsi="Times New Roman" w:cs="Times New Roman"/>
          <w:iCs/>
          <w:sz w:val="24"/>
          <w:szCs w:val="24"/>
        </w:rPr>
        <w:t xml:space="preserve"> просим рассмотреть </w:t>
      </w:r>
      <w:r w:rsidR="003420E4">
        <w:rPr>
          <w:rFonts w:ascii="Times New Roman" w:hAnsi="Times New Roman" w:cs="Times New Roman"/>
          <w:iCs/>
          <w:sz w:val="24"/>
          <w:szCs w:val="24"/>
        </w:rPr>
        <w:t>вопрос</w:t>
      </w:r>
      <w:r w:rsidR="008622B7">
        <w:rPr>
          <w:rFonts w:ascii="Times New Roman" w:hAnsi="Times New Roman" w:cs="Times New Roman"/>
          <w:iCs/>
          <w:sz w:val="24"/>
          <w:szCs w:val="24"/>
        </w:rPr>
        <w:t xml:space="preserve"> передачи финансирования </w:t>
      </w:r>
      <w:r w:rsidR="003420E4">
        <w:rPr>
          <w:rFonts w:ascii="Times New Roman" w:hAnsi="Times New Roman" w:cs="Times New Roman"/>
          <w:iCs/>
          <w:sz w:val="24"/>
          <w:szCs w:val="24"/>
        </w:rPr>
        <w:t xml:space="preserve">НПО. </w:t>
      </w:r>
    </w:p>
    <w:p w14:paraId="7C9774EF" w14:textId="596DFDDE" w:rsidR="004403D8" w:rsidRDefault="004403D8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B95932" w14:textId="77777777" w:rsidR="00C6659A" w:rsidRDefault="00215C57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мы разговаривали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Бауржаном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Сатжановичем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есть идея разослать письма за подписью Министра Акимам</w:t>
      </w:r>
      <w:r w:rsidR="00416006">
        <w:rPr>
          <w:rFonts w:ascii="Times New Roman" w:hAnsi="Times New Roman" w:cs="Times New Roman"/>
          <w:bCs/>
          <w:sz w:val="24"/>
          <w:szCs w:val="24"/>
        </w:rPr>
        <w:t xml:space="preserve"> (уже в процессе)</w:t>
      </w:r>
      <w:r>
        <w:rPr>
          <w:rFonts w:ascii="Times New Roman" w:hAnsi="Times New Roman" w:cs="Times New Roman"/>
          <w:bCs/>
          <w:sz w:val="24"/>
          <w:szCs w:val="24"/>
        </w:rPr>
        <w:t>, в которых отчасти учитываются данные вопросы. Касательно экономии</w:t>
      </w:r>
      <w:r w:rsidR="00416006">
        <w:rPr>
          <w:rFonts w:ascii="Times New Roman" w:hAnsi="Times New Roman" w:cs="Times New Roman"/>
          <w:bCs/>
          <w:sz w:val="24"/>
          <w:szCs w:val="24"/>
        </w:rPr>
        <w:t xml:space="preserve">, необходимо подготовить предложения и озвучить на заседании СКК 20 сентября. </w:t>
      </w:r>
    </w:p>
    <w:p w14:paraId="3C69CBCE" w14:textId="77777777" w:rsidR="00C6659A" w:rsidRDefault="00C6659A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11007" w14:textId="16282F88" w:rsidR="004403D8" w:rsidRDefault="00717C5F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C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Комментарий </w:t>
      </w:r>
      <w:proofErr w:type="spellStart"/>
      <w:r w:rsidRPr="00717C5F">
        <w:rPr>
          <w:rFonts w:ascii="Times New Roman" w:hAnsi="Times New Roman" w:cs="Times New Roman"/>
          <w:bCs/>
          <w:i/>
          <w:iCs/>
          <w:sz w:val="24"/>
          <w:szCs w:val="24"/>
        </w:rPr>
        <w:t>Мойченко</w:t>
      </w:r>
      <w:proofErr w:type="spellEnd"/>
      <w:r w:rsidRPr="00717C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Т., местный агент фонда,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имеется поручение от Портфолио менеджера Глобального фонда. Татьяна Виниченко попросила</w:t>
      </w:r>
      <w:r w:rsidR="00215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5E3">
        <w:rPr>
          <w:rFonts w:ascii="Times New Roman" w:hAnsi="Times New Roman" w:cs="Times New Roman"/>
          <w:bCs/>
          <w:sz w:val="24"/>
          <w:szCs w:val="24"/>
        </w:rPr>
        <w:t>напомнить всем</w:t>
      </w:r>
      <w:r w:rsidR="007E11AD">
        <w:rPr>
          <w:rFonts w:ascii="Times New Roman" w:hAnsi="Times New Roman" w:cs="Times New Roman"/>
          <w:bCs/>
          <w:sz w:val="24"/>
          <w:szCs w:val="24"/>
        </w:rPr>
        <w:t xml:space="preserve"> членам СКК</w:t>
      </w:r>
      <w:r w:rsidR="004545E3">
        <w:rPr>
          <w:rFonts w:ascii="Times New Roman" w:hAnsi="Times New Roman" w:cs="Times New Roman"/>
          <w:bCs/>
          <w:sz w:val="24"/>
          <w:szCs w:val="24"/>
        </w:rPr>
        <w:t xml:space="preserve"> о проблемах еще раз. Она видит, что реализация </w:t>
      </w:r>
      <w:proofErr w:type="spellStart"/>
      <w:r w:rsidR="004545E3">
        <w:rPr>
          <w:rFonts w:ascii="Times New Roman" w:hAnsi="Times New Roman" w:cs="Times New Roman"/>
          <w:bCs/>
          <w:sz w:val="24"/>
          <w:szCs w:val="24"/>
        </w:rPr>
        <w:t>субгрантов</w:t>
      </w:r>
      <w:proofErr w:type="spellEnd"/>
      <w:r w:rsidR="004545E3">
        <w:rPr>
          <w:rFonts w:ascii="Times New Roman" w:hAnsi="Times New Roman" w:cs="Times New Roman"/>
          <w:bCs/>
          <w:sz w:val="24"/>
          <w:szCs w:val="24"/>
        </w:rPr>
        <w:t xml:space="preserve"> Глобального фонда </w:t>
      </w:r>
      <w:r w:rsidR="008352AE">
        <w:rPr>
          <w:rFonts w:ascii="Times New Roman" w:hAnsi="Times New Roman" w:cs="Times New Roman"/>
          <w:bCs/>
          <w:sz w:val="24"/>
          <w:szCs w:val="24"/>
        </w:rPr>
        <w:t xml:space="preserve">находится </w:t>
      </w:r>
      <w:r w:rsidR="004545E3">
        <w:rPr>
          <w:rFonts w:ascii="Times New Roman" w:hAnsi="Times New Roman" w:cs="Times New Roman"/>
          <w:bCs/>
          <w:sz w:val="24"/>
          <w:szCs w:val="24"/>
        </w:rPr>
        <w:t>под угрозой, потому что нет ТМЦ (</w:t>
      </w:r>
      <w:proofErr w:type="spellStart"/>
      <w:r w:rsidR="004545E3">
        <w:rPr>
          <w:rFonts w:ascii="Times New Roman" w:hAnsi="Times New Roman" w:cs="Times New Roman"/>
          <w:bCs/>
          <w:sz w:val="24"/>
          <w:szCs w:val="24"/>
        </w:rPr>
        <w:t>раздатк</w:t>
      </w:r>
      <w:r w:rsidR="008352AE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4545E3">
        <w:rPr>
          <w:rFonts w:ascii="Times New Roman" w:hAnsi="Times New Roman" w:cs="Times New Roman"/>
          <w:bCs/>
          <w:sz w:val="24"/>
          <w:szCs w:val="24"/>
        </w:rPr>
        <w:t xml:space="preserve">), которые НПО должны раздавать уязвимым группам. В г. Нур-Султан еще </w:t>
      </w:r>
      <w:r w:rsidR="004545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более или менее имеется, в г. Караганда крайне мало, в </w:t>
      </w:r>
      <w:r w:rsidR="00C24B50">
        <w:rPr>
          <w:rFonts w:ascii="Times New Roman" w:hAnsi="Times New Roman" w:cs="Times New Roman"/>
          <w:bCs/>
          <w:sz w:val="24"/>
          <w:szCs w:val="24"/>
        </w:rPr>
        <w:t xml:space="preserve">некоторых местах </w:t>
      </w:r>
      <w:r w:rsidR="004545E3">
        <w:rPr>
          <w:rFonts w:ascii="Times New Roman" w:hAnsi="Times New Roman" w:cs="Times New Roman"/>
          <w:bCs/>
          <w:sz w:val="24"/>
          <w:szCs w:val="24"/>
        </w:rPr>
        <w:t>вообще нет, не с чем работать</w:t>
      </w:r>
      <w:r w:rsidR="00C24B50">
        <w:rPr>
          <w:rFonts w:ascii="Times New Roman" w:hAnsi="Times New Roman" w:cs="Times New Roman"/>
          <w:bCs/>
          <w:sz w:val="24"/>
          <w:szCs w:val="24"/>
        </w:rPr>
        <w:t xml:space="preserve"> наш</w:t>
      </w:r>
      <w:r w:rsidR="00544796">
        <w:rPr>
          <w:rFonts w:ascii="Times New Roman" w:hAnsi="Times New Roman" w:cs="Times New Roman"/>
          <w:bCs/>
          <w:sz w:val="24"/>
          <w:szCs w:val="24"/>
        </w:rPr>
        <w:t>им</w:t>
      </w:r>
      <w:r w:rsidR="00C24B50">
        <w:rPr>
          <w:rFonts w:ascii="Times New Roman" w:hAnsi="Times New Roman" w:cs="Times New Roman"/>
          <w:bCs/>
          <w:sz w:val="24"/>
          <w:szCs w:val="24"/>
        </w:rPr>
        <w:t xml:space="preserve"> аутрич-работник</w:t>
      </w:r>
      <w:r w:rsidR="00544796">
        <w:rPr>
          <w:rFonts w:ascii="Times New Roman" w:hAnsi="Times New Roman" w:cs="Times New Roman"/>
          <w:bCs/>
          <w:sz w:val="24"/>
          <w:szCs w:val="24"/>
        </w:rPr>
        <w:t>ам</w:t>
      </w:r>
      <w:r w:rsidR="00C24B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1D96">
        <w:rPr>
          <w:rFonts w:ascii="Times New Roman" w:hAnsi="Times New Roman" w:cs="Times New Roman"/>
          <w:bCs/>
          <w:sz w:val="24"/>
          <w:szCs w:val="24"/>
        </w:rPr>
        <w:t>В связи с чем, Татьяна Виниченко попросила напомнить всем членам СКК следующее</w:t>
      </w:r>
      <w:r w:rsidR="00544796">
        <w:rPr>
          <w:rFonts w:ascii="Times New Roman" w:hAnsi="Times New Roman" w:cs="Times New Roman"/>
          <w:bCs/>
          <w:sz w:val="24"/>
          <w:szCs w:val="24"/>
        </w:rPr>
        <w:t>:</w:t>
      </w:r>
      <w:r w:rsidR="00121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796">
        <w:rPr>
          <w:rFonts w:ascii="Times New Roman" w:hAnsi="Times New Roman" w:cs="Times New Roman"/>
          <w:bCs/>
          <w:sz w:val="24"/>
          <w:szCs w:val="24"/>
        </w:rPr>
        <w:t>з</w:t>
      </w:r>
      <w:r w:rsidR="00121D96">
        <w:rPr>
          <w:rFonts w:ascii="Times New Roman" w:hAnsi="Times New Roman" w:cs="Times New Roman"/>
          <w:bCs/>
          <w:sz w:val="24"/>
          <w:szCs w:val="24"/>
        </w:rPr>
        <w:t>аявка пришла из страны. В то время администрация пилотных регионов взяла на себя обязательства предоставить расходные материалы суб</w:t>
      </w:r>
      <w:r w:rsidR="007F3F45">
        <w:rPr>
          <w:rFonts w:ascii="Times New Roman" w:hAnsi="Times New Roman" w:cs="Times New Roman"/>
          <w:bCs/>
          <w:sz w:val="24"/>
          <w:szCs w:val="24"/>
        </w:rPr>
        <w:t>-</w:t>
      </w:r>
      <w:r w:rsidR="00121D96">
        <w:rPr>
          <w:rFonts w:ascii="Times New Roman" w:hAnsi="Times New Roman" w:cs="Times New Roman"/>
          <w:bCs/>
          <w:sz w:val="24"/>
          <w:szCs w:val="24"/>
        </w:rPr>
        <w:t>получателям</w:t>
      </w:r>
      <w:r w:rsidR="00AE6D86">
        <w:rPr>
          <w:rFonts w:ascii="Times New Roman" w:hAnsi="Times New Roman" w:cs="Times New Roman"/>
          <w:bCs/>
          <w:sz w:val="24"/>
          <w:szCs w:val="24"/>
        </w:rPr>
        <w:t>, НПО в полно</w:t>
      </w:r>
      <w:r w:rsidR="00544796">
        <w:rPr>
          <w:rFonts w:ascii="Times New Roman" w:hAnsi="Times New Roman" w:cs="Times New Roman"/>
          <w:bCs/>
          <w:sz w:val="24"/>
          <w:szCs w:val="24"/>
        </w:rPr>
        <w:t>м</w:t>
      </w:r>
      <w:r w:rsidR="00AE6D86">
        <w:rPr>
          <w:rFonts w:ascii="Times New Roman" w:hAnsi="Times New Roman" w:cs="Times New Roman"/>
          <w:bCs/>
          <w:sz w:val="24"/>
          <w:szCs w:val="24"/>
        </w:rPr>
        <w:t xml:space="preserve"> объеме от потребности, которую они сами рассчитали.</w:t>
      </w:r>
      <w:r w:rsidR="00C9102F">
        <w:rPr>
          <w:rFonts w:ascii="Times New Roman" w:hAnsi="Times New Roman" w:cs="Times New Roman"/>
          <w:bCs/>
          <w:sz w:val="24"/>
          <w:szCs w:val="24"/>
        </w:rPr>
        <w:t xml:space="preserve"> Глобальный </w:t>
      </w:r>
      <w:r w:rsidR="001C1D12">
        <w:rPr>
          <w:rFonts w:ascii="Times New Roman" w:hAnsi="Times New Roman" w:cs="Times New Roman"/>
          <w:bCs/>
          <w:sz w:val="24"/>
          <w:szCs w:val="24"/>
        </w:rPr>
        <w:t>фонд, конечно,</w:t>
      </w:r>
      <w:r w:rsidR="00C9102F">
        <w:rPr>
          <w:rFonts w:ascii="Times New Roman" w:hAnsi="Times New Roman" w:cs="Times New Roman"/>
          <w:bCs/>
          <w:sz w:val="24"/>
          <w:szCs w:val="24"/>
        </w:rPr>
        <w:t xml:space="preserve"> попытается помочь найти решение</w:t>
      </w:r>
      <w:r w:rsidR="004C502D">
        <w:rPr>
          <w:rFonts w:ascii="Times New Roman" w:hAnsi="Times New Roman" w:cs="Times New Roman"/>
          <w:bCs/>
          <w:sz w:val="24"/>
          <w:szCs w:val="24"/>
        </w:rPr>
        <w:t xml:space="preserve">, перепрограммировать, но текущая ситуация отрицательная, и она может повлиять на ситуацию в следующем году при подготовке следующей заявки. </w:t>
      </w:r>
      <w:r w:rsidR="001C1D12">
        <w:rPr>
          <w:rFonts w:ascii="Times New Roman" w:hAnsi="Times New Roman" w:cs="Times New Roman"/>
          <w:bCs/>
          <w:sz w:val="24"/>
          <w:szCs w:val="24"/>
        </w:rPr>
        <w:t>Это первое. Второе – в сентябре вы будете одобрять</w:t>
      </w:r>
      <w:r w:rsidR="00AE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D12">
        <w:rPr>
          <w:rFonts w:ascii="Times New Roman" w:hAnsi="Times New Roman" w:cs="Times New Roman"/>
          <w:bCs/>
          <w:sz w:val="24"/>
          <w:szCs w:val="24"/>
        </w:rPr>
        <w:t xml:space="preserve">использование экономии, сложившейся по гранту по компоненту ВИЧ, в том числе и из-за ситуации по г. Алматы. Но это не должно быть, по мнению Татьяны Виниченко, несколько экспресс-тестов для Караганды или 2 аутрич-работника для </w:t>
      </w:r>
      <w:r w:rsidR="0054479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1C1D12">
        <w:rPr>
          <w:rFonts w:ascii="Times New Roman" w:hAnsi="Times New Roman" w:cs="Times New Roman"/>
          <w:bCs/>
          <w:sz w:val="24"/>
          <w:szCs w:val="24"/>
        </w:rPr>
        <w:t xml:space="preserve">Алматы и для онлайн-работы. Это должны быть логичные и последовательные мероприятия. Пожалуйста, учтите это, когда будете принимать решение.  </w:t>
      </w:r>
    </w:p>
    <w:p w14:paraId="0F827BEA" w14:textId="0BF61616" w:rsidR="00350893" w:rsidRPr="00122B8B" w:rsidRDefault="0041150D" w:rsidP="00544796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B8B">
        <w:rPr>
          <w:rFonts w:ascii="Times New Roman" w:hAnsi="Times New Roman" w:cs="Times New Roman"/>
          <w:i/>
          <w:sz w:val="24"/>
          <w:szCs w:val="24"/>
        </w:rPr>
        <w:t xml:space="preserve">Давлетгалиева Т. И., национальный координатор по компоненту ВИЧ Глобального фонда для борьбы со СПИД, туберкулезом и малярией, КНЦДИЗ, </w:t>
      </w:r>
      <w:r w:rsidR="00544796" w:rsidRPr="00122B8B">
        <w:rPr>
          <w:rFonts w:ascii="Times New Roman" w:hAnsi="Times New Roman" w:cs="Times New Roman"/>
          <w:sz w:val="24"/>
          <w:szCs w:val="24"/>
        </w:rPr>
        <w:t>-</w:t>
      </w:r>
      <w:r w:rsidR="00350893" w:rsidRPr="00122B8B">
        <w:rPr>
          <w:rFonts w:ascii="Times New Roman" w:hAnsi="Times New Roman" w:cs="Times New Roman"/>
          <w:bCs/>
          <w:sz w:val="24"/>
          <w:szCs w:val="24"/>
        </w:rPr>
        <w:t xml:space="preserve"> разрешите мне, все же добавить несколько комментарий относительно реализации 2 задачи гранта: </w:t>
      </w:r>
      <w:r w:rsidR="00350893" w:rsidRPr="00122B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«Усилить профилактические мероприятия среди </w:t>
      </w:r>
      <w:r w:rsidR="00B94785" w:rsidRPr="00122B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КГН</w:t>
      </w:r>
      <w:r w:rsidR="00350893" w:rsidRPr="00122B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». </w:t>
      </w:r>
      <w:r w:rsidRPr="00122B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Я постараюсь очень кратко. </w:t>
      </w:r>
    </w:p>
    <w:p w14:paraId="1BD88997" w14:textId="3572FBDE" w:rsidR="00350893" w:rsidRPr="00122B8B" w:rsidRDefault="00350893" w:rsidP="0054479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пилотных регионах работает 12 НПО</w:t>
      </w:r>
      <w:r w:rsidR="0041150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9 из которых осуществляют профилактические мероприятия среди КГН и 3 НПО – уход и поддержку среди ЛЖВ. </w:t>
      </w:r>
    </w:p>
    <w:p w14:paraId="5D232791" w14:textId="7ABA1418" w:rsidR="00350893" w:rsidRPr="00122B8B" w:rsidRDefault="00350893" w:rsidP="0054479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Работает 196 - аутрич работников: 115 среди ЛУИН, 55 среди РС; 26 среди МСМ,12 социальных работников 42 «равных» консультантов. </w:t>
      </w:r>
    </w:p>
    <w:p w14:paraId="6359A8C9" w14:textId="6CE9CBAC" w:rsidR="00350893" w:rsidRPr="00122B8B" w:rsidRDefault="00350893" w:rsidP="0054479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 время реализации гранта:</w:t>
      </w:r>
      <w:r w:rsid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охват ЛУИН проф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илактическими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программами в пилотных регионах составил 67% (целевой – 55%) и   увеличился по сравнению с 2017 годом на 22%, а охват ЛУИН тестированием на ВИЧ увеличился в 1,6 раза</w:t>
      </w:r>
      <w:r w:rsidR="0041150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впервые за последние 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5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лет, с РС начали работать НПО, силами, которых в программу было привлечено 2127 новых РС.  Охват РС в пилотных регионах составил 84%, при целевом показателе – 74%, на 10% увеличился охват РС тестированием на ВИЧ.</w:t>
      </w:r>
    </w:p>
    <w:p w14:paraId="16DCEED2" w14:textId="29A4D9D8" w:rsidR="0041150D" w:rsidRPr="00122B8B" w:rsidRDefault="00350893" w:rsidP="0054479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впервые с 2013 года, с МСМ начали работать НПО, силами, которых в программу было привлечено 2480 новых МСМ. Охват МСМ составил 48,3%, при целевом показателе – 35%; в 2,3 раза увеличился охват МСМ тестированием на ВИЧ.</w:t>
      </w:r>
      <w:r w:rsidR="0041150D" w:rsidRPr="00122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4AC94" w14:textId="3445F183" w:rsidR="0041150D" w:rsidRPr="00122B8B" w:rsidRDefault="0041150D" w:rsidP="00544796">
      <w:pPr>
        <w:ind w:firstLine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Вместе с этим, по реализации второй задачи гранта имеются и проблемы:</w:t>
      </w:r>
    </w:p>
    <w:p w14:paraId="525D8075" w14:textId="155EA4ED" w:rsidR="0041150D" w:rsidRPr="00122B8B" w:rsidRDefault="0041150D" w:rsidP="00544796">
      <w:pPr>
        <w:ind w:firstLine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1) В г. Алматы до сих пор не решен вопрос по работе НПО с ЛУИН, как мы уже все слышали</w:t>
      </w:r>
    </w:p>
    <w:p w14:paraId="6815E869" w14:textId="03248175" w:rsidR="0041150D" w:rsidRPr="00122B8B" w:rsidRDefault="0041150D" w:rsidP="00544796">
      <w:pPr>
        <w:ind w:firstLine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2) Низкая обеспеченность </w:t>
      </w:r>
      <w:r w:rsid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НПО материалами (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ТМЦ</w:t>
      </w:r>
      <w:r w:rsid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 стороны центров СПИД </w:t>
      </w:r>
      <w:r w:rsid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для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НПО.</w:t>
      </w:r>
    </w:p>
    <w:p w14:paraId="06F5D26E" w14:textId="418DDD77" w:rsidR="0041150D" w:rsidRPr="00122B8B" w:rsidRDefault="0041150D" w:rsidP="00544796">
      <w:pPr>
        <w:ind w:firstLine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3) Низкий охват тестированием КГН на ВИЧ:</w:t>
      </w:r>
    </w:p>
    <w:p w14:paraId="1F968CEC" w14:textId="0A2D58B7" w:rsidR="0041150D" w:rsidRPr="00122B8B" w:rsidRDefault="0041150D" w:rsidP="00544796">
      <w:pPr>
        <w:ind w:firstLine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Ни одно НПО в первом полугодие не выполнил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индикатор по тестированию на ВИЧ-инфекцию (80%). </w:t>
      </w:r>
    </w:p>
    <w:p w14:paraId="01AD0835" w14:textId="2BDE6D2D" w:rsidR="00350893" w:rsidRPr="00122B8B" w:rsidRDefault="0041150D" w:rsidP="0054479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Карагандинской области - отсутств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уют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экспресс – тесты. </w:t>
      </w:r>
    </w:p>
    <w:p w14:paraId="4C644275" w14:textId="0F0F16BE" w:rsidR="006814D8" w:rsidRPr="00122B8B" w:rsidRDefault="006814D8" w:rsidP="00544796">
      <w:pPr>
        <w:ind w:firstLine="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этой связи, считаю, что сложившуюся экономию </w:t>
      </w:r>
      <w:r w:rsidRPr="00122B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111728 </w:t>
      </w:r>
      <w:r w:rsidR="00D4734D" w:rsidRPr="00122B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долларов США</w:t>
      </w:r>
      <w:r w:rsidRPr="00122B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на 01.07.2019 год</w:t>
      </w:r>
      <w:r w:rsidRPr="00122B8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необходимо направить на закуп ТМЦ (недостающего объема), экспресс тестов </w:t>
      </w:r>
      <w:r w:rsidR="00B94785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для Карагандинской области</w:t>
      </w:r>
    </w:p>
    <w:p w14:paraId="018E6A93" w14:textId="110BE4B2" w:rsidR="00B94785" w:rsidRPr="00122B8B" w:rsidRDefault="006814D8" w:rsidP="00544796">
      <w:p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Рассмотреть вопрос передачи НПО по ЛУИН от Алматы</w:t>
      </w:r>
      <w:r w:rsidR="00B94785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(27 млн. тг в год (35 ставок</w:t>
      </w:r>
      <w:r w:rsidR="00B94785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другой регион, при этом сохраняя дизайн гранта: </w:t>
      </w:r>
      <w:r w:rsidR="00B94785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обеспечение 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ТМЦ </w:t>
      </w:r>
      <w:r w:rsidR="00B94785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полном объеме НПО по работе с ЛУИН.</w:t>
      </w:r>
    </w:p>
    <w:p w14:paraId="007B9043" w14:textId="3F302F45" w:rsidR="006814D8" w:rsidRPr="006814D8" w:rsidRDefault="00B94785" w:rsidP="0054479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Учитывая проблемные вопросы, озвученные выше, продолжить активную совместную </w:t>
      </w:r>
      <w:proofErr w:type="spellStart"/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адвокацио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ную</w:t>
      </w:r>
      <w:proofErr w:type="spellEnd"/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работу на всех уровнях, как для увеличения </w:t>
      </w:r>
      <w:r w:rsidR="00D4734D"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финансирования</w:t>
      </w:r>
      <w:r w:rsidRPr="00122B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 программы ВИЧ, так и выделение ГСЗ. Спасибо, что дали возможность выступить.</w:t>
      </w:r>
    </w:p>
    <w:p w14:paraId="56A30385" w14:textId="4FBCCE2E" w:rsidR="00350893" w:rsidRPr="00215C57" w:rsidRDefault="00350893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1E5CF1" w14:textId="6122986F" w:rsidR="004F7AF5" w:rsidRDefault="004F7AF5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имеются еще комментарии?</w:t>
      </w:r>
    </w:p>
    <w:p w14:paraId="4CEFB260" w14:textId="05A170EC" w:rsidR="004F7AF5" w:rsidRDefault="004F7AF5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Комментарий </w:t>
      </w:r>
      <w:proofErr w:type="spellStart"/>
      <w:r w:rsidRPr="003B746A">
        <w:rPr>
          <w:rFonts w:ascii="Times New Roman" w:hAnsi="Times New Roman" w:cs="Times New Roman"/>
          <w:i/>
          <w:sz w:val="24"/>
          <w:szCs w:val="24"/>
        </w:rPr>
        <w:t>Аманжолов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3B746A">
        <w:rPr>
          <w:rFonts w:ascii="Times New Roman" w:hAnsi="Times New Roman" w:cs="Times New Roman"/>
          <w:i/>
          <w:sz w:val="24"/>
          <w:szCs w:val="24"/>
        </w:rPr>
        <w:t xml:space="preserve"> Н.Х., заместитель председателя СКК, Президент ОЮЛ «Центрально</w:t>
      </w: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3B746A">
        <w:rPr>
          <w:rFonts w:ascii="Times New Roman" w:hAnsi="Times New Roman" w:cs="Times New Roman"/>
          <w:i/>
          <w:sz w:val="24"/>
          <w:szCs w:val="24"/>
        </w:rPr>
        <w:t>зиатская Ассоциация людей, живущих с ВИЧ»,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Cs/>
          <w:sz w:val="24"/>
          <w:szCs w:val="24"/>
        </w:rPr>
        <w:t>опрос</w:t>
      </w:r>
      <w:r w:rsidR="008352AE" w:rsidRPr="008352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52AE">
        <w:rPr>
          <w:rFonts w:ascii="Times New Roman" w:hAnsi="Times New Roman" w:cs="Times New Roman"/>
          <w:bCs/>
          <w:iCs/>
          <w:sz w:val="24"/>
          <w:szCs w:val="24"/>
        </w:rPr>
        <w:t>касательно ПЗТ</w:t>
      </w:r>
      <w:r>
        <w:rPr>
          <w:rFonts w:ascii="Times New Roman" w:hAnsi="Times New Roman" w:cs="Times New Roman"/>
          <w:bCs/>
          <w:iCs/>
          <w:sz w:val="24"/>
          <w:szCs w:val="24"/>
        </w:rPr>
        <w:t>, который подняла Оксана Ибрагимова</w:t>
      </w:r>
      <w:r w:rsidR="008352A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очень важным</w:t>
      </w:r>
      <w:r w:rsidR="0076445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если мы сейчас совместно с вами отработаем, то можно выносить данный вопрос на заседание СКК 20 сентября. </w:t>
      </w:r>
    </w:p>
    <w:p w14:paraId="52F878F5" w14:textId="77777777" w:rsidR="0076445A" w:rsidRDefault="0076445A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D35EAF" w14:textId="655EFF32" w:rsidR="002232A9" w:rsidRDefault="002232A9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B">
        <w:rPr>
          <w:rFonts w:ascii="Times New Roman" w:hAnsi="Times New Roman" w:cs="Times New Roman"/>
          <w:i/>
          <w:iCs/>
          <w:sz w:val="24"/>
          <w:szCs w:val="24"/>
        </w:rPr>
        <w:t xml:space="preserve">Комментарий </w:t>
      </w:r>
      <w:r w:rsidRPr="0029455B">
        <w:rPr>
          <w:rFonts w:ascii="Times New Roman" w:hAnsi="Times New Roman" w:cs="Times New Roman"/>
          <w:bCs/>
          <w:i/>
          <w:iCs/>
          <w:sz w:val="24"/>
          <w:szCs w:val="24"/>
        </w:rPr>
        <w:t>Голиусова А.Т., заместитель председателя СКК, директор субрегионального офиса ЮНЭЙДС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всем спасибо, мы полностью завершили нашу программу. </w:t>
      </w:r>
    </w:p>
    <w:p w14:paraId="5305876D" w14:textId="77777777" w:rsidR="004F7AF5" w:rsidRPr="002232A9" w:rsidRDefault="004F7AF5" w:rsidP="00D52CA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F3B8E" w14:textId="61C1BC13" w:rsidR="00EC7707" w:rsidRPr="00AE7D35" w:rsidRDefault="00AE7D35" w:rsidP="00EC6A69">
      <w:pPr>
        <w:pStyle w:val="NoSpacing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D35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14:paraId="548FE9E6" w14:textId="0F6BFB97" w:rsidR="00AE7D35" w:rsidRPr="007F3F45" w:rsidRDefault="00AE7D35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45">
        <w:rPr>
          <w:rFonts w:ascii="Times New Roman" w:hAnsi="Times New Roman" w:cs="Times New Roman"/>
          <w:sz w:val="24"/>
          <w:szCs w:val="24"/>
        </w:rPr>
        <w:t>Секретариату СКК на следующее заседание СКК пригласить руководителей управлени</w:t>
      </w:r>
      <w:r w:rsidR="00A77CF3">
        <w:rPr>
          <w:rFonts w:ascii="Times New Roman" w:hAnsi="Times New Roman" w:cs="Times New Roman"/>
          <w:sz w:val="24"/>
          <w:szCs w:val="24"/>
        </w:rPr>
        <w:t>я</w:t>
      </w:r>
      <w:r w:rsidRPr="007F3F45">
        <w:rPr>
          <w:rFonts w:ascii="Times New Roman" w:hAnsi="Times New Roman" w:cs="Times New Roman"/>
          <w:sz w:val="24"/>
          <w:szCs w:val="24"/>
        </w:rPr>
        <w:t xml:space="preserve"> здравоохранения г. Алматы и Алматинской области</w:t>
      </w:r>
      <w:r w:rsidR="00E70F57">
        <w:rPr>
          <w:rFonts w:ascii="Times New Roman" w:hAnsi="Times New Roman" w:cs="Times New Roman"/>
          <w:sz w:val="24"/>
          <w:szCs w:val="24"/>
        </w:rPr>
        <w:t xml:space="preserve">, срок исполнения: </w:t>
      </w:r>
      <w:r w:rsidR="00BC771E">
        <w:rPr>
          <w:rFonts w:ascii="Times New Roman" w:hAnsi="Times New Roman" w:cs="Times New Roman"/>
          <w:sz w:val="24"/>
          <w:szCs w:val="24"/>
        </w:rPr>
        <w:t>до 20 сентября 2019 года</w:t>
      </w:r>
      <w:r w:rsidRPr="007F3F4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CF5693" w14:textId="2789429E" w:rsidR="00AE7D35" w:rsidRPr="007F3F45" w:rsidRDefault="0016038D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45">
        <w:rPr>
          <w:rFonts w:ascii="Times New Roman" w:hAnsi="Times New Roman" w:cs="Times New Roman"/>
          <w:sz w:val="24"/>
          <w:szCs w:val="24"/>
        </w:rPr>
        <w:t xml:space="preserve">Членам СКК направить свои предложения </w:t>
      </w:r>
      <w:r w:rsidR="007F3F45" w:rsidRPr="007F3F45">
        <w:rPr>
          <w:rFonts w:ascii="Times New Roman" w:hAnsi="Times New Roman" w:cs="Times New Roman"/>
          <w:sz w:val="24"/>
          <w:szCs w:val="24"/>
        </w:rPr>
        <w:t xml:space="preserve">в Секретариат СКК </w:t>
      </w:r>
      <w:r w:rsidRPr="007F3F45">
        <w:rPr>
          <w:rFonts w:ascii="Times New Roman" w:hAnsi="Times New Roman" w:cs="Times New Roman"/>
          <w:sz w:val="24"/>
          <w:szCs w:val="24"/>
        </w:rPr>
        <w:t>по перепрограммированию средств по программе г. Алматы</w:t>
      </w:r>
      <w:r w:rsidR="00E70F57">
        <w:rPr>
          <w:rFonts w:ascii="Times New Roman" w:hAnsi="Times New Roman" w:cs="Times New Roman"/>
          <w:sz w:val="24"/>
          <w:szCs w:val="24"/>
        </w:rPr>
        <w:t xml:space="preserve">, срок исполнения: </w:t>
      </w:r>
      <w:r w:rsidR="00BC771E">
        <w:rPr>
          <w:rFonts w:ascii="Times New Roman" w:hAnsi="Times New Roman" w:cs="Times New Roman"/>
          <w:sz w:val="24"/>
          <w:szCs w:val="24"/>
        </w:rPr>
        <w:t>до 13 сентября 2019 года</w:t>
      </w:r>
      <w:r w:rsidR="007F3F45" w:rsidRPr="007F3F45">
        <w:rPr>
          <w:rFonts w:ascii="Times New Roman" w:hAnsi="Times New Roman" w:cs="Times New Roman"/>
          <w:sz w:val="24"/>
          <w:szCs w:val="24"/>
        </w:rPr>
        <w:t>;</w:t>
      </w:r>
    </w:p>
    <w:p w14:paraId="52AADFD7" w14:textId="136B468F" w:rsidR="007F3F45" w:rsidRDefault="007F3F45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45">
        <w:rPr>
          <w:rFonts w:ascii="Times New Roman" w:hAnsi="Times New Roman" w:cs="Times New Roman"/>
          <w:sz w:val="24"/>
          <w:szCs w:val="24"/>
        </w:rPr>
        <w:t xml:space="preserve">Секретариату СКК организовать встречи заместителей председателя СКК министерствами финансов, </w:t>
      </w:r>
      <w:r w:rsidR="00E13FE8">
        <w:rPr>
          <w:rFonts w:ascii="Times New Roman" w:hAnsi="Times New Roman" w:cs="Times New Roman"/>
          <w:sz w:val="24"/>
          <w:szCs w:val="24"/>
        </w:rPr>
        <w:t>информации и общественного развития, труда и социальной -защиты, иностранных дел</w:t>
      </w:r>
      <w:r w:rsidR="00A0776B">
        <w:rPr>
          <w:rFonts w:ascii="Times New Roman" w:hAnsi="Times New Roman" w:cs="Times New Roman"/>
          <w:sz w:val="24"/>
          <w:szCs w:val="24"/>
        </w:rPr>
        <w:t xml:space="preserve"> РК перед заседанием СКК</w:t>
      </w:r>
      <w:r w:rsidR="00E70F57">
        <w:rPr>
          <w:rFonts w:ascii="Times New Roman" w:hAnsi="Times New Roman" w:cs="Times New Roman"/>
          <w:sz w:val="24"/>
          <w:szCs w:val="24"/>
        </w:rPr>
        <w:t>, срок исполнения: до 19 сентября 2019 года</w:t>
      </w:r>
      <w:r w:rsidR="00A0776B">
        <w:rPr>
          <w:rFonts w:ascii="Times New Roman" w:hAnsi="Times New Roman" w:cs="Times New Roman"/>
          <w:sz w:val="24"/>
          <w:szCs w:val="24"/>
        </w:rPr>
        <w:t>;</w:t>
      </w:r>
    </w:p>
    <w:p w14:paraId="48380158" w14:textId="214DBD51" w:rsidR="007F3F45" w:rsidRDefault="00A0776B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Секретариату СКК организовать отдельную встречу по созданию рабочих групп для СКК из ЛУИН, ЛЖВ, МСМ, РС</w:t>
      </w:r>
      <w:r w:rsidR="00E70F57">
        <w:rPr>
          <w:rFonts w:ascii="Times New Roman" w:hAnsi="Times New Roman" w:cs="Times New Roman"/>
          <w:sz w:val="24"/>
          <w:szCs w:val="24"/>
        </w:rPr>
        <w:t xml:space="preserve">, срок исполнения: </w:t>
      </w:r>
      <w:r w:rsidR="00BC771E">
        <w:rPr>
          <w:rFonts w:ascii="Times New Roman" w:hAnsi="Times New Roman" w:cs="Times New Roman"/>
          <w:sz w:val="24"/>
          <w:szCs w:val="24"/>
        </w:rPr>
        <w:t>до конца октября 2019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3350B3" w14:textId="3E205124" w:rsidR="00A0776B" w:rsidRDefault="00A0776B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Общественному фонду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Ансвер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направить письмо в МЗ РК по согласованию рекомендаций исследования</w:t>
      </w:r>
      <w:r w:rsidR="00E70F57">
        <w:rPr>
          <w:rFonts w:ascii="Times New Roman" w:hAnsi="Times New Roman" w:cs="Times New Roman"/>
          <w:sz w:val="24"/>
          <w:szCs w:val="24"/>
        </w:rPr>
        <w:t xml:space="preserve">, срок исполнения: </w:t>
      </w:r>
      <w:r w:rsidR="00BC771E">
        <w:rPr>
          <w:rFonts w:ascii="Times New Roman" w:hAnsi="Times New Roman" w:cs="Times New Roman"/>
          <w:sz w:val="24"/>
          <w:szCs w:val="24"/>
        </w:rPr>
        <w:t>до 30 сентября 2019 года;</w:t>
      </w:r>
    </w:p>
    <w:p w14:paraId="02805E70" w14:textId="06EF0998" w:rsidR="00BC771E" w:rsidRDefault="00BC771E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Члену СКК Поляковой Л., направить запросы руководству СКК по вопросам государственного социального заказа для НПО</w:t>
      </w:r>
      <w:r w:rsidR="00E70F57">
        <w:rPr>
          <w:rFonts w:ascii="Times New Roman" w:hAnsi="Times New Roman" w:cs="Times New Roman"/>
          <w:sz w:val="24"/>
          <w:szCs w:val="24"/>
        </w:rPr>
        <w:t>, срок исполнения: до 30 сентября 2019 года</w:t>
      </w:r>
      <w:r w:rsidR="00D4734D">
        <w:rPr>
          <w:rFonts w:ascii="Times New Roman" w:hAnsi="Times New Roman" w:cs="Times New Roman"/>
          <w:sz w:val="24"/>
          <w:szCs w:val="24"/>
        </w:rPr>
        <w:t>;</w:t>
      </w:r>
    </w:p>
    <w:p w14:paraId="1B4FD161" w14:textId="7741B956" w:rsidR="00EC7ACB" w:rsidRDefault="00EC7ACB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Секретариату СКК после </w:t>
      </w:r>
      <w:r w:rsidR="00081F5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F31649">
        <w:rPr>
          <w:rFonts w:ascii="Times New Roman" w:hAnsi="Times New Roman" w:cs="Times New Roman"/>
          <w:sz w:val="24"/>
          <w:szCs w:val="24"/>
        </w:rPr>
        <w:t xml:space="preserve">от Глобального фонда </w:t>
      </w:r>
      <w:r>
        <w:rPr>
          <w:rFonts w:ascii="Times New Roman" w:hAnsi="Times New Roman" w:cs="Times New Roman"/>
          <w:sz w:val="24"/>
          <w:szCs w:val="24"/>
        </w:rPr>
        <w:t xml:space="preserve">для проекта СКК на 2020 год направить заявку </w:t>
      </w:r>
      <w:r w:rsidR="00081F5C">
        <w:rPr>
          <w:rFonts w:ascii="Times New Roman" w:hAnsi="Times New Roman" w:cs="Times New Roman"/>
          <w:sz w:val="24"/>
          <w:szCs w:val="24"/>
        </w:rPr>
        <w:t xml:space="preserve">в Глобальный фонд на получение финансирования; </w:t>
      </w:r>
    </w:p>
    <w:p w14:paraId="0A77581B" w14:textId="2437E37B" w:rsidR="00D4734D" w:rsidRDefault="00D4734D" w:rsidP="00D81720">
      <w:pPr>
        <w:pStyle w:val="NoSpacing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Основному получателю КНЦДИЗ МЗРК следует </w:t>
      </w:r>
      <w:r w:rsidR="00D81720">
        <w:rPr>
          <w:rFonts w:ascii="Times New Roman" w:hAnsi="Times New Roman" w:cs="Times New Roman"/>
          <w:sz w:val="24"/>
          <w:szCs w:val="24"/>
        </w:rPr>
        <w:t>подготовить проект предложений для рассмотрения в заседании СКК 20 сентября 2019 года.</w:t>
      </w:r>
    </w:p>
    <w:p w14:paraId="0F1E99E9" w14:textId="24034A46" w:rsidR="00081927" w:rsidRDefault="00081927" w:rsidP="00081927">
      <w:pPr>
        <w:pStyle w:val="NoSpacing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4535F9" w14:textId="77777777" w:rsidR="00081927" w:rsidRPr="007F3F45" w:rsidRDefault="00081927" w:rsidP="00081927">
      <w:pPr>
        <w:pStyle w:val="NoSpacing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F6A223" w14:textId="7C5A490A" w:rsidR="00AE7D35" w:rsidRDefault="00AE7D35" w:rsidP="00D81720">
      <w:pPr>
        <w:pStyle w:val="NoSpacing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83292C" w14:textId="4D18E026" w:rsidR="00EC6A69" w:rsidRDefault="00EC7707" w:rsidP="000819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07">
        <w:rPr>
          <w:rFonts w:ascii="Times New Roman" w:hAnsi="Times New Roman" w:cs="Times New Roman"/>
          <w:b/>
          <w:sz w:val="24"/>
          <w:szCs w:val="24"/>
        </w:rPr>
        <w:t xml:space="preserve">          Заместитель председателя СКК </w:t>
      </w:r>
      <w:r w:rsidRPr="00EC7707">
        <w:rPr>
          <w:rFonts w:ascii="Times New Roman" w:hAnsi="Times New Roman" w:cs="Times New Roman"/>
          <w:b/>
          <w:sz w:val="24"/>
          <w:szCs w:val="24"/>
        </w:rPr>
        <w:tab/>
      </w:r>
      <w:r w:rsidRPr="00EC7707">
        <w:rPr>
          <w:rFonts w:ascii="Times New Roman" w:hAnsi="Times New Roman" w:cs="Times New Roman"/>
          <w:b/>
          <w:sz w:val="24"/>
          <w:szCs w:val="24"/>
        </w:rPr>
        <w:tab/>
      </w:r>
      <w:r w:rsidR="0075358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13C83">
        <w:rPr>
          <w:rFonts w:ascii="Times New Roman" w:hAnsi="Times New Roman" w:cs="Times New Roman"/>
          <w:b/>
          <w:sz w:val="24"/>
          <w:szCs w:val="24"/>
        </w:rPr>
        <w:t>А. Голиусов</w:t>
      </w:r>
    </w:p>
    <w:p w14:paraId="4B6D9E99" w14:textId="476A3031" w:rsidR="00641823" w:rsidRDefault="00641823" w:rsidP="000819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7B51F" w14:textId="0031C794" w:rsidR="00641823" w:rsidRDefault="00641823" w:rsidP="000819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6BFA4" w14:textId="2EB10CC7" w:rsidR="00A13C83" w:rsidRDefault="00A13C83" w:rsidP="000819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BFABB" w14:textId="74E909B2" w:rsidR="00A13C83" w:rsidRDefault="00A13C83" w:rsidP="00081927">
      <w:pPr>
        <w:pStyle w:val="NoSpacing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07">
        <w:rPr>
          <w:rFonts w:ascii="Times New Roman" w:hAnsi="Times New Roman" w:cs="Times New Roman"/>
          <w:b/>
          <w:sz w:val="24"/>
          <w:szCs w:val="24"/>
        </w:rPr>
        <w:t xml:space="preserve">            Заместитель председателя СКК </w:t>
      </w:r>
      <w:r w:rsidRPr="00EC7707">
        <w:rPr>
          <w:rFonts w:ascii="Times New Roman" w:hAnsi="Times New Roman" w:cs="Times New Roman"/>
          <w:b/>
          <w:sz w:val="24"/>
          <w:szCs w:val="24"/>
        </w:rPr>
        <w:tab/>
      </w:r>
      <w:r w:rsidRPr="00EC77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EC77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Н. Аманжолов</w:t>
      </w:r>
    </w:p>
    <w:p w14:paraId="6E85521C" w14:textId="77777777" w:rsidR="00A13C83" w:rsidRPr="00EC7707" w:rsidRDefault="00A13C83" w:rsidP="0008192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3C83" w:rsidRPr="00EC7707" w:rsidSect="000C7E9E">
      <w:footerReference w:type="default" r:id="rId10"/>
      <w:pgSz w:w="12240" w:h="15840"/>
      <w:pgMar w:top="993" w:right="851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2A17" w14:textId="77777777" w:rsidR="0091189D" w:rsidRDefault="0091189D" w:rsidP="00D813B8">
      <w:r>
        <w:separator/>
      </w:r>
    </w:p>
  </w:endnote>
  <w:endnote w:type="continuationSeparator" w:id="0">
    <w:p w14:paraId="70E22D85" w14:textId="77777777" w:rsidR="0091189D" w:rsidRDefault="0091189D" w:rsidP="00D813B8">
      <w:r>
        <w:continuationSeparator/>
      </w:r>
    </w:p>
  </w:endnote>
  <w:endnote w:type="continuationNotice" w:id="1">
    <w:p w14:paraId="06FAA4EF" w14:textId="77777777" w:rsidR="0091189D" w:rsidRDefault="00911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32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631A8" w14:textId="1A81F44C" w:rsidR="008B03B9" w:rsidRDefault="008B03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47967EE" w14:textId="77777777" w:rsidR="008B03B9" w:rsidRDefault="008B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27B7" w14:textId="77777777" w:rsidR="0091189D" w:rsidRDefault="0091189D" w:rsidP="00D813B8">
      <w:r>
        <w:separator/>
      </w:r>
    </w:p>
  </w:footnote>
  <w:footnote w:type="continuationSeparator" w:id="0">
    <w:p w14:paraId="4911FF05" w14:textId="77777777" w:rsidR="0091189D" w:rsidRDefault="0091189D" w:rsidP="00D813B8">
      <w:r>
        <w:continuationSeparator/>
      </w:r>
    </w:p>
  </w:footnote>
  <w:footnote w:type="continuationNotice" w:id="1">
    <w:p w14:paraId="5E086101" w14:textId="77777777" w:rsidR="0091189D" w:rsidRDefault="00911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718"/>
    <w:multiLevelType w:val="hybridMultilevel"/>
    <w:tmpl w:val="57524968"/>
    <w:lvl w:ilvl="0" w:tplc="752C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2E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A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A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C7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0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E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E2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00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A35A4"/>
    <w:multiLevelType w:val="hybridMultilevel"/>
    <w:tmpl w:val="3CCA8766"/>
    <w:lvl w:ilvl="0" w:tplc="BEA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C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E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6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6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4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0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49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F081D"/>
    <w:multiLevelType w:val="hybridMultilevel"/>
    <w:tmpl w:val="D6FC3436"/>
    <w:lvl w:ilvl="0" w:tplc="7946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2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2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2B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E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C4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E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C3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455B8D"/>
    <w:multiLevelType w:val="hybridMultilevel"/>
    <w:tmpl w:val="125A73FC"/>
    <w:lvl w:ilvl="0" w:tplc="2BF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8B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AA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F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3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8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E9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C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967B81"/>
    <w:multiLevelType w:val="hybridMultilevel"/>
    <w:tmpl w:val="C504D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16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A6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25F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E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C8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AAE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03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00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18E2"/>
    <w:multiLevelType w:val="hybridMultilevel"/>
    <w:tmpl w:val="884E8F3A"/>
    <w:lvl w:ilvl="0" w:tplc="503EDF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CE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CD7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85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6E3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0B2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286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CB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4E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3288"/>
    <w:multiLevelType w:val="hybridMultilevel"/>
    <w:tmpl w:val="B28676C4"/>
    <w:lvl w:ilvl="0" w:tplc="CB0AB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64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C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3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A9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00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A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6D05E2"/>
    <w:multiLevelType w:val="hybridMultilevel"/>
    <w:tmpl w:val="9CCA5DE8"/>
    <w:lvl w:ilvl="0" w:tplc="03427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987F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3037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CE68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F09A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4CD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98A2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A226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EAC5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D734C"/>
    <w:multiLevelType w:val="hybridMultilevel"/>
    <w:tmpl w:val="8DE02F1E"/>
    <w:lvl w:ilvl="0" w:tplc="8DCC4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7763F9"/>
    <w:multiLevelType w:val="hybridMultilevel"/>
    <w:tmpl w:val="3E722674"/>
    <w:lvl w:ilvl="0" w:tplc="9A8EA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AF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0CE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0AB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84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7A21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04E2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A9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A6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BB77E85"/>
    <w:multiLevelType w:val="hybridMultilevel"/>
    <w:tmpl w:val="1D86DD1A"/>
    <w:lvl w:ilvl="0" w:tplc="E8E8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2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A9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4E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8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A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C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C4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B22170"/>
    <w:multiLevelType w:val="hybridMultilevel"/>
    <w:tmpl w:val="1CAAE83C"/>
    <w:lvl w:ilvl="0" w:tplc="C9EC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AB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4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C0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9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1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6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BA69FB"/>
    <w:multiLevelType w:val="hybridMultilevel"/>
    <w:tmpl w:val="2F72A160"/>
    <w:lvl w:ilvl="0" w:tplc="783C3B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E1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08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2C5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09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C1C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831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AD6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E0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A60C3"/>
    <w:multiLevelType w:val="hybridMultilevel"/>
    <w:tmpl w:val="B12C54E2"/>
    <w:lvl w:ilvl="0" w:tplc="E020E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ED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4F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C4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A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88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DB382C"/>
    <w:multiLevelType w:val="hybridMultilevel"/>
    <w:tmpl w:val="65BC3B5E"/>
    <w:lvl w:ilvl="0" w:tplc="D7349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F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E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61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1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07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AC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3545CF"/>
    <w:multiLevelType w:val="hybridMultilevel"/>
    <w:tmpl w:val="B0E2562C"/>
    <w:lvl w:ilvl="0" w:tplc="577CB4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27B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03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A50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44D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7D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A40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C9F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A90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41A2A"/>
    <w:multiLevelType w:val="hybridMultilevel"/>
    <w:tmpl w:val="E5FEF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C2C12"/>
    <w:multiLevelType w:val="hybridMultilevel"/>
    <w:tmpl w:val="E0C80276"/>
    <w:lvl w:ilvl="0" w:tplc="CAF6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AF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E1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2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C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4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9B3599"/>
    <w:multiLevelType w:val="hybridMultilevel"/>
    <w:tmpl w:val="B57CDB36"/>
    <w:lvl w:ilvl="0" w:tplc="4DDA3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23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A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C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88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C74AE9"/>
    <w:multiLevelType w:val="hybridMultilevel"/>
    <w:tmpl w:val="70EC86A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7268B"/>
    <w:multiLevelType w:val="hybridMultilevel"/>
    <w:tmpl w:val="BCC6A7EE"/>
    <w:lvl w:ilvl="0" w:tplc="EF84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2C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8B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C3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A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E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C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2B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364BC"/>
    <w:multiLevelType w:val="hybridMultilevel"/>
    <w:tmpl w:val="AB7C446C"/>
    <w:lvl w:ilvl="0" w:tplc="4D5A0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7051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9A3D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C06D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0CB8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344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FCCC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5CAF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E8F3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6444F0"/>
    <w:multiLevelType w:val="hybridMultilevel"/>
    <w:tmpl w:val="DF5EC7F2"/>
    <w:lvl w:ilvl="0" w:tplc="2B9E9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AF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4C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07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2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82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8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6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41D00B0"/>
    <w:multiLevelType w:val="hybridMultilevel"/>
    <w:tmpl w:val="411C2BA0"/>
    <w:lvl w:ilvl="0" w:tplc="1A44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4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A20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6F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A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E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2C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48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909E6"/>
    <w:multiLevelType w:val="hybridMultilevel"/>
    <w:tmpl w:val="FFE2040E"/>
    <w:lvl w:ilvl="0" w:tplc="06CE5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ED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6C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A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89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CD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04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690523"/>
    <w:multiLevelType w:val="hybridMultilevel"/>
    <w:tmpl w:val="791C9C5C"/>
    <w:lvl w:ilvl="0" w:tplc="15DA9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00B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C5E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92B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07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AA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2F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64F6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C67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7E91342"/>
    <w:multiLevelType w:val="hybridMultilevel"/>
    <w:tmpl w:val="D94A8C42"/>
    <w:lvl w:ilvl="0" w:tplc="43A4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A3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C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2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A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41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A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AF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4D786F"/>
    <w:multiLevelType w:val="multilevel"/>
    <w:tmpl w:val="03204AE6"/>
    <w:lvl w:ilvl="0">
      <w:start w:val="16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A64857"/>
    <w:multiLevelType w:val="hybridMultilevel"/>
    <w:tmpl w:val="F63AC374"/>
    <w:lvl w:ilvl="0" w:tplc="D9786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66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C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A3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69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44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4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C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DB2FE2"/>
    <w:multiLevelType w:val="hybridMultilevel"/>
    <w:tmpl w:val="57E8D8E2"/>
    <w:lvl w:ilvl="0" w:tplc="F6F2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2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2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88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E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C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27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66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0663D3"/>
    <w:multiLevelType w:val="hybridMultilevel"/>
    <w:tmpl w:val="D3E0D73C"/>
    <w:lvl w:ilvl="0" w:tplc="C978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A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A5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1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6C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C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E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5006691"/>
    <w:multiLevelType w:val="hybridMultilevel"/>
    <w:tmpl w:val="273CAF52"/>
    <w:lvl w:ilvl="0" w:tplc="4A981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2DF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A4F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A5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C5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B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20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67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27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611FE"/>
    <w:multiLevelType w:val="hybridMultilevel"/>
    <w:tmpl w:val="C7A0F864"/>
    <w:lvl w:ilvl="0" w:tplc="BF080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8B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4A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2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E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23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B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8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EA66B4F"/>
    <w:multiLevelType w:val="hybridMultilevel"/>
    <w:tmpl w:val="1166CF44"/>
    <w:lvl w:ilvl="0" w:tplc="04A0AA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830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23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893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6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F1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3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4FF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A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B630A"/>
    <w:multiLevelType w:val="hybridMultilevel"/>
    <w:tmpl w:val="9858FE42"/>
    <w:lvl w:ilvl="0" w:tplc="C9429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EB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48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A6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46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2B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2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AB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BB7524"/>
    <w:multiLevelType w:val="hybridMultilevel"/>
    <w:tmpl w:val="783E7708"/>
    <w:lvl w:ilvl="0" w:tplc="F1583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A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E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4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3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26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8E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EA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CB7474"/>
    <w:multiLevelType w:val="hybridMultilevel"/>
    <w:tmpl w:val="C89A3384"/>
    <w:lvl w:ilvl="0" w:tplc="DE82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4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2F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6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A7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84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9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384CEE"/>
    <w:multiLevelType w:val="hybridMultilevel"/>
    <w:tmpl w:val="1520EC58"/>
    <w:lvl w:ilvl="0" w:tplc="8966A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2B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0C8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A75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027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A1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81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A69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1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F1375"/>
    <w:multiLevelType w:val="hybridMultilevel"/>
    <w:tmpl w:val="D2802036"/>
    <w:lvl w:ilvl="0" w:tplc="194A98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58BD"/>
    <w:multiLevelType w:val="hybridMultilevel"/>
    <w:tmpl w:val="38186B54"/>
    <w:lvl w:ilvl="0" w:tplc="D9C8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C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C6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69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6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A6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2C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A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B71FA2"/>
    <w:multiLevelType w:val="hybridMultilevel"/>
    <w:tmpl w:val="67EE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0124D"/>
    <w:multiLevelType w:val="hybridMultilevel"/>
    <w:tmpl w:val="9EC8CF9C"/>
    <w:lvl w:ilvl="0" w:tplc="41F6FC2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5C56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7EFB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8EE5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9CBD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180A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407E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DC0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680A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63809"/>
    <w:multiLevelType w:val="hybridMultilevel"/>
    <w:tmpl w:val="7FDED2D2"/>
    <w:lvl w:ilvl="0" w:tplc="B590F6B8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80EC8"/>
    <w:multiLevelType w:val="hybridMultilevel"/>
    <w:tmpl w:val="A6EAEF28"/>
    <w:lvl w:ilvl="0" w:tplc="5FCC6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24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8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C4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4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2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4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24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BF5EE9"/>
    <w:multiLevelType w:val="hybridMultilevel"/>
    <w:tmpl w:val="A0BCDD44"/>
    <w:lvl w:ilvl="0" w:tplc="F6BC3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2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AB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63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89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E0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CA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5"/>
  </w:num>
  <w:num w:numId="3">
    <w:abstractNumId w:val="2"/>
  </w:num>
  <w:num w:numId="4">
    <w:abstractNumId w:val="43"/>
  </w:num>
  <w:num w:numId="5">
    <w:abstractNumId w:val="13"/>
  </w:num>
  <w:num w:numId="6">
    <w:abstractNumId w:val="10"/>
  </w:num>
  <w:num w:numId="7">
    <w:abstractNumId w:val="0"/>
  </w:num>
  <w:num w:numId="8">
    <w:abstractNumId w:val="29"/>
  </w:num>
  <w:num w:numId="9">
    <w:abstractNumId w:val="14"/>
  </w:num>
  <w:num w:numId="10">
    <w:abstractNumId w:val="39"/>
  </w:num>
  <w:num w:numId="11">
    <w:abstractNumId w:val="26"/>
  </w:num>
  <w:num w:numId="12">
    <w:abstractNumId w:val="36"/>
  </w:num>
  <w:num w:numId="13">
    <w:abstractNumId w:val="4"/>
  </w:num>
  <w:num w:numId="14">
    <w:abstractNumId w:val="12"/>
  </w:num>
  <w:num w:numId="15">
    <w:abstractNumId w:val="5"/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3"/>
  </w:num>
  <w:num w:numId="21">
    <w:abstractNumId w:val="38"/>
  </w:num>
  <w:num w:numId="22">
    <w:abstractNumId w:val="19"/>
  </w:num>
  <w:num w:numId="23">
    <w:abstractNumId w:val="42"/>
  </w:num>
  <w:num w:numId="24">
    <w:abstractNumId w:val="27"/>
  </w:num>
  <w:num w:numId="25">
    <w:abstractNumId w:val="7"/>
  </w:num>
  <w:num w:numId="26">
    <w:abstractNumId w:val="1"/>
  </w:num>
  <w:num w:numId="27">
    <w:abstractNumId w:val="30"/>
  </w:num>
  <w:num w:numId="28">
    <w:abstractNumId w:val="18"/>
  </w:num>
  <w:num w:numId="29">
    <w:abstractNumId w:val="11"/>
  </w:num>
  <w:num w:numId="30">
    <w:abstractNumId w:val="40"/>
  </w:num>
  <w:num w:numId="31">
    <w:abstractNumId w:val="20"/>
  </w:num>
  <w:num w:numId="32">
    <w:abstractNumId w:val="22"/>
  </w:num>
  <w:num w:numId="33">
    <w:abstractNumId w:val="6"/>
  </w:num>
  <w:num w:numId="34">
    <w:abstractNumId w:val="23"/>
  </w:num>
  <w:num w:numId="35">
    <w:abstractNumId w:val="25"/>
  </w:num>
  <w:num w:numId="36">
    <w:abstractNumId w:val="9"/>
  </w:num>
  <w:num w:numId="37">
    <w:abstractNumId w:val="17"/>
  </w:num>
  <w:num w:numId="38">
    <w:abstractNumId w:val="28"/>
  </w:num>
  <w:num w:numId="39">
    <w:abstractNumId w:val="34"/>
  </w:num>
  <w:num w:numId="40">
    <w:abstractNumId w:val="44"/>
  </w:num>
  <w:num w:numId="41">
    <w:abstractNumId w:val="32"/>
  </w:num>
  <w:num w:numId="42">
    <w:abstractNumId w:val="16"/>
  </w:num>
  <w:num w:numId="43">
    <w:abstractNumId w:val="21"/>
  </w:num>
  <w:num w:numId="44">
    <w:abstractNumId w:val="41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5"/>
    <w:rsid w:val="000004FE"/>
    <w:rsid w:val="000009C3"/>
    <w:rsid w:val="0000208B"/>
    <w:rsid w:val="0000240C"/>
    <w:rsid w:val="00002F85"/>
    <w:rsid w:val="000050A4"/>
    <w:rsid w:val="000057DB"/>
    <w:rsid w:val="0001449D"/>
    <w:rsid w:val="00014A9C"/>
    <w:rsid w:val="00015A13"/>
    <w:rsid w:val="00015E28"/>
    <w:rsid w:val="00016D6C"/>
    <w:rsid w:val="000171A5"/>
    <w:rsid w:val="0001789B"/>
    <w:rsid w:val="00020325"/>
    <w:rsid w:val="0002392F"/>
    <w:rsid w:val="000251B5"/>
    <w:rsid w:val="00025E7C"/>
    <w:rsid w:val="000269E5"/>
    <w:rsid w:val="0002723D"/>
    <w:rsid w:val="000272E2"/>
    <w:rsid w:val="0002756D"/>
    <w:rsid w:val="00027806"/>
    <w:rsid w:val="00032FDC"/>
    <w:rsid w:val="00032FF0"/>
    <w:rsid w:val="00033A42"/>
    <w:rsid w:val="00034F2E"/>
    <w:rsid w:val="00035DE1"/>
    <w:rsid w:val="00037BCA"/>
    <w:rsid w:val="0004100D"/>
    <w:rsid w:val="00041370"/>
    <w:rsid w:val="000422A5"/>
    <w:rsid w:val="00042976"/>
    <w:rsid w:val="00043884"/>
    <w:rsid w:val="00044CBD"/>
    <w:rsid w:val="0004537B"/>
    <w:rsid w:val="000458D4"/>
    <w:rsid w:val="00045B30"/>
    <w:rsid w:val="00045EDC"/>
    <w:rsid w:val="000469DB"/>
    <w:rsid w:val="00047AEB"/>
    <w:rsid w:val="00047D0F"/>
    <w:rsid w:val="00050ADE"/>
    <w:rsid w:val="0005140F"/>
    <w:rsid w:val="000536A0"/>
    <w:rsid w:val="000544B4"/>
    <w:rsid w:val="000554D4"/>
    <w:rsid w:val="00055EB7"/>
    <w:rsid w:val="00056879"/>
    <w:rsid w:val="00057582"/>
    <w:rsid w:val="000576E7"/>
    <w:rsid w:val="000577AB"/>
    <w:rsid w:val="00057900"/>
    <w:rsid w:val="000603EA"/>
    <w:rsid w:val="00061AAB"/>
    <w:rsid w:val="00061E2E"/>
    <w:rsid w:val="00062104"/>
    <w:rsid w:val="00062DC2"/>
    <w:rsid w:val="00063A45"/>
    <w:rsid w:val="000642BF"/>
    <w:rsid w:val="00065B89"/>
    <w:rsid w:val="00066047"/>
    <w:rsid w:val="000661E4"/>
    <w:rsid w:val="00066C47"/>
    <w:rsid w:val="000676D2"/>
    <w:rsid w:val="00070E07"/>
    <w:rsid w:val="000710ED"/>
    <w:rsid w:val="00071787"/>
    <w:rsid w:val="0007186A"/>
    <w:rsid w:val="0007189E"/>
    <w:rsid w:val="00072FF6"/>
    <w:rsid w:val="0007589A"/>
    <w:rsid w:val="0007590B"/>
    <w:rsid w:val="0008142E"/>
    <w:rsid w:val="00081927"/>
    <w:rsid w:val="00081D13"/>
    <w:rsid w:val="00081F5C"/>
    <w:rsid w:val="00082760"/>
    <w:rsid w:val="00082A9C"/>
    <w:rsid w:val="00082CEC"/>
    <w:rsid w:val="00083CAA"/>
    <w:rsid w:val="000840FF"/>
    <w:rsid w:val="00084383"/>
    <w:rsid w:val="00084EAE"/>
    <w:rsid w:val="00085F44"/>
    <w:rsid w:val="00086634"/>
    <w:rsid w:val="00090673"/>
    <w:rsid w:val="000922BF"/>
    <w:rsid w:val="00092CBA"/>
    <w:rsid w:val="0009332C"/>
    <w:rsid w:val="00094683"/>
    <w:rsid w:val="00094803"/>
    <w:rsid w:val="00094C3A"/>
    <w:rsid w:val="0009534E"/>
    <w:rsid w:val="00095A23"/>
    <w:rsid w:val="000965A7"/>
    <w:rsid w:val="0009764A"/>
    <w:rsid w:val="000A0021"/>
    <w:rsid w:val="000A1DEB"/>
    <w:rsid w:val="000A278E"/>
    <w:rsid w:val="000A5824"/>
    <w:rsid w:val="000A6A83"/>
    <w:rsid w:val="000B1076"/>
    <w:rsid w:val="000B1A42"/>
    <w:rsid w:val="000B2313"/>
    <w:rsid w:val="000B3422"/>
    <w:rsid w:val="000B35D0"/>
    <w:rsid w:val="000B54E3"/>
    <w:rsid w:val="000B615F"/>
    <w:rsid w:val="000B6EC2"/>
    <w:rsid w:val="000B6F0F"/>
    <w:rsid w:val="000B7554"/>
    <w:rsid w:val="000C01FD"/>
    <w:rsid w:val="000C0346"/>
    <w:rsid w:val="000C22E7"/>
    <w:rsid w:val="000C24E0"/>
    <w:rsid w:val="000C2ED7"/>
    <w:rsid w:val="000C3FFA"/>
    <w:rsid w:val="000C4BA0"/>
    <w:rsid w:val="000C526D"/>
    <w:rsid w:val="000C5444"/>
    <w:rsid w:val="000C5CF8"/>
    <w:rsid w:val="000C6ABB"/>
    <w:rsid w:val="000C70CB"/>
    <w:rsid w:val="000C72A9"/>
    <w:rsid w:val="000C7859"/>
    <w:rsid w:val="000C7A98"/>
    <w:rsid w:val="000C7E9E"/>
    <w:rsid w:val="000D085E"/>
    <w:rsid w:val="000D20EC"/>
    <w:rsid w:val="000D4C3E"/>
    <w:rsid w:val="000D5479"/>
    <w:rsid w:val="000D58B4"/>
    <w:rsid w:val="000D5D80"/>
    <w:rsid w:val="000D5F13"/>
    <w:rsid w:val="000D662A"/>
    <w:rsid w:val="000D6E1C"/>
    <w:rsid w:val="000D7624"/>
    <w:rsid w:val="000E0F4C"/>
    <w:rsid w:val="000E2BA6"/>
    <w:rsid w:val="000E42C1"/>
    <w:rsid w:val="000E4C75"/>
    <w:rsid w:val="000E5852"/>
    <w:rsid w:val="000E5E4F"/>
    <w:rsid w:val="000E5F97"/>
    <w:rsid w:val="000E6A30"/>
    <w:rsid w:val="000E7EC1"/>
    <w:rsid w:val="000F0313"/>
    <w:rsid w:val="000F04D1"/>
    <w:rsid w:val="000F04DB"/>
    <w:rsid w:val="000F0781"/>
    <w:rsid w:val="000F0A69"/>
    <w:rsid w:val="000F1240"/>
    <w:rsid w:val="000F23EB"/>
    <w:rsid w:val="000F3E9D"/>
    <w:rsid w:val="00100D8D"/>
    <w:rsid w:val="001014A0"/>
    <w:rsid w:val="001017A7"/>
    <w:rsid w:val="00101CD0"/>
    <w:rsid w:val="00102AED"/>
    <w:rsid w:val="00103193"/>
    <w:rsid w:val="00104456"/>
    <w:rsid w:val="00104988"/>
    <w:rsid w:val="001051E4"/>
    <w:rsid w:val="00106523"/>
    <w:rsid w:val="00106E62"/>
    <w:rsid w:val="0010715D"/>
    <w:rsid w:val="00111D9B"/>
    <w:rsid w:val="00112C77"/>
    <w:rsid w:val="0011598D"/>
    <w:rsid w:val="00115D61"/>
    <w:rsid w:val="00117BAB"/>
    <w:rsid w:val="001201E8"/>
    <w:rsid w:val="00121D96"/>
    <w:rsid w:val="001228CE"/>
    <w:rsid w:val="001229C8"/>
    <w:rsid w:val="00122B8B"/>
    <w:rsid w:val="00122D47"/>
    <w:rsid w:val="00123EAE"/>
    <w:rsid w:val="00124FAF"/>
    <w:rsid w:val="001263FD"/>
    <w:rsid w:val="0012771B"/>
    <w:rsid w:val="00130C66"/>
    <w:rsid w:val="00134257"/>
    <w:rsid w:val="00134CD3"/>
    <w:rsid w:val="001351DA"/>
    <w:rsid w:val="001359E3"/>
    <w:rsid w:val="001365F1"/>
    <w:rsid w:val="00136951"/>
    <w:rsid w:val="001369DA"/>
    <w:rsid w:val="00136BF0"/>
    <w:rsid w:val="00136EBF"/>
    <w:rsid w:val="0014025F"/>
    <w:rsid w:val="001402EA"/>
    <w:rsid w:val="00140BC9"/>
    <w:rsid w:val="00140CA3"/>
    <w:rsid w:val="00140CEC"/>
    <w:rsid w:val="00141534"/>
    <w:rsid w:val="00141A8A"/>
    <w:rsid w:val="00141C10"/>
    <w:rsid w:val="00142D6B"/>
    <w:rsid w:val="00142D8C"/>
    <w:rsid w:val="001432A6"/>
    <w:rsid w:val="0014383D"/>
    <w:rsid w:val="001438D0"/>
    <w:rsid w:val="0014416E"/>
    <w:rsid w:val="00144587"/>
    <w:rsid w:val="001457BC"/>
    <w:rsid w:val="0014639C"/>
    <w:rsid w:val="0014675B"/>
    <w:rsid w:val="00146A6E"/>
    <w:rsid w:val="00151D65"/>
    <w:rsid w:val="00152112"/>
    <w:rsid w:val="00152DB9"/>
    <w:rsid w:val="00153E49"/>
    <w:rsid w:val="00154DAC"/>
    <w:rsid w:val="00156043"/>
    <w:rsid w:val="001569F7"/>
    <w:rsid w:val="0016038D"/>
    <w:rsid w:val="001608A4"/>
    <w:rsid w:val="00161134"/>
    <w:rsid w:val="001618AC"/>
    <w:rsid w:val="00161D94"/>
    <w:rsid w:val="00163066"/>
    <w:rsid w:val="00164AD1"/>
    <w:rsid w:val="00166313"/>
    <w:rsid w:val="00171D83"/>
    <w:rsid w:val="0017250F"/>
    <w:rsid w:val="001725D5"/>
    <w:rsid w:val="001725E0"/>
    <w:rsid w:val="00172838"/>
    <w:rsid w:val="0017286F"/>
    <w:rsid w:val="0017287A"/>
    <w:rsid w:val="001739F3"/>
    <w:rsid w:val="0017468E"/>
    <w:rsid w:val="0017548F"/>
    <w:rsid w:val="00175F8B"/>
    <w:rsid w:val="0017765F"/>
    <w:rsid w:val="00180064"/>
    <w:rsid w:val="001800E8"/>
    <w:rsid w:val="001813FC"/>
    <w:rsid w:val="00182852"/>
    <w:rsid w:val="00183BC1"/>
    <w:rsid w:val="001840D8"/>
    <w:rsid w:val="001849D8"/>
    <w:rsid w:val="00186EF9"/>
    <w:rsid w:val="00187402"/>
    <w:rsid w:val="00187840"/>
    <w:rsid w:val="00190B5F"/>
    <w:rsid w:val="00190E15"/>
    <w:rsid w:val="0019152E"/>
    <w:rsid w:val="001919C9"/>
    <w:rsid w:val="00191D81"/>
    <w:rsid w:val="00192484"/>
    <w:rsid w:val="001926CD"/>
    <w:rsid w:val="00192892"/>
    <w:rsid w:val="0019290C"/>
    <w:rsid w:val="00193BF6"/>
    <w:rsid w:val="001946E0"/>
    <w:rsid w:val="00195B5D"/>
    <w:rsid w:val="00197AF2"/>
    <w:rsid w:val="00197DBD"/>
    <w:rsid w:val="001A0A41"/>
    <w:rsid w:val="001A2450"/>
    <w:rsid w:val="001A2647"/>
    <w:rsid w:val="001A324A"/>
    <w:rsid w:val="001A342B"/>
    <w:rsid w:val="001A46BF"/>
    <w:rsid w:val="001A4E47"/>
    <w:rsid w:val="001A50F7"/>
    <w:rsid w:val="001A5459"/>
    <w:rsid w:val="001A5D5D"/>
    <w:rsid w:val="001A6DE5"/>
    <w:rsid w:val="001A7358"/>
    <w:rsid w:val="001A73BA"/>
    <w:rsid w:val="001A748E"/>
    <w:rsid w:val="001B2A62"/>
    <w:rsid w:val="001B2D29"/>
    <w:rsid w:val="001B3B8B"/>
    <w:rsid w:val="001B3F30"/>
    <w:rsid w:val="001B5FE9"/>
    <w:rsid w:val="001B60BA"/>
    <w:rsid w:val="001B6BFD"/>
    <w:rsid w:val="001B7761"/>
    <w:rsid w:val="001B7C4D"/>
    <w:rsid w:val="001C14CA"/>
    <w:rsid w:val="001C197F"/>
    <w:rsid w:val="001C1CE8"/>
    <w:rsid w:val="001C1D12"/>
    <w:rsid w:val="001C1F8C"/>
    <w:rsid w:val="001C5849"/>
    <w:rsid w:val="001C6B7A"/>
    <w:rsid w:val="001C6D2C"/>
    <w:rsid w:val="001C7E72"/>
    <w:rsid w:val="001D105A"/>
    <w:rsid w:val="001D14DF"/>
    <w:rsid w:val="001D277C"/>
    <w:rsid w:val="001D28CD"/>
    <w:rsid w:val="001D2E6C"/>
    <w:rsid w:val="001D33D7"/>
    <w:rsid w:val="001D3411"/>
    <w:rsid w:val="001D4056"/>
    <w:rsid w:val="001D4E5A"/>
    <w:rsid w:val="001D635C"/>
    <w:rsid w:val="001D744E"/>
    <w:rsid w:val="001D788F"/>
    <w:rsid w:val="001E15ED"/>
    <w:rsid w:val="001E21F3"/>
    <w:rsid w:val="001E22BF"/>
    <w:rsid w:val="001E2657"/>
    <w:rsid w:val="001E318F"/>
    <w:rsid w:val="001E3B78"/>
    <w:rsid w:val="001E4043"/>
    <w:rsid w:val="001E4546"/>
    <w:rsid w:val="001E5381"/>
    <w:rsid w:val="001E7776"/>
    <w:rsid w:val="001E7856"/>
    <w:rsid w:val="001E7C12"/>
    <w:rsid w:val="001F086D"/>
    <w:rsid w:val="001F1354"/>
    <w:rsid w:val="001F1908"/>
    <w:rsid w:val="001F2445"/>
    <w:rsid w:val="001F2B56"/>
    <w:rsid w:val="001F398D"/>
    <w:rsid w:val="001F507B"/>
    <w:rsid w:val="001F5AED"/>
    <w:rsid w:val="001F656F"/>
    <w:rsid w:val="002002CB"/>
    <w:rsid w:val="00200EB8"/>
    <w:rsid w:val="002013F3"/>
    <w:rsid w:val="0020375B"/>
    <w:rsid w:val="0020452A"/>
    <w:rsid w:val="002049AA"/>
    <w:rsid w:val="00204EC6"/>
    <w:rsid w:val="002056D9"/>
    <w:rsid w:val="00205D79"/>
    <w:rsid w:val="00206B92"/>
    <w:rsid w:val="002075BE"/>
    <w:rsid w:val="002078DB"/>
    <w:rsid w:val="00207F7F"/>
    <w:rsid w:val="00210E8A"/>
    <w:rsid w:val="00211215"/>
    <w:rsid w:val="002122DC"/>
    <w:rsid w:val="002125F8"/>
    <w:rsid w:val="00214A4B"/>
    <w:rsid w:val="00214CE7"/>
    <w:rsid w:val="00215C57"/>
    <w:rsid w:val="00215D33"/>
    <w:rsid w:val="0021706C"/>
    <w:rsid w:val="002174D8"/>
    <w:rsid w:val="00220263"/>
    <w:rsid w:val="00221FE6"/>
    <w:rsid w:val="00222144"/>
    <w:rsid w:val="00222DB3"/>
    <w:rsid w:val="002232A9"/>
    <w:rsid w:val="00223916"/>
    <w:rsid w:val="00224218"/>
    <w:rsid w:val="00224DA6"/>
    <w:rsid w:val="00224DF4"/>
    <w:rsid w:val="00225542"/>
    <w:rsid w:val="00226397"/>
    <w:rsid w:val="002264D6"/>
    <w:rsid w:val="00226A48"/>
    <w:rsid w:val="00226B2F"/>
    <w:rsid w:val="00227A01"/>
    <w:rsid w:val="00230A6D"/>
    <w:rsid w:val="0023376E"/>
    <w:rsid w:val="002351D2"/>
    <w:rsid w:val="00235512"/>
    <w:rsid w:val="00236227"/>
    <w:rsid w:val="002375F7"/>
    <w:rsid w:val="0023792C"/>
    <w:rsid w:val="002407DE"/>
    <w:rsid w:val="00241B70"/>
    <w:rsid w:val="002440B5"/>
    <w:rsid w:val="002449AD"/>
    <w:rsid w:val="00246165"/>
    <w:rsid w:val="0024691C"/>
    <w:rsid w:val="00246945"/>
    <w:rsid w:val="0024708F"/>
    <w:rsid w:val="002478F8"/>
    <w:rsid w:val="002501C2"/>
    <w:rsid w:val="0025122D"/>
    <w:rsid w:val="00253C94"/>
    <w:rsid w:val="00254F2D"/>
    <w:rsid w:val="0025656C"/>
    <w:rsid w:val="00256AE5"/>
    <w:rsid w:val="00257E32"/>
    <w:rsid w:val="0026041A"/>
    <w:rsid w:val="002608FE"/>
    <w:rsid w:val="002611EA"/>
    <w:rsid w:val="002629D2"/>
    <w:rsid w:val="00262D56"/>
    <w:rsid w:val="002638EC"/>
    <w:rsid w:val="00265822"/>
    <w:rsid w:val="0026741A"/>
    <w:rsid w:val="002676DC"/>
    <w:rsid w:val="002709DD"/>
    <w:rsid w:val="00270D6A"/>
    <w:rsid w:val="002710E6"/>
    <w:rsid w:val="00271330"/>
    <w:rsid w:val="00272120"/>
    <w:rsid w:val="002732B8"/>
    <w:rsid w:val="00273F55"/>
    <w:rsid w:val="00274A89"/>
    <w:rsid w:val="0027691E"/>
    <w:rsid w:val="00277108"/>
    <w:rsid w:val="00281CAC"/>
    <w:rsid w:val="002822E1"/>
    <w:rsid w:val="002831D6"/>
    <w:rsid w:val="00284EBE"/>
    <w:rsid w:val="00285010"/>
    <w:rsid w:val="00287376"/>
    <w:rsid w:val="002874CB"/>
    <w:rsid w:val="0029005F"/>
    <w:rsid w:val="002901C2"/>
    <w:rsid w:val="00290C53"/>
    <w:rsid w:val="00290CD0"/>
    <w:rsid w:val="002919C1"/>
    <w:rsid w:val="00293747"/>
    <w:rsid w:val="0029455B"/>
    <w:rsid w:val="0029552F"/>
    <w:rsid w:val="002962A9"/>
    <w:rsid w:val="002969FB"/>
    <w:rsid w:val="0029700A"/>
    <w:rsid w:val="00297DCE"/>
    <w:rsid w:val="002A03BE"/>
    <w:rsid w:val="002A05ED"/>
    <w:rsid w:val="002A0BD4"/>
    <w:rsid w:val="002A0E9D"/>
    <w:rsid w:val="002A1180"/>
    <w:rsid w:val="002A187A"/>
    <w:rsid w:val="002A1CD5"/>
    <w:rsid w:val="002A1FA4"/>
    <w:rsid w:val="002A345F"/>
    <w:rsid w:val="002A3AB7"/>
    <w:rsid w:val="002A4773"/>
    <w:rsid w:val="002A47F3"/>
    <w:rsid w:val="002B0A1A"/>
    <w:rsid w:val="002B0DE8"/>
    <w:rsid w:val="002B19B3"/>
    <w:rsid w:val="002B26FC"/>
    <w:rsid w:val="002B33F2"/>
    <w:rsid w:val="002B5521"/>
    <w:rsid w:val="002B5F8B"/>
    <w:rsid w:val="002B672F"/>
    <w:rsid w:val="002C03DA"/>
    <w:rsid w:val="002C0913"/>
    <w:rsid w:val="002C132F"/>
    <w:rsid w:val="002C20D1"/>
    <w:rsid w:val="002C4FF5"/>
    <w:rsid w:val="002C5034"/>
    <w:rsid w:val="002C6CA3"/>
    <w:rsid w:val="002D12BF"/>
    <w:rsid w:val="002D1B64"/>
    <w:rsid w:val="002D1F62"/>
    <w:rsid w:val="002D22B8"/>
    <w:rsid w:val="002D3CA4"/>
    <w:rsid w:val="002D5801"/>
    <w:rsid w:val="002D695C"/>
    <w:rsid w:val="002D73DC"/>
    <w:rsid w:val="002E047D"/>
    <w:rsid w:val="002E0587"/>
    <w:rsid w:val="002E06BF"/>
    <w:rsid w:val="002E28EC"/>
    <w:rsid w:val="002E2DE0"/>
    <w:rsid w:val="002E3143"/>
    <w:rsid w:val="002E37A6"/>
    <w:rsid w:val="002E49A1"/>
    <w:rsid w:val="002E60CB"/>
    <w:rsid w:val="002E6C38"/>
    <w:rsid w:val="002E7772"/>
    <w:rsid w:val="002F234D"/>
    <w:rsid w:val="002F23A9"/>
    <w:rsid w:val="002F4ED6"/>
    <w:rsid w:val="002F627A"/>
    <w:rsid w:val="002F6743"/>
    <w:rsid w:val="002F6837"/>
    <w:rsid w:val="002F6D31"/>
    <w:rsid w:val="002F6E91"/>
    <w:rsid w:val="002F79D1"/>
    <w:rsid w:val="0030001C"/>
    <w:rsid w:val="00300ED7"/>
    <w:rsid w:val="003016EA"/>
    <w:rsid w:val="003017BF"/>
    <w:rsid w:val="003023FF"/>
    <w:rsid w:val="00306389"/>
    <w:rsid w:val="0030647F"/>
    <w:rsid w:val="00306F46"/>
    <w:rsid w:val="003116DF"/>
    <w:rsid w:val="003136FF"/>
    <w:rsid w:val="00313DCA"/>
    <w:rsid w:val="0031521B"/>
    <w:rsid w:val="00317B30"/>
    <w:rsid w:val="00322044"/>
    <w:rsid w:val="003228C5"/>
    <w:rsid w:val="00324F90"/>
    <w:rsid w:val="00326CED"/>
    <w:rsid w:val="00327845"/>
    <w:rsid w:val="003307E3"/>
    <w:rsid w:val="00331D94"/>
    <w:rsid w:val="00332079"/>
    <w:rsid w:val="00333CA1"/>
    <w:rsid w:val="003348B0"/>
    <w:rsid w:val="003348FB"/>
    <w:rsid w:val="00335253"/>
    <w:rsid w:val="00335ACF"/>
    <w:rsid w:val="00335BEC"/>
    <w:rsid w:val="003368C1"/>
    <w:rsid w:val="00336E27"/>
    <w:rsid w:val="00337323"/>
    <w:rsid w:val="00341952"/>
    <w:rsid w:val="00341D48"/>
    <w:rsid w:val="003420E4"/>
    <w:rsid w:val="003422BF"/>
    <w:rsid w:val="003425BC"/>
    <w:rsid w:val="00343FB8"/>
    <w:rsid w:val="00345434"/>
    <w:rsid w:val="003473A3"/>
    <w:rsid w:val="003504AF"/>
    <w:rsid w:val="00350893"/>
    <w:rsid w:val="00350C5D"/>
    <w:rsid w:val="003515E9"/>
    <w:rsid w:val="00352080"/>
    <w:rsid w:val="003522BA"/>
    <w:rsid w:val="00352A81"/>
    <w:rsid w:val="003572EB"/>
    <w:rsid w:val="00361095"/>
    <w:rsid w:val="003623F5"/>
    <w:rsid w:val="00362924"/>
    <w:rsid w:val="00362BC3"/>
    <w:rsid w:val="00363B82"/>
    <w:rsid w:val="003651FB"/>
    <w:rsid w:val="003668C2"/>
    <w:rsid w:val="003668FC"/>
    <w:rsid w:val="003676BB"/>
    <w:rsid w:val="00367BE1"/>
    <w:rsid w:val="00370B13"/>
    <w:rsid w:val="003717DF"/>
    <w:rsid w:val="00372024"/>
    <w:rsid w:val="00373711"/>
    <w:rsid w:val="003740A1"/>
    <w:rsid w:val="003740E5"/>
    <w:rsid w:val="00374828"/>
    <w:rsid w:val="00374C82"/>
    <w:rsid w:val="00374D29"/>
    <w:rsid w:val="0037508A"/>
    <w:rsid w:val="00375C0D"/>
    <w:rsid w:val="00377D31"/>
    <w:rsid w:val="00377DA7"/>
    <w:rsid w:val="00382592"/>
    <w:rsid w:val="00384139"/>
    <w:rsid w:val="0038474C"/>
    <w:rsid w:val="00384A32"/>
    <w:rsid w:val="003860BC"/>
    <w:rsid w:val="00390EAB"/>
    <w:rsid w:val="003915F1"/>
    <w:rsid w:val="00391C14"/>
    <w:rsid w:val="0039212B"/>
    <w:rsid w:val="003930CC"/>
    <w:rsid w:val="00393D01"/>
    <w:rsid w:val="0039417F"/>
    <w:rsid w:val="003942B8"/>
    <w:rsid w:val="00394873"/>
    <w:rsid w:val="00394FA4"/>
    <w:rsid w:val="003A0498"/>
    <w:rsid w:val="003A0836"/>
    <w:rsid w:val="003A14DB"/>
    <w:rsid w:val="003A296C"/>
    <w:rsid w:val="003A3036"/>
    <w:rsid w:val="003A3204"/>
    <w:rsid w:val="003A3323"/>
    <w:rsid w:val="003A349A"/>
    <w:rsid w:val="003A4B44"/>
    <w:rsid w:val="003A5F98"/>
    <w:rsid w:val="003A6E0B"/>
    <w:rsid w:val="003A7662"/>
    <w:rsid w:val="003B004D"/>
    <w:rsid w:val="003B2026"/>
    <w:rsid w:val="003B2722"/>
    <w:rsid w:val="003B3A26"/>
    <w:rsid w:val="003B47C6"/>
    <w:rsid w:val="003B6DBF"/>
    <w:rsid w:val="003B746A"/>
    <w:rsid w:val="003B7A3A"/>
    <w:rsid w:val="003C0843"/>
    <w:rsid w:val="003C1EE4"/>
    <w:rsid w:val="003C260D"/>
    <w:rsid w:val="003C2855"/>
    <w:rsid w:val="003C302B"/>
    <w:rsid w:val="003C3059"/>
    <w:rsid w:val="003C30D6"/>
    <w:rsid w:val="003C6448"/>
    <w:rsid w:val="003C66F6"/>
    <w:rsid w:val="003C6FA1"/>
    <w:rsid w:val="003D27DE"/>
    <w:rsid w:val="003D3046"/>
    <w:rsid w:val="003D4490"/>
    <w:rsid w:val="003D47ED"/>
    <w:rsid w:val="003D69EC"/>
    <w:rsid w:val="003D7E65"/>
    <w:rsid w:val="003E0AE6"/>
    <w:rsid w:val="003E1C4F"/>
    <w:rsid w:val="003E34E4"/>
    <w:rsid w:val="003E3622"/>
    <w:rsid w:val="003E423B"/>
    <w:rsid w:val="003E48CA"/>
    <w:rsid w:val="003E522C"/>
    <w:rsid w:val="003E61C2"/>
    <w:rsid w:val="003E732C"/>
    <w:rsid w:val="003F06DF"/>
    <w:rsid w:val="003F11A8"/>
    <w:rsid w:val="003F16AB"/>
    <w:rsid w:val="003F2520"/>
    <w:rsid w:val="003F5171"/>
    <w:rsid w:val="003F5D85"/>
    <w:rsid w:val="003F63D5"/>
    <w:rsid w:val="003F63D8"/>
    <w:rsid w:val="003F78BE"/>
    <w:rsid w:val="0040006C"/>
    <w:rsid w:val="00401BDF"/>
    <w:rsid w:val="00402EA8"/>
    <w:rsid w:val="004038FF"/>
    <w:rsid w:val="00403BDD"/>
    <w:rsid w:val="00404217"/>
    <w:rsid w:val="00404343"/>
    <w:rsid w:val="00404D3A"/>
    <w:rsid w:val="0040543D"/>
    <w:rsid w:val="00405F45"/>
    <w:rsid w:val="00406770"/>
    <w:rsid w:val="004069AF"/>
    <w:rsid w:val="00407571"/>
    <w:rsid w:val="00410AAD"/>
    <w:rsid w:val="0041150D"/>
    <w:rsid w:val="00411B25"/>
    <w:rsid w:val="0041257E"/>
    <w:rsid w:val="004128DF"/>
    <w:rsid w:val="00414841"/>
    <w:rsid w:val="00415260"/>
    <w:rsid w:val="00416006"/>
    <w:rsid w:val="0041639E"/>
    <w:rsid w:val="00420128"/>
    <w:rsid w:val="00420217"/>
    <w:rsid w:val="00420A4A"/>
    <w:rsid w:val="0042338B"/>
    <w:rsid w:val="0042427D"/>
    <w:rsid w:val="00425C01"/>
    <w:rsid w:val="00425F1E"/>
    <w:rsid w:val="0042657A"/>
    <w:rsid w:val="004270A0"/>
    <w:rsid w:val="00427616"/>
    <w:rsid w:val="004304C5"/>
    <w:rsid w:val="00430F4D"/>
    <w:rsid w:val="00431818"/>
    <w:rsid w:val="004319CB"/>
    <w:rsid w:val="00431E9B"/>
    <w:rsid w:val="004329E4"/>
    <w:rsid w:val="00432BF9"/>
    <w:rsid w:val="00432E52"/>
    <w:rsid w:val="00433D86"/>
    <w:rsid w:val="00433EEC"/>
    <w:rsid w:val="00434261"/>
    <w:rsid w:val="004348C5"/>
    <w:rsid w:val="00437E4F"/>
    <w:rsid w:val="004403D8"/>
    <w:rsid w:val="00440ADC"/>
    <w:rsid w:val="00440DBA"/>
    <w:rsid w:val="00443C5E"/>
    <w:rsid w:val="004441F2"/>
    <w:rsid w:val="004444FD"/>
    <w:rsid w:val="004455DA"/>
    <w:rsid w:val="004461BE"/>
    <w:rsid w:val="00447333"/>
    <w:rsid w:val="00450E0D"/>
    <w:rsid w:val="00451628"/>
    <w:rsid w:val="00452D22"/>
    <w:rsid w:val="0045371C"/>
    <w:rsid w:val="00453926"/>
    <w:rsid w:val="00453AF8"/>
    <w:rsid w:val="00453E50"/>
    <w:rsid w:val="004545E3"/>
    <w:rsid w:val="0045599C"/>
    <w:rsid w:val="004569EB"/>
    <w:rsid w:val="004610F5"/>
    <w:rsid w:val="00462069"/>
    <w:rsid w:val="00462D43"/>
    <w:rsid w:val="0046360B"/>
    <w:rsid w:val="00463837"/>
    <w:rsid w:val="004640E4"/>
    <w:rsid w:val="00464E5F"/>
    <w:rsid w:val="004658B8"/>
    <w:rsid w:val="00466469"/>
    <w:rsid w:val="00466652"/>
    <w:rsid w:val="004672EC"/>
    <w:rsid w:val="00470EB1"/>
    <w:rsid w:val="004713B3"/>
    <w:rsid w:val="004752FE"/>
    <w:rsid w:val="004759D1"/>
    <w:rsid w:val="00481CCC"/>
    <w:rsid w:val="00482AF3"/>
    <w:rsid w:val="0048616B"/>
    <w:rsid w:val="00486959"/>
    <w:rsid w:val="004869EA"/>
    <w:rsid w:val="00492B80"/>
    <w:rsid w:val="00492D8F"/>
    <w:rsid w:val="004936FF"/>
    <w:rsid w:val="00493A1F"/>
    <w:rsid w:val="004953F4"/>
    <w:rsid w:val="0049549E"/>
    <w:rsid w:val="00495645"/>
    <w:rsid w:val="0049664D"/>
    <w:rsid w:val="00496B9B"/>
    <w:rsid w:val="00496D12"/>
    <w:rsid w:val="00497050"/>
    <w:rsid w:val="00497673"/>
    <w:rsid w:val="004A069D"/>
    <w:rsid w:val="004A10FC"/>
    <w:rsid w:val="004A1BA3"/>
    <w:rsid w:val="004A27C5"/>
    <w:rsid w:val="004A2E30"/>
    <w:rsid w:val="004A5A0E"/>
    <w:rsid w:val="004A789C"/>
    <w:rsid w:val="004B1D0C"/>
    <w:rsid w:val="004B2138"/>
    <w:rsid w:val="004B2E10"/>
    <w:rsid w:val="004B35BE"/>
    <w:rsid w:val="004B3E33"/>
    <w:rsid w:val="004B4432"/>
    <w:rsid w:val="004B478D"/>
    <w:rsid w:val="004B4A5F"/>
    <w:rsid w:val="004B520A"/>
    <w:rsid w:val="004B549F"/>
    <w:rsid w:val="004B6AAF"/>
    <w:rsid w:val="004C0FA3"/>
    <w:rsid w:val="004C160A"/>
    <w:rsid w:val="004C25D6"/>
    <w:rsid w:val="004C2629"/>
    <w:rsid w:val="004C272A"/>
    <w:rsid w:val="004C502D"/>
    <w:rsid w:val="004C60D7"/>
    <w:rsid w:val="004C63C3"/>
    <w:rsid w:val="004C64E2"/>
    <w:rsid w:val="004C66BE"/>
    <w:rsid w:val="004C7045"/>
    <w:rsid w:val="004C7896"/>
    <w:rsid w:val="004D06D8"/>
    <w:rsid w:val="004D1243"/>
    <w:rsid w:val="004D3B50"/>
    <w:rsid w:val="004D3F24"/>
    <w:rsid w:val="004D425C"/>
    <w:rsid w:val="004D4467"/>
    <w:rsid w:val="004D5B37"/>
    <w:rsid w:val="004D6B54"/>
    <w:rsid w:val="004D7817"/>
    <w:rsid w:val="004D7D85"/>
    <w:rsid w:val="004E122C"/>
    <w:rsid w:val="004E1972"/>
    <w:rsid w:val="004E1ED7"/>
    <w:rsid w:val="004E242A"/>
    <w:rsid w:val="004E2C3F"/>
    <w:rsid w:val="004E3EBA"/>
    <w:rsid w:val="004E4330"/>
    <w:rsid w:val="004E5327"/>
    <w:rsid w:val="004E6011"/>
    <w:rsid w:val="004E610E"/>
    <w:rsid w:val="004F0C35"/>
    <w:rsid w:val="004F14E2"/>
    <w:rsid w:val="004F247A"/>
    <w:rsid w:val="004F2A7E"/>
    <w:rsid w:val="004F333B"/>
    <w:rsid w:val="004F4751"/>
    <w:rsid w:val="004F6517"/>
    <w:rsid w:val="004F6AEF"/>
    <w:rsid w:val="004F7901"/>
    <w:rsid w:val="004F7AF5"/>
    <w:rsid w:val="00500855"/>
    <w:rsid w:val="0050110E"/>
    <w:rsid w:val="0050206B"/>
    <w:rsid w:val="00502E36"/>
    <w:rsid w:val="00504C3B"/>
    <w:rsid w:val="00504D64"/>
    <w:rsid w:val="00505384"/>
    <w:rsid w:val="00506582"/>
    <w:rsid w:val="0050678A"/>
    <w:rsid w:val="00506A40"/>
    <w:rsid w:val="00506C9B"/>
    <w:rsid w:val="00512BF4"/>
    <w:rsid w:val="00513D58"/>
    <w:rsid w:val="00514085"/>
    <w:rsid w:val="005143EA"/>
    <w:rsid w:val="00515EEC"/>
    <w:rsid w:val="00517773"/>
    <w:rsid w:val="005178C1"/>
    <w:rsid w:val="0052056D"/>
    <w:rsid w:val="00520C33"/>
    <w:rsid w:val="00521398"/>
    <w:rsid w:val="00522085"/>
    <w:rsid w:val="00522EDD"/>
    <w:rsid w:val="00523EE3"/>
    <w:rsid w:val="005253B1"/>
    <w:rsid w:val="00525F21"/>
    <w:rsid w:val="00525F5D"/>
    <w:rsid w:val="005313D5"/>
    <w:rsid w:val="005317A7"/>
    <w:rsid w:val="0053314C"/>
    <w:rsid w:val="00537B0E"/>
    <w:rsid w:val="005406E1"/>
    <w:rsid w:val="00540AD7"/>
    <w:rsid w:val="00540EC1"/>
    <w:rsid w:val="00540FE6"/>
    <w:rsid w:val="00541304"/>
    <w:rsid w:val="005429FC"/>
    <w:rsid w:val="005437B2"/>
    <w:rsid w:val="00544796"/>
    <w:rsid w:val="0054511B"/>
    <w:rsid w:val="0054520E"/>
    <w:rsid w:val="00545D6B"/>
    <w:rsid w:val="005461AB"/>
    <w:rsid w:val="005504A7"/>
    <w:rsid w:val="005511EA"/>
    <w:rsid w:val="005519B9"/>
    <w:rsid w:val="005527E5"/>
    <w:rsid w:val="00553774"/>
    <w:rsid w:val="00553889"/>
    <w:rsid w:val="00553DA2"/>
    <w:rsid w:val="00554344"/>
    <w:rsid w:val="005558BC"/>
    <w:rsid w:val="00556300"/>
    <w:rsid w:val="0055647E"/>
    <w:rsid w:val="00557212"/>
    <w:rsid w:val="0055777E"/>
    <w:rsid w:val="005610D2"/>
    <w:rsid w:val="00563A38"/>
    <w:rsid w:val="00563CB0"/>
    <w:rsid w:val="005644C5"/>
    <w:rsid w:val="00565212"/>
    <w:rsid w:val="005677F4"/>
    <w:rsid w:val="00567F17"/>
    <w:rsid w:val="00571676"/>
    <w:rsid w:val="00571FCB"/>
    <w:rsid w:val="005722C7"/>
    <w:rsid w:val="00572E14"/>
    <w:rsid w:val="0057375A"/>
    <w:rsid w:val="00574513"/>
    <w:rsid w:val="00574918"/>
    <w:rsid w:val="00574A04"/>
    <w:rsid w:val="00574B54"/>
    <w:rsid w:val="005758CE"/>
    <w:rsid w:val="005760FB"/>
    <w:rsid w:val="00576D43"/>
    <w:rsid w:val="00580620"/>
    <w:rsid w:val="00580C00"/>
    <w:rsid w:val="0058286A"/>
    <w:rsid w:val="00583567"/>
    <w:rsid w:val="005841E5"/>
    <w:rsid w:val="005844D0"/>
    <w:rsid w:val="005848F9"/>
    <w:rsid w:val="00586BFE"/>
    <w:rsid w:val="00586D5F"/>
    <w:rsid w:val="0058797C"/>
    <w:rsid w:val="00587D77"/>
    <w:rsid w:val="00591FEC"/>
    <w:rsid w:val="00594468"/>
    <w:rsid w:val="00594C56"/>
    <w:rsid w:val="005968B0"/>
    <w:rsid w:val="005A0F10"/>
    <w:rsid w:val="005A14C4"/>
    <w:rsid w:val="005A166E"/>
    <w:rsid w:val="005A1E78"/>
    <w:rsid w:val="005A3CAA"/>
    <w:rsid w:val="005A3CE5"/>
    <w:rsid w:val="005A46B3"/>
    <w:rsid w:val="005A4DDB"/>
    <w:rsid w:val="005A63D1"/>
    <w:rsid w:val="005A6F7F"/>
    <w:rsid w:val="005A7297"/>
    <w:rsid w:val="005B080A"/>
    <w:rsid w:val="005B0AF9"/>
    <w:rsid w:val="005B17C5"/>
    <w:rsid w:val="005B1D2D"/>
    <w:rsid w:val="005B1DDB"/>
    <w:rsid w:val="005B1E37"/>
    <w:rsid w:val="005B2199"/>
    <w:rsid w:val="005B2C15"/>
    <w:rsid w:val="005B4409"/>
    <w:rsid w:val="005B485B"/>
    <w:rsid w:val="005B60BD"/>
    <w:rsid w:val="005B646A"/>
    <w:rsid w:val="005B72A7"/>
    <w:rsid w:val="005B7421"/>
    <w:rsid w:val="005B7AC2"/>
    <w:rsid w:val="005C04D7"/>
    <w:rsid w:val="005C0BCB"/>
    <w:rsid w:val="005C1A41"/>
    <w:rsid w:val="005C1BEF"/>
    <w:rsid w:val="005C1DAA"/>
    <w:rsid w:val="005C43B5"/>
    <w:rsid w:val="005C6126"/>
    <w:rsid w:val="005C6DEC"/>
    <w:rsid w:val="005C7D4F"/>
    <w:rsid w:val="005D01C8"/>
    <w:rsid w:val="005D11A3"/>
    <w:rsid w:val="005D1923"/>
    <w:rsid w:val="005D1B65"/>
    <w:rsid w:val="005D260B"/>
    <w:rsid w:val="005D3532"/>
    <w:rsid w:val="005D4D31"/>
    <w:rsid w:val="005D55EE"/>
    <w:rsid w:val="005D625A"/>
    <w:rsid w:val="005D69E1"/>
    <w:rsid w:val="005E21E3"/>
    <w:rsid w:val="005E253E"/>
    <w:rsid w:val="005E5694"/>
    <w:rsid w:val="005E57CE"/>
    <w:rsid w:val="005E6E12"/>
    <w:rsid w:val="005E7C99"/>
    <w:rsid w:val="005F03AF"/>
    <w:rsid w:val="005F043A"/>
    <w:rsid w:val="005F1926"/>
    <w:rsid w:val="005F1AB9"/>
    <w:rsid w:val="005F1D99"/>
    <w:rsid w:val="005F1FA6"/>
    <w:rsid w:val="005F22FE"/>
    <w:rsid w:val="005F289D"/>
    <w:rsid w:val="005F2DF7"/>
    <w:rsid w:val="005F30FB"/>
    <w:rsid w:val="005F4AC3"/>
    <w:rsid w:val="005F6FFC"/>
    <w:rsid w:val="005F7833"/>
    <w:rsid w:val="005F7CF9"/>
    <w:rsid w:val="0060041B"/>
    <w:rsid w:val="00601190"/>
    <w:rsid w:val="00601322"/>
    <w:rsid w:val="00603638"/>
    <w:rsid w:val="00603881"/>
    <w:rsid w:val="00603C02"/>
    <w:rsid w:val="00603E9E"/>
    <w:rsid w:val="006041E4"/>
    <w:rsid w:val="0060550D"/>
    <w:rsid w:val="00606E7E"/>
    <w:rsid w:val="00611A25"/>
    <w:rsid w:val="00611B3A"/>
    <w:rsid w:val="006136E6"/>
    <w:rsid w:val="0061399F"/>
    <w:rsid w:val="00613B62"/>
    <w:rsid w:val="00613BC5"/>
    <w:rsid w:val="00613BE2"/>
    <w:rsid w:val="00615401"/>
    <w:rsid w:val="0061629C"/>
    <w:rsid w:val="0061662B"/>
    <w:rsid w:val="00617806"/>
    <w:rsid w:val="00621547"/>
    <w:rsid w:val="006217D1"/>
    <w:rsid w:val="00622BBF"/>
    <w:rsid w:val="00622C47"/>
    <w:rsid w:val="00624259"/>
    <w:rsid w:val="00625423"/>
    <w:rsid w:val="00625732"/>
    <w:rsid w:val="00630DD7"/>
    <w:rsid w:val="00631122"/>
    <w:rsid w:val="006311EA"/>
    <w:rsid w:val="0063120D"/>
    <w:rsid w:val="0063197E"/>
    <w:rsid w:val="00634905"/>
    <w:rsid w:val="00635867"/>
    <w:rsid w:val="0063595D"/>
    <w:rsid w:val="00641823"/>
    <w:rsid w:val="00641AA0"/>
    <w:rsid w:val="00642524"/>
    <w:rsid w:val="00642CE7"/>
    <w:rsid w:val="00643A62"/>
    <w:rsid w:val="00643B4E"/>
    <w:rsid w:val="00644484"/>
    <w:rsid w:val="006446E2"/>
    <w:rsid w:val="0064559F"/>
    <w:rsid w:val="0064588C"/>
    <w:rsid w:val="006463AD"/>
    <w:rsid w:val="0064733B"/>
    <w:rsid w:val="00651EA6"/>
    <w:rsid w:val="006525A2"/>
    <w:rsid w:val="006532C1"/>
    <w:rsid w:val="006537FA"/>
    <w:rsid w:val="00653946"/>
    <w:rsid w:val="00654BA9"/>
    <w:rsid w:val="00654E5B"/>
    <w:rsid w:val="00655752"/>
    <w:rsid w:val="006558A6"/>
    <w:rsid w:val="00656778"/>
    <w:rsid w:val="00662049"/>
    <w:rsid w:val="0066265A"/>
    <w:rsid w:val="0066488B"/>
    <w:rsid w:val="00664E93"/>
    <w:rsid w:val="0066557A"/>
    <w:rsid w:val="00665DC9"/>
    <w:rsid w:val="00666B76"/>
    <w:rsid w:val="00666BAB"/>
    <w:rsid w:val="00667750"/>
    <w:rsid w:val="00667A4E"/>
    <w:rsid w:val="00670043"/>
    <w:rsid w:val="006703FF"/>
    <w:rsid w:val="00671A04"/>
    <w:rsid w:val="0067304F"/>
    <w:rsid w:val="00673B90"/>
    <w:rsid w:val="00673E39"/>
    <w:rsid w:val="00674569"/>
    <w:rsid w:val="00674725"/>
    <w:rsid w:val="00675D6F"/>
    <w:rsid w:val="006761AF"/>
    <w:rsid w:val="00676D17"/>
    <w:rsid w:val="00677856"/>
    <w:rsid w:val="006814D8"/>
    <w:rsid w:val="0068166D"/>
    <w:rsid w:val="00681B3D"/>
    <w:rsid w:val="006832AB"/>
    <w:rsid w:val="0068353E"/>
    <w:rsid w:val="0068381C"/>
    <w:rsid w:val="00683D7A"/>
    <w:rsid w:val="00686D03"/>
    <w:rsid w:val="00687E0C"/>
    <w:rsid w:val="0069130C"/>
    <w:rsid w:val="00692FCA"/>
    <w:rsid w:val="00694391"/>
    <w:rsid w:val="006945B5"/>
    <w:rsid w:val="00695F37"/>
    <w:rsid w:val="006961E3"/>
    <w:rsid w:val="00696ADD"/>
    <w:rsid w:val="0069737B"/>
    <w:rsid w:val="006977BB"/>
    <w:rsid w:val="00697890"/>
    <w:rsid w:val="00697988"/>
    <w:rsid w:val="00697DEA"/>
    <w:rsid w:val="00697E28"/>
    <w:rsid w:val="006A05D4"/>
    <w:rsid w:val="006A1DFA"/>
    <w:rsid w:val="006A4B0A"/>
    <w:rsid w:val="006A4B8F"/>
    <w:rsid w:val="006A58C1"/>
    <w:rsid w:val="006A61B8"/>
    <w:rsid w:val="006A639A"/>
    <w:rsid w:val="006A6715"/>
    <w:rsid w:val="006B0FC9"/>
    <w:rsid w:val="006B25E3"/>
    <w:rsid w:val="006B2F8C"/>
    <w:rsid w:val="006B3FF9"/>
    <w:rsid w:val="006B435D"/>
    <w:rsid w:val="006B44EF"/>
    <w:rsid w:val="006B6D27"/>
    <w:rsid w:val="006C04F1"/>
    <w:rsid w:val="006C10E5"/>
    <w:rsid w:val="006C1BB6"/>
    <w:rsid w:val="006C358C"/>
    <w:rsid w:val="006C4A61"/>
    <w:rsid w:val="006C5406"/>
    <w:rsid w:val="006C63E5"/>
    <w:rsid w:val="006C73B1"/>
    <w:rsid w:val="006C7418"/>
    <w:rsid w:val="006C782E"/>
    <w:rsid w:val="006C7DBC"/>
    <w:rsid w:val="006D29BD"/>
    <w:rsid w:val="006D2A9A"/>
    <w:rsid w:val="006D3845"/>
    <w:rsid w:val="006D51D5"/>
    <w:rsid w:val="006D7481"/>
    <w:rsid w:val="006E1201"/>
    <w:rsid w:val="006E2A88"/>
    <w:rsid w:val="006E4333"/>
    <w:rsid w:val="006E4FDD"/>
    <w:rsid w:val="006E53B7"/>
    <w:rsid w:val="006E5795"/>
    <w:rsid w:val="006E6380"/>
    <w:rsid w:val="006E7230"/>
    <w:rsid w:val="006E7932"/>
    <w:rsid w:val="006F1AD0"/>
    <w:rsid w:val="006F2615"/>
    <w:rsid w:val="006F705E"/>
    <w:rsid w:val="006F7164"/>
    <w:rsid w:val="006F7776"/>
    <w:rsid w:val="006F7821"/>
    <w:rsid w:val="0070046B"/>
    <w:rsid w:val="00700D21"/>
    <w:rsid w:val="0070102B"/>
    <w:rsid w:val="007011C3"/>
    <w:rsid w:val="007016C7"/>
    <w:rsid w:val="007017B2"/>
    <w:rsid w:val="00702457"/>
    <w:rsid w:val="00702B3A"/>
    <w:rsid w:val="00703140"/>
    <w:rsid w:val="0070346A"/>
    <w:rsid w:val="00703655"/>
    <w:rsid w:val="00704541"/>
    <w:rsid w:val="00704A6F"/>
    <w:rsid w:val="007072C0"/>
    <w:rsid w:val="00710003"/>
    <w:rsid w:val="00710FBB"/>
    <w:rsid w:val="00713843"/>
    <w:rsid w:val="00713AB6"/>
    <w:rsid w:val="00715411"/>
    <w:rsid w:val="0071544C"/>
    <w:rsid w:val="007167AE"/>
    <w:rsid w:val="00717C5F"/>
    <w:rsid w:val="00723813"/>
    <w:rsid w:val="00724E6B"/>
    <w:rsid w:val="00725955"/>
    <w:rsid w:val="00726AF7"/>
    <w:rsid w:val="00727FD4"/>
    <w:rsid w:val="00727FFA"/>
    <w:rsid w:val="007301D2"/>
    <w:rsid w:val="007305A8"/>
    <w:rsid w:val="00730642"/>
    <w:rsid w:val="007349AC"/>
    <w:rsid w:val="007351AC"/>
    <w:rsid w:val="00735ED1"/>
    <w:rsid w:val="007376B4"/>
    <w:rsid w:val="0074118C"/>
    <w:rsid w:val="007435FC"/>
    <w:rsid w:val="007443E4"/>
    <w:rsid w:val="007448F3"/>
    <w:rsid w:val="00744A0A"/>
    <w:rsid w:val="007451AF"/>
    <w:rsid w:val="007455E8"/>
    <w:rsid w:val="0074743F"/>
    <w:rsid w:val="007477F9"/>
    <w:rsid w:val="00750128"/>
    <w:rsid w:val="00750403"/>
    <w:rsid w:val="00750C1A"/>
    <w:rsid w:val="007510BF"/>
    <w:rsid w:val="007531C7"/>
    <w:rsid w:val="00753588"/>
    <w:rsid w:val="007535C3"/>
    <w:rsid w:val="00754B30"/>
    <w:rsid w:val="00756DE5"/>
    <w:rsid w:val="007573DB"/>
    <w:rsid w:val="00760E06"/>
    <w:rsid w:val="00761105"/>
    <w:rsid w:val="00761782"/>
    <w:rsid w:val="007617CB"/>
    <w:rsid w:val="007624ED"/>
    <w:rsid w:val="0076261A"/>
    <w:rsid w:val="00763FD5"/>
    <w:rsid w:val="00764268"/>
    <w:rsid w:val="0076445A"/>
    <w:rsid w:val="007648CF"/>
    <w:rsid w:val="00766739"/>
    <w:rsid w:val="00767190"/>
    <w:rsid w:val="007671CA"/>
    <w:rsid w:val="00767225"/>
    <w:rsid w:val="00767CEE"/>
    <w:rsid w:val="00772026"/>
    <w:rsid w:val="00772E07"/>
    <w:rsid w:val="007735B0"/>
    <w:rsid w:val="00774269"/>
    <w:rsid w:val="00775915"/>
    <w:rsid w:val="00776457"/>
    <w:rsid w:val="007829AC"/>
    <w:rsid w:val="00782BC4"/>
    <w:rsid w:val="00782C40"/>
    <w:rsid w:val="00782D44"/>
    <w:rsid w:val="007869A0"/>
    <w:rsid w:val="00787052"/>
    <w:rsid w:val="00787499"/>
    <w:rsid w:val="00791C06"/>
    <w:rsid w:val="00791C8C"/>
    <w:rsid w:val="00792685"/>
    <w:rsid w:val="00793D3D"/>
    <w:rsid w:val="007946E9"/>
    <w:rsid w:val="00795909"/>
    <w:rsid w:val="0079623A"/>
    <w:rsid w:val="0079659C"/>
    <w:rsid w:val="00796CB5"/>
    <w:rsid w:val="007A02BC"/>
    <w:rsid w:val="007A1A7D"/>
    <w:rsid w:val="007A2A4D"/>
    <w:rsid w:val="007A2F35"/>
    <w:rsid w:val="007A3343"/>
    <w:rsid w:val="007A4C40"/>
    <w:rsid w:val="007A7ACE"/>
    <w:rsid w:val="007B1CD4"/>
    <w:rsid w:val="007B2323"/>
    <w:rsid w:val="007B23FF"/>
    <w:rsid w:val="007B24F5"/>
    <w:rsid w:val="007B392C"/>
    <w:rsid w:val="007B3DA3"/>
    <w:rsid w:val="007B4A83"/>
    <w:rsid w:val="007B4CCE"/>
    <w:rsid w:val="007B50F5"/>
    <w:rsid w:val="007B5581"/>
    <w:rsid w:val="007B5F82"/>
    <w:rsid w:val="007B6972"/>
    <w:rsid w:val="007B7A61"/>
    <w:rsid w:val="007B7AFC"/>
    <w:rsid w:val="007C01A8"/>
    <w:rsid w:val="007C05AF"/>
    <w:rsid w:val="007C2166"/>
    <w:rsid w:val="007C2C83"/>
    <w:rsid w:val="007C4066"/>
    <w:rsid w:val="007C4802"/>
    <w:rsid w:val="007C6B5D"/>
    <w:rsid w:val="007D1FE3"/>
    <w:rsid w:val="007D3179"/>
    <w:rsid w:val="007D3C74"/>
    <w:rsid w:val="007D585D"/>
    <w:rsid w:val="007D7020"/>
    <w:rsid w:val="007D7241"/>
    <w:rsid w:val="007E11AD"/>
    <w:rsid w:val="007E1C5A"/>
    <w:rsid w:val="007E3D1A"/>
    <w:rsid w:val="007E41F1"/>
    <w:rsid w:val="007E45A2"/>
    <w:rsid w:val="007E53C6"/>
    <w:rsid w:val="007E6EFD"/>
    <w:rsid w:val="007F01D8"/>
    <w:rsid w:val="007F0E2A"/>
    <w:rsid w:val="007F18E6"/>
    <w:rsid w:val="007F1F5E"/>
    <w:rsid w:val="007F37B4"/>
    <w:rsid w:val="007F37DB"/>
    <w:rsid w:val="007F3C92"/>
    <w:rsid w:val="007F3F45"/>
    <w:rsid w:val="007F4D04"/>
    <w:rsid w:val="007F507B"/>
    <w:rsid w:val="007F535F"/>
    <w:rsid w:val="007F6F63"/>
    <w:rsid w:val="007F7CC0"/>
    <w:rsid w:val="007F7D9E"/>
    <w:rsid w:val="007F7FD8"/>
    <w:rsid w:val="00800A9C"/>
    <w:rsid w:val="00800B9D"/>
    <w:rsid w:val="00801654"/>
    <w:rsid w:val="00801AB3"/>
    <w:rsid w:val="0080232F"/>
    <w:rsid w:val="0080640F"/>
    <w:rsid w:val="0080725A"/>
    <w:rsid w:val="0080796F"/>
    <w:rsid w:val="00810103"/>
    <w:rsid w:val="008101B8"/>
    <w:rsid w:val="0081022C"/>
    <w:rsid w:val="00811D48"/>
    <w:rsid w:val="008127F0"/>
    <w:rsid w:val="00812EFF"/>
    <w:rsid w:val="00813374"/>
    <w:rsid w:val="0081428C"/>
    <w:rsid w:val="00815412"/>
    <w:rsid w:val="00817222"/>
    <w:rsid w:val="0082027A"/>
    <w:rsid w:val="00821068"/>
    <w:rsid w:val="00821D47"/>
    <w:rsid w:val="00822BB9"/>
    <w:rsid w:val="00824C0D"/>
    <w:rsid w:val="0082515A"/>
    <w:rsid w:val="00825783"/>
    <w:rsid w:val="00825BEE"/>
    <w:rsid w:val="00826753"/>
    <w:rsid w:val="00827683"/>
    <w:rsid w:val="00830BD7"/>
    <w:rsid w:val="00832116"/>
    <w:rsid w:val="00832BD5"/>
    <w:rsid w:val="0083312B"/>
    <w:rsid w:val="00833CA4"/>
    <w:rsid w:val="00834FD3"/>
    <w:rsid w:val="008352AE"/>
    <w:rsid w:val="008353A7"/>
    <w:rsid w:val="008354D4"/>
    <w:rsid w:val="00837B94"/>
    <w:rsid w:val="00837F0A"/>
    <w:rsid w:val="008416A1"/>
    <w:rsid w:val="00841B1A"/>
    <w:rsid w:val="00842D81"/>
    <w:rsid w:val="0084335A"/>
    <w:rsid w:val="008435BE"/>
    <w:rsid w:val="0084486C"/>
    <w:rsid w:val="008459AF"/>
    <w:rsid w:val="00845BC9"/>
    <w:rsid w:val="00845BE4"/>
    <w:rsid w:val="0084712E"/>
    <w:rsid w:val="00847A1C"/>
    <w:rsid w:val="00852AA4"/>
    <w:rsid w:val="00852BA5"/>
    <w:rsid w:val="00855738"/>
    <w:rsid w:val="008564C5"/>
    <w:rsid w:val="00857386"/>
    <w:rsid w:val="00857750"/>
    <w:rsid w:val="008616F5"/>
    <w:rsid w:val="00861808"/>
    <w:rsid w:val="008622B7"/>
    <w:rsid w:val="0086265C"/>
    <w:rsid w:val="00864174"/>
    <w:rsid w:val="00864A80"/>
    <w:rsid w:val="00865097"/>
    <w:rsid w:val="00865B33"/>
    <w:rsid w:val="00870BBB"/>
    <w:rsid w:val="00872B9F"/>
    <w:rsid w:val="008732D4"/>
    <w:rsid w:val="00873964"/>
    <w:rsid w:val="00874541"/>
    <w:rsid w:val="008745FF"/>
    <w:rsid w:val="008749E3"/>
    <w:rsid w:val="00874A2F"/>
    <w:rsid w:val="00875353"/>
    <w:rsid w:val="0087565A"/>
    <w:rsid w:val="008762CA"/>
    <w:rsid w:val="00877B9C"/>
    <w:rsid w:val="0088333A"/>
    <w:rsid w:val="008848FA"/>
    <w:rsid w:val="00884A44"/>
    <w:rsid w:val="00884F28"/>
    <w:rsid w:val="00885BC8"/>
    <w:rsid w:val="00885D47"/>
    <w:rsid w:val="00886CFF"/>
    <w:rsid w:val="00887B04"/>
    <w:rsid w:val="00890B55"/>
    <w:rsid w:val="0089181D"/>
    <w:rsid w:val="00891C3C"/>
    <w:rsid w:val="008932B6"/>
    <w:rsid w:val="008A08AF"/>
    <w:rsid w:val="008A0D71"/>
    <w:rsid w:val="008A13AE"/>
    <w:rsid w:val="008A36AE"/>
    <w:rsid w:val="008A4B4F"/>
    <w:rsid w:val="008A56F4"/>
    <w:rsid w:val="008A58B0"/>
    <w:rsid w:val="008A7F13"/>
    <w:rsid w:val="008B03B9"/>
    <w:rsid w:val="008B1B04"/>
    <w:rsid w:val="008B3BCB"/>
    <w:rsid w:val="008B4DBE"/>
    <w:rsid w:val="008B72C9"/>
    <w:rsid w:val="008C2822"/>
    <w:rsid w:val="008C3EB5"/>
    <w:rsid w:val="008C4A80"/>
    <w:rsid w:val="008C5B68"/>
    <w:rsid w:val="008C6677"/>
    <w:rsid w:val="008C748E"/>
    <w:rsid w:val="008C770B"/>
    <w:rsid w:val="008D061D"/>
    <w:rsid w:val="008D0C8B"/>
    <w:rsid w:val="008D2404"/>
    <w:rsid w:val="008D31F5"/>
    <w:rsid w:val="008D3217"/>
    <w:rsid w:val="008D3301"/>
    <w:rsid w:val="008D380C"/>
    <w:rsid w:val="008D400C"/>
    <w:rsid w:val="008D41E0"/>
    <w:rsid w:val="008D4ED2"/>
    <w:rsid w:val="008D5295"/>
    <w:rsid w:val="008D5751"/>
    <w:rsid w:val="008D63BF"/>
    <w:rsid w:val="008D63F8"/>
    <w:rsid w:val="008E03F2"/>
    <w:rsid w:val="008E06D4"/>
    <w:rsid w:val="008E11CF"/>
    <w:rsid w:val="008E11F1"/>
    <w:rsid w:val="008E2ACB"/>
    <w:rsid w:val="008E4B0D"/>
    <w:rsid w:val="008E7112"/>
    <w:rsid w:val="008E77A7"/>
    <w:rsid w:val="008E78EC"/>
    <w:rsid w:val="008F12A8"/>
    <w:rsid w:val="008F1F4F"/>
    <w:rsid w:val="008F24DA"/>
    <w:rsid w:val="008F27B2"/>
    <w:rsid w:val="008F327F"/>
    <w:rsid w:val="008F4E4B"/>
    <w:rsid w:val="008F597A"/>
    <w:rsid w:val="008F5F13"/>
    <w:rsid w:val="008F5F2C"/>
    <w:rsid w:val="008F619D"/>
    <w:rsid w:val="008F783D"/>
    <w:rsid w:val="009022FE"/>
    <w:rsid w:val="0090366B"/>
    <w:rsid w:val="009045F0"/>
    <w:rsid w:val="009047A5"/>
    <w:rsid w:val="00904829"/>
    <w:rsid w:val="00904990"/>
    <w:rsid w:val="0090586B"/>
    <w:rsid w:val="00905D75"/>
    <w:rsid w:val="00906588"/>
    <w:rsid w:val="00910107"/>
    <w:rsid w:val="00910A4E"/>
    <w:rsid w:val="009112AE"/>
    <w:rsid w:val="0091189D"/>
    <w:rsid w:val="00911C95"/>
    <w:rsid w:val="009127F7"/>
    <w:rsid w:val="009139DF"/>
    <w:rsid w:val="00913DDA"/>
    <w:rsid w:val="00913EAB"/>
    <w:rsid w:val="00914C46"/>
    <w:rsid w:val="009162DA"/>
    <w:rsid w:val="00917128"/>
    <w:rsid w:val="009179BA"/>
    <w:rsid w:val="00917C20"/>
    <w:rsid w:val="0092155B"/>
    <w:rsid w:val="00921A10"/>
    <w:rsid w:val="00925A2B"/>
    <w:rsid w:val="009274EE"/>
    <w:rsid w:val="0092755A"/>
    <w:rsid w:val="00927D08"/>
    <w:rsid w:val="00927D29"/>
    <w:rsid w:val="00930507"/>
    <w:rsid w:val="009307CA"/>
    <w:rsid w:val="00930B7F"/>
    <w:rsid w:val="00931384"/>
    <w:rsid w:val="00932035"/>
    <w:rsid w:val="00932A5D"/>
    <w:rsid w:val="00932CC3"/>
    <w:rsid w:val="00933649"/>
    <w:rsid w:val="00933E39"/>
    <w:rsid w:val="009343DC"/>
    <w:rsid w:val="009347E6"/>
    <w:rsid w:val="009365A2"/>
    <w:rsid w:val="009368A2"/>
    <w:rsid w:val="0094003D"/>
    <w:rsid w:val="009416AF"/>
    <w:rsid w:val="00941A02"/>
    <w:rsid w:val="00941EAD"/>
    <w:rsid w:val="00941EB1"/>
    <w:rsid w:val="00943541"/>
    <w:rsid w:val="00943552"/>
    <w:rsid w:val="00943932"/>
    <w:rsid w:val="009447F1"/>
    <w:rsid w:val="0094529C"/>
    <w:rsid w:val="009459CE"/>
    <w:rsid w:val="00947182"/>
    <w:rsid w:val="00947287"/>
    <w:rsid w:val="009476CA"/>
    <w:rsid w:val="0094776D"/>
    <w:rsid w:val="009514A5"/>
    <w:rsid w:val="00951D52"/>
    <w:rsid w:val="00952CFE"/>
    <w:rsid w:val="00953959"/>
    <w:rsid w:val="009541BA"/>
    <w:rsid w:val="00955252"/>
    <w:rsid w:val="009553A1"/>
    <w:rsid w:val="009559AB"/>
    <w:rsid w:val="0095702A"/>
    <w:rsid w:val="00957582"/>
    <w:rsid w:val="00957D5E"/>
    <w:rsid w:val="00957E5C"/>
    <w:rsid w:val="00960F14"/>
    <w:rsid w:val="00961179"/>
    <w:rsid w:val="00965397"/>
    <w:rsid w:val="00965679"/>
    <w:rsid w:val="00965C47"/>
    <w:rsid w:val="009662DA"/>
    <w:rsid w:val="00967711"/>
    <w:rsid w:val="009678D3"/>
    <w:rsid w:val="00967DF2"/>
    <w:rsid w:val="00967E10"/>
    <w:rsid w:val="009702B5"/>
    <w:rsid w:val="00972E76"/>
    <w:rsid w:val="00973624"/>
    <w:rsid w:val="00973A53"/>
    <w:rsid w:val="00974717"/>
    <w:rsid w:val="0097543E"/>
    <w:rsid w:val="00975A5C"/>
    <w:rsid w:val="00976282"/>
    <w:rsid w:val="0097775F"/>
    <w:rsid w:val="00977994"/>
    <w:rsid w:val="00980C4A"/>
    <w:rsid w:val="0098140D"/>
    <w:rsid w:val="0098164D"/>
    <w:rsid w:val="00981F10"/>
    <w:rsid w:val="0098231B"/>
    <w:rsid w:val="0098343E"/>
    <w:rsid w:val="0098392D"/>
    <w:rsid w:val="00983C39"/>
    <w:rsid w:val="00983EF3"/>
    <w:rsid w:val="0098449F"/>
    <w:rsid w:val="00985456"/>
    <w:rsid w:val="0098664E"/>
    <w:rsid w:val="009873AF"/>
    <w:rsid w:val="00987DD2"/>
    <w:rsid w:val="00990185"/>
    <w:rsid w:val="009902A6"/>
    <w:rsid w:val="00990593"/>
    <w:rsid w:val="00991013"/>
    <w:rsid w:val="00991EB6"/>
    <w:rsid w:val="0099212F"/>
    <w:rsid w:val="00992A90"/>
    <w:rsid w:val="00992C05"/>
    <w:rsid w:val="00993275"/>
    <w:rsid w:val="009935D8"/>
    <w:rsid w:val="0099375A"/>
    <w:rsid w:val="00993CE2"/>
    <w:rsid w:val="00993E48"/>
    <w:rsid w:val="009954A4"/>
    <w:rsid w:val="009A2DFE"/>
    <w:rsid w:val="009A3ABE"/>
    <w:rsid w:val="009A442C"/>
    <w:rsid w:val="009A4786"/>
    <w:rsid w:val="009A5224"/>
    <w:rsid w:val="009A5468"/>
    <w:rsid w:val="009A678C"/>
    <w:rsid w:val="009A7ACE"/>
    <w:rsid w:val="009B0FF7"/>
    <w:rsid w:val="009B4898"/>
    <w:rsid w:val="009B4BCF"/>
    <w:rsid w:val="009B51FB"/>
    <w:rsid w:val="009B76AC"/>
    <w:rsid w:val="009C1C4C"/>
    <w:rsid w:val="009C1D8C"/>
    <w:rsid w:val="009C34E0"/>
    <w:rsid w:val="009C5960"/>
    <w:rsid w:val="009C5E92"/>
    <w:rsid w:val="009C7856"/>
    <w:rsid w:val="009C7B88"/>
    <w:rsid w:val="009D0A74"/>
    <w:rsid w:val="009D0BB7"/>
    <w:rsid w:val="009D26DE"/>
    <w:rsid w:val="009D27F3"/>
    <w:rsid w:val="009D3D5A"/>
    <w:rsid w:val="009D3ED8"/>
    <w:rsid w:val="009D514C"/>
    <w:rsid w:val="009D5F21"/>
    <w:rsid w:val="009D73A7"/>
    <w:rsid w:val="009E13EE"/>
    <w:rsid w:val="009E24EA"/>
    <w:rsid w:val="009E25F3"/>
    <w:rsid w:val="009E290E"/>
    <w:rsid w:val="009E296B"/>
    <w:rsid w:val="009E34EE"/>
    <w:rsid w:val="009E5077"/>
    <w:rsid w:val="009E536E"/>
    <w:rsid w:val="009E5C35"/>
    <w:rsid w:val="009E77EA"/>
    <w:rsid w:val="009E78EA"/>
    <w:rsid w:val="009F03DB"/>
    <w:rsid w:val="009F1242"/>
    <w:rsid w:val="009F69F2"/>
    <w:rsid w:val="00A00B2B"/>
    <w:rsid w:val="00A0134F"/>
    <w:rsid w:val="00A016A5"/>
    <w:rsid w:val="00A022F3"/>
    <w:rsid w:val="00A025BC"/>
    <w:rsid w:val="00A026F2"/>
    <w:rsid w:val="00A033C5"/>
    <w:rsid w:val="00A03E6D"/>
    <w:rsid w:val="00A04D19"/>
    <w:rsid w:val="00A04F60"/>
    <w:rsid w:val="00A05802"/>
    <w:rsid w:val="00A05A08"/>
    <w:rsid w:val="00A05F22"/>
    <w:rsid w:val="00A069D4"/>
    <w:rsid w:val="00A06BBA"/>
    <w:rsid w:val="00A06DC9"/>
    <w:rsid w:val="00A0776B"/>
    <w:rsid w:val="00A10713"/>
    <w:rsid w:val="00A10E12"/>
    <w:rsid w:val="00A11049"/>
    <w:rsid w:val="00A1106F"/>
    <w:rsid w:val="00A12363"/>
    <w:rsid w:val="00A132AB"/>
    <w:rsid w:val="00A13C5C"/>
    <w:rsid w:val="00A13C83"/>
    <w:rsid w:val="00A13E6B"/>
    <w:rsid w:val="00A1416A"/>
    <w:rsid w:val="00A1486D"/>
    <w:rsid w:val="00A14DF4"/>
    <w:rsid w:val="00A16578"/>
    <w:rsid w:val="00A1676E"/>
    <w:rsid w:val="00A16D0A"/>
    <w:rsid w:val="00A17834"/>
    <w:rsid w:val="00A20ABA"/>
    <w:rsid w:val="00A21120"/>
    <w:rsid w:val="00A21BB1"/>
    <w:rsid w:val="00A23412"/>
    <w:rsid w:val="00A244F3"/>
    <w:rsid w:val="00A24825"/>
    <w:rsid w:val="00A256D2"/>
    <w:rsid w:val="00A256D8"/>
    <w:rsid w:val="00A25C84"/>
    <w:rsid w:val="00A26EE3"/>
    <w:rsid w:val="00A27698"/>
    <w:rsid w:val="00A2771C"/>
    <w:rsid w:val="00A27EC6"/>
    <w:rsid w:val="00A30C99"/>
    <w:rsid w:val="00A319CB"/>
    <w:rsid w:val="00A31EC3"/>
    <w:rsid w:val="00A32991"/>
    <w:rsid w:val="00A3389A"/>
    <w:rsid w:val="00A35D41"/>
    <w:rsid w:val="00A35FAE"/>
    <w:rsid w:val="00A3601E"/>
    <w:rsid w:val="00A36D71"/>
    <w:rsid w:val="00A417A3"/>
    <w:rsid w:val="00A42B7A"/>
    <w:rsid w:val="00A43586"/>
    <w:rsid w:val="00A45F4F"/>
    <w:rsid w:val="00A468FE"/>
    <w:rsid w:val="00A470A1"/>
    <w:rsid w:val="00A47EFB"/>
    <w:rsid w:val="00A51048"/>
    <w:rsid w:val="00A5112B"/>
    <w:rsid w:val="00A51ABB"/>
    <w:rsid w:val="00A51C3D"/>
    <w:rsid w:val="00A524C3"/>
    <w:rsid w:val="00A53BE9"/>
    <w:rsid w:val="00A547E0"/>
    <w:rsid w:val="00A54F06"/>
    <w:rsid w:val="00A565F9"/>
    <w:rsid w:val="00A56C15"/>
    <w:rsid w:val="00A6139C"/>
    <w:rsid w:val="00A626B0"/>
    <w:rsid w:val="00A62A98"/>
    <w:rsid w:val="00A633DD"/>
    <w:rsid w:val="00A659A3"/>
    <w:rsid w:val="00A66146"/>
    <w:rsid w:val="00A70169"/>
    <w:rsid w:val="00A70E2B"/>
    <w:rsid w:val="00A711F8"/>
    <w:rsid w:val="00A72032"/>
    <w:rsid w:val="00A733B7"/>
    <w:rsid w:val="00A7423F"/>
    <w:rsid w:val="00A77589"/>
    <w:rsid w:val="00A77744"/>
    <w:rsid w:val="00A77CF3"/>
    <w:rsid w:val="00A80105"/>
    <w:rsid w:val="00A8012B"/>
    <w:rsid w:val="00A807D8"/>
    <w:rsid w:val="00A80F63"/>
    <w:rsid w:val="00A8145B"/>
    <w:rsid w:val="00A8775B"/>
    <w:rsid w:val="00A87794"/>
    <w:rsid w:val="00A90328"/>
    <w:rsid w:val="00A90959"/>
    <w:rsid w:val="00A91BB4"/>
    <w:rsid w:val="00A931C3"/>
    <w:rsid w:val="00A9370B"/>
    <w:rsid w:val="00A95A39"/>
    <w:rsid w:val="00A96294"/>
    <w:rsid w:val="00A9675C"/>
    <w:rsid w:val="00A96E9F"/>
    <w:rsid w:val="00A97649"/>
    <w:rsid w:val="00A97B49"/>
    <w:rsid w:val="00AA1B19"/>
    <w:rsid w:val="00AA1DBB"/>
    <w:rsid w:val="00AA28EE"/>
    <w:rsid w:val="00AA3151"/>
    <w:rsid w:val="00AA357E"/>
    <w:rsid w:val="00AA3855"/>
    <w:rsid w:val="00AA4262"/>
    <w:rsid w:val="00AA514E"/>
    <w:rsid w:val="00AA5E49"/>
    <w:rsid w:val="00AA6862"/>
    <w:rsid w:val="00AA6BBE"/>
    <w:rsid w:val="00AB0203"/>
    <w:rsid w:val="00AB0F7B"/>
    <w:rsid w:val="00AB0FB9"/>
    <w:rsid w:val="00AB23E3"/>
    <w:rsid w:val="00AB2667"/>
    <w:rsid w:val="00AB317A"/>
    <w:rsid w:val="00AB3EDD"/>
    <w:rsid w:val="00AB7C3A"/>
    <w:rsid w:val="00AB7E5C"/>
    <w:rsid w:val="00AC0BA7"/>
    <w:rsid w:val="00AC1088"/>
    <w:rsid w:val="00AC1A5B"/>
    <w:rsid w:val="00AC1D86"/>
    <w:rsid w:val="00AC266F"/>
    <w:rsid w:val="00AC2A28"/>
    <w:rsid w:val="00AC32B7"/>
    <w:rsid w:val="00AC38A0"/>
    <w:rsid w:val="00AC452B"/>
    <w:rsid w:val="00AC46EA"/>
    <w:rsid w:val="00AC7C01"/>
    <w:rsid w:val="00AD0FF8"/>
    <w:rsid w:val="00AD10AF"/>
    <w:rsid w:val="00AD172D"/>
    <w:rsid w:val="00AD288D"/>
    <w:rsid w:val="00AD401C"/>
    <w:rsid w:val="00AD4A2E"/>
    <w:rsid w:val="00AD4B06"/>
    <w:rsid w:val="00AD5869"/>
    <w:rsid w:val="00AD5F32"/>
    <w:rsid w:val="00AD7212"/>
    <w:rsid w:val="00AE0322"/>
    <w:rsid w:val="00AE05F8"/>
    <w:rsid w:val="00AE1A83"/>
    <w:rsid w:val="00AE29CF"/>
    <w:rsid w:val="00AE2A14"/>
    <w:rsid w:val="00AE2BE8"/>
    <w:rsid w:val="00AE5422"/>
    <w:rsid w:val="00AE58EC"/>
    <w:rsid w:val="00AE6059"/>
    <w:rsid w:val="00AE61FF"/>
    <w:rsid w:val="00AE6D86"/>
    <w:rsid w:val="00AE7D35"/>
    <w:rsid w:val="00AF089F"/>
    <w:rsid w:val="00AF2560"/>
    <w:rsid w:val="00AF29D4"/>
    <w:rsid w:val="00AF2DDE"/>
    <w:rsid w:val="00AF3F0B"/>
    <w:rsid w:val="00AF5A96"/>
    <w:rsid w:val="00AF5F8D"/>
    <w:rsid w:val="00AF7DD3"/>
    <w:rsid w:val="00AF7F97"/>
    <w:rsid w:val="00B007C0"/>
    <w:rsid w:val="00B00AFB"/>
    <w:rsid w:val="00B01284"/>
    <w:rsid w:val="00B018AB"/>
    <w:rsid w:val="00B02063"/>
    <w:rsid w:val="00B02FAA"/>
    <w:rsid w:val="00B03E51"/>
    <w:rsid w:val="00B04A7A"/>
    <w:rsid w:val="00B04EF6"/>
    <w:rsid w:val="00B05202"/>
    <w:rsid w:val="00B1302B"/>
    <w:rsid w:val="00B1381C"/>
    <w:rsid w:val="00B14A4B"/>
    <w:rsid w:val="00B15898"/>
    <w:rsid w:val="00B17540"/>
    <w:rsid w:val="00B17C10"/>
    <w:rsid w:val="00B20C7A"/>
    <w:rsid w:val="00B20EBC"/>
    <w:rsid w:val="00B225ED"/>
    <w:rsid w:val="00B237F6"/>
    <w:rsid w:val="00B239D6"/>
    <w:rsid w:val="00B25D41"/>
    <w:rsid w:val="00B26FE0"/>
    <w:rsid w:val="00B270C8"/>
    <w:rsid w:val="00B302DE"/>
    <w:rsid w:val="00B30807"/>
    <w:rsid w:val="00B32BB7"/>
    <w:rsid w:val="00B3364C"/>
    <w:rsid w:val="00B34334"/>
    <w:rsid w:val="00B349EA"/>
    <w:rsid w:val="00B350E8"/>
    <w:rsid w:val="00B36CF4"/>
    <w:rsid w:val="00B40385"/>
    <w:rsid w:val="00B411A5"/>
    <w:rsid w:val="00B42324"/>
    <w:rsid w:val="00B42ED9"/>
    <w:rsid w:val="00B43065"/>
    <w:rsid w:val="00B43D0A"/>
    <w:rsid w:val="00B44122"/>
    <w:rsid w:val="00B4525C"/>
    <w:rsid w:val="00B456D0"/>
    <w:rsid w:val="00B45DC1"/>
    <w:rsid w:val="00B46F98"/>
    <w:rsid w:val="00B47776"/>
    <w:rsid w:val="00B47C0D"/>
    <w:rsid w:val="00B47D62"/>
    <w:rsid w:val="00B50BC8"/>
    <w:rsid w:val="00B5108E"/>
    <w:rsid w:val="00B530A4"/>
    <w:rsid w:val="00B547E4"/>
    <w:rsid w:val="00B56FA1"/>
    <w:rsid w:val="00B57B6E"/>
    <w:rsid w:val="00B57FF2"/>
    <w:rsid w:val="00B60572"/>
    <w:rsid w:val="00B60A94"/>
    <w:rsid w:val="00B6147D"/>
    <w:rsid w:val="00B6161F"/>
    <w:rsid w:val="00B61F29"/>
    <w:rsid w:val="00B621DD"/>
    <w:rsid w:val="00B630AF"/>
    <w:rsid w:val="00B63735"/>
    <w:rsid w:val="00B64342"/>
    <w:rsid w:val="00B66B5F"/>
    <w:rsid w:val="00B70566"/>
    <w:rsid w:val="00B711EF"/>
    <w:rsid w:val="00B72FF0"/>
    <w:rsid w:val="00B73C5A"/>
    <w:rsid w:val="00B73DF8"/>
    <w:rsid w:val="00B743BC"/>
    <w:rsid w:val="00B76326"/>
    <w:rsid w:val="00B77485"/>
    <w:rsid w:val="00B77590"/>
    <w:rsid w:val="00B77CE4"/>
    <w:rsid w:val="00B819F2"/>
    <w:rsid w:val="00B825D2"/>
    <w:rsid w:val="00B82756"/>
    <w:rsid w:val="00B82C13"/>
    <w:rsid w:val="00B82D32"/>
    <w:rsid w:val="00B84180"/>
    <w:rsid w:val="00B844F2"/>
    <w:rsid w:val="00B84694"/>
    <w:rsid w:val="00B846D3"/>
    <w:rsid w:val="00B86205"/>
    <w:rsid w:val="00B86DC9"/>
    <w:rsid w:val="00B86FB8"/>
    <w:rsid w:val="00B9083B"/>
    <w:rsid w:val="00B94785"/>
    <w:rsid w:val="00B96B16"/>
    <w:rsid w:val="00BA039D"/>
    <w:rsid w:val="00BA043A"/>
    <w:rsid w:val="00BA0D42"/>
    <w:rsid w:val="00BA206E"/>
    <w:rsid w:val="00BA3FAC"/>
    <w:rsid w:val="00BA7078"/>
    <w:rsid w:val="00BA79A4"/>
    <w:rsid w:val="00BA7AD6"/>
    <w:rsid w:val="00BA7E8E"/>
    <w:rsid w:val="00BB14E1"/>
    <w:rsid w:val="00BB2808"/>
    <w:rsid w:val="00BB343E"/>
    <w:rsid w:val="00BB3605"/>
    <w:rsid w:val="00BB3AA9"/>
    <w:rsid w:val="00BB6466"/>
    <w:rsid w:val="00BB6EC7"/>
    <w:rsid w:val="00BB72BE"/>
    <w:rsid w:val="00BB7368"/>
    <w:rsid w:val="00BB7DE5"/>
    <w:rsid w:val="00BC010C"/>
    <w:rsid w:val="00BC04EF"/>
    <w:rsid w:val="00BC07BA"/>
    <w:rsid w:val="00BC0DE0"/>
    <w:rsid w:val="00BC1ADB"/>
    <w:rsid w:val="00BC23A1"/>
    <w:rsid w:val="00BC3547"/>
    <w:rsid w:val="00BC43E9"/>
    <w:rsid w:val="00BC548E"/>
    <w:rsid w:val="00BC6C9B"/>
    <w:rsid w:val="00BC6D8B"/>
    <w:rsid w:val="00BC771E"/>
    <w:rsid w:val="00BC7AEB"/>
    <w:rsid w:val="00BC7C76"/>
    <w:rsid w:val="00BD18C9"/>
    <w:rsid w:val="00BD24D9"/>
    <w:rsid w:val="00BD3CBD"/>
    <w:rsid w:val="00BD4662"/>
    <w:rsid w:val="00BD5819"/>
    <w:rsid w:val="00BD791D"/>
    <w:rsid w:val="00BD7EB9"/>
    <w:rsid w:val="00BE181E"/>
    <w:rsid w:val="00BE1A2F"/>
    <w:rsid w:val="00BE2174"/>
    <w:rsid w:val="00BE217C"/>
    <w:rsid w:val="00BE2C4C"/>
    <w:rsid w:val="00BE359A"/>
    <w:rsid w:val="00BE4C48"/>
    <w:rsid w:val="00BE5529"/>
    <w:rsid w:val="00BE6137"/>
    <w:rsid w:val="00BE7442"/>
    <w:rsid w:val="00BE74EC"/>
    <w:rsid w:val="00BE78F5"/>
    <w:rsid w:val="00BE7ED8"/>
    <w:rsid w:val="00BF10BB"/>
    <w:rsid w:val="00BF158B"/>
    <w:rsid w:val="00BF3544"/>
    <w:rsid w:val="00BF5F81"/>
    <w:rsid w:val="00BF676B"/>
    <w:rsid w:val="00BF722B"/>
    <w:rsid w:val="00BF783A"/>
    <w:rsid w:val="00BF7D35"/>
    <w:rsid w:val="00C000AA"/>
    <w:rsid w:val="00C00D00"/>
    <w:rsid w:val="00C01542"/>
    <w:rsid w:val="00C0399A"/>
    <w:rsid w:val="00C03F38"/>
    <w:rsid w:val="00C04619"/>
    <w:rsid w:val="00C0521D"/>
    <w:rsid w:val="00C05C7A"/>
    <w:rsid w:val="00C103ED"/>
    <w:rsid w:val="00C10686"/>
    <w:rsid w:val="00C10900"/>
    <w:rsid w:val="00C137AB"/>
    <w:rsid w:val="00C14913"/>
    <w:rsid w:val="00C14FB0"/>
    <w:rsid w:val="00C15142"/>
    <w:rsid w:val="00C151F6"/>
    <w:rsid w:val="00C15968"/>
    <w:rsid w:val="00C159C9"/>
    <w:rsid w:val="00C20422"/>
    <w:rsid w:val="00C21008"/>
    <w:rsid w:val="00C21525"/>
    <w:rsid w:val="00C229CD"/>
    <w:rsid w:val="00C2327A"/>
    <w:rsid w:val="00C23851"/>
    <w:rsid w:val="00C23AD3"/>
    <w:rsid w:val="00C24B50"/>
    <w:rsid w:val="00C24E5D"/>
    <w:rsid w:val="00C2506A"/>
    <w:rsid w:val="00C2537C"/>
    <w:rsid w:val="00C25A95"/>
    <w:rsid w:val="00C265CA"/>
    <w:rsid w:val="00C26B43"/>
    <w:rsid w:val="00C26E02"/>
    <w:rsid w:val="00C27EB6"/>
    <w:rsid w:val="00C3154E"/>
    <w:rsid w:val="00C32838"/>
    <w:rsid w:val="00C33497"/>
    <w:rsid w:val="00C3354D"/>
    <w:rsid w:val="00C33AA4"/>
    <w:rsid w:val="00C33B1D"/>
    <w:rsid w:val="00C34B7E"/>
    <w:rsid w:val="00C35D9B"/>
    <w:rsid w:val="00C36512"/>
    <w:rsid w:val="00C40C5E"/>
    <w:rsid w:val="00C41DD5"/>
    <w:rsid w:val="00C42048"/>
    <w:rsid w:val="00C427D0"/>
    <w:rsid w:val="00C431D2"/>
    <w:rsid w:val="00C43207"/>
    <w:rsid w:val="00C44DBB"/>
    <w:rsid w:val="00C46FD8"/>
    <w:rsid w:val="00C47AA8"/>
    <w:rsid w:val="00C47AC1"/>
    <w:rsid w:val="00C50B76"/>
    <w:rsid w:val="00C524F9"/>
    <w:rsid w:val="00C52F76"/>
    <w:rsid w:val="00C531EC"/>
    <w:rsid w:val="00C55323"/>
    <w:rsid w:val="00C62EB6"/>
    <w:rsid w:val="00C63BBF"/>
    <w:rsid w:val="00C663D1"/>
    <w:rsid w:val="00C6659A"/>
    <w:rsid w:val="00C66825"/>
    <w:rsid w:val="00C66A06"/>
    <w:rsid w:val="00C7030E"/>
    <w:rsid w:val="00C71683"/>
    <w:rsid w:val="00C72558"/>
    <w:rsid w:val="00C72F19"/>
    <w:rsid w:val="00C73552"/>
    <w:rsid w:val="00C73971"/>
    <w:rsid w:val="00C7513E"/>
    <w:rsid w:val="00C7642D"/>
    <w:rsid w:val="00C76D08"/>
    <w:rsid w:val="00C8377C"/>
    <w:rsid w:val="00C83B5A"/>
    <w:rsid w:val="00C840B3"/>
    <w:rsid w:val="00C856E8"/>
    <w:rsid w:val="00C85F4C"/>
    <w:rsid w:val="00C86E48"/>
    <w:rsid w:val="00C86EFA"/>
    <w:rsid w:val="00C87526"/>
    <w:rsid w:val="00C9102F"/>
    <w:rsid w:val="00C919EC"/>
    <w:rsid w:val="00C91F38"/>
    <w:rsid w:val="00C9316F"/>
    <w:rsid w:val="00C944C9"/>
    <w:rsid w:val="00C94593"/>
    <w:rsid w:val="00C94898"/>
    <w:rsid w:val="00C956CE"/>
    <w:rsid w:val="00C96283"/>
    <w:rsid w:val="00C9700C"/>
    <w:rsid w:val="00C9713C"/>
    <w:rsid w:val="00C97185"/>
    <w:rsid w:val="00C97CC6"/>
    <w:rsid w:val="00CA0217"/>
    <w:rsid w:val="00CA167F"/>
    <w:rsid w:val="00CA180C"/>
    <w:rsid w:val="00CA23A8"/>
    <w:rsid w:val="00CA24EE"/>
    <w:rsid w:val="00CA5F57"/>
    <w:rsid w:val="00CA5F6B"/>
    <w:rsid w:val="00CA7119"/>
    <w:rsid w:val="00CA761B"/>
    <w:rsid w:val="00CA78C4"/>
    <w:rsid w:val="00CB03C9"/>
    <w:rsid w:val="00CB0BCF"/>
    <w:rsid w:val="00CB33A1"/>
    <w:rsid w:val="00CB66B7"/>
    <w:rsid w:val="00CB68BC"/>
    <w:rsid w:val="00CB71C0"/>
    <w:rsid w:val="00CB734C"/>
    <w:rsid w:val="00CB73A1"/>
    <w:rsid w:val="00CB7EE0"/>
    <w:rsid w:val="00CC0584"/>
    <w:rsid w:val="00CC1CBE"/>
    <w:rsid w:val="00CC1D4B"/>
    <w:rsid w:val="00CC1FBF"/>
    <w:rsid w:val="00CC3DDB"/>
    <w:rsid w:val="00CC4A4D"/>
    <w:rsid w:val="00CC4C30"/>
    <w:rsid w:val="00CC5434"/>
    <w:rsid w:val="00CC5752"/>
    <w:rsid w:val="00CC7359"/>
    <w:rsid w:val="00CC7646"/>
    <w:rsid w:val="00CD067F"/>
    <w:rsid w:val="00CD0787"/>
    <w:rsid w:val="00CD114A"/>
    <w:rsid w:val="00CD2216"/>
    <w:rsid w:val="00CD2378"/>
    <w:rsid w:val="00CD2979"/>
    <w:rsid w:val="00CD3019"/>
    <w:rsid w:val="00CD3B4E"/>
    <w:rsid w:val="00CD41F5"/>
    <w:rsid w:val="00CD49C8"/>
    <w:rsid w:val="00CD5CCD"/>
    <w:rsid w:val="00CD779B"/>
    <w:rsid w:val="00CD7D7A"/>
    <w:rsid w:val="00CE0747"/>
    <w:rsid w:val="00CE08B1"/>
    <w:rsid w:val="00CE08F3"/>
    <w:rsid w:val="00CE0B8C"/>
    <w:rsid w:val="00CE163C"/>
    <w:rsid w:val="00CE2514"/>
    <w:rsid w:val="00CE29AD"/>
    <w:rsid w:val="00CE2ADB"/>
    <w:rsid w:val="00CE440C"/>
    <w:rsid w:val="00CE4E0C"/>
    <w:rsid w:val="00CE59AA"/>
    <w:rsid w:val="00CE6352"/>
    <w:rsid w:val="00CE72EB"/>
    <w:rsid w:val="00CF01B3"/>
    <w:rsid w:val="00CF08C9"/>
    <w:rsid w:val="00CF182B"/>
    <w:rsid w:val="00CF1DDA"/>
    <w:rsid w:val="00CF243A"/>
    <w:rsid w:val="00CF2918"/>
    <w:rsid w:val="00CF3544"/>
    <w:rsid w:val="00CF3F69"/>
    <w:rsid w:val="00CF4038"/>
    <w:rsid w:val="00CF58F7"/>
    <w:rsid w:val="00CF79AA"/>
    <w:rsid w:val="00CF7E8A"/>
    <w:rsid w:val="00D00440"/>
    <w:rsid w:val="00D00557"/>
    <w:rsid w:val="00D006B7"/>
    <w:rsid w:val="00D00ACE"/>
    <w:rsid w:val="00D00DF1"/>
    <w:rsid w:val="00D021DD"/>
    <w:rsid w:val="00D02E6A"/>
    <w:rsid w:val="00D03227"/>
    <w:rsid w:val="00D03FBF"/>
    <w:rsid w:val="00D0493A"/>
    <w:rsid w:val="00D05565"/>
    <w:rsid w:val="00D05675"/>
    <w:rsid w:val="00D05FBE"/>
    <w:rsid w:val="00D10307"/>
    <w:rsid w:val="00D105F9"/>
    <w:rsid w:val="00D109D9"/>
    <w:rsid w:val="00D117E4"/>
    <w:rsid w:val="00D11D6F"/>
    <w:rsid w:val="00D12704"/>
    <w:rsid w:val="00D14A2D"/>
    <w:rsid w:val="00D15A14"/>
    <w:rsid w:val="00D16389"/>
    <w:rsid w:val="00D17052"/>
    <w:rsid w:val="00D21EEC"/>
    <w:rsid w:val="00D23124"/>
    <w:rsid w:val="00D23DA5"/>
    <w:rsid w:val="00D27C24"/>
    <w:rsid w:val="00D30695"/>
    <w:rsid w:val="00D30E84"/>
    <w:rsid w:val="00D31C63"/>
    <w:rsid w:val="00D32E25"/>
    <w:rsid w:val="00D32F25"/>
    <w:rsid w:val="00D334FA"/>
    <w:rsid w:val="00D34B5E"/>
    <w:rsid w:val="00D34C60"/>
    <w:rsid w:val="00D34FEE"/>
    <w:rsid w:val="00D37C19"/>
    <w:rsid w:val="00D40C8E"/>
    <w:rsid w:val="00D42170"/>
    <w:rsid w:val="00D428CB"/>
    <w:rsid w:val="00D43429"/>
    <w:rsid w:val="00D462C2"/>
    <w:rsid w:val="00D4675B"/>
    <w:rsid w:val="00D4734D"/>
    <w:rsid w:val="00D47819"/>
    <w:rsid w:val="00D5036E"/>
    <w:rsid w:val="00D51F7B"/>
    <w:rsid w:val="00D522C4"/>
    <w:rsid w:val="00D529C1"/>
    <w:rsid w:val="00D52CA9"/>
    <w:rsid w:val="00D5318B"/>
    <w:rsid w:val="00D56397"/>
    <w:rsid w:val="00D563DE"/>
    <w:rsid w:val="00D56A0C"/>
    <w:rsid w:val="00D57C2E"/>
    <w:rsid w:val="00D60343"/>
    <w:rsid w:val="00D6147B"/>
    <w:rsid w:val="00D61A5A"/>
    <w:rsid w:val="00D61FD2"/>
    <w:rsid w:val="00D630AB"/>
    <w:rsid w:val="00D638B6"/>
    <w:rsid w:val="00D638F0"/>
    <w:rsid w:val="00D64016"/>
    <w:rsid w:val="00D6585D"/>
    <w:rsid w:val="00D664C2"/>
    <w:rsid w:val="00D66528"/>
    <w:rsid w:val="00D66B11"/>
    <w:rsid w:val="00D67DA5"/>
    <w:rsid w:val="00D70329"/>
    <w:rsid w:val="00D709E7"/>
    <w:rsid w:val="00D71D11"/>
    <w:rsid w:val="00D72082"/>
    <w:rsid w:val="00D74627"/>
    <w:rsid w:val="00D74F96"/>
    <w:rsid w:val="00D76BD5"/>
    <w:rsid w:val="00D77C91"/>
    <w:rsid w:val="00D80311"/>
    <w:rsid w:val="00D813B8"/>
    <w:rsid w:val="00D81720"/>
    <w:rsid w:val="00D847B2"/>
    <w:rsid w:val="00D84B0D"/>
    <w:rsid w:val="00D8615D"/>
    <w:rsid w:val="00D87094"/>
    <w:rsid w:val="00D90137"/>
    <w:rsid w:val="00D91BA3"/>
    <w:rsid w:val="00D948F8"/>
    <w:rsid w:val="00D95363"/>
    <w:rsid w:val="00D959F8"/>
    <w:rsid w:val="00D96B88"/>
    <w:rsid w:val="00D971B7"/>
    <w:rsid w:val="00D97C6B"/>
    <w:rsid w:val="00D97DFB"/>
    <w:rsid w:val="00DA0124"/>
    <w:rsid w:val="00DA040F"/>
    <w:rsid w:val="00DA1500"/>
    <w:rsid w:val="00DA1712"/>
    <w:rsid w:val="00DA1B37"/>
    <w:rsid w:val="00DA20B4"/>
    <w:rsid w:val="00DA2A11"/>
    <w:rsid w:val="00DA2D1B"/>
    <w:rsid w:val="00DA3739"/>
    <w:rsid w:val="00DA4B91"/>
    <w:rsid w:val="00DA4D95"/>
    <w:rsid w:val="00DA4E15"/>
    <w:rsid w:val="00DA5065"/>
    <w:rsid w:val="00DA741E"/>
    <w:rsid w:val="00DA7443"/>
    <w:rsid w:val="00DB07EF"/>
    <w:rsid w:val="00DB0A63"/>
    <w:rsid w:val="00DB0B01"/>
    <w:rsid w:val="00DB14C3"/>
    <w:rsid w:val="00DB23F5"/>
    <w:rsid w:val="00DB341B"/>
    <w:rsid w:val="00DB373B"/>
    <w:rsid w:val="00DB42D5"/>
    <w:rsid w:val="00DB442F"/>
    <w:rsid w:val="00DB4A87"/>
    <w:rsid w:val="00DB4D66"/>
    <w:rsid w:val="00DB5476"/>
    <w:rsid w:val="00DB5646"/>
    <w:rsid w:val="00DB66D0"/>
    <w:rsid w:val="00DB707C"/>
    <w:rsid w:val="00DB73EF"/>
    <w:rsid w:val="00DB7A9D"/>
    <w:rsid w:val="00DC0D79"/>
    <w:rsid w:val="00DC0E69"/>
    <w:rsid w:val="00DC1292"/>
    <w:rsid w:val="00DC15B0"/>
    <w:rsid w:val="00DC1B15"/>
    <w:rsid w:val="00DC1DE2"/>
    <w:rsid w:val="00DC4744"/>
    <w:rsid w:val="00DC49B5"/>
    <w:rsid w:val="00DC57AA"/>
    <w:rsid w:val="00DC7AFC"/>
    <w:rsid w:val="00DC7B76"/>
    <w:rsid w:val="00DD07D3"/>
    <w:rsid w:val="00DD0D39"/>
    <w:rsid w:val="00DD1E56"/>
    <w:rsid w:val="00DD2EB9"/>
    <w:rsid w:val="00DD3FF9"/>
    <w:rsid w:val="00DD405F"/>
    <w:rsid w:val="00DD5B4D"/>
    <w:rsid w:val="00DD6394"/>
    <w:rsid w:val="00DD7AA4"/>
    <w:rsid w:val="00DD7B97"/>
    <w:rsid w:val="00DE4072"/>
    <w:rsid w:val="00DE52BA"/>
    <w:rsid w:val="00DE7081"/>
    <w:rsid w:val="00DE70BA"/>
    <w:rsid w:val="00DE71A6"/>
    <w:rsid w:val="00DE731D"/>
    <w:rsid w:val="00DF154C"/>
    <w:rsid w:val="00DF1B65"/>
    <w:rsid w:val="00DF2B24"/>
    <w:rsid w:val="00DF2E28"/>
    <w:rsid w:val="00DF358F"/>
    <w:rsid w:val="00DF44F5"/>
    <w:rsid w:val="00DF5204"/>
    <w:rsid w:val="00DF559F"/>
    <w:rsid w:val="00DF6E77"/>
    <w:rsid w:val="00DF70B7"/>
    <w:rsid w:val="00DF7CB9"/>
    <w:rsid w:val="00DF7EBC"/>
    <w:rsid w:val="00E01578"/>
    <w:rsid w:val="00E01758"/>
    <w:rsid w:val="00E0194C"/>
    <w:rsid w:val="00E02D57"/>
    <w:rsid w:val="00E03002"/>
    <w:rsid w:val="00E03A69"/>
    <w:rsid w:val="00E03D03"/>
    <w:rsid w:val="00E049EB"/>
    <w:rsid w:val="00E0552B"/>
    <w:rsid w:val="00E05973"/>
    <w:rsid w:val="00E06040"/>
    <w:rsid w:val="00E06993"/>
    <w:rsid w:val="00E06C76"/>
    <w:rsid w:val="00E07FF9"/>
    <w:rsid w:val="00E10559"/>
    <w:rsid w:val="00E105CF"/>
    <w:rsid w:val="00E1255C"/>
    <w:rsid w:val="00E131F2"/>
    <w:rsid w:val="00E13547"/>
    <w:rsid w:val="00E13FE8"/>
    <w:rsid w:val="00E16697"/>
    <w:rsid w:val="00E1687D"/>
    <w:rsid w:val="00E17554"/>
    <w:rsid w:val="00E20387"/>
    <w:rsid w:val="00E2067C"/>
    <w:rsid w:val="00E20FCD"/>
    <w:rsid w:val="00E2117E"/>
    <w:rsid w:val="00E21C84"/>
    <w:rsid w:val="00E220AC"/>
    <w:rsid w:val="00E22E4D"/>
    <w:rsid w:val="00E23F83"/>
    <w:rsid w:val="00E2475E"/>
    <w:rsid w:val="00E25A4A"/>
    <w:rsid w:val="00E30199"/>
    <w:rsid w:val="00E30557"/>
    <w:rsid w:val="00E31101"/>
    <w:rsid w:val="00E31EBB"/>
    <w:rsid w:val="00E3241A"/>
    <w:rsid w:val="00E3263B"/>
    <w:rsid w:val="00E32BA3"/>
    <w:rsid w:val="00E33069"/>
    <w:rsid w:val="00E333E9"/>
    <w:rsid w:val="00E33656"/>
    <w:rsid w:val="00E349E6"/>
    <w:rsid w:val="00E403E3"/>
    <w:rsid w:val="00E411E1"/>
    <w:rsid w:val="00E41822"/>
    <w:rsid w:val="00E41D1C"/>
    <w:rsid w:val="00E43450"/>
    <w:rsid w:val="00E44D54"/>
    <w:rsid w:val="00E45656"/>
    <w:rsid w:val="00E45768"/>
    <w:rsid w:val="00E45FD1"/>
    <w:rsid w:val="00E4635D"/>
    <w:rsid w:val="00E51843"/>
    <w:rsid w:val="00E51CE2"/>
    <w:rsid w:val="00E520D6"/>
    <w:rsid w:val="00E52E21"/>
    <w:rsid w:val="00E53B32"/>
    <w:rsid w:val="00E5466C"/>
    <w:rsid w:val="00E54E01"/>
    <w:rsid w:val="00E550F7"/>
    <w:rsid w:val="00E55192"/>
    <w:rsid w:val="00E5528D"/>
    <w:rsid w:val="00E57A8B"/>
    <w:rsid w:val="00E6138B"/>
    <w:rsid w:val="00E6150D"/>
    <w:rsid w:val="00E617DA"/>
    <w:rsid w:val="00E625E2"/>
    <w:rsid w:val="00E636E4"/>
    <w:rsid w:val="00E63D7D"/>
    <w:rsid w:val="00E64D54"/>
    <w:rsid w:val="00E65531"/>
    <w:rsid w:val="00E66867"/>
    <w:rsid w:val="00E67F00"/>
    <w:rsid w:val="00E70F57"/>
    <w:rsid w:val="00E71F15"/>
    <w:rsid w:val="00E7290D"/>
    <w:rsid w:val="00E73B47"/>
    <w:rsid w:val="00E73FAB"/>
    <w:rsid w:val="00E767DC"/>
    <w:rsid w:val="00E80632"/>
    <w:rsid w:val="00E83230"/>
    <w:rsid w:val="00E83C73"/>
    <w:rsid w:val="00E83E0E"/>
    <w:rsid w:val="00E83E97"/>
    <w:rsid w:val="00E84DC2"/>
    <w:rsid w:val="00E858C0"/>
    <w:rsid w:val="00E8646C"/>
    <w:rsid w:val="00E87906"/>
    <w:rsid w:val="00E87A31"/>
    <w:rsid w:val="00E87C2D"/>
    <w:rsid w:val="00E90F8D"/>
    <w:rsid w:val="00E91182"/>
    <w:rsid w:val="00E92721"/>
    <w:rsid w:val="00E93979"/>
    <w:rsid w:val="00E943DC"/>
    <w:rsid w:val="00E94809"/>
    <w:rsid w:val="00E949B4"/>
    <w:rsid w:val="00E94BEF"/>
    <w:rsid w:val="00E95143"/>
    <w:rsid w:val="00E954A7"/>
    <w:rsid w:val="00E962E2"/>
    <w:rsid w:val="00E967BC"/>
    <w:rsid w:val="00E971DA"/>
    <w:rsid w:val="00E97CBD"/>
    <w:rsid w:val="00EA02F3"/>
    <w:rsid w:val="00EA12E3"/>
    <w:rsid w:val="00EA4744"/>
    <w:rsid w:val="00EA5520"/>
    <w:rsid w:val="00EA6E02"/>
    <w:rsid w:val="00EA751B"/>
    <w:rsid w:val="00EB22F1"/>
    <w:rsid w:val="00EB3C17"/>
    <w:rsid w:val="00EB3DF7"/>
    <w:rsid w:val="00EB4E3A"/>
    <w:rsid w:val="00EB52BB"/>
    <w:rsid w:val="00EB54BA"/>
    <w:rsid w:val="00EB607E"/>
    <w:rsid w:val="00EB6976"/>
    <w:rsid w:val="00EC02B3"/>
    <w:rsid w:val="00EC11C7"/>
    <w:rsid w:val="00EC21DC"/>
    <w:rsid w:val="00EC2B20"/>
    <w:rsid w:val="00EC2BFB"/>
    <w:rsid w:val="00EC31AF"/>
    <w:rsid w:val="00EC4865"/>
    <w:rsid w:val="00EC52F4"/>
    <w:rsid w:val="00EC6390"/>
    <w:rsid w:val="00EC6A69"/>
    <w:rsid w:val="00EC7707"/>
    <w:rsid w:val="00EC7966"/>
    <w:rsid w:val="00EC7ACB"/>
    <w:rsid w:val="00EC7BC1"/>
    <w:rsid w:val="00ED0695"/>
    <w:rsid w:val="00ED1540"/>
    <w:rsid w:val="00ED1633"/>
    <w:rsid w:val="00ED1C04"/>
    <w:rsid w:val="00ED2E0A"/>
    <w:rsid w:val="00ED3131"/>
    <w:rsid w:val="00ED323D"/>
    <w:rsid w:val="00ED42B8"/>
    <w:rsid w:val="00ED45F6"/>
    <w:rsid w:val="00ED6957"/>
    <w:rsid w:val="00ED6AD3"/>
    <w:rsid w:val="00ED7085"/>
    <w:rsid w:val="00ED7359"/>
    <w:rsid w:val="00ED78B8"/>
    <w:rsid w:val="00EE0AE6"/>
    <w:rsid w:val="00EE3854"/>
    <w:rsid w:val="00EE4A47"/>
    <w:rsid w:val="00EE509A"/>
    <w:rsid w:val="00EE51E3"/>
    <w:rsid w:val="00EE629A"/>
    <w:rsid w:val="00EF068D"/>
    <w:rsid w:val="00EF0F01"/>
    <w:rsid w:val="00EF20DE"/>
    <w:rsid w:val="00EF25B5"/>
    <w:rsid w:val="00EF2CD2"/>
    <w:rsid w:val="00EF395D"/>
    <w:rsid w:val="00EF41D5"/>
    <w:rsid w:val="00EF423C"/>
    <w:rsid w:val="00EF4F00"/>
    <w:rsid w:val="00EF595B"/>
    <w:rsid w:val="00EF6186"/>
    <w:rsid w:val="00EF6C6A"/>
    <w:rsid w:val="00EF7767"/>
    <w:rsid w:val="00F003BC"/>
    <w:rsid w:val="00F0071D"/>
    <w:rsid w:val="00F007EF"/>
    <w:rsid w:val="00F00A2C"/>
    <w:rsid w:val="00F00C1C"/>
    <w:rsid w:val="00F00D65"/>
    <w:rsid w:val="00F013A0"/>
    <w:rsid w:val="00F01519"/>
    <w:rsid w:val="00F032A5"/>
    <w:rsid w:val="00F04AC6"/>
    <w:rsid w:val="00F04D2E"/>
    <w:rsid w:val="00F0721D"/>
    <w:rsid w:val="00F07B84"/>
    <w:rsid w:val="00F102C0"/>
    <w:rsid w:val="00F11406"/>
    <w:rsid w:val="00F11E20"/>
    <w:rsid w:val="00F13E06"/>
    <w:rsid w:val="00F14FB1"/>
    <w:rsid w:val="00F159E3"/>
    <w:rsid w:val="00F200C6"/>
    <w:rsid w:val="00F209ED"/>
    <w:rsid w:val="00F20BDA"/>
    <w:rsid w:val="00F21647"/>
    <w:rsid w:val="00F23970"/>
    <w:rsid w:val="00F2415B"/>
    <w:rsid w:val="00F2471D"/>
    <w:rsid w:val="00F25941"/>
    <w:rsid w:val="00F26454"/>
    <w:rsid w:val="00F269C1"/>
    <w:rsid w:val="00F27ED7"/>
    <w:rsid w:val="00F30429"/>
    <w:rsid w:val="00F3074C"/>
    <w:rsid w:val="00F3102B"/>
    <w:rsid w:val="00F31649"/>
    <w:rsid w:val="00F3366E"/>
    <w:rsid w:val="00F33EA0"/>
    <w:rsid w:val="00F34D00"/>
    <w:rsid w:val="00F36353"/>
    <w:rsid w:val="00F374CE"/>
    <w:rsid w:val="00F415DB"/>
    <w:rsid w:val="00F41966"/>
    <w:rsid w:val="00F4230D"/>
    <w:rsid w:val="00F42A6D"/>
    <w:rsid w:val="00F439B8"/>
    <w:rsid w:val="00F44945"/>
    <w:rsid w:val="00F454D4"/>
    <w:rsid w:val="00F4600E"/>
    <w:rsid w:val="00F46102"/>
    <w:rsid w:val="00F47412"/>
    <w:rsid w:val="00F47875"/>
    <w:rsid w:val="00F5265E"/>
    <w:rsid w:val="00F53176"/>
    <w:rsid w:val="00F53364"/>
    <w:rsid w:val="00F5519E"/>
    <w:rsid w:val="00F557EA"/>
    <w:rsid w:val="00F5659A"/>
    <w:rsid w:val="00F5678A"/>
    <w:rsid w:val="00F575D1"/>
    <w:rsid w:val="00F61CA0"/>
    <w:rsid w:val="00F63C56"/>
    <w:rsid w:val="00F64639"/>
    <w:rsid w:val="00F64F76"/>
    <w:rsid w:val="00F6537C"/>
    <w:rsid w:val="00F655CB"/>
    <w:rsid w:val="00F67673"/>
    <w:rsid w:val="00F67BDD"/>
    <w:rsid w:val="00F67DCD"/>
    <w:rsid w:val="00F700A7"/>
    <w:rsid w:val="00F703BC"/>
    <w:rsid w:val="00F70778"/>
    <w:rsid w:val="00F71BC3"/>
    <w:rsid w:val="00F73726"/>
    <w:rsid w:val="00F748A0"/>
    <w:rsid w:val="00F753F3"/>
    <w:rsid w:val="00F76D79"/>
    <w:rsid w:val="00F77B2F"/>
    <w:rsid w:val="00F77C52"/>
    <w:rsid w:val="00F77D06"/>
    <w:rsid w:val="00F8015F"/>
    <w:rsid w:val="00F805E2"/>
    <w:rsid w:val="00F80A5B"/>
    <w:rsid w:val="00F811C9"/>
    <w:rsid w:val="00F817FF"/>
    <w:rsid w:val="00F81F46"/>
    <w:rsid w:val="00F82495"/>
    <w:rsid w:val="00F829A6"/>
    <w:rsid w:val="00F82C9C"/>
    <w:rsid w:val="00F85339"/>
    <w:rsid w:val="00F85A44"/>
    <w:rsid w:val="00F8643F"/>
    <w:rsid w:val="00F86E66"/>
    <w:rsid w:val="00F8719D"/>
    <w:rsid w:val="00F87595"/>
    <w:rsid w:val="00F8784E"/>
    <w:rsid w:val="00F87F82"/>
    <w:rsid w:val="00F9168E"/>
    <w:rsid w:val="00F9224D"/>
    <w:rsid w:val="00F933FB"/>
    <w:rsid w:val="00F9452B"/>
    <w:rsid w:val="00F95CE0"/>
    <w:rsid w:val="00F95E0D"/>
    <w:rsid w:val="00F964DC"/>
    <w:rsid w:val="00F97B14"/>
    <w:rsid w:val="00FA1CEF"/>
    <w:rsid w:val="00FA3EF6"/>
    <w:rsid w:val="00FA532C"/>
    <w:rsid w:val="00FB01E4"/>
    <w:rsid w:val="00FB0256"/>
    <w:rsid w:val="00FB0BF9"/>
    <w:rsid w:val="00FB158D"/>
    <w:rsid w:val="00FB20AC"/>
    <w:rsid w:val="00FB2E20"/>
    <w:rsid w:val="00FB3B2A"/>
    <w:rsid w:val="00FB3B60"/>
    <w:rsid w:val="00FB47FE"/>
    <w:rsid w:val="00FB48DE"/>
    <w:rsid w:val="00FB4D83"/>
    <w:rsid w:val="00FB4E1F"/>
    <w:rsid w:val="00FB5EA5"/>
    <w:rsid w:val="00FB7363"/>
    <w:rsid w:val="00FC0283"/>
    <w:rsid w:val="00FC10F3"/>
    <w:rsid w:val="00FC2922"/>
    <w:rsid w:val="00FC2AC4"/>
    <w:rsid w:val="00FC4CF1"/>
    <w:rsid w:val="00FC51E1"/>
    <w:rsid w:val="00FC527A"/>
    <w:rsid w:val="00FC5306"/>
    <w:rsid w:val="00FC5D44"/>
    <w:rsid w:val="00FC79AC"/>
    <w:rsid w:val="00FD05C1"/>
    <w:rsid w:val="00FD07D1"/>
    <w:rsid w:val="00FD0F7A"/>
    <w:rsid w:val="00FD2697"/>
    <w:rsid w:val="00FD2B22"/>
    <w:rsid w:val="00FD3D6D"/>
    <w:rsid w:val="00FD700C"/>
    <w:rsid w:val="00FD7225"/>
    <w:rsid w:val="00FE0E56"/>
    <w:rsid w:val="00FE28D4"/>
    <w:rsid w:val="00FE3630"/>
    <w:rsid w:val="00FE3B4B"/>
    <w:rsid w:val="00FE3FAD"/>
    <w:rsid w:val="00FE44F7"/>
    <w:rsid w:val="00FE4B84"/>
    <w:rsid w:val="00FE4BA6"/>
    <w:rsid w:val="00FE588D"/>
    <w:rsid w:val="00FE73B4"/>
    <w:rsid w:val="00FF0007"/>
    <w:rsid w:val="00FF177B"/>
    <w:rsid w:val="00FF1F63"/>
    <w:rsid w:val="00FF34A0"/>
    <w:rsid w:val="00FF3B4A"/>
    <w:rsid w:val="00FF50A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C5FA"/>
  <w15:chartTrackingRefBased/>
  <w15:docId w15:val="{8A9241BC-5482-4F5A-A782-0B3672D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4C5"/>
    <w:pPr>
      <w:spacing w:after="0" w:line="240" w:lineRule="auto"/>
      <w:ind w:firstLine="709"/>
      <w:jc w:val="both"/>
    </w:pPr>
    <w:rPr>
      <w:rFonts w:ascii="Calibri" w:eastAsia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4C5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ListParagraph">
    <w:name w:val="List Paragraph"/>
    <w:basedOn w:val="Normal"/>
    <w:uiPriority w:val="34"/>
    <w:qFormat/>
    <w:rsid w:val="00501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3B8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81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3B8"/>
    <w:rPr>
      <w:rFonts w:ascii="Calibri" w:eastAsia="Calibri" w:hAnsi="Calibri" w:cs="Calibri"/>
      <w:lang w:val="ru-RU"/>
    </w:rPr>
  </w:style>
  <w:style w:type="paragraph" w:styleId="NormalWeb">
    <w:name w:val="Normal (Web)"/>
    <w:basedOn w:val="Normal"/>
    <w:uiPriority w:val="99"/>
    <w:semiHidden/>
    <w:unhideWhenUsed/>
    <w:rsid w:val="00C265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20217"/>
    <w:rPr>
      <w:i/>
      <w:iCs/>
    </w:rPr>
  </w:style>
  <w:style w:type="table" w:styleId="TableGrid">
    <w:name w:val="Table Grid"/>
    <w:basedOn w:val="TableNormal"/>
    <w:uiPriority w:val="39"/>
    <w:rsid w:val="003520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2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8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6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0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3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1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3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3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9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5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2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4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7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1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28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6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87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39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2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3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5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51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8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711">
          <w:marLeft w:val="116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58">
          <w:marLeft w:val="116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41">
          <w:marLeft w:val="547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275">
          <w:marLeft w:val="116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93">
          <w:marLeft w:val="116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628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17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5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7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52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2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80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2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8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8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51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6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50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5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52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2004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52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46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39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1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9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0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6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5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1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3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3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8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5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7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3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97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08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1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6380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43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873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66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2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3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1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2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8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6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8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7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77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66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8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1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7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665A9-BF8C-4FCB-B973-E9B0878514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8946dc4-2e98-472c-b2e6-ca9019b8df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395B1E-6D8E-44B0-8F1F-2BF105D51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195A2-301C-4573-B746-D107260C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15447</Words>
  <Characters>88050</Characters>
  <Application>Microsoft Office Word</Application>
  <DocSecurity>0</DocSecurity>
  <Lines>733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Ryssaldy Demeuova</cp:lastModifiedBy>
  <cp:revision>2</cp:revision>
  <dcterms:created xsi:type="dcterms:W3CDTF">2019-11-11T07:53:00Z</dcterms:created>
  <dcterms:modified xsi:type="dcterms:W3CDTF">2019-11-11T07:53:00Z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