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D2149" w14:textId="77777777" w:rsidR="00F22C55" w:rsidRPr="00F22C55" w:rsidRDefault="00471D14" w:rsidP="00F22C5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C5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="00F22C55" w:rsidRPr="00F22C55">
        <w:rPr>
          <w:rFonts w:ascii="Times New Roman" w:hAnsi="Times New Roman" w:cs="Times New Roman"/>
          <w:b/>
          <w:bCs/>
          <w:sz w:val="28"/>
          <w:szCs w:val="28"/>
        </w:rPr>
        <w:t xml:space="preserve">рабочей встречи </w:t>
      </w:r>
    </w:p>
    <w:p w14:paraId="2552C700" w14:textId="77777777" w:rsidR="00F22C55" w:rsidRPr="00F22C55" w:rsidRDefault="00F22C55" w:rsidP="00F22C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55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первого визита </w:t>
      </w:r>
      <w:r w:rsidRPr="00F22C55">
        <w:rPr>
          <w:rFonts w:ascii="Times New Roman" w:hAnsi="Times New Roman" w:cs="Times New Roman"/>
          <w:b/>
          <w:sz w:val="28"/>
          <w:szCs w:val="28"/>
        </w:rPr>
        <w:t xml:space="preserve">экспертов, </w:t>
      </w:r>
      <w:r w:rsidRPr="00F22C55">
        <w:rPr>
          <w:rFonts w:ascii="Times New Roman" w:hAnsi="Times New Roman" w:cs="Times New Roman"/>
          <w:b/>
          <w:sz w:val="28"/>
          <w:szCs w:val="28"/>
          <w:lang w:val="en-US"/>
        </w:rPr>
        <w:t>GMS</w:t>
      </w:r>
      <w:r w:rsidRPr="00F22C55">
        <w:rPr>
          <w:rFonts w:ascii="Times New Roman" w:hAnsi="Times New Roman" w:cs="Times New Roman"/>
          <w:b/>
          <w:sz w:val="28"/>
          <w:szCs w:val="28"/>
        </w:rPr>
        <w:t xml:space="preserve"> проекта, </w:t>
      </w:r>
    </w:p>
    <w:p w14:paraId="4CA10682" w14:textId="73A91ADF" w:rsidR="00471D14" w:rsidRPr="00F22C55" w:rsidRDefault="00F22C55" w:rsidP="00F22C5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22C55">
        <w:rPr>
          <w:rFonts w:ascii="Times New Roman" w:hAnsi="Times New Roman" w:cs="Times New Roman"/>
          <w:b/>
          <w:sz w:val="28"/>
          <w:szCs w:val="28"/>
        </w:rPr>
        <w:t>финансируемого</w:t>
      </w:r>
      <w:proofErr w:type="gramEnd"/>
      <w:r w:rsidRPr="00F22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C55">
        <w:rPr>
          <w:rFonts w:ascii="Times New Roman" w:hAnsi="Times New Roman" w:cs="Times New Roman"/>
          <w:b/>
          <w:sz w:val="28"/>
          <w:szCs w:val="28"/>
          <w:lang w:val="en-US"/>
        </w:rPr>
        <w:t>USIAD</w:t>
      </w:r>
      <w:r w:rsidRPr="00F22C55">
        <w:rPr>
          <w:rFonts w:ascii="Times New Roman" w:hAnsi="Times New Roman" w:cs="Times New Roman"/>
          <w:b/>
          <w:sz w:val="28"/>
          <w:szCs w:val="28"/>
        </w:rPr>
        <w:t xml:space="preserve"> в Казахстане</w:t>
      </w:r>
      <w:r w:rsidRPr="00F22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837CB2" w14:textId="77777777" w:rsidR="00471D14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7539FD7" w14:textId="77777777" w:rsidR="00471D14" w:rsidRPr="005A2FA7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E27D983" w14:textId="77777777" w:rsidR="00471D14" w:rsidRPr="002718C2" w:rsidRDefault="00634F27" w:rsidP="00DE71A5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 июля</w:t>
      </w:r>
      <w:r w:rsidR="008E2A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618C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8E2A8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C618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71D14" w:rsidRPr="002718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71D14" w:rsidRPr="002718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71D14" w:rsidRPr="002718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71D14" w:rsidRPr="002718C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471D1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402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471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024C">
        <w:rPr>
          <w:rFonts w:ascii="Times New Roman" w:hAnsi="Times New Roman" w:cs="Times New Roman"/>
          <w:sz w:val="28"/>
          <w:szCs w:val="28"/>
          <w:lang w:eastAsia="ru-RU"/>
        </w:rPr>
        <w:t>г. А</w:t>
      </w:r>
      <w:r w:rsidR="008E2A8D">
        <w:rPr>
          <w:rFonts w:ascii="Times New Roman" w:hAnsi="Times New Roman" w:cs="Times New Roman"/>
          <w:sz w:val="28"/>
          <w:szCs w:val="28"/>
          <w:lang w:eastAsia="ru-RU"/>
        </w:rPr>
        <w:t>лматы</w:t>
      </w:r>
    </w:p>
    <w:p w14:paraId="09D071B3" w14:textId="77777777" w:rsidR="00471D14" w:rsidRDefault="00471D14" w:rsidP="00DE71A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CA6A44A" w14:textId="77777777" w:rsidR="0046510B" w:rsidRPr="002718C2" w:rsidRDefault="00634F27" w:rsidP="0046510B">
      <w:pPr>
        <w:ind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Модератор</w:t>
      </w:r>
      <w:r w:rsidR="00471D14" w:rsidRPr="00A44E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71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Аманжолов Н</w:t>
      </w:r>
      <w:r w:rsidR="00CF754B">
        <w:rPr>
          <w:rFonts w:ascii="Times New Roman" w:hAnsi="Times New Roman" w:cs="Times New Roman"/>
          <w:sz w:val="28"/>
          <w:szCs w:val="28"/>
        </w:rPr>
        <w:t xml:space="preserve">., </w:t>
      </w:r>
      <w:r w:rsidR="008773B7">
        <w:rPr>
          <w:rFonts w:ascii="Times New Roman" w:hAnsi="Times New Roman" w:cs="Times New Roman"/>
          <w:sz w:val="28"/>
          <w:szCs w:val="28"/>
        </w:rPr>
        <w:t xml:space="preserve">Президент ОЮЛ «Казахстанский союз людей, живущих с ВИЧ»,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46510B" w:rsidRPr="0046510B">
        <w:rPr>
          <w:rFonts w:ascii="Times New Roman" w:hAnsi="Times New Roman" w:cs="Times New Roman"/>
          <w:bCs/>
          <w:sz w:val="28"/>
          <w:szCs w:val="28"/>
          <w:lang w:eastAsia="ru-RU"/>
        </w:rPr>
        <w:t>Странового координаци</w:t>
      </w:r>
      <w:bookmarkStart w:id="0" w:name="_GoBack"/>
      <w:bookmarkEnd w:id="0"/>
      <w:r w:rsidR="0046510B" w:rsidRPr="0046510B">
        <w:rPr>
          <w:rFonts w:ascii="Times New Roman" w:hAnsi="Times New Roman" w:cs="Times New Roman"/>
          <w:bCs/>
          <w:sz w:val="28"/>
          <w:szCs w:val="28"/>
          <w:lang w:eastAsia="ru-RU"/>
        </w:rPr>
        <w:t>онного комитета</w:t>
      </w:r>
      <w:r w:rsidR="004651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510B" w:rsidRPr="0046510B">
        <w:rPr>
          <w:rFonts w:ascii="Times New Roman" w:hAnsi="Times New Roman" w:cs="Times New Roman"/>
          <w:bCs/>
          <w:sz w:val="28"/>
          <w:szCs w:val="28"/>
          <w:lang w:eastAsia="ru-RU"/>
        </w:rPr>
        <w:t>по работе с международными организациями</w:t>
      </w:r>
      <w:r w:rsidR="0046510B" w:rsidRPr="002718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FF97091" w14:textId="77777777" w:rsidR="00471D14" w:rsidRDefault="00471D14" w:rsidP="00A50E3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F6041AA" w14:textId="77777777" w:rsidR="00471D14" w:rsidRPr="004E55EC" w:rsidRDefault="00471D14" w:rsidP="00DE71A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E55EC">
        <w:rPr>
          <w:rFonts w:ascii="Times New Roman" w:hAnsi="Times New Roman" w:cs="Times New Roman"/>
          <w:b/>
          <w:bCs/>
          <w:sz w:val="28"/>
          <w:szCs w:val="28"/>
        </w:rPr>
        <w:t>Присутствовали по списку.</w:t>
      </w:r>
    </w:p>
    <w:p w14:paraId="0AC4128B" w14:textId="77777777" w:rsidR="00471D14" w:rsidRPr="002718C2" w:rsidRDefault="00471D14" w:rsidP="00DE71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F0814AC" w14:textId="77777777" w:rsidR="00471D14" w:rsidRPr="002718C2" w:rsidRDefault="00471D14" w:rsidP="00DE71A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718C2">
        <w:rPr>
          <w:rFonts w:ascii="Times New Roman" w:hAnsi="Times New Roman" w:cs="Times New Roman"/>
          <w:b/>
          <w:bCs/>
          <w:sz w:val="28"/>
          <w:szCs w:val="28"/>
        </w:rPr>
        <w:t>На повестке дня:</w:t>
      </w:r>
    </w:p>
    <w:p w14:paraId="140DCA7A" w14:textId="77777777" w:rsidR="00634F27" w:rsidRDefault="00634F27" w:rsidP="00634F27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итоги </w:t>
      </w:r>
      <w:r w:rsidRPr="0089119C">
        <w:rPr>
          <w:rFonts w:ascii="Times New Roman" w:hAnsi="Times New Roman" w:cs="Times New Roman"/>
          <w:sz w:val="28"/>
          <w:szCs w:val="28"/>
        </w:rPr>
        <w:t xml:space="preserve">первой миссии в РК </w:t>
      </w:r>
      <w:r>
        <w:rPr>
          <w:rFonts w:ascii="Times New Roman" w:hAnsi="Times New Roman" w:cs="Times New Roman"/>
          <w:sz w:val="28"/>
          <w:szCs w:val="28"/>
        </w:rPr>
        <w:t xml:space="preserve">экспертов, </w:t>
      </w:r>
      <w:r w:rsidRPr="0089119C">
        <w:rPr>
          <w:rFonts w:ascii="Times New Roman" w:hAnsi="Times New Roman" w:cs="Times New Roman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sz w:val="28"/>
          <w:szCs w:val="28"/>
        </w:rPr>
        <w:t xml:space="preserve"> проекта, финансируемого </w:t>
      </w:r>
      <w:r>
        <w:rPr>
          <w:rFonts w:ascii="Times New Roman" w:hAnsi="Times New Roman" w:cs="Times New Roman"/>
          <w:sz w:val="28"/>
          <w:szCs w:val="28"/>
          <w:lang w:val="en-US"/>
        </w:rPr>
        <w:t>USIAD</w:t>
      </w:r>
      <w:r w:rsidRPr="0089119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1D6270" w14:textId="77777777" w:rsidR="00634F27" w:rsidRDefault="00634F27" w:rsidP="00634F27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план формирования двух рабочих групп из числа национальных экспертов для участия:</w:t>
      </w:r>
    </w:p>
    <w:p w14:paraId="325664C4" w14:textId="77777777" w:rsidR="00634F27" w:rsidRPr="0089119C" w:rsidRDefault="00634F27" w:rsidP="00634F27">
      <w:pPr>
        <w:pStyle w:val="a5"/>
        <w:tabs>
          <w:tab w:val="left" w:pos="0"/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разработке Плана по обеспечению устойчивости </w:t>
      </w:r>
      <w:r w:rsidRPr="0089119C">
        <w:rPr>
          <w:rFonts w:ascii="Times New Roman" w:hAnsi="Times New Roman" w:cs="Times New Roman"/>
          <w:sz w:val="28"/>
          <w:szCs w:val="28"/>
        </w:rPr>
        <w:t>С</w:t>
      </w:r>
      <w:r w:rsidRPr="0089119C">
        <w:rPr>
          <w:rFonts w:ascii="Times New Roman" w:hAnsi="Times New Roman" w:cs="Times New Roman"/>
          <w:bCs/>
          <w:sz w:val="28"/>
          <w:szCs w:val="28"/>
          <w:lang w:eastAsia="ru-RU"/>
        </w:rPr>
        <w:t>транового координационного комитета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- СКК)</w:t>
      </w:r>
      <w:r w:rsidRPr="0089119C">
        <w:rPr>
          <w:rFonts w:ascii="Times New Roman" w:hAnsi="Times New Roman" w:cs="Times New Roman"/>
          <w:sz w:val="28"/>
          <w:szCs w:val="28"/>
        </w:rPr>
        <w:t>;</w:t>
      </w:r>
    </w:p>
    <w:p w14:paraId="37647345" w14:textId="77777777" w:rsidR="00634F27" w:rsidRPr="005B1140" w:rsidRDefault="00634F27" w:rsidP="00634F27">
      <w:pPr>
        <w:pStyle w:val="a5"/>
        <w:tabs>
          <w:tab w:val="left" w:pos="0"/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обновлении политики и внутренних правил СКК</w:t>
      </w:r>
    </w:p>
    <w:p w14:paraId="23A6DD28" w14:textId="77777777" w:rsidR="00634F27" w:rsidRDefault="00634F27" w:rsidP="00634F27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14:paraId="537F1F1F" w14:textId="77777777" w:rsidR="00634F27" w:rsidRDefault="00634F27" w:rsidP="00874219">
      <w:pPr>
        <w:tabs>
          <w:tab w:val="left" w:pos="0"/>
          <w:tab w:val="left" w:pos="851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4ED9CF10" w14:textId="5EA3E69C" w:rsidR="00814FC7" w:rsidRDefault="00874219" w:rsidP="00874219">
      <w:pPr>
        <w:tabs>
          <w:tab w:val="left" w:pos="0"/>
          <w:tab w:val="left" w:pos="851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рабочей встречи была представлена для участников</w:t>
      </w:r>
      <w:r w:rsidR="00814F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Также участники </w:t>
      </w:r>
      <w:r w:rsidR="00EB3AB0">
        <w:rPr>
          <w:rFonts w:ascii="Times New Roman" w:hAnsi="Times New Roman" w:cs="Times New Roman"/>
          <w:sz w:val="28"/>
          <w:szCs w:val="28"/>
        </w:rPr>
        <w:t xml:space="preserve">встречи </w:t>
      </w:r>
      <w:r>
        <w:rPr>
          <w:rFonts w:ascii="Times New Roman" w:hAnsi="Times New Roman" w:cs="Times New Roman"/>
          <w:sz w:val="28"/>
          <w:szCs w:val="28"/>
        </w:rPr>
        <w:t>представились, в</w:t>
      </w:r>
      <w:r w:rsidR="00814FC7">
        <w:rPr>
          <w:rFonts w:ascii="Times New Roman" w:hAnsi="Times New Roman" w:cs="Times New Roman"/>
          <w:sz w:val="28"/>
          <w:szCs w:val="28"/>
        </w:rPr>
        <w:t xml:space="preserve">сего приняли участие </w:t>
      </w:r>
      <w:r w:rsidR="00EB3AB0" w:rsidRPr="00ED138F">
        <w:rPr>
          <w:rFonts w:ascii="Times New Roman" w:hAnsi="Times New Roman" w:cs="Times New Roman"/>
          <w:sz w:val="28"/>
          <w:szCs w:val="28"/>
        </w:rPr>
        <w:t xml:space="preserve"> 23 </w:t>
      </w:r>
      <w:r w:rsidR="00814FC7">
        <w:rPr>
          <w:rFonts w:ascii="Times New Roman" w:hAnsi="Times New Roman" w:cs="Times New Roman"/>
          <w:sz w:val="28"/>
          <w:szCs w:val="28"/>
        </w:rPr>
        <w:t>человек</w:t>
      </w:r>
      <w:r w:rsidR="00EB3AB0">
        <w:rPr>
          <w:rFonts w:ascii="Times New Roman" w:hAnsi="Times New Roman" w:cs="Times New Roman"/>
          <w:sz w:val="28"/>
          <w:szCs w:val="28"/>
        </w:rPr>
        <w:t>а</w:t>
      </w:r>
      <w:r w:rsidR="00814F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E97ABF" w14:textId="77777777" w:rsidR="00814FC7" w:rsidRPr="00634F27" w:rsidRDefault="00814FC7" w:rsidP="00874219">
      <w:pPr>
        <w:tabs>
          <w:tab w:val="left" w:pos="0"/>
          <w:tab w:val="left" w:pos="851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C16B45F" w14:textId="50D2DCAA" w:rsidR="00C246C4" w:rsidRDefault="00471D14" w:rsidP="00C246C4">
      <w:pPr>
        <w:tabs>
          <w:tab w:val="left" w:pos="284"/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718C2">
        <w:rPr>
          <w:rFonts w:ascii="Times New Roman" w:hAnsi="Times New Roman" w:cs="Times New Roman"/>
          <w:b/>
          <w:bCs/>
          <w:sz w:val="28"/>
          <w:szCs w:val="28"/>
        </w:rPr>
        <w:t>Вопрос 1 (1).</w:t>
      </w:r>
      <w:r w:rsidR="00C24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4F27">
        <w:rPr>
          <w:rFonts w:ascii="Times New Roman" w:hAnsi="Times New Roman" w:cs="Times New Roman"/>
          <w:sz w:val="28"/>
          <w:szCs w:val="28"/>
        </w:rPr>
        <w:t xml:space="preserve">Предварительные итоги </w:t>
      </w:r>
      <w:r w:rsidR="00634F27" w:rsidRPr="0089119C">
        <w:rPr>
          <w:rFonts w:ascii="Times New Roman" w:hAnsi="Times New Roman" w:cs="Times New Roman"/>
          <w:sz w:val="28"/>
          <w:szCs w:val="28"/>
        </w:rPr>
        <w:t xml:space="preserve">первой миссии в РК </w:t>
      </w:r>
      <w:r w:rsidR="00634F27">
        <w:rPr>
          <w:rFonts w:ascii="Times New Roman" w:hAnsi="Times New Roman" w:cs="Times New Roman"/>
          <w:sz w:val="28"/>
          <w:szCs w:val="28"/>
        </w:rPr>
        <w:t xml:space="preserve">экспертов, </w:t>
      </w:r>
      <w:r w:rsidR="00634F27" w:rsidRPr="0089119C">
        <w:rPr>
          <w:rFonts w:ascii="Times New Roman" w:hAnsi="Times New Roman" w:cs="Times New Roman"/>
          <w:sz w:val="28"/>
          <w:szCs w:val="28"/>
          <w:lang w:val="en-US"/>
        </w:rPr>
        <w:t>GMS</w:t>
      </w:r>
      <w:r w:rsidR="00634F27">
        <w:rPr>
          <w:rFonts w:ascii="Times New Roman" w:hAnsi="Times New Roman" w:cs="Times New Roman"/>
          <w:sz w:val="28"/>
          <w:szCs w:val="28"/>
        </w:rPr>
        <w:t xml:space="preserve"> проекта, финансируемого </w:t>
      </w:r>
      <w:r w:rsidR="00634F27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="00E31A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4F2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C631A">
        <w:rPr>
          <w:rFonts w:ascii="Times New Roman" w:hAnsi="Times New Roman" w:cs="Times New Roman"/>
          <w:sz w:val="28"/>
          <w:szCs w:val="28"/>
        </w:rPr>
        <w:t>: членство в СКК</w:t>
      </w:r>
      <w:r w:rsidR="00634F27" w:rsidDel="00634F27">
        <w:rPr>
          <w:rFonts w:ascii="Times New Roman" w:hAnsi="Times New Roman" w:cs="Times New Roman"/>
          <w:sz w:val="28"/>
          <w:szCs w:val="28"/>
        </w:rPr>
        <w:t xml:space="preserve"> </w:t>
      </w:r>
      <w:r w:rsidR="004A4114">
        <w:rPr>
          <w:rFonts w:ascii="Times New Roman" w:hAnsi="Times New Roman" w:cs="Times New Roman"/>
          <w:sz w:val="28"/>
          <w:szCs w:val="28"/>
        </w:rPr>
        <w:t>(Презентация прилагается)</w:t>
      </w:r>
      <w:r w:rsidR="00874F42">
        <w:rPr>
          <w:rFonts w:ascii="Times New Roman" w:hAnsi="Times New Roman" w:cs="Times New Roman"/>
          <w:sz w:val="28"/>
          <w:szCs w:val="28"/>
        </w:rPr>
        <w:t>.</w:t>
      </w:r>
    </w:p>
    <w:p w14:paraId="6E12892F" w14:textId="77777777" w:rsidR="00874219" w:rsidRDefault="00634F27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874219">
        <w:rPr>
          <w:rFonts w:ascii="Times New Roman" w:hAnsi="Times New Roman" w:cs="Times New Roman"/>
          <w:i/>
          <w:sz w:val="28"/>
          <w:szCs w:val="28"/>
        </w:rPr>
        <w:t>-</w:t>
      </w:r>
      <w:r w:rsidR="00C246C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Д. Отиашвили, эксперт проекта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sz w:val="28"/>
          <w:szCs w:val="28"/>
        </w:rPr>
        <w:t>, Грузия</w:t>
      </w:r>
      <w:r w:rsidR="00384D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25C6C2" w14:textId="2679406D" w:rsidR="00471D14" w:rsidRPr="00EB3AB0" w:rsidRDefault="007B4B15" w:rsidP="000E29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4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219">
        <w:rPr>
          <w:rFonts w:ascii="Times New Roman" w:hAnsi="Times New Roman" w:cs="Times New Roman"/>
          <w:color w:val="000000"/>
          <w:sz w:val="28"/>
          <w:szCs w:val="28"/>
        </w:rPr>
        <w:t>В ходе презентации было отмечено, что в течение двух недель проводились встречи со многими участниками сегодняшне</w:t>
      </w:r>
      <w:r w:rsidR="00EB3AB0">
        <w:rPr>
          <w:rFonts w:ascii="Times New Roman" w:hAnsi="Times New Roman" w:cs="Times New Roman"/>
          <w:color w:val="000000"/>
          <w:sz w:val="28"/>
          <w:szCs w:val="28"/>
        </w:rPr>
        <w:t>й рабочей встречи</w:t>
      </w:r>
      <w:r w:rsidR="008742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EB3AB0">
        <w:rPr>
          <w:rFonts w:ascii="Times New Roman" w:hAnsi="Times New Roman" w:cs="Times New Roman"/>
          <w:color w:val="000000"/>
          <w:sz w:val="28"/>
          <w:szCs w:val="28"/>
        </w:rPr>
        <w:t>краткая</w:t>
      </w:r>
      <w:proofErr w:type="gramEnd"/>
      <w:r w:rsidR="00EB3AB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проекте </w:t>
      </w:r>
      <w:r w:rsidR="00EB3AB0" w:rsidRPr="0089119C">
        <w:rPr>
          <w:rFonts w:ascii="Times New Roman" w:hAnsi="Times New Roman" w:cs="Times New Roman"/>
          <w:sz w:val="28"/>
          <w:szCs w:val="28"/>
          <w:lang w:val="en-US"/>
        </w:rPr>
        <w:t>GMS</w:t>
      </w:r>
      <w:r w:rsidR="00EB3AB0">
        <w:rPr>
          <w:rFonts w:ascii="Times New Roman" w:hAnsi="Times New Roman" w:cs="Times New Roman"/>
          <w:sz w:val="28"/>
          <w:szCs w:val="28"/>
        </w:rPr>
        <w:t xml:space="preserve">, финансируемый </w:t>
      </w:r>
      <w:r w:rsidR="00EB3AB0">
        <w:rPr>
          <w:rFonts w:ascii="Times New Roman" w:hAnsi="Times New Roman" w:cs="Times New Roman"/>
          <w:sz w:val="28"/>
          <w:szCs w:val="28"/>
          <w:lang w:val="en-US"/>
        </w:rPr>
        <w:t>USAID</w:t>
      </w:r>
      <w:r w:rsidR="00EB3AB0">
        <w:rPr>
          <w:rFonts w:ascii="Times New Roman" w:hAnsi="Times New Roman" w:cs="Times New Roman"/>
          <w:sz w:val="28"/>
          <w:szCs w:val="28"/>
        </w:rPr>
        <w:t xml:space="preserve">, а также о том, что </w:t>
      </w:r>
      <w:r w:rsidR="00EB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219">
        <w:rPr>
          <w:rFonts w:ascii="Times New Roman" w:hAnsi="Times New Roman" w:cs="Times New Roman"/>
          <w:color w:val="000000"/>
          <w:sz w:val="28"/>
          <w:szCs w:val="28"/>
        </w:rPr>
        <w:t xml:space="preserve">эксперты </w:t>
      </w:r>
      <w:r w:rsidR="00874219" w:rsidRPr="0089119C">
        <w:rPr>
          <w:rFonts w:ascii="Times New Roman" w:hAnsi="Times New Roman" w:cs="Times New Roman"/>
          <w:sz w:val="28"/>
          <w:szCs w:val="28"/>
          <w:lang w:val="en-US"/>
        </w:rPr>
        <w:t>GMS</w:t>
      </w:r>
      <w:r w:rsidR="00874219">
        <w:rPr>
          <w:rFonts w:ascii="Times New Roman" w:hAnsi="Times New Roman" w:cs="Times New Roman"/>
          <w:sz w:val="28"/>
          <w:szCs w:val="28"/>
        </w:rPr>
        <w:t xml:space="preserve"> работают в тесном сотрудничестве с СКК. Краткий обзор </w:t>
      </w:r>
      <w:r w:rsidR="00EB3AB0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EB3AB0">
        <w:rPr>
          <w:rFonts w:ascii="Times New Roman" w:hAnsi="Times New Roman" w:cs="Times New Roman"/>
          <w:color w:val="000000"/>
          <w:sz w:val="28"/>
          <w:szCs w:val="28"/>
        </w:rPr>
        <w:t xml:space="preserve">экспертов </w:t>
      </w:r>
      <w:r w:rsidR="00EB3AB0" w:rsidRPr="0089119C">
        <w:rPr>
          <w:rFonts w:ascii="Times New Roman" w:hAnsi="Times New Roman" w:cs="Times New Roman"/>
          <w:sz w:val="28"/>
          <w:szCs w:val="28"/>
          <w:lang w:val="en-US"/>
        </w:rPr>
        <w:t>GMS</w:t>
      </w:r>
      <w:r w:rsidR="00874219">
        <w:rPr>
          <w:rFonts w:ascii="Times New Roman" w:hAnsi="Times New Roman" w:cs="Times New Roman"/>
          <w:sz w:val="28"/>
          <w:szCs w:val="28"/>
        </w:rPr>
        <w:t xml:space="preserve"> включала информацию</w:t>
      </w:r>
      <w:r w:rsidR="00EB3AB0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EB3AB0">
        <w:rPr>
          <w:rFonts w:ascii="Times New Roman" w:hAnsi="Times New Roman" w:cs="Times New Roman"/>
          <w:color w:val="000000"/>
          <w:sz w:val="28"/>
          <w:szCs w:val="28"/>
        </w:rPr>
        <w:t xml:space="preserve">эксперты </w:t>
      </w:r>
      <w:r w:rsidR="00EB3AB0" w:rsidRPr="0089119C">
        <w:rPr>
          <w:rFonts w:ascii="Times New Roman" w:hAnsi="Times New Roman" w:cs="Times New Roman"/>
          <w:sz w:val="28"/>
          <w:szCs w:val="28"/>
          <w:lang w:val="en-US"/>
        </w:rPr>
        <w:t>GMS</w:t>
      </w:r>
      <w:r w:rsidR="00EB3AB0">
        <w:rPr>
          <w:rFonts w:ascii="Times New Roman" w:hAnsi="Times New Roman" w:cs="Times New Roman"/>
          <w:sz w:val="28"/>
          <w:szCs w:val="28"/>
        </w:rPr>
        <w:t xml:space="preserve"> оказывают помощь странам - реципиентам грантов Глобального фонда. </w:t>
      </w:r>
      <w:r w:rsidR="00EB3AB0">
        <w:rPr>
          <w:rFonts w:ascii="Times New Roman" w:hAnsi="Times New Roman" w:cs="Times New Roman"/>
          <w:color w:val="000000"/>
          <w:sz w:val="28"/>
          <w:szCs w:val="28"/>
        </w:rPr>
        <w:t xml:space="preserve">Эксперты </w:t>
      </w:r>
      <w:r w:rsidR="00EB3AB0" w:rsidRPr="0089119C">
        <w:rPr>
          <w:rFonts w:ascii="Times New Roman" w:hAnsi="Times New Roman" w:cs="Times New Roman"/>
          <w:sz w:val="28"/>
          <w:szCs w:val="28"/>
          <w:lang w:val="en-US"/>
        </w:rPr>
        <w:t>GMS</w:t>
      </w:r>
      <w:r w:rsidR="00EB3AB0">
        <w:rPr>
          <w:rFonts w:ascii="Times New Roman" w:hAnsi="Times New Roman" w:cs="Times New Roman"/>
          <w:sz w:val="28"/>
          <w:szCs w:val="28"/>
        </w:rPr>
        <w:t xml:space="preserve"> приезжают в страну по согласованию с СКК.</w:t>
      </w:r>
    </w:p>
    <w:p w14:paraId="3C46F5E4" w14:textId="77777777" w:rsidR="00874219" w:rsidRDefault="00874219" w:rsidP="000E29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командой </w:t>
      </w:r>
      <w:r w:rsidRPr="00874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GMS</w:t>
      </w:r>
      <w:r w:rsidRPr="00874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поставлены 2 задачи:</w:t>
      </w:r>
    </w:p>
    <w:p w14:paraId="0953F782" w14:textId="77777777" w:rsidR="00874219" w:rsidRDefault="00AA0E2E" w:rsidP="00323F65">
      <w:pPr>
        <w:pStyle w:val="a5"/>
        <w:numPr>
          <w:ilvl w:val="0"/>
          <w:numId w:val="5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содействие </w:t>
      </w:r>
      <w:r w:rsidR="00EB3AB0">
        <w:rPr>
          <w:rFonts w:ascii="Times New Roman" w:hAnsi="Times New Roman" w:cs="Times New Roman"/>
          <w:sz w:val="28"/>
          <w:szCs w:val="28"/>
        </w:rPr>
        <w:t xml:space="preserve">СКК в выполнении требований и минимальных стандартов Глобального фонда для СКК, которые будут действовать с января 2015 года; </w:t>
      </w:r>
    </w:p>
    <w:p w14:paraId="754AFB3C" w14:textId="366B522E" w:rsidR="00EB3AB0" w:rsidRDefault="00FF1C34" w:rsidP="00323F65">
      <w:pPr>
        <w:pStyle w:val="a5"/>
        <w:numPr>
          <w:ilvl w:val="0"/>
          <w:numId w:val="5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в разработке</w:t>
      </w:r>
      <w:r w:rsidR="00EB3AB0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Start"/>
      <w:r w:rsidR="00E31A5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EB3AB0">
        <w:rPr>
          <w:rFonts w:ascii="Times New Roman" w:hAnsi="Times New Roman" w:cs="Times New Roman"/>
          <w:sz w:val="28"/>
          <w:szCs w:val="28"/>
        </w:rPr>
        <w:t xml:space="preserve"> по обеспечению устойчивости СКК.</w:t>
      </w:r>
    </w:p>
    <w:p w14:paraId="589511CD" w14:textId="77777777" w:rsidR="00FF1C34" w:rsidRPr="00ED138F" w:rsidRDefault="00EB3AB0" w:rsidP="00ED138F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D138F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Предложено работу встречи разделить на две части: 1) презентация видений 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экспертов </w:t>
      </w:r>
      <w:r w:rsidRPr="00ED138F">
        <w:rPr>
          <w:rFonts w:ascii="Times New Roman" w:hAnsi="Times New Roman" w:cs="Times New Roman"/>
          <w:sz w:val="28"/>
          <w:szCs w:val="28"/>
          <w:lang w:val="en-US"/>
        </w:rPr>
        <w:t>GMS</w:t>
      </w:r>
      <w:r w:rsidR="00FF1C34" w:rsidRPr="00ED138F">
        <w:rPr>
          <w:rFonts w:ascii="Times New Roman" w:hAnsi="Times New Roman" w:cs="Times New Roman"/>
          <w:sz w:val="28"/>
          <w:szCs w:val="28"/>
        </w:rPr>
        <w:t xml:space="preserve"> по выполнению требований и минимальных стандартов Глобального фонда для СКК, которые будут </w:t>
      </w:r>
      <w:proofErr w:type="gramStart"/>
      <w:r w:rsidR="00FF1C34" w:rsidRPr="00ED138F">
        <w:rPr>
          <w:rFonts w:ascii="Times New Roman" w:hAnsi="Times New Roman" w:cs="Times New Roman"/>
          <w:sz w:val="28"/>
          <w:szCs w:val="28"/>
        </w:rPr>
        <w:t>обязательны к выполнению</w:t>
      </w:r>
      <w:proofErr w:type="gramEnd"/>
      <w:r w:rsidR="00FF1C34" w:rsidRPr="00ED138F">
        <w:rPr>
          <w:rFonts w:ascii="Times New Roman" w:hAnsi="Times New Roman" w:cs="Times New Roman"/>
          <w:sz w:val="28"/>
          <w:szCs w:val="28"/>
        </w:rPr>
        <w:t xml:space="preserve"> с января 2015 года; 2) обсудить предварительный</w:t>
      </w:r>
      <w:r w:rsidRPr="00ED138F">
        <w:rPr>
          <w:rFonts w:ascii="Times New Roman" w:hAnsi="Times New Roman" w:cs="Times New Roman"/>
          <w:sz w:val="28"/>
          <w:szCs w:val="28"/>
        </w:rPr>
        <w:t xml:space="preserve"> </w:t>
      </w:r>
      <w:r w:rsidR="00FF1C34" w:rsidRPr="00ED138F">
        <w:rPr>
          <w:rFonts w:ascii="Times New Roman" w:hAnsi="Times New Roman" w:cs="Times New Roman"/>
          <w:sz w:val="28"/>
          <w:szCs w:val="28"/>
        </w:rPr>
        <w:t>план по обеспечению устойчивости СКК.</w:t>
      </w:r>
    </w:p>
    <w:p w14:paraId="69D8B99D" w14:textId="77777777" w:rsidR="00EB3AB0" w:rsidRDefault="00EB3AB0" w:rsidP="00ED138F">
      <w:pPr>
        <w:pStyle w:val="a5"/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A55BB90" w14:textId="77777777" w:rsidR="00FF1C34" w:rsidRDefault="00FF1C34" w:rsidP="00ED138F">
      <w:pPr>
        <w:pStyle w:val="a5"/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2 недели было проведено 24 интервью с членами СКК и его партнерами, были изучены существующие документы СКК на основании анализа, следует совместно с участниками встречи запланировать следующие шаги.</w:t>
      </w:r>
    </w:p>
    <w:p w14:paraId="06096300" w14:textId="77777777" w:rsidR="00FF1C34" w:rsidRDefault="00D179BA" w:rsidP="00ED138F">
      <w:pPr>
        <w:pStyle w:val="a5"/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</w:t>
      </w:r>
      <w:r>
        <w:rPr>
          <w:rFonts w:ascii="Times New Roman" w:hAnsi="Times New Roman" w:cs="Times New Roman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sz w:val="28"/>
          <w:szCs w:val="28"/>
        </w:rPr>
        <w:t xml:space="preserve">, отметили что, </w:t>
      </w:r>
      <w:r w:rsidR="00FF1C34">
        <w:rPr>
          <w:rFonts w:ascii="Times New Roman" w:hAnsi="Times New Roman" w:cs="Times New Roman"/>
          <w:sz w:val="28"/>
          <w:szCs w:val="28"/>
        </w:rPr>
        <w:t xml:space="preserve">СКК в Казахстане по многим направлениям </w:t>
      </w:r>
      <w:r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FF1C34">
        <w:rPr>
          <w:rFonts w:ascii="Times New Roman" w:hAnsi="Times New Roman" w:cs="Times New Roman"/>
          <w:sz w:val="28"/>
          <w:szCs w:val="28"/>
        </w:rPr>
        <w:t>функционирует:</w:t>
      </w:r>
    </w:p>
    <w:p w14:paraId="3127A8C1" w14:textId="77777777" w:rsidR="00FF1C34" w:rsidRDefault="00D179BA" w:rsidP="00ED138F">
      <w:pPr>
        <w:pStyle w:val="a5"/>
        <w:numPr>
          <w:ilvl w:val="0"/>
          <w:numId w:val="54"/>
        </w:numPr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СКК представлены</w:t>
      </w:r>
      <w:r w:rsidR="00FF1C34">
        <w:rPr>
          <w:rFonts w:ascii="Times New Roman" w:hAnsi="Times New Roman" w:cs="Times New Roman"/>
          <w:sz w:val="28"/>
          <w:szCs w:val="28"/>
        </w:rPr>
        <w:t xml:space="preserve"> все необходимые секторы: государственный, международный,  неправительственный, академический; </w:t>
      </w:r>
    </w:p>
    <w:p w14:paraId="5981BEF7" w14:textId="77777777" w:rsidR="00FF1C34" w:rsidRDefault="00FF1C34" w:rsidP="00ED138F">
      <w:pPr>
        <w:pStyle w:val="a5"/>
        <w:numPr>
          <w:ilvl w:val="0"/>
          <w:numId w:val="54"/>
        </w:numPr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СКК представлены лица, затронутые заболеваниями; </w:t>
      </w:r>
    </w:p>
    <w:p w14:paraId="6187F52D" w14:textId="77777777" w:rsidR="00FF1C34" w:rsidRDefault="00FF1C34" w:rsidP="00ED138F">
      <w:pPr>
        <w:pStyle w:val="a5"/>
        <w:numPr>
          <w:ilvl w:val="0"/>
          <w:numId w:val="54"/>
        </w:numPr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региональное представительство  - в составе СКК есть члены СКК из разных регионов Казахстана</w:t>
      </w:r>
      <w:r w:rsidR="00D179BA">
        <w:rPr>
          <w:rFonts w:ascii="Times New Roman" w:hAnsi="Times New Roman" w:cs="Times New Roman"/>
          <w:sz w:val="28"/>
          <w:szCs w:val="28"/>
        </w:rPr>
        <w:t>: 7 членов СКК из Астаны и 7 из других регионов Казахстана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D5AB52" w14:textId="77777777" w:rsidR="00FF1C34" w:rsidRDefault="00FF1C34" w:rsidP="00ED138F">
      <w:pPr>
        <w:pStyle w:val="a5"/>
        <w:numPr>
          <w:ilvl w:val="0"/>
          <w:numId w:val="54"/>
        </w:numPr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функционирующий Секретариат СК</w:t>
      </w:r>
      <w:r w:rsidR="00D179B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, Секретариат СКК </w:t>
      </w:r>
      <w:r w:rsidR="00D179BA">
        <w:rPr>
          <w:rFonts w:ascii="Times New Roman" w:hAnsi="Times New Roman" w:cs="Times New Roman"/>
          <w:sz w:val="28"/>
          <w:szCs w:val="28"/>
        </w:rPr>
        <w:t xml:space="preserve">в одном лице </w:t>
      </w:r>
      <w:r>
        <w:rPr>
          <w:rFonts w:ascii="Times New Roman" w:hAnsi="Times New Roman" w:cs="Times New Roman"/>
          <w:sz w:val="28"/>
          <w:szCs w:val="28"/>
        </w:rPr>
        <w:t xml:space="preserve">оказывает необходимую административную поддержку для СКК; </w:t>
      </w:r>
    </w:p>
    <w:p w14:paraId="1B1A38D1" w14:textId="77777777" w:rsidR="00FF1C34" w:rsidRPr="00874219" w:rsidRDefault="00FF1C34" w:rsidP="00ED138F">
      <w:pPr>
        <w:pStyle w:val="a5"/>
        <w:numPr>
          <w:ilvl w:val="0"/>
          <w:numId w:val="54"/>
        </w:numPr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реализуется надзорная функция СКК.</w:t>
      </w:r>
    </w:p>
    <w:p w14:paraId="58025D1A" w14:textId="77777777" w:rsidR="00FF1C34" w:rsidRDefault="00FF1C34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DBA8A9B" w14:textId="77777777" w:rsidR="00874219" w:rsidRDefault="00D179BA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Эксперты напомнили, что Глобальный фонд выдвинул к СКК шесть</w:t>
      </w:r>
      <w:r w:rsidR="00FF1C34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квалификационных критерий, которые </w:t>
      </w:r>
      <w:proofErr w:type="gramStart"/>
      <w:r w:rsidR="00FF1C34">
        <w:rPr>
          <w:rFonts w:ascii="Times New Roman" w:hAnsi="Times New Roman" w:cs="Times New Roman"/>
          <w:color w:val="000000"/>
          <w:sz w:val="28"/>
          <w:szCs w:val="28"/>
        </w:rPr>
        <w:t>обязательны к выполнению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1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F1C34">
        <w:rPr>
          <w:rFonts w:ascii="Times New Roman" w:hAnsi="Times New Roman" w:cs="Times New Roman"/>
          <w:color w:val="000000"/>
          <w:sz w:val="28"/>
          <w:szCs w:val="28"/>
        </w:rPr>
        <w:t>ри усло</w:t>
      </w:r>
      <w:r>
        <w:rPr>
          <w:rFonts w:ascii="Times New Roman" w:hAnsi="Times New Roman" w:cs="Times New Roman"/>
          <w:color w:val="000000"/>
          <w:sz w:val="28"/>
          <w:szCs w:val="28"/>
        </w:rPr>
        <w:t>вии не</w:t>
      </w:r>
      <w:r w:rsidR="00FF1C34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одного</w:t>
      </w:r>
      <w:r w:rsidR="00FF1C34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шести критерий </w:t>
      </w:r>
      <w:r w:rsidR="00FF1C34">
        <w:rPr>
          <w:rFonts w:ascii="Times New Roman" w:hAnsi="Times New Roman" w:cs="Times New Roman"/>
          <w:color w:val="000000"/>
          <w:sz w:val="28"/>
          <w:szCs w:val="28"/>
        </w:rPr>
        <w:t xml:space="preserve">Глобальный фонд может отказать в финансировании. В 2013 году были обновлены формулировки, некоторых требований к СКК </w:t>
      </w:r>
      <w:r>
        <w:rPr>
          <w:rFonts w:ascii="Times New Roman" w:hAnsi="Times New Roman" w:cs="Times New Roman"/>
          <w:color w:val="000000"/>
          <w:sz w:val="28"/>
          <w:szCs w:val="28"/>
        </w:rPr>
        <w:t>и были добавлены минимальные стандарты, которые будут обязательны с января 2015 года</w:t>
      </w:r>
      <w:r w:rsidR="00FF1C3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этой связи, СКК следует внести изменения во внутренние правила СКК, чтобы отвечать минимальным стандартам. </w:t>
      </w:r>
    </w:p>
    <w:p w14:paraId="2864462F" w14:textId="77777777" w:rsidR="00D179BA" w:rsidRDefault="00D179BA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Первый критерий. Чтобы доказать, что СКК отвечает данному критерию, СКК следует подготовить список членов СКК, с указанием информации о членах СКК и сектор, который они представляют.</w:t>
      </w:r>
    </w:p>
    <w:p w14:paraId="29E545E1" w14:textId="77777777" w:rsidR="00D179BA" w:rsidRDefault="00D179BA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 критерий. Минимальный стандарт, относящийся к составу и представительству, касательного гендерного баланса. В составе СКК должно быть минимум 30% членов СКК женщины. СКК в Казахстане выполняет этот критерий.</w:t>
      </w:r>
    </w:p>
    <w:p w14:paraId="5BB6832E" w14:textId="14A95B6F" w:rsidR="00D179BA" w:rsidRDefault="00D179BA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Третий критерий. СКК в Казахстане перевыполн</w:t>
      </w:r>
      <w:r w:rsidR="00A358D1">
        <w:rPr>
          <w:rFonts w:ascii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358D1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так как в составе СКК более 40% членов СКК представляют </w:t>
      </w:r>
      <w:r w:rsidR="00A358D1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национальный гражданский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A358D1">
        <w:rPr>
          <w:rFonts w:ascii="Times New Roman" w:hAnsi="Times New Roman" w:cs="Times New Roman"/>
          <w:color w:val="000000"/>
          <w:sz w:val="28"/>
          <w:szCs w:val="28"/>
        </w:rPr>
        <w:t xml:space="preserve"> (6</w:t>
      </w:r>
      <w:r w:rsidR="0006445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58D1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D36FA1" w14:textId="454442A6" w:rsidR="00A358D1" w:rsidRDefault="00A358D1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минимальный стандарт, является новым, каждый член СКК, представляющий разные сообщества должен разработать план коммуникации,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который должен быть </w:t>
      </w:r>
      <w:r w:rsidR="00AE1CFA">
        <w:rPr>
          <w:rFonts w:ascii="Sylfaen" w:hAnsi="Sylfaen" w:cs="Times New Roman"/>
          <w:color w:val="000000"/>
          <w:sz w:val="28"/>
          <w:szCs w:val="28"/>
        </w:rPr>
        <w:t xml:space="preserve">согласован со своими избирателями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 в Секретариат СКК план.</w:t>
      </w:r>
    </w:p>
    <w:p w14:paraId="616E26E3" w14:textId="0FBBEAD6" w:rsidR="00A358D1" w:rsidRDefault="002F5AB4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новый </w:t>
      </w:r>
      <w:r w:rsidR="00A358D1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стандарт </w:t>
      </w:r>
      <w:r w:rsidR="00AE1CFA">
        <w:rPr>
          <w:rFonts w:ascii="Times New Roman" w:hAnsi="Times New Roman" w:cs="Times New Roman"/>
          <w:color w:val="000000"/>
          <w:sz w:val="28"/>
          <w:szCs w:val="28"/>
        </w:rPr>
        <w:t>касается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8D1"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 w:rsidR="00AE1CF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358D1">
        <w:rPr>
          <w:rFonts w:ascii="Times New Roman" w:hAnsi="Times New Roman" w:cs="Times New Roman"/>
          <w:color w:val="000000"/>
          <w:sz w:val="28"/>
          <w:szCs w:val="28"/>
        </w:rPr>
        <w:t xml:space="preserve"> и его заместител</w:t>
      </w:r>
      <w:r w:rsidR="00AE1CFA">
        <w:rPr>
          <w:rFonts w:ascii="Times New Roman" w:hAnsi="Times New Roman" w:cs="Times New Roman"/>
          <w:color w:val="000000"/>
          <w:sz w:val="28"/>
          <w:szCs w:val="28"/>
        </w:rPr>
        <w:t>ей, которые</w:t>
      </w:r>
      <w:r w:rsidR="00A358D1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избраны их разных секторов, СКК в Казахстане соблюдают данный критерий, Председатель и его заместители представляют государственный, международный и неправительственные секторы. По данному критерию следует произвести</w:t>
      </w:r>
      <w:r w:rsidR="00AE1CFA">
        <w:rPr>
          <w:rFonts w:ascii="Times New Roman" w:hAnsi="Times New Roman" w:cs="Times New Roman"/>
          <w:color w:val="000000"/>
          <w:sz w:val="28"/>
          <w:szCs w:val="28"/>
        </w:rPr>
        <w:t xml:space="preserve"> периодическую</w:t>
      </w:r>
      <w:r w:rsidR="00A358D1">
        <w:rPr>
          <w:rFonts w:ascii="Times New Roman" w:hAnsi="Times New Roman" w:cs="Times New Roman"/>
          <w:color w:val="000000"/>
          <w:sz w:val="28"/>
          <w:szCs w:val="28"/>
        </w:rPr>
        <w:t xml:space="preserve"> ротацию руководителей СКК, над данным требованием СКК в Казахстане следует поработать, чтобы привести в соответствие.</w:t>
      </w:r>
    </w:p>
    <w:p w14:paraId="59D6C388" w14:textId="77777777" w:rsidR="00A358D1" w:rsidRDefault="00A358D1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Международные неправительственные организации</w:t>
      </w:r>
      <w:r w:rsidR="002F5AB4">
        <w:rPr>
          <w:rFonts w:ascii="Times New Roman" w:hAnsi="Times New Roman" w:cs="Times New Roman"/>
          <w:color w:val="000000"/>
          <w:sz w:val="28"/>
          <w:szCs w:val="28"/>
        </w:rPr>
        <w:t xml:space="preserve"> в Казахстане не проводят выборы своего представителя в </w:t>
      </w:r>
      <w:proofErr w:type="gramStart"/>
      <w:r w:rsidR="002F5AB4">
        <w:rPr>
          <w:rFonts w:ascii="Times New Roman" w:hAnsi="Times New Roman" w:cs="Times New Roman"/>
          <w:color w:val="000000"/>
          <w:sz w:val="28"/>
          <w:szCs w:val="28"/>
        </w:rPr>
        <w:t>СКК</w:t>
      </w:r>
      <w:proofErr w:type="gramEnd"/>
      <w:r w:rsidR="002F5AB4">
        <w:rPr>
          <w:rFonts w:ascii="Times New Roman" w:hAnsi="Times New Roman" w:cs="Times New Roman"/>
          <w:color w:val="000000"/>
          <w:sz w:val="28"/>
          <w:szCs w:val="28"/>
        </w:rPr>
        <w:t xml:space="preserve"> и попали в состав СКК выражая свое желание. Существуют требования по выборам, которые касаются их тоже. МНПО следует разработать свои внутренние правила выбора.</w:t>
      </w:r>
    </w:p>
    <w:p w14:paraId="1F1815EB" w14:textId="77777777" w:rsidR="002F5AB4" w:rsidRPr="00ED138F" w:rsidRDefault="002F5AB4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</w:t>
      </w:r>
      <w:r w:rsidR="00A057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Н. Аманжолова, </w:t>
      </w:r>
      <w:r w:rsidR="00A057D7"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они не выражали 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>желание, СКК просили их войти в состав СКК, их исключение может повлиять на гендерное равенство в составе СКК.</w:t>
      </w:r>
    </w:p>
    <w:p w14:paraId="7A0DA638" w14:textId="77777777" w:rsidR="002F5AB4" w:rsidRPr="00ED138F" w:rsidRDefault="002F5AB4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М. Кульшарова, 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Менеджер по Казахстану, Колумбийский Университет </w:t>
      </w:r>
      <w:r w:rsidRPr="00ED138F">
        <w:rPr>
          <w:rFonts w:ascii="Times New Roman" w:hAnsi="Times New Roman" w:cs="Times New Roman"/>
          <w:color w:val="000000"/>
          <w:sz w:val="28"/>
          <w:szCs w:val="28"/>
          <w:lang w:val="en-US"/>
        </w:rPr>
        <w:t>ICAP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>как должна проводиться ротация, если вы говорите, что список не должен быть поименным, а должны быть включены должности и</w:t>
      </w:r>
      <w:r w:rsidR="00A05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>организации?</w:t>
      </w:r>
    </w:p>
    <w:p w14:paraId="78AEA7FA" w14:textId="77777777" w:rsidR="00A057D7" w:rsidRDefault="00A057D7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 Аманжолова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предлагаю подобные детали обсудить после презентации.</w:t>
      </w:r>
    </w:p>
    <w:p w14:paraId="5F6F28EA" w14:textId="77777777" w:rsidR="002F5AB4" w:rsidRDefault="002F5AB4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Сагынгали </w:t>
      </w:r>
      <w:proofErr w:type="spellStart"/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>Елькеева</w:t>
      </w:r>
      <w:proofErr w:type="spellEnd"/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proofErr w:type="gramStart"/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>Равный-равному</w:t>
      </w:r>
      <w:proofErr w:type="gramEnd"/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их в Казахстане немного, можно сказать всего 2 организации.</w:t>
      </w:r>
    </w:p>
    <w:p w14:paraId="46818607" w14:textId="7F8D6985" w:rsidR="002F5AB4" w:rsidRPr="002F5AB4" w:rsidRDefault="00AE1CFA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Продолжение презентации: </w:t>
      </w:r>
      <w:r w:rsidR="002F5AB4">
        <w:rPr>
          <w:rFonts w:ascii="Times New Roman" w:hAnsi="Times New Roman" w:cs="Times New Roman"/>
          <w:color w:val="000000"/>
          <w:sz w:val="28"/>
          <w:szCs w:val="28"/>
        </w:rPr>
        <w:t>Под гражданским сектором Глобальный фонд понимает представителей неправительственного, частного, религиозного и академического секторов.</w:t>
      </w:r>
    </w:p>
    <w:p w14:paraId="71FF9F65" w14:textId="77777777" w:rsidR="00D179BA" w:rsidRDefault="002F5AB4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внутренних правилах СКК не описываются процедуры </w:t>
      </w:r>
      <w:r w:rsidR="00A057D7">
        <w:rPr>
          <w:rFonts w:ascii="Times New Roman" w:hAnsi="Times New Roman" w:cs="Times New Roman"/>
          <w:color w:val="000000"/>
          <w:sz w:val="28"/>
          <w:szCs w:val="28"/>
        </w:rPr>
        <w:t xml:space="preserve">прекращения членства в СКК, потому что некоторые члены СКК могут не выполнять свои 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функциональные обязанности.</w:t>
      </w:r>
    </w:p>
    <w:p w14:paraId="7692D242" w14:textId="77777777" w:rsidR="00A057D7" w:rsidRDefault="00A057D7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 документе имеются разногласия, что решения принимаются большинством членов СКК и позже в этом же документе описывается, что решения принимаются большинством присутствующих на заседаниях СКК.</w:t>
      </w:r>
    </w:p>
    <w:p w14:paraId="799935D2" w14:textId="372CD754" w:rsidR="00FF1C34" w:rsidRDefault="00A057D7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Следующее требование </w:t>
      </w:r>
      <w:r w:rsidR="00AE1C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конфликт интересов. Должна существовать политика по управлению конфликтами интересов. Новый очень важный минимальный стандарт - это то, что только 1 представитель с конфликтом интересов от каждой избирательной группы может входить в состав СКК. например, данный критерий не соблюдается в сообществе ЛЖВ, а также международные неправительственные организации, в обоих случаях более 1 члена СКК с конфликт</w:t>
      </w:r>
      <w:r w:rsidR="00AE1CFA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входят в состав СКК. Одна из проблем, это конфликт интересов в выполнении надзорной функции СКК. </w:t>
      </w:r>
    </w:p>
    <w:p w14:paraId="05B29F45" w14:textId="77777777" w:rsidR="00A057D7" w:rsidRDefault="00A057D7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данным вопросам, эксперты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предлагают усовершенствовать данные правила </w:t>
      </w:r>
      <w:r w:rsidR="0026312B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color w:val="000000"/>
          <w:sz w:val="28"/>
          <w:szCs w:val="28"/>
        </w:rPr>
        <w:t>и вынести на рассмотрение СКК в сентябре 2014 года.</w:t>
      </w:r>
    </w:p>
    <w:p w14:paraId="3094D5C9" w14:textId="77777777" w:rsidR="00A057D7" w:rsidRDefault="00A057D7" w:rsidP="00A057D7">
      <w:pPr>
        <w:tabs>
          <w:tab w:val="left" w:pos="284"/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1 (2</w:t>
      </w:r>
      <w:r w:rsidRPr="002718C2">
        <w:rPr>
          <w:rFonts w:ascii="Times New Roman" w:hAnsi="Times New Roman" w:cs="Times New Roman"/>
          <w:b/>
          <w:bCs/>
          <w:sz w:val="28"/>
          <w:szCs w:val="28"/>
        </w:rPr>
        <w:t>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Предварительные итоги </w:t>
      </w:r>
      <w:r w:rsidRPr="0089119C">
        <w:rPr>
          <w:rFonts w:ascii="Times New Roman" w:hAnsi="Times New Roman" w:cs="Times New Roman"/>
          <w:sz w:val="28"/>
          <w:szCs w:val="28"/>
        </w:rPr>
        <w:t xml:space="preserve">первой миссии в РК </w:t>
      </w:r>
      <w:r>
        <w:rPr>
          <w:rFonts w:ascii="Times New Roman" w:hAnsi="Times New Roman" w:cs="Times New Roman"/>
          <w:sz w:val="28"/>
          <w:szCs w:val="28"/>
        </w:rPr>
        <w:t xml:space="preserve">экспертов, </w:t>
      </w:r>
      <w:r w:rsidRPr="0089119C">
        <w:rPr>
          <w:rFonts w:ascii="Times New Roman" w:hAnsi="Times New Roman" w:cs="Times New Roman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sz w:val="28"/>
          <w:szCs w:val="28"/>
        </w:rPr>
        <w:t xml:space="preserve"> проекта, финансируемого </w:t>
      </w:r>
      <w:r>
        <w:rPr>
          <w:rFonts w:ascii="Times New Roman" w:hAnsi="Times New Roman" w:cs="Times New Roman"/>
          <w:sz w:val="28"/>
          <w:szCs w:val="28"/>
          <w:lang w:val="en-US"/>
        </w:rPr>
        <w:t>USIAD</w:t>
      </w:r>
      <w:r w:rsidR="00AC631A">
        <w:rPr>
          <w:rFonts w:ascii="Times New Roman" w:hAnsi="Times New Roman" w:cs="Times New Roman"/>
          <w:sz w:val="28"/>
          <w:szCs w:val="28"/>
        </w:rPr>
        <w:t>: Надзорная функция СКК</w:t>
      </w:r>
      <w:r w:rsidDel="0063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(Презентация прилагается).</w:t>
      </w:r>
    </w:p>
    <w:p w14:paraId="58DA50F1" w14:textId="77777777" w:rsidR="00A057D7" w:rsidRDefault="00A057D7" w:rsidP="00A057D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– Н. Давыденко, эксперт проекта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sz w:val="28"/>
          <w:szCs w:val="28"/>
        </w:rPr>
        <w:t>, Украина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600DFC" w14:textId="77777777" w:rsidR="0026312B" w:rsidRDefault="0026312B" w:rsidP="00A057D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FC173BA" w14:textId="284053DC" w:rsidR="00566675" w:rsidRDefault="006E17F1" w:rsidP="00A057D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Глобальный фонд считает надзор ключевой функцией СКК</w:t>
      </w:r>
      <w:r w:rsidR="005666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уделяет  соблюдению требований и минимальных стандартов  по надзору и акцентирует внимание на том, что 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 xml:space="preserve">каждый член СКК должен быть вовлечен в выполнение надзорной функции. </w:t>
      </w:r>
    </w:p>
    <w:p w14:paraId="34E2B663" w14:textId="7C32563B" w:rsidR="00F6781C" w:rsidRDefault="00566675" w:rsidP="005974B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требованию утвержден план по надзору и мероприятия  реализуются. Относительно минимальных стандартов, которые должны вступить в силу с января 2015 года, идет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опережение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многое уже выполняется, несмотря на то, что правила и процедуры страны этого не предусматривают.</w:t>
      </w:r>
      <w:r w:rsidR="00597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Действующие правила по надзорной функции СКК устарели </w:t>
      </w:r>
      <w:r w:rsidR="00F6781C">
        <w:rPr>
          <w:rFonts w:ascii="Times New Roman" w:hAnsi="Times New Roman" w:cs="Times New Roman"/>
          <w:color w:val="000000"/>
          <w:sz w:val="28"/>
          <w:szCs w:val="28"/>
        </w:rPr>
        <w:t>т.к. были разработаны до утверждения Глобальным фондом требований и минимальных ста</w:t>
      </w:r>
      <w:r w:rsidR="005974B0">
        <w:rPr>
          <w:rFonts w:ascii="Times New Roman" w:hAnsi="Times New Roman" w:cs="Times New Roman"/>
          <w:color w:val="000000"/>
          <w:sz w:val="28"/>
          <w:szCs w:val="28"/>
        </w:rPr>
        <w:t xml:space="preserve">ндартов и 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 xml:space="preserve">подлежат обновлению. </w:t>
      </w:r>
    </w:p>
    <w:p w14:paraId="62054D9E" w14:textId="3223181C" w:rsidR="00A057D7" w:rsidRDefault="00B67F15" w:rsidP="00A057D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Например, с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>огласно новым критериям, члены надзорного комитета должны иметь следующие навыки</w:t>
      </w:r>
      <w:r w:rsidR="00486B19">
        <w:rPr>
          <w:rFonts w:ascii="Times New Roman" w:hAnsi="Times New Roman" w:cs="Times New Roman"/>
          <w:color w:val="000000"/>
          <w:sz w:val="28"/>
          <w:szCs w:val="28"/>
        </w:rPr>
        <w:t xml:space="preserve"> и экспертные знания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07F94C6" w14:textId="250A8740" w:rsidR="00FA1B0F" w:rsidRDefault="00FA1B0F" w:rsidP="00ED138F">
      <w:pPr>
        <w:pStyle w:val="a5"/>
        <w:numPr>
          <w:ilvl w:val="0"/>
          <w:numId w:val="55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финансово</w:t>
      </w:r>
      <w:r w:rsidR="00486B1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</w:t>
      </w:r>
      <w:r w:rsidR="00486B1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97B1266" w14:textId="554950F3" w:rsidR="00FA1B0F" w:rsidRDefault="00FA1B0F" w:rsidP="00ED138F">
      <w:pPr>
        <w:pStyle w:val="a5"/>
        <w:numPr>
          <w:ilvl w:val="0"/>
          <w:numId w:val="55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программно</w:t>
      </w:r>
      <w:r w:rsidR="00486B1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</w:t>
      </w:r>
      <w:r w:rsidR="00486B1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17D9BD0" w14:textId="78B350D1" w:rsidR="00FA1B0F" w:rsidRDefault="00486B19" w:rsidP="00ED138F">
      <w:pPr>
        <w:pStyle w:val="a5"/>
        <w:numPr>
          <w:ilvl w:val="0"/>
          <w:numId w:val="55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специфика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заболеваний;</w:t>
      </w:r>
    </w:p>
    <w:p w14:paraId="0ACF47D1" w14:textId="77018743" w:rsidR="00FA1B0F" w:rsidRDefault="00486B19" w:rsidP="00ED138F">
      <w:pPr>
        <w:pStyle w:val="a5"/>
        <w:numPr>
          <w:ilvl w:val="0"/>
          <w:numId w:val="55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в сфере 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>закуп</w:t>
      </w:r>
      <w:r>
        <w:rPr>
          <w:rFonts w:ascii="Times New Roman" w:hAnsi="Times New Roman" w:cs="Times New Roman"/>
          <w:color w:val="000000"/>
          <w:sz w:val="28"/>
          <w:szCs w:val="28"/>
        </w:rPr>
        <w:t>ок и поставок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02DAD1" w14:textId="3904BF22" w:rsidR="004B12D0" w:rsidRDefault="006C63FB" w:rsidP="004B12D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Хотелось бы отметить, что правильно понимаются цели и задачи надзорных визитов и есть конкретные примеры 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 xml:space="preserve"> проблем основных реципиентов и суб-реципиентов по итогам визитов </w:t>
      </w:r>
      <w:r w:rsidR="0067598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>регионы.</w:t>
      </w:r>
      <w:r w:rsidR="00413365">
        <w:rPr>
          <w:rFonts w:ascii="Times New Roman" w:hAnsi="Times New Roman" w:cs="Times New Roman"/>
          <w:color w:val="000000"/>
          <w:sz w:val="28"/>
          <w:szCs w:val="28"/>
        </w:rPr>
        <w:t xml:space="preserve"> Данный вопрос является проблемой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других </w:t>
      </w:r>
      <w:r w:rsidR="00413365">
        <w:rPr>
          <w:rFonts w:ascii="Times New Roman" w:hAnsi="Times New Roman" w:cs="Times New Roman"/>
          <w:color w:val="000000"/>
          <w:sz w:val="28"/>
          <w:szCs w:val="28"/>
        </w:rPr>
        <w:t xml:space="preserve">странах, но в Казахстане </w:t>
      </w:r>
      <w:r w:rsidR="0067598D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413365">
        <w:rPr>
          <w:rFonts w:ascii="Times New Roman" w:hAnsi="Times New Roman" w:cs="Times New Roman"/>
          <w:color w:val="000000"/>
          <w:sz w:val="28"/>
          <w:szCs w:val="28"/>
        </w:rPr>
        <w:t>решается, как  рекомендова</w:t>
      </w:r>
      <w:r w:rsidR="004B12D0">
        <w:rPr>
          <w:rFonts w:ascii="Times New Roman" w:hAnsi="Times New Roman" w:cs="Times New Roman"/>
          <w:color w:val="000000"/>
          <w:sz w:val="28"/>
          <w:szCs w:val="28"/>
        </w:rPr>
        <w:t>но Глобальным Фондом</w:t>
      </w:r>
      <w:r w:rsidR="006759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82A59D2" w14:textId="77777777" w:rsidR="00F43493" w:rsidRDefault="00F43493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1915F1E" w14:textId="77777777" w:rsidR="00FA1B0F" w:rsidRDefault="00413365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Эксперты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GMS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>редложили Секретариату СКК привести два примера по компонентам «ВИЧ» и «Туберкулез».</w:t>
      </w:r>
    </w:p>
    <w:p w14:paraId="40FAB78C" w14:textId="77777777" w:rsidR="00433A24" w:rsidRPr="00ED138F" w:rsidRDefault="00FA1B0F">
      <w:pPr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Р. Демеуовой, Координатор Секретариата СКК, </w:t>
      </w:r>
    </w:p>
    <w:p w14:paraId="6D6051CC" w14:textId="06255DE3" w:rsidR="00FA1B0F" w:rsidRPr="00ED138F" w:rsidRDefault="00433A24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 «ВИЧ»: 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визита в Атыраускую область в 2011 году были назначены встречи с обоими Основными реципиентами, чтобы сообщить итоги визитов и отчет с рекомендациями надзорного Комитета был представлен в МЗРК. На основе рекомендаций надзорного комитета </w:t>
      </w:r>
      <w:r w:rsidR="00413365">
        <w:rPr>
          <w:rFonts w:ascii="Times New Roman" w:hAnsi="Times New Roman" w:cs="Times New Roman"/>
          <w:color w:val="000000"/>
          <w:sz w:val="28"/>
          <w:szCs w:val="28"/>
        </w:rPr>
        <w:t xml:space="preserve">РЦСПИД совместно с 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 xml:space="preserve">МЗРК направило письмо местному исполнительному органу о необходимости выделения </w:t>
      </w:r>
      <w:r w:rsidR="00413365">
        <w:rPr>
          <w:rFonts w:ascii="Times New Roman" w:hAnsi="Times New Roman" w:cs="Times New Roman"/>
          <w:color w:val="000000"/>
          <w:sz w:val="28"/>
          <w:szCs w:val="28"/>
        </w:rPr>
        <w:t xml:space="preserve">нового </w:t>
      </w:r>
      <w:r w:rsidR="00FA1B0F">
        <w:rPr>
          <w:rFonts w:ascii="Times New Roman" w:hAnsi="Times New Roman" w:cs="Times New Roman"/>
          <w:color w:val="000000"/>
          <w:sz w:val="28"/>
          <w:szCs w:val="28"/>
        </w:rPr>
        <w:t xml:space="preserve">здания для ОЦСПИД и обеспечения финансирования профилактических программ из средств местного бюджета. Итоги визита в 2014 году показали,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государственно-частного партнерства было построено новое здание с учетом международных стандартов программы по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противодействию эпидемии ВИЧ и выделено финансирование из местного бюджета для закуп</w:t>
      </w:r>
      <w:r w:rsidR="00FA492E"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шприцев, презервативов, лекарственных препаратов для лечения ИППП.</w:t>
      </w:r>
    </w:p>
    <w:p w14:paraId="232EDF8B" w14:textId="01972982" w:rsidR="00A057D7" w:rsidRPr="00A057D7" w:rsidRDefault="00433A24" w:rsidP="00FA49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 «Туберкулез»: </w:t>
      </w:r>
      <w:r w:rsidR="00FA492E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визита и рекомендаций Комитета по надзору </w:t>
      </w:r>
      <w:r>
        <w:rPr>
          <w:rFonts w:ascii="Times New Roman" w:hAnsi="Times New Roman" w:cs="Times New Roman"/>
          <w:color w:val="000000"/>
          <w:sz w:val="28"/>
          <w:szCs w:val="28"/>
        </w:rPr>
        <w:t>выдача денежных средств наличным расчетом для покрытия транспортных расходов пациентов переведены полностью на безналичный расчет</w:t>
      </w:r>
      <w:r w:rsidR="00FA492E">
        <w:rPr>
          <w:rFonts w:ascii="Times New Roman" w:hAnsi="Times New Roman" w:cs="Times New Roman"/>
          <w:color w:val="000000"/>
          <w:sz w:val="28"/>
          <w:szCs w:val="28"/>
        </w:rPr>
        <w:t>.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позволило также оказать пациентам дополнительную социальную и юридическую поддержку путем </w:t>
      </w:r>
      <w:r w:rsidR="00FA492E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пакета документов, необходимых для оформления банковской карточки</w:t>
      </w:r>
      <w:r w:rsidR="004133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E8F159" w14:textId="77777777" w:rsidR="007D21F5" w:rsidRDefault="007D21F5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04C90EB" w14:textId="31B87E28" w:rsidR="004B12D0" w:rsidRDefault="00FF3F22" w:rsidP="00A7090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Давыденко Н, также проинформировала, что</w:t>
      </w:r>
      <w:r w:rsidR="00AC6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2D0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 </w:t>
      </w:r>
      <w:r w:rsidR="004B12D0">
        <w:rPr>
          <w:rFonts w:ascii="Times New Roman" w:hAnsi="Times New Roman" w:cs="Times New Roman"/>
          <w:color w:val="000000"/>
          <w:sz w:val="28"/>
          <w:szCs w:val="28"/>
          <w:lang w:val="en-US"/>
        </w:rPr>
        <w:t>Dashboard</w:t>
      </w:r>
      <w:r w:rsidR="004B12D0">
        <w:rPr>
          <w:rFonts w:ascii="Times New Roman" w:hAnsi="Times New Roman" w:cs="Times New Roman"/>
          <w:color w:val="000000"/>
          <w:sz w:val="28"/>
          <w:szCs w:val="28"/>
        </w:rPr>
        <w:t>, сейчас обновлен</w:t>
      </w:r>
      <w:r w:rsidR="00D2775C">
        <w:rPr>
          <w:rFonts w:ascii="Times New Roman" w:hAnsi="Times New Roman" w:cs="Times New Roman"/>
          <w:color w:val="000000"/>
          <w:sz w:val="28"/>
          <w:szCs w:val="28"/>
        </w:rPr>
        <w:t xml:space="preserve"> и пилотируется. Завершение пилотирования п</w:t>
      </w:r>
      <w:r w:rsidR="00BC25B7">
        <w:rPr>
          <w:rFonts w:ascii="Times New Roman" w:hAnsi="Times New Roman" w:cs="Times New Roman"/>
          <w:color w:val="000000"/>
          <w:sz w:val="28"/>
          <w:szCs w:val="28"/>
        </w:rPr>
        <w:t>ланиру</w:t>
      </w:r>
      <w:r w:rsidR="00DD64AA">
        <w:rPr>
          <w:rFonts w:ascii="Times New Roman" w:hAnsi="Times New Roman" w:cs="Times New Roman"/>
          <w:color w:val="000000"/>
          <w:sz w:val="28"/>
          <w:szCs w:val="28"/>
        </w:rPr>
        <w:t>ется в</w:t>
      </w:r>
      <w:r w:rsidR="004B12D0">
        <w:rPr>
          <w:rFonts w:ascii="Times New Roman" w:hAnsi="Times New Roman" w:cs="Times New Roman"/>
          <w:color w:val="000000"/>
          <w:sz w:val="28"/>
          <w:szCs w:val="28"/>
        </w:rPr>
        <w:t xml:space="preserve"> сентябр</w:t>
      </w:r>
      <w:r w:rsidR="00DD64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B12D0">
        <w:rPr>
          <w:rFonts w:ascii="Times New Roman" w:hAnsi="Times New Roman" w:cs="Times New Roman"/>
          <w:color w:val="000000"/>
          <w:sz w:val="28"/>
          <w:szCs w:val="28"/>
        </w:rPr>
        <w:t xml:space="preserve"> 2014 года</w:t>
      </w:r>
      <w:r w:rsidR="00BC25B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E0968" w:rsidRPr="007E096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25B7">
        <w:rPr>
          <w:rFonts w:ascii="Times New Roman" w:hAnsi="Times New Roman" w:cs="Times New Roman"/>
          <w:color w:val="000000"/>
          <w:sz w:val="28"/>
          <w:szCs w:val="28"/>
        </w:rPr>
        <w:t xml:space="preserve"> после этого </w:t>
      </w:r>
      <w:r w:rsidR="00D2775C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 </w:t>
      </w:r>
      <w:r w:rsidR="00BC25B7">
        <w:rPr>
          <w:rFonts w:ascii="Times New Roman" w:hAnsi="Times New Roman" w:cs="Times New Roman"/>
          <w:color w:val="000000"/>
          <w:sz w:val="28"/>
          <w:szCs w:val="28"/>
        </w:rPr>
        <w:t>будет рекомендоваться Казахстану для внедрения</w:t>
      </w:r>
      <w:r w:rsidR="004B12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090A">
        <w:rPr>
          <w:rFonts w:ascii="Times New Roman" w:hAnsi="Times New Roman" w:cs="Times New Roman"/>
          <w:color w:val="000000"/>
          <w:sz w:val="28"/>
          <w:szCs w:val="28"/>
        </w:rPr>
        <w:t xml:space="preserve"> Также необходимо периодически р</w:t>
      </w:r>
      <w:r w:rsidR="004B12D0">
        <w:rPr>
          <w:rFonts w:ascii="Times New Roman" w:hAnsi="Times New Roman" w:cs="Times New Roman"/>
          <w:color w:val="000000"/>
          <w:sz w:val="28"/>
          <w:szCs w:val="28"/>
        </w:rPr>
        <w:t>аспростра</w:t>
      </w:r>
      <w:r w:rsidR="00A7090A">
        <w:rPr>
          <w:rFonts w:ascii="Times New Roman" w:hAnsi="Times New Roman" w:cs="Times New Roman"/>
          <w:color w:val="000000"/>
          <w:sz w:val="28"/>
          <w:szCs w:val="28"/>
        </w:rPr>
        <w:t>нять</w:t>
      </w:r>
      <w:r w:rsidR="004B12D0">
        <w:rPr>
          <w:rFonts w:ascii="Times New Roman" w:hAnsi="Times New Roman" w:cs="Times New Roman"/>
          <w:color w:val="000000"/>
          <w:sz w:val="28"/>
          <w:szCs w:val="28"/>
        </w:rPr>
        <w:t xml:space="preserve"> отчет</w:t>
      </w:r>
      <w:r w:rsidR="00A7090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7E0968" w:rsidRPr="007E0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090A">
        <w:rPr>
          <w:rFonts w:ascii="Times New Roman" w:hAnsi="Times New Roman" w:cs="Times New Roman"/>
          <w:color w:val="000000"/>
          <w:sz w:val="28"/>
          <w:szCs w:val="28"/>
        </w:rPr>
        <w:t xml:space="preserve">надзоре и другую информацию </w:t>
      </w:r>
      <w:r w:rsidR="004B1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090A">
        <w:rPr>
          <w:rFonts w:ascii="Times New Roman" w:hAnsi="Times New Roman" w:cs="Times New Roman"/>
          <w:color w:val="000000"/>
          <w:sz w:val="28"/>
          <w:szCs w:val="28"/>
        </w:rPr>
        <w:t xml:space="preserve">через сайт и </w:t>
      </w:r>
      <w:r w:rsidR="004B12D0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рассылки </w:t>
      </w:r>
      <w:r w:rsidR="00A7090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B12D0">
        <w:rPr>
          <w:rFonts w:ascii="Times New Roman" w:hAnsi="Times New Roman" w:cs="Times New Roman"/>
          <w:color w:val="000000"/>
          <w:sz w:val="28"/>
          <w:szCs w:val="28"/>
        </w:rPr>
        <w:t>для подтверждения выполнения</w:t>
      </w:r>
      <w:r w:rsidR="00A70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2D0">
        <w:rPr>
          <w:rFonts w:ascii="Times New Roman" w:hAnsi="Times New Roman" w:cs="Times New Roman"/>
          <w:color w:val="000000"/>
          <w:sz w:val="28"/>
          <w:szCs w:val="28"/>
        </w:rPr>
        <w:t>минимального стандарта</w:t>
      </w:r>
      <w:r w:rsidR="00A7090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B12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2B34DB" w14:textId="789DB196" w:rsidR="0069632D" w:rsidRPr="00ED138F" w:rsidRDefault="0069632D" w:rsidP="00A7090A">
      <w:pPr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Предлагается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64604C14" w14:textId="43B86783" w:rsidR="004B12D0" w:rsidRDefault="004B12D0" w:rsidP="00ED138F">
      <w:pPr>
        <w:pStyle w:val="a5"/>
        <w:numPr>
          <w:ilvl w:val="0"/>
          <w:numId w:val="56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Обновление документов СКК касательно его надзорной функции</w:t>
      </w:r>
      <w:r w:rsidR="00AE349A">
        <w:rPr>
          <w:rFonts w:ascii="Times New Roman" w:hAnsi="Times New Roman" w:cs="Times New Roman"/>
          <w:color w:val="000000"/>
          <w:sz w:val="28"/>
          <w:szCs w:val="28"/>
        </w:rPr>
        <w:t xml:space="preserve"> (разработка Плана по надзору и изменение процедуры формирования состава Комитета по надзору)</w:t>
      </w:r>
      <w:r w:rsidR="00640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40564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64056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640564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="00640564">
        <w:rPr>
          <w:rFonts w:ascii="Times New Roman" w:hAnsi="Times New Roman" w:cs="Times New Roman"/>
          <w:color w:val="000000"/>
          <w:sz w:val="28"/>
          <w:szCs w:val="28"/>
        </w:rPr>
        <w:t xml:space="preserve"> время второго визита </w:t>
      </w:r>
      <w:r w:rsidR="00640564">
        <w:rPr>
          <w:rFonts w:ascii="Times New Roman" w:hAnsi="Times New Roman" w:cs="Times New Roman"/>
          <w:color w:val="000000"/>
          <w:sz w:val="28"/>
          <w:szCs w:val="28"/>
          <w:lang w:val="en-US"/>
        </w:rPr>
        <w:t>GMS</w:t>
      </w:r>
      <w:r w:rsidR="00640564"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564">
        <w:rPr>
          <w:rFonts w:ascii="Times New Roman" w:hAnsi="Times New Roman" w:cs="Times New Roman"/>
          <w:color w:val="000000"/>
          <w:sz w:val="28"/>
          <w:szCs w:val="28"/>
        </w:rPr>
        <w:t>(сентябрь 2014)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D538AC2" w14:textId="1467DB1E" w:rsidR="004B12D0" w:rsidRDefault="004B12D0" w:rsidP="00ED138F">
      <w:pPr>
        <w:pStyle w:val="a5"/>
        <w:numPr>
          <w:ilvl w:val="0"/>
          <w:numId w:val="56"/>
        </w:numPr>
        <w:tabs>
          <w:tab w:val="left" w:pos="993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нового </w:t>
      </w:r>
      <w:r w:rsidR="00AE349A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состава надзорного комитета СКК</w:t>
      </w:r>
      <w:r w:rsidR="00AE349A">
        <w:rPr>
          <w:rFonts w:ascii="Times New Roman" w:hAnsi="Times New Roman" w:cs="Times New Roman"/>
          <w:color w:val="000000"/>
          <w:sz w:val="28"/>
          <w:szCs w:val="28"/>
        </w:rPr>
        <w:t xml:space="preserve"> и его утверждение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основе новых </w:t>
      </w:r>
      <w:r w:rsidR="00AE349A">
        <w:rPr>
          <w:rFonts w:ascii="Times New Roman" w:hAnsi="Times New Roman" w:cs="Times New Roman"/>
          <w:color w:val="000000"/>
          <w:sz w:val="28"/>
          <w:szCs w:val="28"/>
        </w:rPr>
        <w:t>процедур в соответствии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Глобального фонда.</w:t>
      </w:r>
    </w:p>
    <w:p w14:paraId="5EB327BA" w14:textId="341B1B4D" w:rsidR="004B12D0" w:rsidRPr="00ED138F" w:rsidRDefault="004B12D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эксперты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отметили недостаточность описания функции Секретариата СКК, которые в правилах СКК представлены не четк</w:t>
      </w:r>
      <w:r w:rsidR="0064056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0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данному вопросу эксперты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GMS</w:t>
      </w:r>
      <w:r w:rsidR="00AC631A">
        <w:rPr>
          <w:rFonts w:ascii="Times New Roman" w:hAnsi="Times New Roman" w:cs="Times New Roman"/>
          <w:color w:val="000000"/>
          <w:sz w:val="28"/>
          <w:szCs w:val="28"/>
        </w:rPr>
        <w:t xml:space="preserve"> отметили, что функции Секретариата требуют детализации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предложили разработать Операционное руководство, описывающее основные положения и функции Секретариата СКК.</w:t>
      </w:r>
    </w:p>
    <w:p w14:paraId="1A07E862" w14:textId="77777777" w:rsidR="004B12D0" w:rsidRDefault="004B12D0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C6ABAF6" w14:textId="0EF32B3F" w:rsidR="00AC631A" w:rsidRDefault="00AC631A" w:rsidP="00AC631A">
      <w:pPr>
        <w:tabs>
          <w:tab w:val="left" w:pos="284"/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1 (3</w:t>
      </w:r>
      <w:r w:rsidRPr="002718C2">
        <w:rPr>
          <w:rFonts w:ascii="Times New Roman" w:hAnsi="Times New Roman" w:cs="Times New Roman"/>
          <w:b/>
          <w:bCs/>
          <w:sz w:val="28"/>
          <w:szCs w:val="28"/>
        </w:rPr>
        <w:t>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Предварительные итоги </w:t>
      </w:r>
      <w:r w:rsidRPr="0089119C">
        <w:rPr>
          <w:rFonts w:ascii="Times New Roman" w:hAnsi="Times New Roman" w:cs="Times New Roman"/>
          <w:sz w:val="28"/>
          <w:szCs w:val="28"/>
        </w:rPr>
        <w:t xml:space="preserve">первой миссии в РК </w:t>
      </w:r>
      <w:r>
        <w:rPr>
          <w:rFonts w:ascii="Times New Roman" w:hAnsi="Times New Roman" w:cs="Times New Roman"/>
          <w:sz w:val="28"/>
          <w:szCs w:val="28"/>
        </w:rPr>
        <w:t xml:space="preserve">экспертов, </w:t>
      </w:r>
      <w:r w:rsidRPr="0089119C">
        <w:rPr>
          <w:rFonts w:ascii="Times New Roman" w:hAnsi="Times New Roman" w:cs="Times New Roman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sz w:val="28"/>
          <w:szCs w:val="28"/>
        </w:rPr>
        <w:t xml:space="preserve"> проекта, финансируемого </w:t>
      </w:r>
      <w:r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="0025235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: Стратегия коммуникации СКК</w:t>
      </w:r>
      <w:r w:rsidDel="0063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(Презентация прилагается).</w:t>
      </w:r>
    </w:p>
    <w:p w14:paraId="65935485" w14:textId="77777777" w:rsidR="00AC631A" w:rsidRDefault="00AC631A" w:rsidP="00AC631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- Н. Авалиани, эксперт проекта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sz w:val="28"/>
          <w:szCs w:val="28"/>
        </w:rPr>
        <w:t>, Грузия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1E5465" w14:textId="7C77649B" w:rsidR="00AC631A" w:rsidRDefault="00A130FC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Коммуникация </w:t>
      </w:r>
      <w:r w:rsidR="007E0968" w:rsidRPr="007E096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важный компонент в работе СКК, если существует налаженная коммуникация, то можно выполнять работу СКК эффективно. В стране нет правил,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описывающие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коммуникацию и нет плана коммуникация. Внешняя и внутренняя коммуникации с более широкой общественностью и внутри самого СКК, т.е. информирование о работе СКК. В настоящее время, Секретариат СКК выполняет все основные коммуникационные функции</w:t>
      </w:r>
      <w:r w:rsidR="00A944A8">
        <w:rPr>
          <w:rFonts w:ascii="Times New Roman" w:hAnsi="Times New Roman" w:cs="Times New Roman"/>
          <w:color w:val="000000"/>
          <w:sz w:val="28"/>
          <w:szCs w:val="28"/>
        </w:rPr>
        <w:t xml:space="preserve"> СКК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44A8">
        <w:rPr>
          <w:rFonts w:ascii="Times New Roman" w:hAnsi="Times New Roman" w:cs="Times New Roman"/>
          <w:color w:val="000000"/>
          <w:sz w:val="28"/>
          <w:szCs w:val="28"/>
        </w:rPr>
        <w:t>но это не описано в положении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СКК.</w:t>
      </w:r>
      <w:r w:rsidR="00A94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CFA">
        <w:rPr>
          <w:rFonts w:ascii="Times New Roman" w:hAnsi="Times New Roman" w:cs="Times New Roman"/>
          <w:color w:val="000000"/>
          <w:sz w:val="28"/>
          <w:szCs w:val="28"/>
        </w:rPr>
        <w:t>Требуют налаживания в</w:t>
      </w:r>
      <w:r w:rsidR="00A944A8">
        <w:rPr>
          <w:rFonts w:ascii="Times New Roman" w:hAnsi="Times New Roman" w:cs="Times New Roman"/>
          <w:color w:val="000000"/>
          <w:sz w:val="28"/>
          <w:szCs w:val="28"/>
        </w:rPr>
        <w:t>опросы коммуникации с избирательными группами</w:t>
      </w:r>
      <w:r w:rsidR="00ED13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E1CFA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A944A8">
        <w:rPr>
          <w:rFonts w:ascii="Times New Roman" w:hAnsi="Times New Roman" w:cs="Times New Roman"/>
          <w:color w:val="000000"/>
          <w:sz w:val="28"/>
          <w:szCs w:val="28"/>
        </w:rPr>
        <w:t xml:space="preserve"> с руководством СКК. </w:t>
      </w:r>
    </w:p>
    <w:p w14:paraId="06989DFB" w14:textId="77777777" w:rsidR="00A944A8" w:rsidRDefault="00A944A8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этого следует разработать политику или протокол, описывающий коммуникацию СКК, которая будет утверждена всем составом СКК.</w:t>
      </w:r>
    </w:p>
    <w:p w14:paraId="27F16041" w14:textId="77777777" w:rsidR="00A130FC" w:rsidRDefault="00A944A8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Р. Демеуовой, Координатор Секретариата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поскольку Казахстан получил приглашение участвовать в Новой модели финансирования в качестве раннего заявителя, то департамент СКК предложили параллельно пилотировать новые требования, в этой связи ряд требований уже выполняются раньше времени. Предполагается, что в сентябре 2014 года будет проведено заседание СКК, где дополнительно два дня будут отведены проведению тренингов для СКК и второй день для Секретариата СКК.</w:t>
      </w:r>
    </w:p>
    <w:p w14:paraId="72066EAF" w14:textId="77777777" w:rsidR="00A944A8" w:rsidRDefault="00A944A8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Н. Аманжолова,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заместитель</w:t>
      </w: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председателя СКК, през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>дент ОЮЛ «КазСоюз ЛЖВ»</w:t>
      </w:r>
      <w:r>
        <w:rPr>
          <w:rFonts w:ascii="Times New Roman" w:hAnsi="Times New Roman" w:cs="Times New Roman"/>
          <w:color w:val="000000"/>
          <w:sz w:val="28"/>
          <w:szCs w:val="28"/>
        </w:rPr>
        <w:t>, поблагодарил за подробную информацию и предложил участникам обсудить свои вопросы.</w:t>
      </w:r>
    </w:p>
    <w:p w14:paraId="7BD11DF1" w14:textId="77777777" w:rsidR="00A944A8" w:rsidRDefault="00A944A8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А. Бокажановой, национальный координатор ЮНЭЙДС,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поблагодарила экспертов за презентацию и отметила, что к перечисленным дополнительным положительным моментам, еще имеется </w:t>
      </w:r>
      <w:r w:rsidR="00917ADF">
        <w:rPr>
          <w:rFonts w:ascii="Times New Roman" w:hAnsi="Times New Roman" w:cs="Times New Roman"/>
          <w:color w:val="000000"/>
          <w:sz w:val="28"/>
          <w:szCs w:val="28"/>
        </w:rPr>
        <w:t>один маленький, но приятный плюс - это наличие веб-сайта СКК, что позволяет информировать всех и обеспечить прозрачность в работе СКК. Вопрос: отметили, что отсутствуют документы по проведению выборов СКК, как должны проводиться выборы, разрабатываться документы и параллельно проводить выборы?</w:t>
      </w:r>
    </w:p>
    <w:p w14:paraId="207695D2" w14:textId="5057C1B4" w:rsidR="00917ADF" w:rsidRDefault="00917ADF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Д. Отиашвили, эксперт </w:t>
      </w:r>
      <w:r w:rsidRPr="00ED138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color w:val="000000"/>
          <w:sz w:val="28"/>
          <w:szCs w:val="28"/>
        </w:rPr>
        <w:t>, план такой, что в сентябре 2014 года СКК утверждает документы и, сразу на основе утвержденных документов проводит выборы СКК с последующим обновлением состава СКК.</w:t>
      </w:r>
    </w:p>
    <w:p w14:paraId="005E6918" w14:textId="77777777" w:rsidR="00917ADF" w:rsidRDefault="00917ADF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А. Бокажановой, национальный координатор ЮНЭЙДС,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 от международных организаций, например, ЮНЭЙДС является основным партнером Глобального фонда, обладая достаточной экспертизой по ВИЧ/СПИДу, но не обладает достаточной экспертизой по вопросам туберкулеза. В то же время ВОЗ, обладает экспертизой по туберкулезу и оказывала техническую поддержку в написании Концептуальной заявки на получение гранта Глобального фонда по туберкулезу, ЮНЭЙДС и ВОЗ как одна структура ООН </w:t>
      </w:r>
      <w:r w:rsidR="008524AD">
        <w:rPr>
          <w:rFonts w:ascii="Times New Roman" w:hAnsi="Times New Roman" w:cs="Times New Roman"/>
          <w:color w:val="000000"/>
          <w:sz w:val="28"/>
          <w:szCs w:val="28"/>
        </w:rPr>
        <w:t xml:space="preserve">могут 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быть </w:t>
      </w:r>
      <w:r w:rsidR="008524A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в составе СКК</w:t>
      </w:r>
      <w:r w:rsidR="008524AD">
        <w:rPr>
          <w:rFonts w:ascii="Times New Roman" w:hAnsi="Times New Roman" w:cs="Times New Roman"/>
          <w:color w:val="000000"/>
          <w:sz w:val="28"/>
          <w:szCs w:val="28"/>
        </w:rPr>
        <w:t xml:space="preserve"> с правом одного голоса</w:t>
      </w:r>
      <w:r>
        <w:rPr>
          <w:rFonts w:ascii="Times New Roman" w:hAnsi="Times New Roman" w:cs="Times New Roman"/>
          <w:color w:val="000000"/>
          <w:sz w:val="28"/>
          <w:szCs w:val="28"/>
        </w:rPr>
        <w:t>? ВОЗ находится в г. Астана, а ЮНЭЙДС - в г. Алматы, когда заседания проходят в соответствующих городах, чтобы представитель одной организации принимал участие в работе заседания СКК, например, если в г. Астана - участвует ВОЗ, если в г. Алматы - ЮНЭЙДС?</w:t>
      </w:r>
    </w:p>
    <w:p w14:paraId="40F25BFD" w14:textId="51BC2EF5" w:rsidR="00917ADF" w:rsidRPr="008524AD" w:rsidRDefault="00917ADF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Д. Отиашвили, эксперт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GMS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524AD"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 это можно сделать так, например, регистрируется как член СКК </w:t>
      </w:r>
      <w:r w:rsidR="008524A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524AD"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4AD">
        <w:rPr>
          <w:rFonts w:ascii="Times New Roman" w:hAnsi="Times New Roman" w:cs="Times New Roman"/>
          <w:color w:val="000000"/>
          <w:sz w:val="28"/>
          <w:szCs w:val="28"/>
        </w:rPr>
        <w:t>ЮНЭЙДС</w:t>
      </w:r>
      <w:r w:rsidR="008524AD"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="008524AD">
        <w:rPr>
          <w:rFonts w:ascii="Times New Roman" w:hAnsi="Times New Roman" w:cs="Times New Roman"/>
          <w:color w:val="000000"/>
          <w:sz w:val="28"/>
          <w:szCs w:val="28"/>
        </w:rPr>
        <w:t xml:space="preserve">ВОЗ </w:t>
      </w:r>
      <w:r w:rsidR="008524AD" w:rsidRPr="00ED138F">
        <w:rPr>
          <w:rFonts w:ascii="Times New Roman" w:hAnsi="Times New Roman" w:cs="Times New Roman"/>
          <w:color w:val="000000"/>
          <w:sz w:val="28"/>
          <w:szCs w:val="28"/>
        </w:rPr>
        <w:t>как альтернат.</w:t>
      </w:r>
    </w:p>
    <w:p w14:paraId="2CBFE170" w14:textId="4484D808" w:rsidR="00AC631A" w:rsidRDefault="008524AD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Н. Аманжолова, </w:t>
      </w:r>
      <w:r w:rsidR="007E0968"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зам</w:t>
      </w:r>
      <w:r w:rsidR="007E0968" w:rsidRPr="007E096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7E0968"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председателя СКК, през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дент ОЮЛ «КазСоюз ЛЖВ»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этот вопрос описать во внутренних правилах СКК, таким образом решить этот вопрос в сентябре на заседании СКК. </w:t>
      </w:r>
    </w:p>
    <w:p w14:paraId="58385676" w14:textId="77777777" w:rsidR="008524AD" w:rsidRDefault="008524AD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Ш. Исмаилова, менеджер Группы реализации проекта Глобального фонда, Национальный центр проблем туберкулеза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поблагодарил всех за интересные презентации, важность новых критерий мы понимаем, но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учитывая интенсивный темп данной работы, многие вопросы требуют доработки, обсуждения, потому что серьезные вопросы невозможно решить ускоренно, может, следует указать 1 и 2 квартал 2015 года?</w:t>
      </w:r>
    </w:p>
    <w:p w14:paraId="0459BF5E" w14:textId="5DFDF432" w:rsidR="008524AD" w:rsidRDefault="008524AD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Д. Отиашвили, эксперт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ускорение данного процесса связано с правилами Глобального фонда, так как с января 2015 года данные новые требования вступят в силу, и следует их уже применять в работе, а также Секретариат Глобального фонда приступит к их оценке с 2015</w:t>
      </w:r>
      <w:r w:rsidR="00AE1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года. Основная работа по разработке документов будет выполняться экспертами, с участием рабочих групп, включающих местных экспертов.</w:t>
      </w:r>
    </w:p>
    <w:p w14:paraId="020F2C1B" w14:textId="728E1926" w:rsidR="008524AD" w:rsidRPr="008524AD" w:rsidRDefault="008524AD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Ш. Исмаилова, менеджер Группы реализации проекта Глобального фонда, Национальный центр проблем туберкулеза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тогда это реально. Следующий вопрос, чтобы один </w:t>
      </w:r>
      <w:r w:rsidR="00AE1CFA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заместителей председателя СКК</w:t>
      </w:r>
      <w:r w:rsidR="00D4126C">
        <w:rPr>
          <w:rFonts w:ascii="Times New Roman" w:hAnsi="Times New Roman" w:cs="Times New Roman"/>
          <w:color w:val="000000"/>
          <w:sz w:val="28"/>
          <w:szCs w:val="28"/>
        </w:rPr>
        <w:t xml:space="preserve"> был экспертом по вопросам туберкулеза, это важная проблема для Казахстана, если это возможно?</w:t>
      </w:r>
    </w:p>
    <w:p w14:paraId="1B1BA8B4" w14:textId="77777777" w:rsidR="008524AD" w:rsidRPr="00D4126C" w:rsidRDefault="00D4126C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 Аманжолова, заместител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председателя СКК, през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дент ОЮЛ «КазСоюз ЛЖВ»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>да, можно подвинуть ЮНЭЙДС, но мы подумаем над этим воп</w:t>
      </w:r>
      <w:r w:rsidR="00F548FD">
        <w:rPr>
          <w:rFonts w:ascii="Times New Roman" w:hAnsi="Times New Roman" w:cs="Times New Roman"/>
          <w:color w:val="000000"/>
          <w:sz w:val="28"/>
          <w:szCs w:val="28"/>
        </w:rPr>
        <w:t xml:space="preserve">росом, следующий вопрос у </w:t>
      </w:r>
      <w:proofErr w:type="spellStart"/>
      <w:r w:rsidR="00F548FD">
        <w:rPr>
          <w:rFonts w:ascii="Times New Roman" w:hAnsi="Times New Roman" w:cs="Times New Roman"/>
          <w:color w:val="000000"/>
          <w:sz w:val="28"/>
          <w:szCs w:val="28"/>
        </w:rPr>
        <w:t>Бахтия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138F">
        <w:rPr>
          <w:rFonts w:ascii="Times New Roman" w:hAnsi="Times New Roman" w:cs="Times New Roman"/>
          <w:color w:val="000000"/>
          <w:sz w:val="28"/>
          <w:szCs w:val="28"/>
        </w:rPr>
        <w:t>Бабамурадова</w:t>
      </w:r>
      <w:proofErr w:type="spellEnd"/>
      <w:r w:rsidRPr="00ED1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23D145" w14:textId="37607C94" w:rsidR="00AC631A" w:rsidRDefault="00D4126C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Ш. Исмаилова, менеджер Группы реализации проекта Глобального фонда, Национальный центр проблем туберкулеза</w:t>
      </w:r>
      <w:r>
        <w:rPr>
          <w:rFonts w:ascii="Times New Roman" w:hAnsi="Times New Roman" w:cs="Times New Roman"/>
          <w:color w:val="000000"/>
          <w:sz w:val="28"/>
          <w:szCs w:val="28"/>
        </w:rPr>
        <w:t>, нет</w:t>
      </w:r>
      <w:r w:rsidR="007E0968" w:rsidRPr="007E096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третьего заместителя назначить.</w:t>
      </w:r>
    </w:p>
    <w:p w14:paraId="6C20004E" w14:textId="77777777" w:rsidR="00D4126C" w:rsidRDefault="00D4126C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Бабамурадова</w:t>
      </w:r>
      <w:proofErr w:type="spellEnd"/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представитель проекта «Хоуп», 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>в стране работают местные агенты Глобального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, в ходе презентации озвучены те же функции, которые будут выполняться надзорным комитетом, не является ли это дублированием одной и той же работы? Надзор в нашем понимании - это контроль?</w:t>
      </w:r>
    </w:p>
    <w:p w14:paraId="22B8B20A" w14:textId="48B3E53B" w:rsidR="00D4126C" w:rsidRPr="00D4126C" w:rsidRDefault="00D4126C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Комментарий Н. Давыденко, эксперт проекта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D138F">
        <w:rPr>
          <w:rFonts w:ascii="Times New Roman" w:hAnsi="Times New Roman" w:cs="Times New Roman"/>
          <w:sz w:val="28"/>
          <w:szCs w:val="28"/>
        </w:rPr>
        <w:t>нет, это совсем разные функции, иногда еще путают с мониторингом и оценкой, но надзорная функция СКК - это функция</w:t>
      </w:r>
      <w:r>
        <w:rPr>
          <w:rFonts w:ascii="Times New Roman" w:hAnsi="Times New Roman" w:cs="Times New Roman"/>
          <w:sz w:val="28"/>
          <w:szCs w:val="28"/>
        </w:rPr>
        <w:t>, направленная на макроуровень, помогает решать проблемы реципиентов</w:t>
      </w:r>
      <w:r w:rsidR="007E0968" w:rsidRPr="007E09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например, интегрирование мероприятий в национальные программы, решение проблем, не входящие в полномочия Основных реципиентов.</w:t>
      </w:r>
    </w:p>
    <w:p w14:paraId="2292ED4C" w14:textId="77777777" w:rsidR="00D4126C" w:rsidRDefault="00D4126C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С. Пак, член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члены надзорного комитета СКК должны быть членами СКК или можно предлагать не-членов СКК?</w:t>
      </w:r>
    </w:p>
    <w:p w14:paraId="79A630E8" w14:textId="45868FA8" w:rsidR="00D4126C" w:rsidRDefault="00D4126C" w:rsidP="000E29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Комментарий Н. Давыденко, эксперт проекта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D138F">
        <w:rPr>
          <w:rFonts w:ascii="Times New Roman" w:hAnsi="Times New Roman" w:cs="Times New Roman"/>
          <w:sz w:val="28"/>
          <w:szCs w:val="28"/>
        </w:rPr>
        <w:t>раньше требовалось,</w:t>
      </w:r>
      <w:r>
        <w:rPr>
          <w:rFonts w:ascii="Times New Roman" w:hAnsi="Times New Roman" w:cs="Times New Roman"/>
          <w:sz w:val="28"/>
          <w:szCs w:val="28"/>
        </w:rPr>
        <w:t xml:space="preserve"> чтобы члены СКК были в составе надзорного </w:t>
      </w:r>
      <w:r w:rsidR="00F548FD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, согласно новым требованиям </w:t>
      </w:r>
      <w:r w:rsidR="00F548FD">
        <w:rPr>
          <w:rFonts w:ascii="Times New Roman" w:hAnsi="Times New Roman" w:cs="Times New Roman"/>
          <w:sz w:val="28"/>
          <w:szCs w:val="28"/>
        </w:rPr>
        <w:t>в составе надзорного комитета могут быть и не-члены СКК, для СКК экспертами будут предложены несколько вариантов, потому что по новым требованиям должны быть специалисты по финансовым вопросам</w:t>
      </w:r>
      <w:r w:rsidR="00AE1CFA">
        <w:rPr>
          <w:rFonts w:ascii="Times New Roman" w:hAnsi="Times New Roman" w:cs="Times New Roman"/>
          <w:sz w:val="28"/>
          <w:szCs w:val="28"/>
        </w:rPr>
        <w:t xml:space="preserve"> и</w:t>
      </w:r>
      <w:r w:rsidR="00F548FD">
        <w:rPr>
          <w:rFonts w:ascii="Times New Roman" w:hAnsi="Times New Roman" w:cs="Times New Roman"/>
          <w:sz w:val="28"/>
          <w:szCs w:val="28"/>
        </w:rPr>
        <w:t xml:space="preserve"> закупкам</w:t>
      </w:r>
    </w:p>
    <w:p w14:paraId="77AF2C3D" w14:textId="351A0E34" w:rsidR="00F548FD" w:rsidRPr="00F548FD" w:rsidRDefault="00F548FD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138F">
        <w:rPr>
          <w:rFonts w:ascii="Times New Roman" w:hAnsi="Times New Roman" w:cs="Times New Roman"/>
          <w:i/>
          <w:sz w:val="28"/>
          <w:szCs w:val="28"/>
        </w:rPr>
        <w:t xml:space="preserve">Комментарий М. Сауранбаевой, член СКК, менеджер по Казахстану </w:t>
      </w:r>
      <w:r w:rsidRPr="00ED138F">
        <w:rPr>
          <w:rFonts w:ascii="Times New Roman" w:hAnsi="Times New Roman" w:cs="Times New Roman"/>
          <w:i/>
          <w:sz w:val="28"/>
          <w:szCs w:val="28"/>
          <w:lang w:val="en-US"/>
        </w:rPr>
        <w:t>PSI</w:t>
      </w:r>
      <w:r>
        <w:rPr>
          <w:rFonts w:ascii="Times New Roman" w:hAnsi="Times New Roman" w:cs="Times New Roman"/>
          <w:sz w:val="28"/>
          <w:szCs w:val="28"/>
        </w:rPr>
        <w:t>, раньше СКК были ограничены 3-мя членами надзорного комитета, поэтому в его составе нет специалистов с навыками по закуп</w:t>
      </w:r>
      <w:r w:rsidR="00AE1C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ам.</w:t>
      </w:r>
    </w:p>
    <w:p w14:paraId="16411906" w14:textId="0CEF7E1F" w:rsidR="00D4126C" w:rsidRDefault="00F548FD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Комментарий Н. Аманжолова, заместител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председателя СКК, през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дент ОЮЛ «КазСоюз ЛЖВ»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 сожалению</w:t>
      </w:r>
      <w:r w:rsidR="007E0968" w:rsidRPr="007E096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16.30 покину аудиторию и</w:t>
      </w:r>
      <w:r w:rsidR="007E0968" w:rsidRPr="007E096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функцию модератора передает С. Елькееву</w:t>
      </w:r>
    </w:p>
    <w:p w14:paraId="5A69AE34" w14:textId="5AC62481" w:rsidR="00F548FD" w:rsidRDefault="00F548FD" w:rsidP="000E29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56DE">
        <w:rPr>
          <w:rFonts w:ascii="Times New Roman" w:hAnsi="Times New Roman" w:cs="Times New Roman"/>
          <w:i/>
          <w:sz w:val="28"/>
          <w:szCs w:val="28"/>
        </w:rPr>
        <w:t xml:space="preserve">Комментарий М. Сауранбаевой, член СКК, менеджер по Казахстану </w:t>
      </w:r>
      <w:r w:rsidRPr="00FE56DE">
        <w:rPr>
          <w:rFonts w:ascii="Times New Roman" w:hAnsi="Times New Roman" w:cs="Times New Roman"/>
          <w:i/>
          <w:sz w:val="28"/>
          <w:szCs w:val="28"/>
          <w:lang w:val="en-US"/>
        </w:rPr>
        <w:t>PSI</w:t>
      </w:r>
      <w:r>
        <w:rPr>
          <w:rFonts w:ascii="Times New Roman" w:hAnsi="Times New Roman" w:cs="Times New Roman"/>
          <w:sz w:val="28"/>
          <w:szCs w:val="28"/>
        </w:rPr>
        <w:t>, везде в презентации было озвучено, что работа будет выполнять</w:t>
      </w:r>
      <w:r w:rsidR="007E096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при содействии рабочих</w:t>
      </w:r>
      <w:r w:rsidR="00AE1CF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, речь идет о нескольких рабочих группах? Сроки исполнения насколько критичны, поскольку сейчас период отпусков, учитывая опыт разработки документов с экспертами </w:t>
      </w:r>
      <w:r w:rsidRPr="00ED138F">
        <w:rPr>
          <w:rFonts w:ascii="Times New Roman" w:hAnsi="Times New Roman" w:cs="Times New Roman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кроме того, все задействованы в подготовку Концептуальной заявки по Новой модели финансирования Глобального фонда, можно ли сдвинуть сроки?</w:t>
      </w:r>
    </w:p>
    <w:p w14:paraId="234CF57B" w14:textId="5641F839" w:rsidR="00F548FD" w:rsidRDefault="00936659" w:rsidP="000E29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Д. Отиашвили, эксперт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GMS</w:t>
      </w:r>
      <w:r w:rsidRPr="00FE56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965D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548FD" w:rsidRPr="00ED138F">
        <w:rPr>
          <w:rFonts w:ascii="Times New Roman" w:hAnsi="Times New Roman" w:cs="Times New Roman"/>
          <w:sz w:val="28"/>
          <w:szCs w:val="28"/>
        </w:rPr>
        <w:t>предполагается, что эксперты будут работать совместно с двумя рабочими группами, созданны</w:t>
      </w:r>
      <w:r w:rsidR="00AF4E56">
        <w:rPr>
          <w:rFonts w:ascii="Times New Roman" w:hAnsi="Times New Roman" w:cs="Times New Roman"/>
          <w:sz w:val="28"/>
          <w:szCs w:val="28"/>
        </w:rPr>
        <w:t>ми</w:t>
      </w:r>
      <w:r w:rsidR="00F548FD" w:rsidRPr="00ED138F">
        <w:rPr>
          <w:rFonts w:ascii="Times New Roman" w:hAnsi="Times New Roman" w:cs="Times New Roman"/>
          <w:sz w:val="28"/>
          <w:szCs w:val="28"/>
        </w:rPr>
        <w:t xml:space="preserve"> СКК. </w:t>
      </w:r>
      <w:r w:rsidR="00F548FD">
        <w:rPr>
          <w:rFonts w:ascii="Times New Roman" w:hAnsi="Times New Roman" w:cs="Times New Roman"/>
          <w:sz w:val="28"/>
          <w:szCs w:val="28"/>
        </w:rPr>
        <w:t>По срокам, изменения представляются маловероятными поскольку, январь сдвинуть невозможно, что касается сентября, то эксперты ориентировались на заседание СКК, которое планируется в г. Астана с участием всех членов СКК, но если заседание будет перенесено на октябрь, то соответственно сроки будут сдвигаться.</w:t>
      </w:r>
    </w:p>
    <w:p w14:paraId="5A723B6F" w14:textId="77777777" w:rsidR="00F548FD" w:rsidRPr="00F548FD" w:rsidRDefault="00F548FD" w:rsidP="000E29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56DE">
        <w:rPr>
          <w:rFonts w:ascii="Times New Roman" w:hAnsi="Times New Roman" w:cs="Times New Roman"/>
          <w:i/>
          <w:sz w:val="28"/>
          <w:szCs w:val="28"/>
        </w:rPr>
        <w:t xml:space="preserve">Комментарий М. Сауранбаевой, член СКК, менеджер по Казахстану </w:t>
      </w:r>
      <w:r w:rsidRPr="00FE56DE">
        <w:rPr>
          <w:rFonts w:ascii="Times New Roman" w:hAnsi="Times New Roman" w:cs="Times New Roman"/>
          <w:i/>
          <w:sz w:val="28"/>
          <w:szCs w:val="28"/>
          <w:lang w:val="en-US"/>
        </w:rPr>
        <w:t>PSI</w:t>
      </w:r>
      <w:r>
        <w:rPr>
          <w:rFonts w:ascii="Times New Roman" w:hAnsi="Times New Roman" w:cs="Times New Roman"/>
          <w:sz w:val="28"/>
          <w:szCs w:val="28"/>
        </w:rPr>
        <w:t xml:space="preserve">, насколько критично чтобы </w:t>
      </w:r>
      <w:r w:rsidR="004965DF">
        <w:rPr>
          <w:rFonts w:ascii="Times New Roman" w:hAnsi="Times New Roman" w:cs="Times New Roman"/>
          <w:sz w:val="28"/>
          <w:szCs w:val="28"/>
        </w:rPr>
        <w:t xml:space="preserve">заседание было в Астане и именно с участием всех членов </w:t>
      </w:r>
      <w:r>
        <w:rPr>
          <w:rFonts w:ascii="Times New Roman" w:hAnsi="Times New Roman" w:cs="Times New Roman"/>
          <w:sz w:val="28"/>
          <w:szCs w:val="28"/>
        </w:rPr>
        <w:t>СКК</w:t>
      </w:r>
      <w:r w:rsidR="004965DF">
        <w:rPr>
          <w:rFonts w:ascii="Times New Roman" w:hAnsi="Times New Roman" w:cs="Times New Roman"/>
          <w:sz w:val="28"/>
          <w:szCs w:val="28"/>
        </w:rPr>
        <w:t>?</w:t>
      </w:r>
    </w:p>
    <w:p w14:paraId="6B5F03AA" w14:textId="77777777" w:rsidR="00F548FD" w:rsidRPr="004965DF" w:rsidRDefault="004965DF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Комментарий Н. Давыденко, эксперт проекта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D138F">
        <w:rPr>
          <w:rFonts w:ascii="Times New Roman" w:hAnsi="Times New Roman" w:cs="Times New Roman"/>
          <w:sz w:val="28"/>
          <w:szCs w:val="28"/>
        </w:rPr>
        <w:t>это очень важно чтобы все члены СКК принимали участие в работе заседания СКК.</w:t>
      </w:r>
    </w:p>
    <w:p w14:paraId="371C71A4" w14:textId="77777777" w:rsidR="00D4126C" w:rsidRDefault="004965DF" w:rsidP="000E29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56DE">
        <w:rPr>
          <w:rFonts w:ascii="Times New Roman" w:hAnsi="Times New Roman" w:cs="Times New Roman"/>
          <w:i/>
          <w:sz w:val="28"/>
          <w:szCs w:val="28"/>
        </w:rPr>
        <w:t xml:space="preserve">Комментарий М. Сауранбаевой, член СКК, менеджер по Казахстану </w:t>
      </w:r>
      <w:r w:rsidRPr="00FE56DE">
        <w:rPr>
          <w:rFonts w:ascii="Times New Roman" w:hAnsi="Times New Roman" w:cs="Times New Roman"/>
          <w:i/>
          <w:sz w:val="28"/>
          <w:szCs w:val="28"/>
          <w:lang w:val="en-US"/>
        </w:rPr>
        <w:t>PSI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940752C" w14:textId="7E73605F" w:rsidR="004965DF" w:rsidRDefault="004965DF" w:rsidP="00ED138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выбора международных НПО, Секретариат СКК месяц назад сделал рассылку о необходимости проведения выборов. Со своей стороны, я как член СКК инициировала электронную рассылку среди международных НПО и проектов, ответа ни от кого не было, как долго может пролонгировать</w:t>
      </w:r>
      <w:r w:rsidR="007E096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этот процесс?</w:t>
      </w:r>
    </w:p>
    <w:p w14:paraId="18DBF599" w14:textId="77777777" w:rsidR="004965DF" w:rsidRDefault="004965DF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А. Дерябиной, директор проекта </w:t>
      </w:r>
      <w:r w:rsidRPr="00ED138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ICAP</w:t>
      </w: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электронное сообщение было непонятно, только сейчас понимаю в чем суть того сообщения.</w:t>
      </w:r>
    </w:p>
    <w:p w14:paraId="4969B58A" w14:textId="77777777" w:rsidR="004965DF" w:rsidRDefault="004965DF" w:rsidP="004965D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56DE">
        <w:rPr>
          <w:rFonts w:ascii="Times New Roman" w:hAnsi="Times New Roman" w:cs="Times New Roman"/>
          <w:i/>
          <w:sz w:val="28"/>
          <w:szCs w:val="28"/>
        </w:rPr>
        <w:t xml:space="preserve">Комментарий М. Сауранбаевой, член СКК, менеджер по Казахстану </w:t>
      </w:r>
      <w:r w:rsidRPr="00FE56DE">
        <w:rPr>
          <w:rFonts w:ascii="Times New Roman" w:hAnsi="Times New Roman" w:cs="Times New Roman"/>
          <w:i/>
          <w:sz w:val="28"/>
          <w:szCs w:val="28"/>
          <w:lang w:val="en-US"/>
        </w:rPr>
        <w:t>PSI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766497E" w14:textId="77777777" w:rsidR="004965DF" w:rsidRDefault="004965DF" w:rsidP="00ED138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задавали вопросов для уточнения. В сообщении было указано, что можно обращаться при наличии вопросов.</w:t>
      </w:r>
    </w:p>
    <w:p w14:paraId="2A1E693A" w14:textId="77777777" w:rsidR="004965DF" w:rsidRPr="004965DF" w:rsidRDefault="004965D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А. Дерябиной, директор проекта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ICAP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>нам следует встретиться и обсудить этот вопрос.</w:t>
      </w:r>
    </w:p>
    <w:p w14:paraId="6BB792AF" w14:textId="136F465F" w:rsidR="004965DF" w:rsidRPr="00ED138F" w:rsidRDefault="004965D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Комментарий Н. Авалиани, эксперт проекта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D138F">
        <w:rPr>
          <w:rFonts w:ascii="Times New Roman" w:hAnsi="Times New Roman" w:cs="Times New Roman"/>
          <w:sz w:val="28"/>
          <w:szCs w:val="28"/>
        </w:rPr>
        <w:t>для этого необходимо каждой избирательной группе разработать свой план коммуникации и представить в Секретариат СКК.</w:t>
      </w:r>
    </w:p>
    <w:p w14:paraId="7C8341C0" w14:textId="77777777" w:rsidR="004965DF" w:rsidRDefault="004965D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Аманжолова, зам</w:t>
      </w:r>
      <w:r w:rsidR="0093665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председателя СКК, през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дент ОЮЛ «КазСоюз ЛЖВ»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сообщество ЛЖВ с такими проблемами не столкнется, потому что они более сплоченные, сейчас сильно в детали вдаваться не следует. Для получения ответов на свои вопросы необходимо участвовать в работе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рабочих групп и более детально разъяснить для себя.</w:t>
      </w:r>
      <w:r w:rsidR="00936659">
        <w:rPr>
          <w:rFonts w:ascii="Times New Roman" w:hAnsi="Times New Roman" w:cs="Times New Roman"/>
          <w:color w:val="000000"/>
          <w:sz w:val="28"/>
          <w:szCs w:val="28"/>
        </w:rPr>
        <w:t xml:space="preserve"> Были бы деньги можно собраться и в октябре.</w:t>
      </w:r>
    </w:p>
    <w:p w14:paraId="527E5E75" w14:textId="2EEB707F" w:rsidR="004965DF" w:rsidRPr="00ED138F" w:rsidRDefault="009366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Д. Отиашвили, эксперт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GMS</w:t>
      </w:r>
      <w:r w:rsidRPr="00FE56D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просьба помочь с формированием рабочих групп и организацией выборов в состав рабочих групп</w:t>
      </w:r>
      <w:r w:rsidR="00AF4E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FA8425" w14:textId="77777777" w:rsidR="004965DF" w:rsidRDefault="00936659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Аманжолова, зам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председателя СКК, през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дент ОЮЛ «КазСоюз ЛЖВ»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можно организовать через Секретариат СКК, как обычно.</w:t>
      </w:r>
    </w:p>
    <w:p w14:paraId="29AC70E2" w14:textId="77777777" w:rsidR="00936659" w:rsidRDefault="00936659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Р. Демеуовой, Координатор Секретариата СКК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эксперты </w:t>
      </w:r>
      <w:r w:rsidRPr="00ED138F">
        <w:rPr>
          <w:rFonts w:ascii="Times New Roman" w:hAnsi="Times New Roman" w:cs="Times New Roman"/>
          <w:color w:val="000000"/>
          <w:sz w:val="28"/>
          <w:szCs w:val="28"/>
          <w:lang w:val="en-US"/>
        </w:rPr>
        <w:t>GMS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предлагают данный вопрос решить с участием всех членов СКК и с информированного согласия Председателя СКК. В этой связи, на данном этапе заместителям председателя СКК следует адресовать запрос председателю СКК о разрешении проведения он-лайн голосования. Поэтому решение данного вопроса зависит не только от Секретариата СКК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и, без официального подтверждения согласия Председателя СКК действия Секретариата будут считаться нелегитимными.</w:t>
      </w:r>
    </w:p>
    <w:p w14:paraId="57736817" w14:textId="77777777" w:rsidR="00936659" w:rsidRDefault="00936659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Аманжолова, зам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председателя СКК, през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дент ОЮЛ «КазСоюз ЛЖВ»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 вопрос, подпишем данный запрос.</w:t>
      </w:r>
    </w:p>
    <w:p w14:paraId="016D19F8" w14:textId="5EF23969" w:rsidR="00936659" w:rsidRDefault="00936659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Д. Отиашвили, эксперт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GMS</w:t>
      </w:r>
      <w:r w:rsidRPr="00FE56D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рабочую групп</w:t>
      </w:r>
      <w:r w:rsidR="007E0968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процедурам СКК должны входить только члены СКК, а в рабочую группу по разработке плана перехода, можно включать и не-членов СКК.</w:t>
      </w:r>
    </w:p>
    <w:p w14:paraId="5189E9E1" w14:textId="77777777" w:rsidR="00936659" w:rsidRDefault="00936659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2DE2BB7" w14:textId="77777777" w:rsidR="00936659" w:rsidRDefault="00936659" w:rsidP="00936659">
      <w:pPr>
        <w:tabs>
          <w:tab w:val="left" w:pos="284"/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2 (1</w:t>
      </w:r>
      <w:r w:rsidRPr="002718C2">
        <w:rPr>
          <w:rFonts w:ascii="Times New Roman" w:hAnsi="Times New Roman" w:cs="Times New Roman"/>
          <w:b/>
          <w:bCs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Обсудить план устойчивости координационного механизма, то есть СКК.</w:t>
      </w:r>
    </w:p>
    <w:p w14:paraId="103FDBA8" w14:textId="77777777" w:rsidR="00936659" w:rsidRDefault="00936659" w:rsidP="00936659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- Н. Авалиани, эксперт проекта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sz w:val="28"/>
          <w:szCs w:val="28"/>
        </w:rPr>
        <w:t>, Грузия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DA7D24" w14:textId="77777777" w:rsidR="00936659" w:rsidRDefault="00936659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DB8AD14" w14:textId="77777777" w:rsidR="00AF4E56" w:rsidRDefault="00936659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Важно отметить, что эксперты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GMS</w:t>
      </w:r>
      <w:r w:rsidRPr="00FE56D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встречались с членами СКК из государственного сектора, но интервьюировали нескольких региональных членов СКК. Первое, что было сказано, многие рассматривают СКК как</w:t>
      </w:r>
      <w:r w:rsidR="009802F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требование Глобального фонда и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коо</w:t>
      </w:r>
      <w:r w:rsidR="009802F5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динации его программ. </w:t>
      </w:r>
      <w:r w:rsidR="009802F5">
        <w:rPr>
          <w:rFonts w:ascii="Times New Roman" w:hAnsi="Times New Roman" w:cs="Times New Roman"/>
          <w:color w:val="000000"/>
          <w:sz w:val="28"/>
          <w:szCs w:val="28"/>
        </w:rPr>
        <w:t xml:space="preserve">Также в стране существуют другие координационные механизмы, например Национальный координационный совет по охране здоровья, который в том числе охватывает вопросы ВИЧ/СПИД и туберкулеза, а также на региональном уровне существуют общественные советы, которые охватывают разные вопросы здравоохранения, в том числе  вопросы ВИЧ/СПИД и туберкулеза. </w:t>
      </w:r>
    </w:p>
    <w:p w14:paraId="64FFC85C" w14:textId="183AC495" w:rsidR="00936659" w:rsidRDefault="009802F5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F4E56">
        <w:rPr>
          <w:rFonts w:ascii="Times New Roman" w:hAnsi="Times New Roman" w:cs="Times New Roman"/>
          <w:color w:val="000000"/>
          <w:sz w:val="28"/>
          <w:szCs w:val="28"/>
        </w:rPr>
        <w:t xml:space="preserve">то же время,  в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стране отсутствует единая платформа для координации и коммуникации между НПО, международными  организациями и госорганами.</w:t>
      </w:r>
    </w:p>
    <w:p w14:paraId="43B65C0C" w14:textId="77777777" w:rsidR="00936659" w:rsidRDefault="009802F5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заинтересованных сторон, в том числе избирательных групп считают, что необходимо наращивание потенциала НПО и гражданского сектора, чтобы они участвовали в принятии решения на высоком уровне. </w:t>
      </w:r>
    </w:p>
    <w:p w14:paraId="45F5FE0B" w14:textId="77777777" w:rsidR="00936659" w:rsidRDefault="009802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Решаются вопросы реформирования. Также известно, что с 2016 года завершается финансирование программ Глобального фонда. </w:t>
      </w:r>
    </w:p>
    <w:p w14:paraId="219441AD" w14:textId="1539AFB9" w:rsidR="00AF4E56" w:rsidRDefault="009802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вопрос координации с применением много - секторального подхода является актуальным и важным. Государственное финансирование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 здравоохранения в большей степени осуществляется через местные исполнительные органы - Акиматы, которые принимают решения по вопросам финансирования программ здравоохранения. </w:t>
      </w:r>
    </w:p>
    <w:p w14:paraId="091FC2FE" w14:textId="67ECE846" w:rsidR="009802F5" w:rsidRPr="00ED138F" w:rsidRDefault="009802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эксперты отметили, что </w:t>
      </w:r>
      <w:r w:rsidR="00AF4E56">
        <w:rPr>
          <w:rFonts w:ascii="Times New Roman" w:hAnsi="Times New Roman" w:cs="Times New Roman"/>
          <w:sz w:val="28"/>
          <w:szCs w:val="28"/>
        </w:rPr>
        <w:t>представленны</w:t>
      </w:r>
      <w:r w:rsidR="00ED138F">
        <w:rPr>
          <w:rFonts w:ascii="Times New Roman" w:hAnsi="Times New Roman" w:cs="Times New Roman"/>
          <w:sz w:val="28"/>
          <w:szCs w:val="28"/>
        </w:rPr>
        <w:t>е</w:t>
      </w:r>
      <w:r w:rsidR="00AF4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</w:t>
      </w:r>
      <w:r w:rsidR="00AF4E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сектора, поскольку они не встречались с представителями государственных органов, они не имеют представления по их позициям.</w:t>
      </w:r>
    </w:p>
    <w:p w14:paraId="22883955" w14:textId="77777777" w:rsidR="004965DF" w:rsidRPr="00ED138F" w:rsidRDefault="00137C5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Д. Отиашвили, эксперт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 дополнение отметил, что планируется встреча с Министром здравоохранения, председателем СКК, чтобы знать ее позицию.</w:t>
      </w:r>
      <w:r w:rsidR="00FB3444">
        <w:rPr>
          <w:rFonts w:ascii="Times New Roman" w:hAnsi="Times New Roman" w:cs="Times New Roman"/>
          <w:color w:val="000000"/>
          <w:sz w:val="28"/>
          <w:szCs w:val="28"/>
        </w:rPr>
        <w:t xml:space="preserve"> Просьба чтобы обе рабочие группы были созданы как можно скорее, чтобы эксперты определились с дальнейшей тактикой.</w:t>
      </w:r>
    </w:p>
    <w:p w14:paraId="5F0C280D" w14:textId="77777777" w:rsidR="00FB3444" w:rsidRDefault="00FB3444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Сейчас эксперты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предлагают три варианта или сценария:</w:t>
      </w:r>
    </w:p>
    <w:p w14:paraId="70696112" w14:textId="77777777" w:rsidR="00DD7684" w:rsidRPr="00ED138F" w:rsidRDefault="00DD7684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138F">
        <w:rPr>
          <w:rFonts w:ascii="Times New Roman" w:hAnsi="Times New Roman" w:cs="Times New Roman"/>
          <w:b/>
          <w:color w:val="000000"/>
          <w:sz w:val="28"/>
          <w:szCs w:val="28"/>
        </w:rPr>
        <w:t>Первый вариант:</w:t>
      </w:r>
    </w:p>
    <w:p w14:paraId="15BDF464" w14:textId="77777777" w:rsidR="00FB3444" w:rsidRDefault="00FB3444" w:rsidP="00DB1694">
      <w:pPr>
        <w:pStyle w:val="a5"/>
        <w:numPr>
          <w:ilvl w:val="0"/>
          <w:numId w:val="57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</w:t>
      </w:r>
    </w:p>
    <w:p w14:paraId="335555C1" w14:textId="7B533669" w:rsidR="00137C5B" w:rsidRDefault="00FB3444" w:rsidP="00ED138F">
      <w:pPr>
        <w:pStyle w:val="a5"/>
        <w:numPr>
          <w:ilvl w:val="0"/>
          <w:numId w:val="57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правительстве есть Национальный </w:t>
      </w:r>
      <w:r w:rsidR="00ED138F">
        <w:rPr>
          <w:rFonts w:ascii="Times New Roman" w:hAnsi="Times New Roman" w:cs="Times New Roman"/>
          <w:color w:val="000000"/>
          <w:sz w:val="28"/>
          <w:szCs w:val="28"/>
        </w:rPr>
        <w:t>координационный</w:t>
      </w:r>
      <w:r w:rsidR="00907CC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AF4E56">
        <w:rPr>
          <w:rFonts w:ascii="Times New Roman" w:hAnsi="Times New Roman" w:cs="Times New Roman"/>
          <w:color w:val="000000"/>
          <w:sz w:val="28"/>
          <w:szCs w:val="28"/>
        </w:rPr>
        <w:t>овет по охране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C79425" w14:textId="77777777" w:rsidR="00FB3444" w:rsidRDefault="00FB3444" w:rsidP="00ED138F">
      <w:pPr>
        <w:pStyle w:val="a5"/>
        <w:numPr>
          <w:ilvl w:val="0"/>
          <w:numId w:val="57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Министерство здравоохранения - это управленческий орган, подчиняется напрямую Правительству;</w:t>
      </w:r>
    </w:p>
    <w:p w14:paraId="628B30C5" w14:textId="50D296E5" w:rsidR="00FB3444" w:rsidRDefault="00FB3444" w:rsidP="00ED138F">
      <w:pPr>
        <w:pStyle w:val="a5"/>
        <w:numPr>
          <w:ilvl w:val="0"/>
          <w:numId w:val="57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МЗРК есть консультативный орган</w:t>
      </w:r>
      <w:r w:rsidR="00AF4E56">
        <w:rPr>
          <w:rFonts w:ascii="Times New Roman" w:hAnsi="Times New Roman" w:cs="Times New Roman"/>
          <w:color w:val="000000"/>
          <w:sz w:val="28"/>
          <w:szCs w:val="28"/>
        </w:rPr>
        <w:t xml:space="preserve"> (СКК)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который работает с избирательными группами;</w:t>
      </w:r>
    </w:p>
    <w:p w14:paraId="10DAF3F9" w14:textId="77777777" w:rsidR="00FB3444" w:rsidRDefault="00FB3444" w:rsidP="00ED138F">
      <w:pPr>
        <w:pStyle w:val="a5"/>
        <w:tabs>
          <w:tab w:val="left" w:pos="993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Вопрос: оставить такой </w:t>
      </w:r>
      <w:r w:rsidR="00DB1694">
        <w:rPr>
          <w:rFonts w:ascii="Times New Roman" w:hAnsi="Times New Roman" w:cs="Times New Roman"/>
          <w:color w:val="000000"/>
          <w:sz w:val="28"/>
          <w:szCs w:val="28"/>
        </w:rPr>
        <w:t>сценарий,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дополняя, планом по коммуникации и усилить его взаимодействие с региональными советами?</w:t>
      </w:r>
    </w:p>
    <w:p w14:paraId="3ACE5B58" w14:textId="77777777" w:rsidR="00FB3444" w:rsidRPr="00FB3444" w:rsidRDefault="00DD7684" w:rsidP="00ED138F">
      <w:pPr>
        <w:pStyle w:val="a5"/>
        <w:tabs>
          <w:tab w:val="left" w:pos="993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С. </w:t>
      </w:r>
      <w:proofErr w:type="spellStart"/>
      <w:r w:rsidR="00FB3444" w:rsidRPr="00ED138F">
        <w:rPr>
          <w:rFonts w:ascii="Times New Roman" w:hAnsi="Times New Roman" w:cs="Times New Roman"/>
          <w:i/>
          <w:color w:val="000000"/>
          <w:sz w:val="28"/>
          <w:szCs w:val="28"/>
        </w:rPr>
        <w:t>Елькеева</w:t>
      </w:r>
      <w:proofErr w:type="spellEnd"/>
      <w:r w:rsidR="00FB34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B1694">
        <w:rPr>
          <w:rFonts w:ascii="Times New Roman" w:hAnsi="Times New Roman" w:cs="Times New Roman"/>
          <w:color w:val="000000"/>
          <w:sz w:val="28"/>
          <w:szCs w:val="28"/>
        </w:rPr>
        <w:t xml:space="preserve"> член СКК, Президент К</w:t>
      </w:r>
      <w:r w:rsidR="00FB3444">
        <w:rPr>
          <w:rFonts w:ascii="Times New Roman" w:hAnsi="Times New Roman" w:cs="Times New Roman"/>
          <w:color w:val="000000"/>
          <w:sz w:val="28"/>
          <w:szCs w:val="28"/>
        </w:rPr>
        <w:t>азахстанской Ассоциации «Равный</w:t>
      </w:r>
      <w:r w:rsidR="00DB1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4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B1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B3444">
        <w:rPr>
          <w:rFonts w:ascii="Times New Roman" w:hAnsi="Times New Roman" w:cs="Times New Roman"/>
          <w:color w:val="000000"/>
          <w:sz w:val="28"/>
          <w:szCs w:val="28"/>
        </w:rPr>
        <w:t>равному</w:t>
      </w:r>
      <w:proofErr w:type="gramEnd"/>
      <w:r w:rsidR="00FB344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B16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3444">
        <w:rPr>
          <w:rFonts w:ascii="Times New Roman" w:hAnsi="Times New Roman" w:cs="Times New Roman"/>
          <w:color w:val="000000"/>
          <w:sz w:val="28"/>
          <w:szCs w:val="28"/>
        </w:rPr>
        <w:t xml:space="preserve"> СКК </w:t>
      </w:r>
      <w:r w:rsidR="00DB169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3444">
        <w:rPr>
          <w:rFonts w:ascii="Times New Roman" w:hAnsi="Times New Roman" w:cs="Times New Roman"/>
          <w:color w:val="000000"/>
          <w:sz w:val="28"/>
          <w:szCs w:val="28"/>
        </w:rPr>
        <w:t xml:space="preserve"> это не структура МЗРК и не для МЗ РК, его председателем является Министр здравоохранения, но он не является органом при МЗРК.</w:t>
      </w:r>
    </w:p>
    <w:p w14:paraId="1993082D" w14:textId="77777777" w:rsidR="00FB3444" w:rsidRPr="00DB1694" w:rsidRDefault="00DB1694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Комментарий Н. Авалиани, эксперт проекта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D138F">
        <w:rPr>
          <w:rFonts w:ascii="Times New Roman" w:hAnsi="Times New Roman" w:cs="Times New Roman"/>
          <w:sz w:val="28"/>
          <w:szCs w:val="28"/>
        </w:rPr>
        <w:t>в данном случае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138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138F">
        <w:rPr>
          <w:rFonts w:ascii="Times New Roman" w:hAnsi="Times New Roman" w:cs="Times New Roman"/>
          <w:sz w:val="28"/>
          <w:szCs w:val="28"/>
        </w:rPr>
        <w:t xml:space="preserve">имелось </w:t>
      </w:r>
      <w:proofErr w:type="gramStart"/>
      <w:r w:rsidRPr="00ED138F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ED138F">
        <w:rPr>
          <w:rFonts w:ascii="Times New Roman" w:hAnsi="Times New Roman" w:cs="Times New Roman"/>
          <w:sz w:val="28"/>
          <w:szCs w:val="28"/>
        </w:rPr>
        <w:t xml:space="preserve"> подчинени</w:t>
      </w:r>
      <w:r>
        <w:rPr>
          <w:rFonts w:ascii="Times New Roman" w:hAnsi="Times New Roman" w:cs="Times New Roman"/>
          <w:sz w:val="28"/>
          <w:szCs w:val="28"/>
        </w:rPr>
        <w:t xml:space="preserve">е СКК к </w:t>
      </w:r>
      <w:r w:rsidRPr="00ED138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ЗРК.</w:t>
      </w:r>
    </w:p>
    <w:p w14:paraId="38AD6B95" w14:textId="5E59B76C" w:rsidR="00DB1694" w:rsidRDefault="00DB1694" w:rsidP="00DB16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B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Аманжолова Н., заместителя председателя СКК, президента ОЮЛ «Казахстанский Союз ЛЖВ, 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>я готов быть члено</w:t>
      </w:r>
      <w:r w:rsidR="00BD4D4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 обоих рабочих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 так как для меня это улучшение навыков. Кроме того, я хотел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 предложить кандидатуру 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>Кульжанов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 М. К., член Правления ЮНЭЙДС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Казахстан</w:t>
      </w:r>
      <w:r w:rsidR="00BD4D4A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настоящее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председательствует. Сейчас он предложил </w:t>
      </w:r>
      <w:r w:rsidR="00BD4D4A">
        <w:rPr>
          <w:rFonts w:ascii="Times New Roman" w:hAnsi="Times New Roman" w:cs="Times New Roman"/>
          <w:color w:val="000000"/>
          <w:sz w:val="28"/>
          <w:szCs w:val="28"/>
        </w:rPr>
        <w:t xml:space="preserve">свою помощь </w:t>
      </w:r>
      <w:r>
        <w:rPr>
          <w:rFonts w:ascii="Times New Roman" w:hAnsi="Times New Roman" w:cs="Times New Roman"/>
          <w:color w:val="000000"/>
          <w:sz w:val="28"/>
          <w:szCs w:val="28"/>
        </w:rPr>
        <w:t>в усилении статуса СКК.</w:t>
      </w:r>
    </w:p>
    <w:p w14:paraId="700506AC" w14:textId="77777777" w:rsidR="00DB1694" w:rsidRPr="00ED138F" w:rsidRDefault="00DB1694" w:rsidP="00DB169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38F">
        <w:rPr>
          <w:rFonts w:ascii="Times New Roman" w:hAnsi="Times New Roman" w:cs="Times New Roman"/>
          <w:b/>
          <w:sz w:val="28"/>
          <w:szCs w:val="28"/>
        </w:rPr>
        <w:t>Второй сценарий:</w:t>
      </w:r>
    </w:p>
    <w:p w14:paraId="0BDDE2A2" w14:textId="77777777" w:rsidR="00DB1694" w:rsidRDefault="00DB1694" w:rsidP="00ED138F">
      <w:pPr>
        <w:pStyle w:val="a3"/>
        <w:numPr>
          <w:ilvl w:val="0"/>
          <w:numId w:val="5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РК</w:t>
      </w:r>
      <w:r w:rsidR="00DD7684">
        <w:rPr>
          <w:rFonts w:ascii="Times New Roman" w:hAnsi="Times New Roman" w:cs="Times New Roman"/>
          <w:sz w:val="28"/>
          <w:szCs w:val="28"/>
        </w:rPr>
        <w:t>;</w:t>
      </w:r>
    </w:p>
    <w:p w14:paraId="5A4C14ED" w14:textId="77777777" w:rsidR="00DB1694" w:rsidRPr="00DB1694" w:rsidRDefault="00DB1694" w:rsidP="00ED138F">
      <w:pPr>
        <w:pStyle w:val="a3"/>
        <w:numPr>
          <w:ilvl w:val="0"/>
          <w:numId w:val="5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координационный совет по охране здоровья</w:t>
      </w:r>
      <w:r w:rsidR="00D312E4">
        <w:rPr>
          <w:rFonts w:ascii="Times New Roman" w:hAnsi="Times New Roman" w:cs="Times New Roman"/>
          <w:sz w:val="28"/>
          <w:szCs w:val="28"/>
        </w:rPr>
        <w:t xml:space="preserve"> (далее – НКС)</w:t>
      </w:r>
      <w:r w:rsidR="00DD7684">
        <w:rPr>
          <w:rFonts w:ascii="Times New Roman" w:hAnsi="Times New Roman" w:cs="Times New Roman"/>
          <w:sz w:val="28"/>
          <w:szCs w:val="28"/>
        </w:rPr>
        <w:t>;</w:t>
      </w:r>
    </w:p>
    <w:p w14:paraId="33CBAB27" w14:textId="2001819C" w:rsidR="00FB3444" w:rsidRDefault="00DB1694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Возможно, ли поднять уровень СКК до НКС и назвать его</w:t>
      </w:r>
      <w:r w:rsidR="00907CC5">
        <w:rPr>
          <w:rFonts w:ascii="Times New Roman" w:hAnsi="Times New Roman" w:cs="Times New Roman"/>
          <w:color w:val="000000"/>
          <w:sz w:val="28"/>
          <w:szCs w:val="28"/>
        </w:rPr>
        <w:t xml:space="preserve"> комитетом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социально-опасным заболеваниям? Несмотря на то, что СКК сейчас называется по работе с международными организациями, но фактически он выполняет более масштабную функцию</w:t>
      </w:r>
      <w:r w:rsidR="00BD4D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71D5F4" w14:textId="77777777" w:rsidR="00DB1694" w:rsidRDefault="00DB1694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Допустим в Грузии, СКК является национальным координационным комитетом </w:t>
      </w:r>
      <w:r w:rsidR="00DD7684">
        <w:rPr>
          <w:rFonts w:ascii="Times New Roman" w:hAnsi="Times New Roman" w:cs="Times New Roman"/>
          <w:color w:val="000000"/>
          <w:sz w:val="28"/>
          <w:szCs w:val="28"/>
        </w:rPr>
        <w:t>ответа страны на ВИЧ и Туберкулез.</w:t>
      </w:r>
    </w:p>
    <w:p w14:paraId="5529C2DD" w14:textId="77777777" w:rsidR="00DB1694" w:rsidRDefault="00DD7684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Усиление взаимодействия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Акиматами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E256E3A" w14:textId="77777777" w:rsidR="00DD7684" w:rsidRDefault="00DD7684" w:rsidP="00ED138F">
      <w:pPr>
        <w:pStyle w:val="a5"/>
        <w:numPr>
          <w:ilvl w:val="0"/>
          <w:numId w:val="59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Акиматы;</w:t>
      </w:r>
    </w:p>
    <w:p w14:paraId="3D028E06" w14:textId="77777777" w:rsidR="00DD7684" w:rsidRPr="00ED138F" w:rsidRDefault="00DD7684" w:rsidP="00ED138F">
      <w:pPr>
        <w:pStyle w:val="a5"/>
        <w:numPr>
          <w:ilvl w:val="0"/>
          <w:numId w:val="59"/>
        </w:numPr>
        <w:tabs>
          <w:tab w:val="left" w:pos="993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акиматах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имеются общественные советы, которые должны информировать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акиматы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проблемах здравоохранения;</w:t>
      </w:r>
    </w:p>
    <w:p w14:paraId="260F45B0" w14:textId="44E2AE09" w:rsidR="00DD7684" w:rsidRDefault="00DD7684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обеспечивать информированность по вертикали: Общественность </w:t>
      </w:r>
      <w:r w:rsidR="00907CC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Акиматы</w:t>
      </w:r>
      <w:r w:rsidR="00907CC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СКК - Центральные исполнительные органы – разрабатывает политику и обратная связь?</w:t>
      </w:r>
    </w:p>
    <w:p w14:paraId="32F12BAF" w14:textId="77777777" w:rsidR="00DD7684" w:rsidRDefault="00DD7684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b/>
          <w:color w:val="000000"/>
          <w:sz w:val="28"/>
          <w:szCs w:val="28"/>
        </w:rPr>
        <w:t>Третий вариант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2D0857E" w14:textId="473B7A7E" w:rsidR="00DD7684" w:rsidRDefault="00DD7684" w:rsidP="00ED138F">
      <w:pPr>
        <w:pStyle w:val="a5"/>
        <w:numPr>
          <w:ilvl w:val="0"/>
          <w:numId w:val="60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Правительство;</w:t>
      </w:r>
    </w:p>
    <w:p w14:paraId="749E2556" w14:textId="77777777" w:rsidR="00DD7684" w:rsidRDefault="00DD7684" w:rsidP="00ED138F">
      <w:pPr>
        <w:pStyle w:val="a5"/>
        <w:numPr>
          <w:ilvl w:val="0"/>
          <w:numId w:val="60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НКС;</w:t>
      </w:r>
    </w:p>
    <w:p w14:paraId="720B4A07" w14:textId="77777777" w:rsidR="00DD7684" w:rsidRDefault="00DD7684" w:rsidP="00ED138F">
      <w:pPr>
        <w:pStyle w:val="a5"/>
        <w:numPr>
          <w:ilvl w:val="0"/>
          <w:numId w:val="60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Акиматы;</w:t>
      </w:r>
    </w:p>
    <w:p w14:paraId="3623DD10" w14:textId="77777777" w:rsidR="00DD7684" w:rsidRPr="00DD7684" w:rsidRDefault="00DD7684" w:rsidP="00ED138F">
      <w:pPr>
        <w:pStyle w:val="a5"/>
        <w:numPr>
          <w:ilvl w:val="0"/>
          <w:numId w:val="60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Общественные Советы</w:t>
      </w:r>
    </w:p>
    <w:p w14:paraId="32298952" w14:textId="01C79191" w:rsidR="00634F27" w:rsidRPr="00DD7684" w:rsidRDefault="00DD7684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Можно ли рассматривать такой вариант, чтобы СКК был суб-Комитетом НКС с обеспечением соответствующей </w:t>
      </w:r>
      <w:r w:rsidR="00907CC5">
        <w:rPr>
          <w:rFonts w:ascii="Times New Roman" w:hAnsi="Times New Roman" w:cs="Times New Roman"/>
          <w:sz w:val="28"/>
          <w:szCs w:val="28"/>
        </w:rPr>
        <w:t>консультативной функции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AA2A05D" w14:textId="3E7E40E0" w:rsidR="002B59A7" w:rsidRPr="00DD7684" w:rsidRDefault="00DD7684" w:rsidP="00ED138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Д. Отиашвили, эксперт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этот анализ экспертов по итогам первой миссии. В данном случае это не для принятия решения, это предварительные представления. В любом случае, вопрос будет </w:t>
      </w:r>
      <w:r w:rsidR="00BD4D4A">
        <w:rPr>
          <w:rFonts w:ascii="Times New Roman" w:hAnsi="Times New Roman" w:cs="Times New Roman"/>
          <w:color w:val="000000"/>
          <w:sz w:val="28"/>
          <w:szCs w:val="28"/>
        </w:rPr>
        <w:t>обсуждаться,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 будет разрабатываться совместно с рабочей группой.</w:t>
      </w:r>
    </w:p>
    <w:p w14:paraId="5BEEDE15" w14:textId="4E23D564" w:rsidR="006F198C" w:rsidRDefault="00DD7684" w:rsidP="00ED138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А. Бокажановой, национальный координатор ЮНЭЙДС,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сообщу хорошую новость для экспертов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12E4">
        <w:rPr>
          <w:rFonts w:ascii="Times New Roman" w:hAnsi="Times New Roman" w:cs="Times New Roman"/>
          <w:color w:val="000000"/>
          <w:sz w:val="28"/>
          <w:szCs w:val="28"/>
        </w:rPr>
        <w:t>первый сценарий фактически реализуется в стране. То есть, СКК действительно информирует НКС, например</w:t>
      </w:r>
      <w:r w:rsidR="00BD4D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312E4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Комплексный план обсуждался с СКК, а потом выносился на рассмотрение НКС. Что касается третьего варианта, это немного не понятно, поскольку Председателем НКС является вице-премьер, рассматривая одни и те же вопросы на одном комитете, будет второй раз то же самое рассматривать на другом комитете? Единственное отличие по количественному распределению, членства. В НКС не такой сбалансированный состав как в СКК.</w:t>
      </w:r>
    </w:p>
    <w:p w14:paraId="75CAC4B6" w14:textId="4FBE39DD" w:rsidR="00D312E4" w:rsidRDefault="00D312E4" w:rsidP="00ED13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Комментарий Н. Авалиани, эксперт проекта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данном случае следует исходить из функции</w:t>
      </w:r>
      <w:r w:rsidR="00907C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СКК нужен для информирования всех заинтересованных сторон, в том числе это касается избирательных групп и сбор информации от всех</w:t>
      </w:r>
      <w:r w:rsidR="00BD4D4A">
        <w:rPr>
          <w:rFonts w:ascii="Times New Roman" w:hAnsi="Times New Roman" w:cs="Times New Roman"/>
          <w:sz w:val="28"/>
          <w:szCs w:val="28"/>
        </w:rPr>
        <w:t xml:space="preserve"> </w:t>
      </w:r>
      <w:r w:rsidR="00907CC5">
        <w:rPr>
          <w:rFonts w:ascii="Times New Roman" w:hAnsi="Times New Roman" w:cs="Times New Roman"/>
          <w:sz w:val="28"/>
          <w:szCs w:val="28"/>
        </w:rPr>
        <w:t xml:space="preserve">для возможности </w:t>
      </w:r>
      <w:r>
        <w:rPr>
          <w:rFonts w:ascii="Times New Roman" w:hAnsi="Times New Roman" w:cs="Times New Roman"/>
          <w:sz w:val="28"/>
          <w:szCs w:val="28"/>
        </w:rPr>
        <w:t>влияни</w:t>
      </w:r>
      <w:r w:rsidR="00907C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07CC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политик</w:t>
      </w:r>
      <w:r w:rsidR="00907C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907CC5">
        <w:rPr>
          <w:rFonts w:ascii="Times New Roman" w:hAnsi="Times New Roman" w:cs="Times New Roman"/>
          <w:sz w:val="28"/>
          <w:szCs w:val="28"/>
        </w:rPr>
        <w:t xml:space="preserve"> в области ВИЧ/СПИД.</w:t>
      </w:r>
    </w:p>
    <w:p w14:paraId="7EE96855" w14:textId="1F589F3C" w:rsidR="00D312E4" w:rsidRPr="00D312E4" w:rsidRDefault="00D312E4" w:rsidP="00ED138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Д. Отиашвили, эксперт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это рабочие варианты и в формате данной встречи нет смысла обсуждать детали. На данной встрече, если договоримся о подходах в формировании рабочих групп - это будет положительным результатом</w:t>
      </w:r>
      <w:r w:rsidR="00907C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548C93" w14:textId="77777777" w:rsidR="000C5421" w:rsidRDefault="00D312E4" w:rsidP="00ED138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Елькеева</w:t>
      </w:r>
      <w:r>
        <w:rPr>
          <w:rFonts w:ascii="Times New Roman" w:hAnsi="Times New Roman" w:cs="Times New Roman"/>
          <w:color w:val="000000"/>
          <w:sz w:val="28"/>
          <w:szCs w:val="28"/>
        </w:rPr>
        <w:t>, член СКК, Президент Казахстанской Ассоциации «Равный - равному», Настолько сужен вариант с НКС, поскольку НКС рассматривает вопросы по ВИЧ и туберкулезу 1 -2 раза в год, то ситуация по туберкулезу требует частого рассмотрения, тогда невозможно рассматривать данный вариант.</w:t>
      </w:r>
      <w:r w:rsidR="000C5421">
        <w:rPr>
          <w:rFonts w:ascii="Times New Roman" w:hAnsi="Times New Roman" w:cs="Times New Roman"/>
          <w:color w:val="000000"/>
          <w:sz w:val="28"/>
          <w:szCs w:val="28"/>
        </w:rPr>
        <w:t xml:space="preserve"> Акимат негативно рассматривает программы Глобального фонда и считает, что они способствовали увеличению резистентных случаев. </w:t>
      </w:r>
      <w:r w:rsidR="000C54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Надо работать с законодательными актами, здесь нужна большая системная работа.</w:t>
      </w:r>
    </w:p>
    <w:p w14:paraId="55A1BB71" w14:textId="0C8BB40F" w:rsidR="00DD7684" w:rsidRDefault="000C5421" w:rsidP="00ED138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Д. Отиашвили, эксперт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касается будущей модели, то у нас больше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ответов, без представителей Правительства невозможно рассматривать теоретические сценарии</w:t>
      </w:r>
      <w:r w:rsidR="00BD4D4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38A0C84D" w14:textId="77777777" w:rsidR="000C5421" w:rsidRDefault="000C5421" w:rsidP="00ED138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Елькеева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D4D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член СКК, Президент Казахстанской Ассоциации «Равный - </w:t>
      </w:r>
      <w:proofErr w:type="gramStart"/>
      <w:r w:rsidRPr="00BD4D4A">
        <w:rPr>
          <w:rFonts w:ascii="Times New Roman" w:hAnsi="Times New Roman" w:cs="Times New Roman"/>
          <w:i/>
          <w:color w:val="000000"/>
          <w:sz w:val="28"/>
          <w:szCs w:val="28"/>
        </w:rPr>
        <w:t>равному</w:t>
      </w:r>
      <w:proofErr w:type="gramEnd"/>
      <w:r w:rsidRPr="00BD4D4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предлагаю сделать анализ лучших практик с помощью Глобального фонда</w:t>
      </w:r>
    </w:p>
    <w:p w14:paraId="0B30FB2E" w14:textId="77777777" w:rsidR="00DD7684" w:rsidRPr="00ED138F" w:rsidRDefault="000C5421" w:rsidP="00ED138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Д. Отиашвили, эксперт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>мы собираемся это сделать без Глобального фонда.</w:t>
      </w:r>
    </w:p>
    <w:p w14:paraId="7120D8F1" w14:textId="77777777" w:rsidR="000C5421" w:rsidRDefault="000C5421" w:rsidP="00ED13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Комментарий Н. Авалиани, эксперт проекта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GMS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надо определить, что актуально для Казахстана.</w:t>
      </w:r>
    </w:p>
    <w:p w14:paraId="142F8F76" w14:textId="77777777" w:rsidR="000C5421" w:rsidRDefault="000C5421" w:rsidP="00ED138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А. Дерябиной, директор проекта 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ICAP</w:t>
      </w: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группе следует понять в плане национального законодательства в Казахстане и, было бы рационально усилить то, что существует, нежели чем создавать новое. Не формулировать данный вопрос как социально-значимое, потому что очень много социально-значимых других проблем.</w:t>
      </w:r>
    </w:p>
    <w:p w14:paraId="7F9F69B8" w14:textId="72636527" w:rsidR="000C5421" w:rsidRDefault="000C5421" w:rsidP="00ED138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Л. </w:t>
      </w:r>
      <w:proofErr w:type="spellStart"/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>Мыглин</w:t>
      </w:r>
      <w:r w:rsidR="00BD4D4A">
        <w:rPr>
          <w:rFonts w:ascii="Times New Roman" w:hAnsi="Times New Roman" w:cs="Times New Roman"/>
          <w:i/>
          <w:color w:val="000000"/>
          <w:sz w:val="28"/>
          <w:szCs w:val="28"/>
        </w:rPr>
        <w:t>ой</w:t>
      </w:r>
      <w:proofErr w:type="spellEnd"/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>, Менеджер по Казахстану,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USAID</w:t>
      </w: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«Качественное здравоохранение»,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после анализа исключить дублирования, определить приоритеты, в дальнейшем Туберкулез и ВИЧ могут оказаться не приоритетными проблемами, учитывать вопросы адвокации.</w:t>
      </w:r>
    </w:p>
    <w:p w14:paraId="21A7BF77" w14:textId="48C17D24" w:rsidR="000C5421" w:rsidRDefault="0065159C" w:rsidP="00ED138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Ш. Исмаилова, менеджер Группы реализации проекта Глобального фонда, Национальный центр проблем туберкулеза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каждый акимат должен направить согласно </w:t>
      </w:r>
      <w:r w:rsidR="00BD4D4A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остановлению Правительства финансирование на поддержку НПО, поэтому их деятельность будет более актуальной.</w:t>
      </w:r>
    </w:p>
    <w:p w14:paraId="3B690961" w14:textId="15565890" w:rsidR="0065159C" w:rsidRDefault="0065159C" w:rsidP="00ED138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138F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Т. Охерн, специалист по связям Глобального фонда,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проект, который Вы пытаетесь разработать очень важный и</w:t>
      </w:r>
      <w:r w:rsidR="00BD4D4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каждый из Вас думаю</w:t>
      </w:r>
      <w:r w:rsidR="00BD4D4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</w:t>
      </w:r>
      <w:r w:rsidR="00BD4D4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вносить свой вклад, конечно очень важна роль Правительства в этом процессе и их подключение к процессу, благодарю всех за </w:t>
      </w:r>
      <w:r w:rsidR="00BD4D4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ашу работу и</w:t>
      </w:r>
      <w:r w:rsidR="00BD4D4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позволили присутствовать в работе данной втсречи.</w:t>
      </w:r>
    </w:p>
    <w:p w14:paraId="47999D36" w14:textId="2C903932" w:rsidR="0065159C" w:rsidRPr="00ED138F" w:rsidRDefault="0065159C" w:rsidP="00ED138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56DE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Р. Демеуовой, Координатор Секретариата СКК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gramStart"/>
      <w:r w:rsidRPr="00ED138F">
        <w:rPr>
          <w:rFonts w:ascii="Times New Roman" w:hAnsi="Times New Roman" w:cs="Times New Roman"/>
          <w:color w:val="000000"/>
          <w:sz w:val="28"/>
          <w:szCs w:val="28"/>
        </w:rPr>
        <w:t>пользуясь</w:t>
      </w:r>
      <w:proofErr w:type="gramEnd"/>
      <w:r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 случаем, благодари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38F">
        <w:rPr>
          <w:rFonts w:ascii="Times New Roman" w:hAnsi="Times New Roman" w:cs="Times New Roman"/>
          <w:color w:val="000000"/>
          <w:sz w:val="28"/>
          <w:szCs w:val="28"/>
          <w:lang w:val="en-US"/>
        </w:rPr>
        <w:t>USAID</w:t>
      </w:r>
      <w:r w:rsidR="00BD4D4A">
        <w:rPr>
          <w:rFonts w:ascii="Times New Roman" w:hAnsi="Times New Roman" w:cs="Times New Roman"/>
          <w:color w:val="000000"/>
          <w:sz w:val="28"/>
          <w:szCs w:val="28"/>
        </w:rPr>
        <w:t xml:space="preserve"> офис в Центральной Азии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 xml:space="preserve">, за оказание содействия в обеспечении технической помощи и организации визита экспертов </w:t>
      </w:r>
      <w:r w:rsidRPr="00ED138F">
        <w:rPr>
          <w:rFonts w:ascii="Times New Roman" w:hAnsi="Times New Roman" w:cs="Times New Roman"/>
          <w:color w:val="000000"/>
          <w:sz w:val="28"/>
          <w:szCs w:val="28"/>
          <w:lang w:val="en-US"/>
        </w:rPr>
        <w:t>GMS</w:t>
      </w:r>
      <w:r w:rsidRPr="00ED1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310BB0" w14:textId="77777777" w:rsidR="0065159C" w:rsidRPr="00ED138F" w:rsidRDefault="0065159C" w:rsidP="00ED138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39A4E6E" w14:textId="77777777" w:rsidR="0065159C" w:rsidRPr="0065159C" w:rsidRDefault="0065159C" w:rsidP="00ED138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FB697" w14:textId="3A33A9DC" w:rsidR="00471D14" w:rsidRPr="002718C2" w:rsidRDefault="00DD7684" w:rsidP="006279E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Модератор </w:t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Н. Аманжолов</w:t>
      </w:r>
    </w:p>
    <w:sectPr w:rsidR="00471D14" w:rsidRPr="002718C2" w:rsidSect="003F1792">
      <w:headerReference w:type="default" r:id="rId9"/>
      <w:headerReference w:type="first" r:id="rId1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2710F" w14:textId="77777777" w:rsidR="00FF5CF9" w:rsidRDefault="00FF5CF9">
      <w:r>
        <w:separator/>
      </w:r>
    </w:p>
  </w:endnote>
  <w:endnote w:type="continuationSeparator" w:id="0">
    <w:p w14:paraId="3B7E543B" w14:textId="77777777" w:rsidR="00FF5CF9" w:rsidRDefault="00FF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A7450" w14:textId="77777777" w:rsidR="00FF5CF9" w:rsidRDefault="00FF5CF9">
      <w:r>
        <w:separator/>
      </w:r>
    </w:p>
  </w:footnote>
  <w:footnote w:type="continuationSeparator" w:id="0">
    <w:p w14:paraId="4258D2D5" w14:textId="77777777" w:rsidR="00FF5CF9" w:rsidRDefault="00FF5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465073"/>
      <w:docPartObj>
        <w:docPartGallery w:val="Page Numbers (Top of Page)"/>
        <w:docPartUnique/>
      </w:docPartObj>
    </w:sdtPr>
    <w:sdtEndPr/>
    <w:sdtContent>
      <w:p w14:paraId="42E8F44F" w14:textId="77777777" w:rsidR="00064458" w:rsidRDefault="000644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C55">
          <w:rPr>
            <w:noProof/>
          </w:rPr>
          <w:t>12</w:t>
        </w:r>
        <w:r>
          <w:fldChar w:fldCharType="end"/>
        </w:r>
      </w:p>
    </w:sdtContent>
  </w:sdt>
  <w:p w14:paraId="7DF149AC" w14:textId="77777777" w:rsidR="00064458" w:rsidRDefault="00064458" w:rsidP="00054B9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DD528" w14:textId="77777777" w:rsidR="00064458" w:rsidRDefault="00064458">
    <w:pPr>
      <w:pStyle w:val="a6"/>
      <w:jc w:val="center"/>
    </w:pPr>
  </w:p>
  <w:p w14:paraId="1D7724C4" w14:textId="77777777" w:rsidR="00064458" w:rsidRDefault="000644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7CB"/>
    <w:multiLevelType w:val="hybridMultilevel"/>
    <w:tmpl w:val="B6323248"/>
    <w:lvl w:ilvl="0" w:tplc="5BC85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AA45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4C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2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8C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C8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08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A3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6C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6C4312"/>
    <w:multiLevelType w:val="hybridMultilevel"/>
    <w:tmpl w:val="D5141A02"/>
    <w:lvl w:ilvl="0" w:tplc="967CAF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A513EF"/>
    <w:multiLevelType w:val="hybridMultilevel"/>
    <w:tmpl w:val="9440D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1642F"/>
    <w:multiLevelType w:val="hybridMultilevel"/>
    <w:tmpl w:val="EFFE9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5543B"/>
    <w:multiLevelType w:val="hybridMultilevel"/>
    <w:tmpl w:val="901869D0"/>
    <w:lvl w:ilvl="0" w:tplc="DD6861C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51196C"/>
    <w:multiLevelType w:val="hybridMultilevel"/>
    <w:tmpl w:val="70445F5E"/>
    <w:lvl w:ilvl="0" w:tplc="08D643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09292D"/>
    <w:multiLevelType w:val="hybridMultilevel"/>
    <w:tmpl w:val="C064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46249"/>
    <w:multiLevelType w:val="hybridMultilevel"/>
    <w:tmpl w:val="7E447766"/>
    <w:lvl w:ilvl="0" w:tplc="A7785A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292E17"/>
    <w:multiLevelType w:val="hybridMultilevel"/>
    <w:tmpl w:val="4E6E351C"/>
    <w:lvl w:ilvl="0" w:tplc="28B61FC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867A6C"/>
    <w:multiLevelType w:val="hybridMultilevel"/>
    <w:tmpl w:val="A9A4A8D4"/>
    <w:lvl w:ilvl="0" w:tplc="66240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3E7CC1"/>
    <w:multiLevelType w:val="hybridMultilevel"/>
    <w:tmpl w:val="C1A4320C"/>
    <w:lvl w:ilvl="0" w:tplc="ADCA8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432949"/>
    <w:multiLevelType w:val="hybridMultilevel"/>
    <w:tmpl w:val="FC62E8FE"/>
    <w:lvl w:ilvl="0" w:tplc="FCDAF512">
      <w:start w:val="1"/>
      <w:numFmt w:val="bullet"/>
      <w:lvlText w:val="­"/>
      <w:lvlJc w:val="left"/>
      <w:pPr>
        <w:ind w:left="1287" w:hanging="360"/>
      </w:pPr>
      <w:rPr>
        <w:rFonts w:ascii="Ebrima" w:hAnsi="Ebrima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74C71B2"/>
    <w:multiLevelType w:val="hybridMultilevel"/>
    <w:tmpl w:val="DF8CC0C0"/>
    <w:lvl w:ilvl="0" w:tplc="4732B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8BF1903"/>
    <w:multiLevelType w:val="hybridMultilevel"/>
    <w:tmpl w:val="351C03DE"/>
    <w:lvl w:ilvl="0" w:tplc="8F2061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9D70468"/>
    <w:multiLevelType w:val="hybridMultilevel"/>
    <w:tmpl w:val="42E24B6A"/>
    <w:lvl w:ilvl="0" w:tplc="C6D2D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CEE13CB"/>
    <w:multiLevelType w:val="hybridMultilevel"/>
    <w:tmpl w:val="C65EA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73BD4"/>
    <w:multiLevelType w:val="hybridMultilevel"/>
    <w:tmpl w:val="C816ACF0"/>
    <w:lvl w:ilvl="0" w:tplc="FBB86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30A6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0DD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096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8F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34F3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2AE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423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B433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644407F"/>
    <w:multiLevelType w:val="hybridMultilevel"/>
    <w:tmpl w:val="387C4974"/>
    <w:lvl w:ilvl="0" w:tplc="5F7CA9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F8AF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6F281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D9A21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78E0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26273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2246E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EA5D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04D8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3469B"/>
    <w:multiLevelType w:val="hybridMultilevel"/>
    <w:tmpl w:val="9440D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A1499"/>
    <w:multiLevelType w:val="hybridMultilevel"/>
    <w:tmpl w:val="26F4AE22"/>
    <w:lvl w:ilvl="0" w:tplc="94C001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6534F67"/>
    <w:multiLevelType w:val="hybridMultilevel"/>
    <w:tmpl w:val="8F0E98A4"/>
    <w:lvl w:ilvl="0" w:tplc="6CB4AC4C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37671A73"/>
    <w:multiLevelType w:val="hybridMultilevel"/>
    <w:tmpl w:val="4A061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26DAB"/>
    <w:multiLevelType w:val="hybridMultilevel"/>
    <w:tmpl w:val="F2AC5052"/>
    <w:lvl w:ilvl="0" w:tplc="E9308C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AC6AF8"/>
    <w:multiLevelType w:val="hybridMultilevel"/>
    <w:tmpl w:val="387C4974"/>
    <w:lvl w:ilvl="0" w:tplc="5F7CA9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F8AF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6F281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D9A21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78E0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26273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2246E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EA5D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04D8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E3454F"/>
    <w:multiLevelType w:val="hybridMultilevel"/>
    <w:tmpl w:val="A90EFD9A"/>
    <w:lvl w:ilvl="0" w:tplc="AD5AC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281001"/>
    <w:multiLevelType w:val="hybridMultilevel"/>
    <w:tmpl w:val="50AADF52"/>
    <w:lvl w:ilvl="0" w:tplc="C406C1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D852795"/>
    <w:multiLevelType w:val="hybridMultilevel"/>
    <w:tmpl w:val="185CE14A"/>
    <w:lvl w:ilvl="0" w:tplc="50926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8640BC"/>
    <w:multiLevelType w:val="hybridMultilevel"/>
    <w:tmpl w:val="42447A9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64735BF"/>
    <w:multiLevelType w:val="hybridMultilevel"/>
    <w:tmpl w:val="3F7CCD44"/>
    <w:lvl w:ilvl="0" w:tplc="370E8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60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CB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4D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6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AD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8E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C2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4F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6D8520B"/>
    <w:multiLevelType w:val="hybridMultilevel"/>
    <w:tmpl w:val="DB7CD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D2CFC"/>
    <w:multiLevelType w:val="multilevel"/>
    <w:tmpl w:val="446EB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1">
    <w:nsid w:val="59A425CE"/>
    <w:multiLevelType w:val="hybridMultilevel"/>
    <w:tmpl w:val="59081E28"/>
    <w:lvl w:ilvl="0" w:tplc="03263A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B9F28AD"/>
    <w:multiLevelType w:val="hybridMultilevel"/>
    <w:tmpl w:val="9440D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05145"/>
    <w:multiLevelType w:val="hybridMultilevel"/>
    <w:tmpl w:val="5BBA7D82"/>
    <w:lvl w:ilvl="0" w:tplc="4EB86F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3086BEF"/>
    <w:multiLevelType w:val="hybridMultilevel"/>
    <w:tmpl w:val="1C74DF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36B5AB4"/>
    <w:multiLevelType w:val="hybridMultilevel"/>
    <w:tmpl w:val="9A1E0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E262A"/>
    <w:multiLevelType w:val="hybridMultilevel"/>
    <w:tmpl w:val="AE9C222E"/>
    <w:lvl w:ilvl="0" w:tplc="205231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46566B"/>
    <w:multiLevelType w:val="hybridMultilevel"/>
    <w:tmpl w:val="03B46650"/>
    <w:lvl w:ilvl="0" w:tplc="A99694EE">
      <w:start w:val="1"/>
      <w:numFmt w:val="upperRoman"/>
      <w:lvlText w:val="(%1)"/>
      <w:lvlJc w:val="right"/>
      <w:pPr>
        <w:tabs>
          <w:tab w:val="num" w:pos="720"/>
        </w:tabs>
        <w:ind w:left="720" w:hanging="360"/>
      </w:pPr>
    </w:lvl>
    <w:lvl w:ilvl="1" w:tplc="D918FE9A" w:tentative="1">
      <w:start w:val="1"/>
      <w:numFmt w:val="upperRoman"/>
      <w:lvlText w:val="(%2)"/>
      <w:lvlJc w:val="right"/>
      <w:pPr>
        <w:tabs>
          <w:tab w:val="num" w:pos="1440"/>
        </w:tabs>
        <w:ind w:left="1440" w:hanging="360"/>
      </w:pPr>
    </w:lvl>
    <w:lvl w:ilvl="2" w:tplc="F7D8D2F2" w:tentative="1">
      <w:start w:val="1"/>
      <w:numFmt w:val="upperRoman"/>
      <w:lvlText w:val="(%3)"/>
      <w:lvlJc w:val="right"/>
      <w:pPr>
        <w:tabs>
          <w:tab w:val="num" w:pos="2160"/>
        </w:tabs>
        <w:ind w:left="2160" w:hanging="360"/>
      </w:pPr>
    </w:lvl>
    <w:lvl w:ilvl="3" w:tplc="172C6E88" w:tentative="1">
      <w:start w:val="1"/>
      <w:numFmt w:val="upperRoman"/>
      <w:lvlText w:val="(%4)"/>
      <w:lvlJc w:val="right"/>
      <w:pPr>
        <w:tabs>
          <w:tab w:val="num" w:pos="2880"/>
        </w:tabs>
        <w:ind w:left="2880" w:hanging="360"/>
      </w:pPr>
    </w:lvl>
    <w:lvl w:ilvl="4" w:tplc="B832D1B4" w:tentative="1">
      <w:start w:val="1"/>
      <w:numFmt w:val="upperRoman"/>
      <w:lvlText w:val="(%5)"/>
      <w:lvlJc w:val="right"/>
      <w:pPr>
        <w:tabs>
          <w:tab w:val="num" w:pos="3600"/>
        </w:tabs>
        <w:ind w:left="3600" w:hanging="360"/>
      </w:pPr>
    </w:lvl>
    <w:lvl w:ilvl="5" w:tplc="6652C21A" w:tentative="1">
      <w:start w:val="1"/>
      <w:numFmt w:val="upperRoman"/>
      <w:lvlText w:val="(%6)"/>
      <w:lvlJc w:val="right"/>
      <w:pPr>
        <w:tabs>
          <w:tab w:val="num" w:pos="4320"/>
        </w:tabs>
        <w:ind w:left="4320" w:hanging="360"/>
      </w:pPr>
    </w:lvl>
    <w:lvl w:ilvl="6" w:tplc="F7EE1DD2" w:tentative="1">
      <w:start w:val="1"/>
      <w:numFmt w:val="upperRoman"/>
      <w:lvlText w:val="(%7)"/>
      <w:lvlJc w:val="right"/>
      <w:pPr>
        <w:tabs>
          <w:tab w:val="num" w:pos="5040"/>
        </w:tabs>
        <w:ind w:left="5040" w:hanging="360"/>
      </w:pPr>
    </w:lvl>
    <w:lvl w:ilvl="7" w:tplc="5BB83038" w:tentative="1">
      <w:start w:val="1"/>
      <w:numFmt w:val="upperRoman"/>
      <w:lvlText w:val="(%8)"/>
      <w:lvlJc w:val="right"/>
      <w:pPr>
        <w:tabs>
          <w:tab w:val="num" w:pos="5760"/>
        </w:tabs>
        <w:ind w:left="5760" w:hanging="360"/>
      </w:pPr>
    </w:lvl>
    <w:lvl w:ilvl="8" w:tplc="43E4FED8" w:tentative="1">
      <w:start w:val="1"/>
      <w:numFmt w:val="upp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DE074BE"/>
    <w:multiLevelType w:val="hybridMultilevel"/>
    <w:tmpl w:val="69B6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4758A"/>
    <w:multiLevelType w:val="hybridMultilevel"/>
    <w:tmpl w:val="1580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86388"/>
    <w:multiLevelType w:val="hybridMultilevel"/>
    <w:tmpl w:val="E8D24D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11E39"/>
    <w:multiLevelType w:val="hybridMultilevel"/>
    <w:tmpl w:val="D86A0838"/>
    <w:lvl w:ilvl="0" w:tplc="1E5CF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5FB7218"/>
    <w:multiLevelType w:val="hybridMultilevel"/>
    <w:tmpl w:val="4E96500C"/>
    <w:lvl w:ilvl="0" w:tplc="E3D87418">
      <w:start w:val="1"/>
      <w:numFmt w:val="decimal"/>
      <w:lvlText w:val="%1-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43">
    <w:nsid w:val="77A7014C"/>
    <w:multiLevelType w:val="hybridMultilevel"/>
    <w:tmpl w:val="9820A1F4"/>
    <w:lvl w:ilvl="0" w:tplc="F642D9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7C043CA"/>
    <w:multiLevelType w:val="multilevel"/>
    <w:tmpl w:val="A3ACA968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7A66742C"/>
    <w:multiLevelType w:val="hybridMultilevel"/>
    <w:tmpl w:val="B6CC3334"/>
    <w:lvl w:ilvl="0" w:tplc="FC585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901B20"/>
    <w:multiLevelType w:val="hybridMultilevel"/>
    <w:tmpl w:val="95F08720"/>
    <w:lvl w:ilvl="0" w:tplc="0E8EC1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C993E12"/>
    <w:multiLevelType w:val="hybridMultilevel"/>
    <w:tmpl w:val="0C9890D0"/>
    <w:lvl w:ilvl="0" w:tplc="22624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86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6D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C3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EE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4D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0B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8C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C9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DF85DFB"/>
    <w:multiLevelType w:val="hybridMultilevel"/>
    <w:tmpl w:val="F53E1468"/>
    <w:lvl w:ilvl="0" w:tplc="8DFEC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25"/>
  </w:num>
  <w:num w:numId="3">
    <w:abstractNumId w:val="41"/>
  </w:num>
  <w:num w:numId="4">
    <w:abstractNumId w:val="3"/>
  </w:num>
  <w:num w:numId="5">
    <w:abstractNumId w:val="19"/>
  </w:num>
  <w:num w:numId="6">
    <w:abstractNumId w:val="26"/>
  </w:num>
  <w:num w:numId="7">
    <w:abstractNumId w:val="42"/>
  </w:num>
  <w:num w:numId="8">
    <w:abstractNumId w:val="10"/>
  </w:num>
  <w:num w:numId="9">
    <w:abstractNumId w:val="43"/>
  </w:num>
  <w:num w:numId="10">
    <w:abstractNumId w:val="33"/>
  </w:num>
  <w:num w:numId="11">
    <w:abstractNumId w:val="0"/>
  </w:num>
  <w:num w:numId="12">
    <w:abstractNumId w:val="44"/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4"/>
  </w:num>
  <w:num w:numId="26">
    <w:abstractNumId w:val="4"/>
  </w:num>
  <w:num w:numId="27">
    <w:abstractNumId w:val="12"/>
  </w:num>
  <w:num w:numId="28">
    <w:abstractNumId w:val="48"/>
  </w:num>
  <w:num w:numId="29">
    <w:abstractNumId w:val="13"/>
  </w:num>
  <w:num w:numId="30">
    <w:abstractNumId w:val="16"/>
  </w:num>
  <w:num w:numId="31">
    <w:abstractNumId w:val="6"/>
  </w:num>
  <w:num w:numId="32">
    <w:abstractNumId w:val="28"/>
  </w:num>
  <w:num w:numId="33">
    <w:abstractNumId w:val="47"/>
  </w:num>
  <w:num w:numId="34">
    <w:abstractNumId w:val="39"/>
  </w:num>
  <w:num w:numId="35">
    <w:abstractNumId w:val="18"/>
  </w:num>
  <w:num w:numId="36">
    <w:abstractNumId w:val="32"/>
  </w:num>
  <w:num w:numId="37">
    <w:abstractNumId w:val="2"/>
  </w:num>
  <w:num w:numId="38">
    <w:abstractNumId w:val="35"/>
  </w:num>
  <w:num w:numId="39">
    <w:abstractNumId w:val="21"/>
  </w:num>
  <w:num w:numId="40">
    <w:abstractNumId w:val="29"/>
  </w:num>
  <w:num w:numId="41">
    <w:abstractNumId w:val="11"/>
  </w:num>
  <w:num w:numId="42">
    <w:abstractNumId w:val="15"/>
  </w:num>
  <w:num w:numId="43">
    <w:abstractNumId w:val="9"/>
  </w:num>
  <w:num w:numId="44">
    <w:abstractNumId w:val="38"/>
  </w:num>
  <w:num w:numId="45">
    <w:abstractNumId w:val="45"/>
  </w:num>
  <w:num w:numId="46">
    <w:abstractNumId w:val="37"/>
  </w:num>
  <w:num w:numId="47">
    <w:abstractNumId w:val="17"/>
  </w:num>
  <w:num w:numId="48">
    <w:abstractNumId w:val="23"/>
  </w:num>
  <w:num w:numId="49">
    <w:abstractNumId w:val="7"/>
  </w:num>
  <w:num w:numId="50">
    <w:abstractNumId w:val="40"/>
  </w:num>
  <w:num w:numId="51">
    <w:abstractNumId w:val="24"/>
  </w:num>
  <w:num w:numId="52">
    <w:abstractNumId w:val="27"/>
  </w:num>
  <w:num w:numId="53">
    <w:abstractNumId w:val="14"/>
  </w:num>
  <w:num w:numId="54">
    <w:abstractNumId w:val="20"/>
  </w:num>
  <w:num w:numId="55">
    <w:abstractNumId w:val="31"/>
  </w:num>
  <w:num w:numId="56">
    <w:abstractNumId w:val="22"/>
  </w:num>
  <w:num w:numId="57">
    <w:abstractNumId w:val="46"/>
  </w:num>
  <w:num w:numId="58">
    <w:abstractNumId w:val="36"/>
  </w:num>
  <w:num w:numId="59">
    <w:abstractNumId w:val="1"/>
  </w:num>
  <w:num w:numId="60">
    <w:abstractNumId w:val="5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">
    <w15:presenceInfo w15:providerId="None" w15:userId="N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A5"/>
    <w:rsid w:val="000028A7"/>
    <w:rsid w:val="00002CB9"/>
    <w:rsid w:val="00003B95"/>
    <w:rsid w:val="0000704D"/>
    <w:rsid w:val="000151DF"/>
    <w:rsid w:val="00023EE1"/>
    <w:rsid w:val="00025528"/>
    <w:rsid w:val="00027432"/>
    <w:rsid w:val="000316C1"/>
    <w:rsid w:val="0003757C"/>
    <w:rsid w:val="00037C92"/>
    <w:rsid w:val="00042646"/>
    <w:rsid w:val="00042A4E"/>
    <w:rsid w:val="00043A3F"/>
    <w:rsid w:val="00054B99"/>
    <w:rsid w:val="00054EFC"/>
    <w:rsid w:val="0006088E"/>
    <w:rsid w:val="00062359"/>
    <w:rsid w:val="00062EE4"/>
    <w:rsid w:val="00064458"/>
    <w:rsid w:val="00067024"/>
    <w:rsid w:val="0006710B"/>
    <w:rsid w:val="0007134F"/>
    <w:rsid w:val="00072337"/>
    <w:rsid w:val="000750A0"/>
    <w:rsid w:val="00084BDB"/>
    <w:rsid w:val="00085A91"/>
    <w:rsid w:val="000865C2"/>
    <w:rsid w:val="00097976"/>
    <w:rsid w:val="000A0ADC"/>
    <w:rsid w:val="000A146D"/>
    <w:rsid w:val="000B2ED5"/>
    <w:rsid w:val="000B3785"/>
    <w:rsid w:val="000B520B"/>
    <w:rsid w:val="000B73B6"/>
    <w:rsid w:val="000B78E4"/>
    <w:rsid w:val="000C18F6"/>
    <w:rsid w:val="000C3003"/>
    <w:rsid w:val="000C5421"/>
    <w:rsid w:val="000D375F"/>
    <w:rsid w:val="000E2971"/>
    <w:rsid w:val="000E65F5"/>
    <w:rsid w:val="000E77F7"/>
    <w:rsid w:val="000F0A74"/>
    <w:rsid w:val="000F4C42"/>
    <w:rsid w:val="0010758E"/>
    <w:rsid w:val="001170E3"/>
    <w:rsid w:val="0012475B"/>
    <w:rsid w:val="0012587E"/>
    <w:rsid w:val="00126955"/>
    <w:rsid w:val="00130B5B"/>
    <w:rsid w:val="00132856"/>
    <w:rsid w:val="001350C2"/>
    <w:rsid w:val="00137C5B"/>
    <w:rsid w:val="0014024C"/>
    <w:rsid w:val="00142139"/>
    <w:rsid w:val="0014231B"/>
    <w:rsid w:val="00143620"/>
    <w:rsid w:val="0015417B"/>
    <w:rsid w:val="001550FE"/>
    <w:rsid w:val="00155267"/>
    <w:rsid w:val="00155335"/>
    <w:rsid w:val="00155A94"/>
    <w:rsid w:val="00157731"/>
    <w:rsid w:val="00163939"/>
    <w:rsid w:val="00165828"/>
    <w:rsid w:val="00167726"/>
    <w:rsid w:val="00172412"/>
    <w:rsid w:val="00175432"/>
    <w:rsid w:val="00176C85"/>
    <w:rsid w:val="0018142D"/>
    <w:rsid w:val="001863D1"/>
    <w:rsid w:val="00194A2D"/>
    <w:rsid w:val="001A7AFB"/>
    <w:rsid w:val="001B2D4E"/>
    <w:rsid w:val="001C131B"/>
    <w:rsid w:val="001C4537"/>
    <w:rsid w:val="001C6F17"/>
    <w:rsid w:val="001C703D"/>
    <w:rsid w:val="001C7D69"/>
    <w:rsid w:val="001D3772"/>
    <w:rsid w:val="001E4825"/>
    <w:rsid w:val="001F2C80"/>
    <w:rsid w:val="001F3DED"/>
    <w:rsid w:val="00200174"/>
    <w:rsid w:val="00204122"/>
    <w:rsid w:val="00212973"/>
    <w:rsid w:val="00215C2A"/>
    <w:rsid w:val="0021629C"/>
    <w:rsid w:val="00223BEC"/>
    <w:rsid w:val="00224304"/>
    <w:rsid w:val="0022772F"/>
    <w:rsid w:val="00232EEC"/>
    <w:rsid w:val="00233F77"/>
    <w:rsid w:val="00234446"/>
    <w:rsid w:val="002360FA"/>
    <w:rsid w:val="00243413"/>
    <w:rsid w:val="002506C7"/>
    <w:rsid w:val="00252352"/>
    <w:rsid w:val="002532A5"/>
    <w:rsid w:val="002535C1"/>
    <w:rsid w:val="00254999"/>
    <w:rsid w:val="00257872"/>
    <w:rsid w:val="00261B9F"/>
    <w:rsid w:val="0026312B"/>
    <w:rsid w:val="00263EC5"/>
    <w:rsid w:val="002677E0"/>
    <w:rsid w:val="002718C2"/>
    <w:rsid w:val="00272271"/>
    <w:rsid w:val="00272B91"/>
    <w:rsid w:val="00277888"/>
    <w:rsid w:val="00277AC0"/>
    <w:rsid w:val="002803A7"/>
    <w:rsid w:val="00295E25"/>
    <w:rsid w:val="002A4AA5"/>
    <w:rsid w:val="002A4F38"/>
    <w:rsid w:val="002A74E8"/>
    <w:rsid w:val="002B59A7"/>
    <w:rsid w:val="002B71DA"/>
    <w:rsid w:val="002C75EC"/>
    <w:rsid w:val="002C7997"/>
    <w:rsid w:val="002C7A53"/>
    <w:rsid w:val="002D0B61"/>
    <w:rsid w:val="002D63E6"/>
    <w:rsid w:val="002F0330"/>
    <w:rsid w:val="002F4C95"/>
    <w:rsid w:val="002F4FED"/>
    <w:rsid w:val="002F5910"/>
    <w:rsid w:val="002F5AB4"/>
    <w:rsid w:val="00301857"/>
    <w:rsid w:val="003038E9"/>
    <w:rsid w:val="00305F84"/>
    <w:rsid w:val="003178F2"/>
    <w:rsid w:val="00321F87"/>
    <w:rsid w:val="00322A7F"/>
    <w:rsid w:val="00323F65"/>
    <w:rsid w:val="00327431"/>
    <w:rsid w:val="00333E98"/>
    <w:rsid w:val="00336DDA"/>
    <w:rsid w:val="0034005D"/>
    <w:rsid w:val="00346980"/>
    <w:rsid w:val="00347BCC"/>
    <w:rsid w:val="0035330C"/>
    <w:rsid w:val="00356E22"/>
    <w:rsid w:val="0036212C"/>
    <w:rsid w:val="0036219A"/>
    <w:rsid w:val="00365C5B"/>
    <w:rsid w:val="003710AA"/>
    <w:rsid w:val="00371AA6"/>
    <w:rsid w:val="003726D0"/>
    <w:rsid w:val="00381A8F"/>
    <w:rsid w:val="00384DBC"/>
    <w:rsid w:val="00387291"/>
    <w:rsid w:val="003907B6"/>
    <w:rsid w:val="00392B4C"/>
    <w:rsid w:val="003940BD"/>
    <w:rsid w:val="0039517F"/>
    <w:rsid w:val="003A33D5"/>
    <w:rsid w:val="003A3C7E"/>
    <w:rsid w:val="003A4E03"/>
    <w:rsid w:val="003A5EE6"/>
    <w:rsid w:val="003C6018"/>
    <w:rsid w:val="003C7F36"/>
    <w:rsid w:val="003D25C4"/>
    <w:rsid w:val="003D2C3B"/>
    <w:rsid w:val="003D3DB6"/>
    <w:rsid w:val="003D5A29"/>
    <w:rsid w:val="003E1E28"/>
    <w:rsid w:val="003E23BF"/>
    <w:rsid w:val="003E417F"/>
    <w:rsid w:val="003E5D89"/>
    <w:rsid w:val="003E6152"/>
    <w:rsid w:val="003E7D7A"/>
    <w:rsid w:val="003F1792"/>
    <w:rsid w:val="003F358B"/>
    <w:rsid w:val="00402D5A"/>
    <w:rsid w:val="00413365"/>
    <w:rsid w:val="00414150"/>
    <w:rsid w:val="00415BC3"/>
    <w:rsid w:val="004179EB"/>
    <w:rsid w:val="0042499D"/>
    <w:rsid w:val="00426136"/>
    <w:rsid w:val="0043113A"/>
    <w:rsid w:val="00432BC3"/>
    <w:rsid w:val="00433A24"/>
    <w:rsid w:val="00436C39"/>
    <w:rsid w:val="004428D7"/>
    <w:rsid w:val="00450573"/>
    <w:rsid w:val="0045193D"/>
    <w:rsid w:val="00455229"/>
    <w:rsid w:val="00455852"/>
    <w:rsid w:val="00457310"/>
    <w:rsid w:val="004634F7"/>
    <w:rsid w:val="00463537"/>
    <w:rsid w:val="0046510B"/>
    <w:rsid w:val="0046601B"/>
    <w:rsid w:val="00471D14"/>
    <w:rsid w:val="00483F9C"/>
    <w:rsid w:val="00486B19"/>
    <w:rsid w:val="00487686"/>
    <w:rsid w:val="00491183"/>
    <w:rsid w:val="004965DF"/>
    <w:rsid w:val="004A098B"/>
    <w:rsid w:val="004A0D54"/>
    <w:rsid w:val="004A2950"/>
    <w:rsid w:val="004A4114"/>
    <w:rsid w:val="004A70BE"/>
    <w:rsid w:val="004B12D0"/>
    <w:rsid w:val="004B3A65"/>
    <w:rsid w:val="004B6C44"/>
    <w:rsid w:val="004C259E"/>
    <w:rsid w:val="004D0F48"/>
    <w:rsid w:val="004D2FB0"/>
    <w:rsid w:val="004D39F3"/>
    <w:rsid w:val="004D4F46"/>
    <w:rsid w:val="004E55EC"/>
    <w:rsid w:val="004E5B0A"/>
    <w:rsid w:val="004E5E36"/>
    <w:rsid w:val="004E6049"/>
    <w:rsid w:val="004E667F"/>
    <w:rsid w:val="004F5F22"/>
    <w:rsid w:val="004F76A3"/>
    <w:rsid w:val="00506EB7"/>
    <w:rsid w:val="00507811"/>
    <w:rsid w:val="00510E29"/>
    <w:rsid w:val="0051553C"/>
    <w:rsid w:val="00517051"/>
    <w:rsid w:val="00517387"/>
    <w:rsid w:val="00517AC8"/>
    <w:rsid w:val="00520220"/>
    <w:rsid w:val="00531B8C"/>
    <w:rsid w:val="00537DDC"/>
    <w:rsid w:val="00552428"/>
    <w:rsid w:val="00556963"/>
    <w:rsid w:val="00561BA7"/>
    <w:rsid w:val="00562BA4"/>
    <w:rsid w:val="00563B75"/>
    <w:rsid w:val="00566675"/>
    <w:rsid w:val="0057517C"/>
    <w:rsid w:val="005828E8"/>
    <w:rsid w:val="00583AF7"/>
    <w:rsid w:val="00590144"/>
    <w:rsid w:val="00594FB1"/>
    <w:rsid w:val="005974B0"/>
    <w:rsid w:val="005A16A3"/>
    <w:rsid w:val="005A2FA7"/>
    <w:rsid w:val="005A7959"/>
    <w:rsid w:val="005B7F3D"/>
    <w:rsid w:val="005C1FAD"/>
    <w:rsid w:val="005C4140"/>
    <w:rsid w:val="005C618C"/>
    <w:rsid w:val="005C6959"/>
    <w:rsid w:val="005C7555"/>
    <w:rsid w:val="005D19F0"/>
    <w:rsid w:val="005D3465"/>
    <w:rsid w:val="005E25E2"/>
    <w:rsid w:val="005E634C"/>
    <w:rsid w:val="005E7262"/>
    <w:rsid w:val="005E7BBA"/>
    <w:rsid w:val="005F3106"/>
    <w:rsid w:val="00600543"/>
    <w:rsid w:val="0060205D"/>
    <w:rsid w:val="00603F65"/>
    <w:rsid w:val="00607399"/>
    <w:rsid w:val="00612117"/>
    <w:rsid w:val="00624100"/>
    <w:rsid w:val="006279E5"/>
    <w:rsid w:val="0063011B"/>
    <w:rsid w:val="00634F27"/>
    <w:rsid w:val="00640564"/>
    <w:rsid w:val="00644065"/>
    <w:rsid w:val="00644289"/>
    <w:rsid w:val="00645834"/>
    <w:rsid w:val="0065159C"/>
    <w:rsid w:val="00662267"/>
    <w:rsid w:val="00664758"/>
    <w:rsid w:val="00665EA0"/>
    <w:rsid w:val="00670DA5"/>
    <w:rsid w:val="00670F32"/>
    <w:rsid w:val="006734DD"/>
    <w:rsid w:val="00673E53"/>
    <w:rsid w:val="0067598D"/>
    <w:rsid w:val="006809C8"/>
    <w:rsid w:val="00684092"/>
    <w:rsid w:val="00684EAF"/>
    <w:rsid w:val="0069190C"/>
    <w:rsid w:val="00694374"/>
    <w:rsid w:val="0069632D"/>
    <w:rsid w:val="006B5BB9"/>
    <w:rsid w:val="006C0504"/>
    <w:rsid w:val="006C3F97"/>
    <w:rsid w:val="006C63FB"/>
    <w:rsid w:val="006D133E"/>
    <w:rsid w:val="006D70E2"/>
    <w:rsid w:val="006E17F1"/>
    <w:rsid w:val="006E30E6"/>
    <w:rsid w:val="006E3313"/>
    <w:rsid w:val="006F0339"/>
    <w:rsid w:val="006F05C8"/>
    <w:rsid w:val="006F198C"/>
    <w:rsid w:val="006F5BE7"/>
    <w:rsid w:val="006F60B1"/>
    <w:rsid w:val="0070144C"/>
    <w:rsid w:val="00706C35"/>
    <w:rsid w:val="00707BA9"/>
    <w:rsid w:val="00707BFC"/>
    <w:rsid w:val="00707DD6"/>
    <w:rsid w:val="00710B3F"/>
    <w:rsid w:val="007163BB"/>
    <w:rsid w:val="00720CBD"/>
    <w:rsid w:val="007229EB"/>
    <w:rsid w:val="0072572B"/>
    <w:rsid w:val="00741F53"/>
    <w:rsid w:val="00745E9B"/>
    <w:rsid w:val="0074686D"/>
    <w:rsid w:val="0075112F"/>
    <w:rsid w:val="00753005"/>
    <w:rsid w:val="00754138"/>
    <w:rsid w:val="00774387"/>
    <w:rsid w:val="00781FEE"/>
    <w:rsid w:val="0079253C"/>
    <w:rsid w:val="00793D73"/>
    <w:rsid w:val="00797548"/>
    <w:rsid w:val="007B07EC"/>
    <w:rsid w:val="007B375B"/>
    <w:rsid w:val="007B4B15"/>
    <w:rsid w:val="007C2A88"/>
    <w:rsid w:val="007C3CDA"/>
    <w:rsid w:val="007C73CD"/>
    <w:rsid w:val="007C7D9C"/>
    <w:rsid w:val="007D041B"/>
    <w:rsid w:val="007D21F5"/>
    <w:rsid w:val="007D792B"/>
    <w:rsid w:val="007E0968"/>
    <w:rsid w:val="007E326B"/>
    <w:rsid w:val="007E7FFD"/>
    <w:rsid w:val="007F13F9"/>
    <w:rsid w:val="007F18D2"/>
    <w:rsid w:val="00803A8D"/>
    <w:rsid w:val="00803CCD"/>
    <w:rsid w:val="00804A08"/>
    <w:rsid w:val="00810F76"/>
    <w:rsid w:val="00814FC7"/>
    <w:rsid w:val="00817A9D"/>
    <w:rsid w:val="00824050"/>
    <w:rsid w:val="00834439"/>
    <w:rsid w:val="00834E36"/>
    <w:rsid w:val="00836FB3"/>
    <w:rsid w:val="00842411"/>
    <w:rsid w:val="0084785E"/>
    <w:rsid w:val="008518CA"/>
    <w:rsid w:val="008524AD"/>
    <w:rsid w:val="008572DE"/>
    <w:rsid w:val="0086147C"/>
    <w:rsid w:val="00861862"/>
    <w:rsid w:val="00863176"/>
    <w:rsid w:val="008631A8"/>
    <w:rsid w:val="00864627"/>
    <w:rsid w:val="00864D17"/>
    <w:rsid w:val="00866ED6"/>
    <w:rsid w:val="00872EE7"/>
    <w:rsid w:val="00874219"/>
    <w:rsid w:val="00874F42"/>
    <w:rsid w:val="008773B7"/>
    <w:rsid w:val="00877755"/>
    <w:rsid w:val="00880E4B"/>
    <w:rsid w:val="0088367A"/>
    <w:rsid w:val="0088656B"/>
    <w:rsid w:val="008914E9"/>
    <w:rsid w:val="008A3F56"/>
    <w:rsid w:val="008A69CB"/>
    <w:rsid w:val="008B3958"/>
    <w:rsid w:val="008B733A"/>
    <w:rsid w:val="008C600C"/>
    <w:rsid w:val="008C66A5"/>
    <w:rsid w:val="008E0D65"/>
    <w:rsid w:val="008E2A8D"/>
    <w:rsid w:val="008E3F5A"/>
    <w:rsid w:val="008E5856"/>
    <w:rsid w:val="008F10A2"/>
    <w:rsid w:val="008F3A6A"/>
    <w:rsid w:val="008F6DE1"/>
    <w:rsid w:val="008F7BA3"/>
    <w:rsid w:val="00902C7C"/>
    <w:rsid w:val="00907CC5"/>
    <w:rsid w:val="009109E6"/>
    <w:rsid w:val="00911957"/>
    <w:rsid w:val="00915A67"/>
    <w:rsid w:val="00917ADF"/>
    <w:rsid w:val="00936659"/>
    <w:rsid w:val="009402A8"/>
    <w:rsid w:val="00950AA4"/>
    <w:rsid w:val="009557F6"/>
    <w:rsid w:val="009623E7"/>
    <w:rsid w:val="009655C7"/>
    <w:rsid w:val="00973441"/>
    <w:rsid w:val="0097367A"/>
    <w:rsid w:val="009761FB"/>
    <w:rsid w:val="009802F5"/>
    <w:rsid w:val="009828A7"/>
    <w:rsid w:val="009928A3"/>
    <w:rsid w:val="009A048D"/>
    <w:rsid w:val="009A079C"/>
    <w:rsid w:val="009A36C4"/>
    <w:rsid w:val="009A3ED2"/>
    <w:rsid w:val="009B24FD"/>
    <w:rsid w:val="009C48B4"/>
    <w:rsid w:val="009C60C7"/>
    <w:rsid w:val="009C6C40"/>
    <w:rsid w:val="009D000C"/>
    <w:rsid w:val="009E753A"/>
    <w:rsid w:val="009F7C07"/>
    <w:rsid w:val="00A018F0"/>
    <w:rsid w:val="00A028FF"/>
    <w:rsid w:val="00A057D7"/>
    <w:rsid w:val="00A130FC"/>
    <w:rsid w:val="00A167C8"/>
    <w:rsid w:val="00A16E57"/>
    <w:rsid w:val="00A2453C"/>
    <w:rsid w:val="00A256A3"/>
    <w:rsid w:val="00A27BE4"/>
    <w:rsid w:val="00A31ABE"/>
    <w:rsid w:val="00A358D1"/>
    <w:rsid w:val="00A3630D"/>
    <w:rsid w:val="00A36B3E"/>
    <w:rsid w:val="00A4090C"/>
    <w:rsid w:val="00A421C8"/>
    <w:rsid w:val="00A4328D"/>
    <w:rsid w:val="00A43CFC"/>
    <w:rsid w:val="00A4401F"/>
    <w:rsid w:val="00A44E6D"/>
    <w:rsid w:val="00A4674B"/>
    <w:rsid w:val="00A5041E"/>
    <w:rsid w:val="00A50E3E"/>
    <w:rsid w:val="00A52300"/>
    <w:rsid w:val="00A53C1E"/>
    <w:rsid w:val="00A56616"/>
    <w:rsid w:val="00A62CD2"/>
    <w:rsid w:val="00A63D8B"/>
    <w:rsid w:val="00A67A30"/>
    <w:rsid w:val="00A703C4"/>
    <w:rsid w:val="00A7090A"/>
    <w:rsid w:val="00A70E60"/>
    <w:rsid w:val="00A72515"/>
    <w:rsid w:val="00A801B3"/>
    <w:rsid w:val="00A82188"/>
    <w:rsid w:val="00A821E6"/>
    <w:rsid w:val="00A84377"/>
    <w:rsid w:val="00A861B7"/>
    <w:rsid w:val="00A87827"/>
    <w:rsid w:val="00A942E0"/>
    <w:rsid w:val="00A944A8"/>
    <w:rsid w:val="00A965AA"/>
    <w:rsid w:val="00A97EC3"/>
    <w:rsid w:val="00AA0E2E"/>
    <w:rsid w:val="00AA118F"/>
    <w:rsid w:val="00AA6793"/>
    <w:rsid w:val="00AA700B"/>
    <w:rsid w:val="00AA7A9D"/>
    <w:rsid w:val="00AC631A"/>
    <w:rsid w:val="00AD244C"/>
    <w:rsid w:val="00AD4B45"/>
    <w:rsid w:val="00AE1CFA"/>
    <w:rsid w:val="00AE349A"/>
    <w:rsid w:val="00AE672E"/>
    <w:rsid w:val="00AF096E"/>
    <w:rsid w:val="00AF4E56"/>
    <w:rsid w:val="00B018B7"/>
    <w:rsid w:val="00B12BA1"/>
    <w:rsid w:val="00B13B28"/>
    <w:rsid w:val="00B149BE"/>
    <w:rsid w:val="00B215E5"/>
    <w:rsid w:val="00B25710"/>
    <w:rsid w:val="00B36169"/>
    <w:rsid w:val="00B4037D"/>
    <w:rsid w:val="00B417E5"/>
    <w:rsid w:val="00B4754E"/>
    <w:rsid w:val="00B55422"/>
    <w:rsid w:val="00B5677D"/>
    <w:rsid w:val="00B61FC7"/>
    <w:rsid w:val="00B62D33"/>
    <w:rsid w:val="00B66E30"/>
    <w:rsid w:val="00B6708B"/>
    <w:rsid w:val="00B67F15"/>
    <w:rsid w:val="00B7790F"/>
    <w:rsid w:val="00B806D8"/>
    <w:rsid w:val="00B83128"/>
    <w:rsid w:val="00BA54AC"/>
    <w:rsid w:val="00BA73CC"/>
    <w:rsid w:val="00BA73E5"/>
    <w:rsid w:val="00BB777B"/>
    <w:rsid w:val="00BC198A"/>
    <w:rsid w:val="00BC25B7"/>
    <w:rsid w:val="00BC30B2"/>
    <w:rsid w:val="00BC4BB8"/>
    <w:rsid w:val="00BD156F"/>
    <w:rsid w:val="00BD22EE"/>
    <w:rsid w:val="00BD4D4A"/>
    <w:rsid w:val="00BD5787"/>
    <w:rsid w:val="00BD7134"/>
    <w:rsid w:val="00BF6957"/>
    <w:rsid w:val="00BF7160"/>
    <w:rsid w:val="00C00D29"/>
    <w:rsid w:val="00C05333"/>
    <w:rsid w:val="00C246C4"/>
    <w:rsid w:val="00C26B70"/>
    <w:rsid w:val="00C303E4"/>
    <w:rsid w:val="00C316D6"/>
    <w:rsid w:val="00C374B6"/>
    <w:rsid w:val="00C430EC"/>
    <w:rsid w:val="00C5032D"/>
    <w:rsid w:val="00C51A8E"/>
    <w:rsid w:val="00C5236C"/>
    <w:rsid w:val="00C55BB2"/>
    <w:rsid w:val="00C57337"/>
    <w:rsid w:val="00C57FD2"/>
    <w:rsid w:val="00C63231"/>
    <w:rsid w:val="00C634CB"/>
    <w:rsid w:val="00C63648"/>
    <w:rsid w:val="00C65EED"/>
    <w:rsid w:val="00C6673F"/>
    <w:rsid w:val="00C83104"/>
    <w:rsid w:val="00C91957"/>
    <w:rsid w:val="00C91984"/>
    <w:rsid w:val="00C93E08"/>
    <w:rsid w:val="00CA1075"/>
    <w:rsid w:val="00CA7779"/>
    <w:rsid w:val="00CB0340"/>
    <w:rsid w:val="00CB2F2F"/>
    <w:rsid w:val="00CB7748"/>
    <w:rsid w:val="00CB7D33"/>
    <w:rsid w:val="00CC1FBF"/>
    <w:rsid w:val="00CC2D92"/>
    <w:rsid w:val="00CC3D1F"/>
    <w:rsid w:val="00CC6073"/>
    <w:rsid w:val="00CD5116"/>
    <w:rsid w:val="00CE50CB"/>
    <w:rsid w:val="00CF414B"/>
    <w:rsid w:val="00CF6B96"/>
    <w:rsid w:val="00CF754B"/>
    <w:rsid w:val="00D04364"/>
    <w:rsid w:val="00D05BFA"/>
    <w:rsid w:val="00D06127"/>
    <w:rsid w:val="00D07233"/>
    <w:rsid w:val="00D10C65"/>
    <w:rsid w:val="00D179BA"/>
    <w:rsid w:val="00D215AC"/>
    <w:rsid w:val="00D2775C"/>
    <w:rsid w:val="00D312E4"/>
    <w:rsid w:val="00D4126C"/>
    <w:rsid w:val="00D4630B"/>
    <w:rsid w:val="00D46623"/>
    <w:rsid w:val="00D547B6"/>
    <w:rsid w:val="00D562E4"/>
    <w:rsid w:val="00D61CF2"/>
    <w:rsid w:val="00D63B75"/>
    <w:rsid w:val="00D66B99"/>
    <w:rsid w:val="00D7011C"/>
    <w:rsid w:val="00D7431E"/>
    <w:rsid w:val="00D74C6C"/>
    <w:rsid w:val="00D82A00"/>
    <w:rsid w:val="00D91D2D"/>
    <w:rsid w:val="00DA6394"/>
    <w:rsid w:val="00DB1694"/>
    <w:rsid w:val="00DB5038"/>
    <w:rsid w:val="00DC0638"/>
    <w:rsid w:val="00DC31D4"/>
    <w:rsid w:val="00DD2038"/>
    <w:rsid w:val="00DD314F"/>
    <w:rsid w:val="00DD64AA"/>
    <w:rsid w:val="00DD7684"/>
    <w:rsid w:val="00DE4146"/>
    <w:rsid w:val="00DE4D64"/>
    <w:rsid w:val="00DE71A5"/>
    <w:rsid w:val="00DF33EB"/>
    <w:rsid w:val="00E06902"/>
    <w:rsid w:val="00E10638"/>
    <w:rsid w:val="00E13BBE"/>
    <w:rsid w:val="00E225D5"/>
    <w:rsid w:val="00E24C32"/>
    <w:rsid w:val="00E27173"/>
    <w:rsid w:val="00E3068D"/>
    <w:rsid w:val="00E31A55"/>
    <w:rsid w:val="00E34B59"/>
    <w:rsid w:val="00E55B37"/>
    <w:rsid w:val="00E63F7B"/>
    <w:rsid w:val="00E642EF"/>
    <w:rsid w:val="00E66294"/>
    <w:rsid w:val="00E7205B"/>
    <w:rsid w:val="00E742CD"/>
    <w:rsid w:val="00E75832"/>
    <w:rsid w:val="00E76D9D"/>
    <w:rsid w:val="00E77484"/>
    <w:rsid w:val="00E875BA"/>
    <w:rsid w:val="00E934FA"/>
    <w:rsid w:val="00E95286"/>
    <w:rsid w:val="00EA3084"/>
    <w:rsid w:val="00EB00AE"/>
    <w:rsid w:val="00EB00B4"/>
    <w:rsid w:val="00EB317E"/>
    <w:rsid w:val="00EB3AB0"/>
    <w:rsid w:val="00EB7F82"/>
    <w:rsid w:val="00EC0932"/>
    <w:rsid w:val="00EC363C"/>
    <w:rsid w:val="00EC688D"/>
    <w:rsid w:val="00ED138F"/>
    <w:rsid w:val="00ED2810"/>
    <w:rsid w:val="00ED2E48"/>
    <w:rsid w:val="00ED436F"/>
    <w:rsid w:val="00ED5A13"/>
    <w:rsid w:val="00EE06A8"/>
    <w:rsid w:val="00EE61BB"/>
    <w:rsid w:val="00EF6187"/>
    <w:rsid w:val="00EF7163"/>
    <w:rsid w:val="00F00C44"/>
    <w:rsid w:val="00F0651F"/>
    <w:rsid w:val="00F127EF"/>
    <w:rsid w:val="00F130B6"/>
    <w:rsid w:val="00F15086"/>
    <w:rsid w:val="00F15162"/>
    <w:rsid w:val="00F15DC8"/>
    <w:rsid w:val="00F203B1"/>
    <w:rsid w:val="00F20D70"/>
    <w:rsid w:val="00F21793"/>
    <w:rsid w:val="00F22C55"/>
    <w:rsid w:val="00F22C71"/>
    <w:rsid w:val="00F320B2"/>
    <w:rsid w:val="00F352E9"/>
    <w:rsid w:val="00F43493"/>
    <w:rsid w:val="00F43D14"/>
    <w:rsid w:val="00F44546"/>
    <w:rsid w:val="00F4596B"/>
    <w:rsid w:val="00F47F38"/>
    <w:rsid w:val="00F500F9"/>
    <w:rsid w:val="00F52571"/>
    <w:rsid w:val="00F548FD"/>
    <w:rsid w:val="00F6142A"/>
    <w:rsid w:val="00F6781C"/>
    <w:rsid w:val="00F71705"/>
    <w:rsid w:val="00F7332A"/>
    <w:rsid w:val="00F751BC"/>
    <w:rsid w:val="00F80BDC"/>
    <w:rsid w:val="00F93381"/>
    <w:rsid w:val="00F97141"/>
    <w:rsid w:val="00FA1B0F"/>
    <w:rsid w:val="00FA230A"/>
    <w:rsid w:val="00FA492E"/>
    <w:rsid w:val="00FB2B58"/>
    <w:rsid w:val="00FB3444"/>
    <w:rsid w:val="00FB373B"/>
    <w:rsid w:val="00FB500B"/>
    <w:rsid w:val="00FB560C"/>
    <w:rsid w:val="00FB7C0F"/>
    <w:rsid w:val="00FC3E9C"/>
    <w:rsid w:val="00FD7D13"/>
    <w:rsid w:val="00FF1C34"/>
    <w:rsid w:val="00FF22D7"/>
    <w:rsid w:val="00FF3F22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DC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A5"/>
    <w:pPr>
      <w:ind w:firstLine="709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1A5"/>
    <w:rPr>
      <w:rFonts w:cs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autoRedefine/>
    <w:uiPriority w:val="99"/>
    <w:rsid w:val="00B25710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75832"/>
    <w:pPr>
      <w:ind w:left="720"/>
    </w:pPr>
  </w:style>
  <w:style w:type="paragraph" w:styleId="a6">
    <w:name w:val="header"/>
    <w:basedOn w:val="a"/>
    <w:link w:val="a7"/>
    <w:uiPriority w:val="99"/>
    <w:rsid w:val="00054B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62359"/>
    <w:rPr>
      <w:lang w:eastAsia="en-US"/>
    </w:rPr>
  </w:style>
  <w:style w:type="character" w:styleId="a8">
    <w:name w:val="page number"/>
    <w:basedOn w:val="a0"/>
    <w:uiPriority w:val="99"/>
    <w:rsid w:val="00054B99"/>
  </w:style>
  <w:style w:type="paragraph" w:customStyle="1" w:styleId="style13333521150000000491stylea13331064520000001015msonormal">
    <w:name w:val="style_13333521150000000491style_a_13331064520000001015msonormal"/>
    <w:basedOn w:val="a"/>
    <w:uiPriority w:val="99"/>
    <w:rsid w:val="0030185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style13333521150000000491stylea13331064520000001015msolistparagraph">
    <w:name w:val="style_13333521150000000491style_a_13331064520000001015msolistparagraph"/>
    <w:basedOn w:val="a"/>
    <w:uiPriority w:val="99"/>
    <w:rsid w:val="0030185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style13333521150000000491stylea13331064520000001015hps">
    <w:name w:val="style_13333521150000000491style_a_13331064520000001015hps"/>
    <w:basedOn w:val="a0"/>
    <w:uiPriority w:val="99"/>
    <w:rsid w:val="00301857"/>
  </w:style>
  <w:style w:type="paragraph" w:customStyle="1" w:styleId="a9">
    <w:name w:val="Знак Знак Знак"/>
    <w:basedOn w:val="a"/>
    <w:autoRedefine/>
    <w:uiPriority w:val="99"/>
    <w:rsid w:val="00BD7134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a">
    <w:name w:val="Normal (Web)"/>
    <w:basedOn w:val="a"/>
    <w:uiPriority w:val="99"/>
    <w:rsid w:val="00C91957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rsid w:val="00C9195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C91957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rsid w:val="00531B8C"/>
  </w:style>
  <w:style w:type="character" w:customStyle="1" w:styleId="longtext">
    <w:name w:val="long_text"/>
    <w:rsid w:val="00F00C44"/>
  </w:style>
  <w:style w:type="character" w:customStyle="1" w:styleId="atn">
    <w:name w:val="atn"/>
    <w:rsid w:val="00F00C44"/>
  </w:style>
  <w:style w:type="character" w:customStyle="1" w:styleId="ad">
    <w:name w:val="Название Знак"/>
    <w:link w:val="ae"/>
    <w:rsid w:val="00DD2038"/>
    <w:rPr>
      <w:rFonts w:ascii="Times New Roman" w:eastAsia="Times New Roman" w:hAnsi="Times New Roman"/>
      <w:b/>
      <w:snapToGrid w:val="0"/>
      <w:color w:val="000000"/>
      <w:sz w:val="28"/>
      <w:lang w:eastAsia="ru-RU"/>
    </w:rPr>
  </w:style>
  <w:style w:type="paragraph" w:styleId="ae">
    <w:name w:val="Title"/>
    <w:basedOn w:val="a"/>
    <w:link w:val="ad"/>
    <w:qFormat/>
    <w:locked/>
    <w:rsid w:val="00DD2038"/>
    <w:pPr>
      <w:ind w:firstLine="0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1">
    <w:name w:val="Название Знак1"/>
    <w:rsid w:val="00DD20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">
    <w:name w:val="Hyperlink"/>
    <w:basedOn w:val="a0"/>
    <w:uiPriority w:val="99"/>
    <w:semiHidden/>
    <w:unhideWhenUsed/>
    <w:rsid w:val="001A7AFB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D4F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4F46"/>
    <w:rPr>
      <w:rFonts w:ascii="Tahoma" w:hAnsi="Tahoma" w:cs="Tahoma"/>
      <w:sz w:val="16"/>
      <w:szCs w:val="16"/>
      <w:lang w:eastAsia="en-US"/>
    </w:rPr>
  </w:style>
  <w:style w:type="character" w:styleId="af2">
    <w:name w:val="annotation reference"/>
    <w:basedOn w:val="a0"/>
    <w:uiPriority w:val="99"/>
    <w:semiHidden/>
    <w:unhideWhenUsed/>
    <w:rsid w:val="005C695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C695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C6959"/>
    <w:rPr>
      <w:rFonts w:cs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695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C6959"/>
    <w:rPr>
      <w:rFonts w:cs="Calibri"/>
      <w:b/>
      <w:bCs/>
      <w:lang w:eastAsia="en-US"/>
    </w:rPr>
  </w:style>
  <w:style w:type="character" w:styleId="af7">
    <w:name w:val="Strong"/>
    <w:basedOn w:val="a0"/>
    <w:uiPriority w:val="22"/>
    <w:qFormat/>
    <w:locked/>
    <w:rsid w:val="008A69CB"/>
    <w:rPr>
      <w:b/>
      <w:bCs/>
    </w:rPr>
  </w:style>
  <w:style w:type="table" w:styleId="af8">
    <w:name w:val="Table Grid"/>
    <w:basedOn w:val="a1"/>
    <w:locked/>
    <w:rsid w:val="001B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A5"/>
    <w:pPr>
      <w:ind w:firstLine="709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1A5"/>
    <w:rPr>
      <w:rFonts w:cs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autoRedefine/>
    <w:uiPriority w:val="99"/>
    <w:rsid w:val="00B25710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75832"/>
    <w:pPr>
      <w:ind w:left="720"/>
    </w:pPr>
  </w:style>
  <w:style w:type="paragraph" w:styleId="a6">
    <w:name w:val="header"/>
    <w:basedOn w:val="a"/>
    <w:link w:val="a7"/>
    <w:uiPriority w:val="99"/>
    <w:rsid w:val="00054B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62359"/>
    <w:rPr>
      <w:lang w:eastAsia="en-US"/>
    </w:rPr>
  </w:style>
  <w:style w:type="character" w:styleId="a8">
    <w:name w:val="page number"/>
    <w:basedOn w:val="a0"/>
    <w:uiPriority w:val="99"/>
    <w:rsid w:val="00054B99"/>
  </w:style>
  <w:style w:type="paragraph" w:customStyle="1" w:styleId="style13333521150000000491stylea13331064520000001015msonormal">
    <w:name w:val="style_13333521150000000491style_a_13331064520000001015msonormal"/>
    <w:basedOn w:val="a"/>
    <w:uiPriority w:val="99"/>
    <w:rsid w:val="0030185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style13333521150000000491stylea13331064520000001015msolistparagraph">
    <w:name w:val="style_13333521150000000491style_a_13331064520000001015msolistparagraph"/>
    <w:basedOn w:val="a"/>
    <w:uiPriority w:val="99"/>
    <w:rsid w:val="0030185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style13333521150000000491stylea13331064520000001015hps">
    <w:name w:val="style_13333521150000000491style_a_13331064520000001015hps"/>
    <w:basedOn w:val="a0"/>
    <w:uiPriority w:val="99"/>
    <w:rsid w:val="00301857"/>
  </w:style>
  <w:style w:type="paragraph" w:customStyle="1" w:styleId="a9">
    <w:name w:val="Знак Знак Знак"/>
    <w:basedOn w:val="a"/>
    <w:autoRedefine/>
    <w:uiPriority w:val="99"/>
    <w:rsid w:val="00BD7134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a">
    <w:name w:val="Normal (Web)"/>
    <w:basedOn w:val="a"/>
    <w:uiPriority w:val="99"/>
    <w:rsid w:val="00C91957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rsid w:val="00C9195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C91957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rsid w:val="00531B8C"/>
  </w:style>
  <w:style w:type="character" w:customStyle="1" w:styleId="longtext">
    <w:name w:val="long_text"/>
    <w:rsid w:val="00F00C44"/>
  </w:style>
  <w:style w:type="character" w:customStyle="1" w:styleId="atn">
    <w:name w:val="atn"/>
    <w:rsid w:val="00F00C44"/>
  </w:style>
  <w:style w:type="character" w:customStyle="1" w:styleId="ad">
    <w:name w:val="Название Знак"/>
    <w:link w:val="ae"/>
    <w:rsid w:val="00DD2038"/>
    <w:rPr>
      <w:rFonts w:ascii="Times New Roman" w:eastAsia="Times New Roman" w:hAnsi="Times New Roman"/>
      <w:b/>
      <w:snapToGrid w:val="0"/>
      <w:color w:val="000000"/>
      <w:sz w:val="28"/>
      <w:lang w:eastAsia="ru-RU"/>
    </w:rPr>
  </w:style>
  <w:style w:type="paragraph" w:styleId="ae">
    <w:name w:val="Title"/>
    <w:basedOn w:val="a"/>
    <w:link w:val="ad"/>
    <w:qFormat/>
    <w:locked/>
    <w:rsid w:val="00DD2038"/>
    <w:pPr>
      <w:ind w:firstLine="0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1">
    <w:name w:val="Название Знак1"/>
    <w:rsid w:val="00DD20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">
    <w:name w:val="Hyperlink"/>
    <w:basedOn w:val="a0"/>
    <w:uiPriority w:val="99"/>
    <w:semiHidden/>
    <w:unhideWhenUsed/>
    <w:rsid w:val="001A7AFB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D4F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4F46"/>
    <w:rPr>
      <w:rFonts w:ascii="Tahoma" w:hAnsi="Tahoma" w:cs="Tahoma"/>
      <w:sz w:val="16"/>
      <w:szCs w:val="16"/>
      <w:lang w:eastAsia="en-US"/>
    </w:rPr>
  </w:style>
  <w:style w:type="character" w:styleId="af2">
    <w:name w:val="annotation reference"/>
    <w:basedOn w:val="a0"/>
    <w:uiPriority w:val="99"/>
    <w:semiHidden/>
    <w:unhideWhenUsed/>
    <w:rsid w:val="005C695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C695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C6959"/>
    <w:rPr>
      <w:rFonts w:cs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695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C6959"/>
    <w:rPr>
      <w:rFonts w:cs="Calibri"/>
      <w:b/>
      <w:bCs/>
      <w:lang w:eastAsia="en-US"/>
    </w:rPr>
  </w:style>
  <w:style w:type="character" w:styleId="af7">
    <w:name w:val="Strong"/>
    <w:basedOn w:val="a0"/>
    <w:uiPriority w:val="22"/>
    <w:qFormat/>
    <w:locked/>
    <w:rsid w:val="008A69CB"/>
    <w:rPr>
      <w:b/>
      <w:bCs/>
    </w:rPr>
  </w:style>
  <w:style w:type="table" w:styleId="af8">
    <w:name w:val="Table Grid"/>
    <w:basedOn w:val="a1"/>
    <w:locked/>
    <w:rsid w:val="001B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219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426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824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205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624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5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1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33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705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2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0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1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0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1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0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6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0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1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4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9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40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573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474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707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406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733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2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7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2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6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8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5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3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5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7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4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5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7484-AF00-4B71-8D6B-AF68152E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4248</Words>
  <Characters>24216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28408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2014-08-05T09:33:00Z</cp:lastPrinted>
  <dcterms:created xsi:type="dcterms:W3CDTF">2014-08-04T06:55:00Z</dcterms:created>
  <dcterms:modified xsi:type="dcterms:W3CDTF">2014-08-05T09:33:00Z</dcterms:modified>
</cp:coreProperties>
</file>