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95B31" w14:textId="77777777" w:rsidR="005F5F1A" w:rsidRPr="005E4A80" w:rsidRDefault="005F5F1A" w:rsidP="005F5F1A">
      <w:pPr>
        <w:pStyle w:val="1"/>
        <w:spacing w:before="0"/>
        <w:rPr>
          <w:rFonts w:ascii="Proxima Nova Rg" w:hAnsi="Proxima Nova Rg" w:cs="Times New Roman"/>
          <w:sz w:val="24"/>
          <w:szCs w:val="24"/>
          <w:lang w:val="en-US"/>
        </w:rPr>
      </w:pPr>
      <w:r w:rsidRPr="005E4A80">
        <w:rPr>
          <w:rFonts w:ascii="Proxima Nova Rg" w:hAnsi="Proxima Nova Rg" w:cs="Times New Roman"/>
          <w:sz w:val="24"/>
          <w:szCs w:val="24"/>
          <w:lang w:val="en-US"/>
        </w:rPr>
        <w:t>Report on results of the Oversight visit to Mangistau region</w:t>
      </w:r>
    </w:p>
    <w:p w14:paraId="69CDE250" w14:textId="50DF9950" w:rsidR="004E2FEA" w:rsidRPr="005E4A80" w:rsidRDefault="004E2FEA" w:rsidP="005F5F1A">
      <w:pPr>
        <w:pStyle w:val="1"/>
        <w:spacing w:before="0"/>
        <w:rPr>
          <w:rFonts w:ascii="Proxima Nova Rg" w:hAnsi="Proxima Nova Rg" w:cs="Times New Roman"/>
          <w:sz w:val="24"/>
          <w:szCs w:val="24"/>
          <w:lang w:val="en-US"/>
        </w:rPr>
      </w:pPr>
      <w:r w:rsidRPr="005E4A80">
        <w:rPr>
          <w:rFonts w:ascii="Proxima Nova Rg" w:hAnsi="Proxima Nova Rg" w:cs="Times New Roman"/>
          <w:sz w:val="24"/>
          <w:szCs w:val="24"/>
          <w:lang w:val="en-US"/>
        </w:rPr>
        <w:t xml:space="preserve">5-7 </w:t>
      </w:r>
      <w:r w:rsidR="005F5F1A" w:rsidRPr="005E4A80">
        <w:rPr>
          <w:rFonts w:ascii="Proxima Nova Rg" w:hAnsi="Proxima Nova Rg" w:cs="Times New Roman"/>
          <w:sz w:val="24"/>
          <w:szCs w:val="24"/>
          <w:lang w:val="en-US"/>
        </w:rPr>
        <w:t>November</w:t>
      </w:r>
      <w:r w:rsidRPr="005E4A80">
        <w:rPr>
          <w:rFonts w:ascii="Proxima Nova Rg" w:hAnsi="Proxima Nova Rg" w:cs="Times New Roman"/>
          <w:sz w:val="24"/>
          <w:szCs w:val="24"/>
          <w:lang w:val="en-US"/>
        </w:rPr>
        <w:t xml:space="preserve"> 2020</w:t>
      </w:r>
    </w:p>
    <w:p w14:paraId="57E34CC3" w14:textId="77777777" w:rsidR="004E2FEA" w:rsidRPr="005E4A80" w:rsidRDefault="004E2FEA" w:rsidP="004425BD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</w:p>
    <w:p w14:paraId="2E4DA4C5" w14:textId="4C59F1D1" w:rsidR="00C02DAF" w:rsidRPr="005E4A80" w:rsidRDefault="00C02DAF" w:rsidP="00C02DAF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5E4A80">
        <w:rPr>
          <w:rFonts w:ascii="Proxima Nova Rg" w:hAnsi="Proxima Nova Rg"/>
          <w:b/>
          <w:sz w:val="22"/>
          <w:szCs w:val="22"/>
          <w:lang w:val="en-US"/>
        </w:rPr>
        <w:t>Brief overview</w:t>
      </w:r>
    </w:p>
    <w:p w14:paraId="6B1260C0" w14:textId="5962BAB8" w:rsidR="00CF7FA1" w:rsidRPr="005E4A80" w:rsidRDefault="00CF7FA1" w:rsidP="004018A5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5E4A80">
        <w:rPr>
          <w:rFonts w:ascii="Proxima Nova Rg" w:hAnsi="Proxima Nova Rg"/>
          <w:sz w:val="22"/>
          <w:szCs w:val="22"/>
          <w:lang w:val="en-US"/>
        </w:rPr>
        <w:t>The population of Mangystau region is 698,919 people.</w:t>
      </w:r>
      <w:r w:rsidR="008E5242">
        <w:rPr>
          <w:rFonts w:ascii="Proxima Nova Rg" w:hAnsi="Proxima Nova Rg"/>
          <w:sz w:val="22"/>
          <w:szCs w:val="22"/>
          <w:lang w:val="en-US"/>
        </w:rPr>
        <w:t xml:space="preserve"> 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In the region, </w:t>
      </w:r>
      <w:r w:rsidR="0038617B" w:rsidRPr="005E4A80">
        <w:rPr>
          <w:rFonts w:ascii="Proxima Nova Rg" w:hAnsi="Proxima Nova Rg"/>
          <w:sz w:val="22"/>
          <w:szCs w:val="22"/>
          <w:lang w:val="en-US"/>
        </w:rPr>
        <w:t xml:space="preserve">the cumulative total of </w:t>
      </w:r>
      <w:r w:rsidRPr="005E4A80">
        <w:rPr>
          <w:rFonts w:ascii="Proxima Nova Rg" w:hAnsi="Proxima Nova Rg"/>
          <w:sz w:val="22"/>
          <w:szCs w:val="22"/>
          <w:lang w:val="en-US"/>
        </w:rPr>
        <w:t>405 HIV-infected people w</w:t>
      </w:r>
      <w:r w:rsidR="000D1BB4" w:rsidRPr="005E4A80">
        <w:rPr>
          <w:rFonts w:ascii="Proxima Nova Rg" w:hAnsi="Proxima Nova Rg"/>
          <w:sz w:val="22"/>
          <w:szCs w:val="22"/>
          <w:lang w:val="en-US"/>
        </w:rPr>
        <w:t>as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 registered from 1994 to </w:t>
      </w:r>
      <w:r w:rsidR="00B76DB4" w:rsidRPr="005E4A80">
        <w:rPr>
          <w:rFonts w:ascii="Proxima Nova Rg" w:hAnsi="Proxima Nova Rg"/>
          <w:sz w:val="22"/>
          <w:szCs w:val="22"/>
          <w:lang w:val="en-US"/>
        </w:rPr>
        <w:t>01.11.</w:t>
      </w:r>
      <w:r w:rsidRPr="005E4A80">
        <w:rPr>
          <w:rFonts w:ascii="Proxima Nova Rg" w:hAnsi="Proxima Nova Rg"/>
          <w:sz w:val="22"/>
          <w:szCs w:val="22"/>
          <w:lang w:val="en-US"/>
        </w:rPr>
        <w:t>2020, of which 4 are children under 14 years old</w:t>
      </w:r>
      <w:r w:rsidR="000E4A53" w:rsidRPr="005E4A80">
        <w:rPr>
          <w:rFonts w:ascii="Proxima Nova Rg" w:hAnsi="Proxima Nova Rg"/>
          <w:sz w:val="22"/>
          <w:szCs w:val="22"/>
          <w:lang w:val="en-US"/>
        </w:rPr>
        <w:t>. T</w:t>
      </w:r>
      <w:r w:rsidRPr="005E4A80">
        <w:rPr>
          <w:rFonts w:ascii="Proxima Nova Rg" w:hAnsi="Proxima Nova Rg"/>
          <w:sz w:val="22"/>
          <w:szCs w:val="22"/>
          <w:lang w:val="en-US"/>
        </w:rPr>
        <w:t>he incidence rate per 100</w:t>
      </w:r>
      <w:r w:rsidR="000E4A53" w:rsidRPr="005E4A80">
        <w:rPr>
          <w:rFonts w:ascii="Proxima Nova Rg" w:hAnsi="Proxima Nova Rg"/>
          <w:sz w:val="22"/>
          <w:szCs w:val="22"/>
          <w:lang w:val="en-US"/>
        </w:rPr>
        <w:t>,000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 population is 57.9, among children - 1.6.</w:t>
      </w:r>
    </w:p>
    <w:p w14:paraId="5B577A05" w14:textId="1751C564" w:rsidR="00CF7FA1" w:rsidRPr="005E4A80" w:rsidRDefault="00CF7FA1" w:rsidP="004018A5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5E4A80">
        <w:rPr>
          <w:rFonts w:ascii="Proxima Nova Rg" w:hAnsi="Proxima Nova Rg"/>
          <w:sz w:val="22"/>
          <w:szCs w:val="22"/>
          <w:lang w:val="en-US"/>
        </w:rPr>
        <w:t>For 10 months</w:t>
      </w:r>
      <w:r w:rsidR="00C377E8" w:rsidRPr="005E4A80">
        <w:rPr>
          <w:rFonts w:ascii="Proxima Nova Rg" w:hAnsi="Proxima Nova Rg"/>
          <w:sz w:val="22"/>
          <w:szCs w:val="22"/>
          <w:lang w:val="en-US"/>
        </w:rPr>
        <w:t xml:space="preserve"> 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2020, 39 </w:t>
      </w:r>
      <w:r w:rsidR="00890057" w:rsidRPr="005E4A80">
        <w:rPr>
          <w:rFonts w:ascii="Proxima Nova Rg" w:hAnsi="Proxima Nova Rg"/>
          <w:sz w:val="22"/>
          <w:szCs w:val="22"/>
          <w:lang w:val="en-US"/>
        </w:rPr>
        <w:t xml:space="preserve">HIV 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cases were registered, of which 36 </w:t>
      </w:r>
      <w:r w:rsidR="004A2D04" w:rsidRPr="005E4A80">
        <w:rPr>
          <w:rFonts w:ascii="Proxima Nova Rg" w:hAnsi="Proxima Nova Rg"/>
          <w:sz w:val="22"/>
          <w:szCs w:val="22"/>
          <w:lang w:val="en-US"/>
        </w:rPr>
        <w:t xml:space="preserve">- 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citizens of the Republic of Kazakhstan and 3 </w:t>
      </w:r>
      <w:r w:rsidR="004A2D04" w:rsidRPr="005E4A80">
        <w:rPr>
          <w:rFonts w:ascii="Proxima Nova Rg" w:hAnsi="Proxima Nova Rg"/>
          <w:sz w:val="22"/>
          <w:szCs w:val="22"/>
          <w:lang w:val="en-US"/>
        </w:rPr>
        <w:t xml:space="preserve">- </w:t>
      </w:r>
      <w:r w:rsidRPr="005E4A80">
        <w:rPr>
          <w:rFonts w:ascii="Proxima Nova Rg" w:hAnsi="Proxima Nova Rg"/>
          <w:sz w:val="22"/>
          <w:szCs w:val="22"/>
          <w:lang w:val="en-US"/>
        </w:rPr>
        <w:t>foreign citizens. The indicator per 100</w:t>
      </w:r>
      <w:r w:rsidR="007379D0" w:rsidRPr="005E4A80">
        <w:rPr>
          <w:rFonts w:ascii="Proxima Nova Rg" w:hAnsi="Proxima Nova Rg"/>
          <w:sz w:val="22"/>
          <w:szCs w:val="22"/>
          <w:lang w:val="en-US"/>
        </w:rPr>
        <w:t>,000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 population is 5.2 against 4.9 in 2019 (a total of 40 cases, including 34 cases among citizens of the Republic of Kazakhstan), an increase is noted by 2 cases among citizens of the Republic of Kazakhstan.</w:t>
      </w:r>
      <w:r w:rsidR="004018A5" w:rsidRPr="004018A5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5E4A80">
        <w:rPr>
          <w:rFonts w:ascii="Proxima Nova Rg" w:hAnsi="Proxima Nova Rg"/>
          <w:sz w:val="22"/>
          <w:szCs w:val="22"/>
          <w:lang w:val="en-US"/>
        </w:rPr>
        <w:t>Of the 405 HIV</w:t>
      </w:r>
      <w:r w:rsidR="009B0198" w:rsidRPr="005E4A80">
        <w:rPr>
          <w:rFonts w:ascii="Proxima Nova Rg" w:hAnsi="Proxima Nova Rg"/>
          <w:sz w:val="22"/>
          <w:szCs w:val="22"/>
          <w:lang w:val="en-US"/>
        </w:rPr>
        <w:t xml:space="preserve"> cases</w:t>
      </w:r>
      <w:r w:rsidRPr="005E4A80">
        <w:rPr>
          <w:rFonts w:ascii="Proxima Nova Rg" w:hAnsi="Proxima Nova Rg"/>
          <w:sz w:val="22"/>
          <w:szCs w:val="22"/>
          <w:lang w:val="en-US"/>
        </w:rPr>
        <w:t>, 229 were registered in Aktau, 11</w:t>
      </w:r>
      <w:r w:rsidR="009B0198" w:rsidRPr="005E4A80">
        <w:rPr>
          <w:rFonts w:ascii="Proxima Nova Rg" w:hAnsi="Proxima Nova Rg"/>
          <w:sz w:val="22"/>
          <w:szCs w:val="22"/>
          <w:lang w:val="en-US"/>
        </w:rPr>
        <w:t xml:space="preserve"> in </w:t>
      </w:r>
      <w:r w:rsidRPr="005E4A80">
        <w:rPr>
          <w:rFonts w:ascii="Proxima Nova Rg" w:hAnsi="Proxima Nova Rg"/>
          <w:sz w:val="22"/>
          <w:szCs w:val="22"/>
          <w:lang w:val="en-US"/>
        </w:rPr>
        <w:t>Zhanaozen, 31 cases were registered in Munailinsky district, 11 cases</w:t>
      </w:r>
      <w:r w:rsidR="00F16AD9" w:rsidRPr="005E4A80">
        <w:rPr>
          <w:rFonts w:ascii="Proxima Nova Rg" w:hAnsi="Proxima Nova Rg"/>
          <w:sz w:val="22"/>
          <w:szCs w:val="22"/>
          <w:lang w:val="en-US"/>
        </w:rPr>
        <w:t xml:space="preserve"> in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F16AD9" w:rsidRPr="005E4A80">
        <w:rPr>
          <w:rFonts w:ascii="Proxima Nova Rg" w:hAnsi="Proxima Nova Rg"/>
          <w:sz w:val="22"/>
          <w:szCs w:val="22"/>
          <w:lang w:val="en-US"/>
        </w:rPr>
        <w:t xml:space="preserve">Tupkaragan, 3 cases in </w:t>
      </w:r>
      <w:r w:rsidRPr="005E4A80">
        <w:rPr>
          <w:rFonts w:ascii="Proxima Nova Rg" w:hAnsi="Proxima Nova Rg"/>
          <w:sz w:val="22"/>
          <w:szCs w:val="22"/>
          <w:lang w:val="en-US"/>
        </w:rPr>
        <w:t>Beineu district</w:t>
      </w:r>
      <w:r w:rsidR="00F16AD9" w:rsidRPr="005E4A80">
        <w:rPr>
          <w:rFonts w:ascii="Proxima Nova Rg" w:hAnsi="Proxima Nova Rg"/>
          <w:sz w:val="22"/>
          <w:szCs w:val="22"/>
          <w:lang w:val="en-US"/>
        </w:rPr>
        <w:t xml:space="preserve">, 6 cases in 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Karakiya district, </w:t>
      </w:r>
      <w:r w:rsidR="00F16AD9" w:rsidRPr="005E4A80">
        <w:rPr>
          <w:rFonts w:ascii="Proxima Nova Rg" w:hAnsi="Proxima Nova Rg"/>
          <w:sz w:val="22"/>
          <w:szCs w:val="22"/>
          <w:lang w:val="en-US"/>
        </w:rPr>
        <w:t xml:space="preserve">3 cases in 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Mangistau district, </w:t>
      </w:r>
      <w:r w:rsidR="002243F1" w:rsidRPr="005E4A80">
        <w:rPr>
          <w:rFonts w:ascii="Proxima Nova Rg" w:hAnsi="Proxima Nova Rg"/>
          <w:sz w:val="22"/>
          <w:szCs w:val="22"/>
          <w:lang w:val="en-US"/>
        </w:rPr>
        <w:t xml:space="preserve">20 cases </w:t>
      </w:r>
      <w:r w:rsidRPr="005E4A80">
        <w:rPr>
          <w:rFonts w:ascii="Proxima Nova Rg" w:hAnsi="Proxima Nova Rg"/>
          <w:sz w:val="22"/>
          <w:szCs w:val="22"/>
          <w:lang w:val="en-US"/>
        </w:rPr>
        <w:t>among residents</w:t>
      </w:r>
      <w:r w:rsidR="002243F1" w:rsidRPr="005E4A80">
        <w:rPr>
          <w:rFonts w:ascii="Proxima Nova Rg" w:hAnsi="Proxima Nova Rg"/>
          <w:sz w:val="22"/>
          <w:szCs w:val="22"/>
          <w:lang w:val="en-US"/>
        </w:rPr>
        <w:t xml:space="preserve"> of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 other areas and </w:t>
      </w:r>
      <w:r w:rsidR="002243F1" w:rsidRPr="005E4A80">
        <w:rPr>
          <w:rFonts w:ascii="Proxima Nova Rg" w:hAnsi="Proxima Nova Rg"/>
          <w:sz w:val="22"/>
          <w:szCs w:val="22"/>
          <w:lang w:val="en-US"/>
        </w:rPr>
        <w:t xml:space="preserve">91 cases are </w:t>
      </w:r>
      <w:r w:rsidRPr="005E4A80">
        <w:rPr>
          <w:rFonts w:ascii="Proxima Nova Rg" w:hAnsi="Proxima Nova Rg"/>
          <w:sz w:val="22"/>
          <w:szCs w:val="22"/>
          <w:lang w:val="en-US"/>
        </w:rPr>
        <w:t>foreign citizens.</w:t>
      </w:r>
      <w:r w:rsidR="0022028A" w:rsidRPr="0022028A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Of all registered </w:t>
      </w:r>
      <w:r w:rsidR="003E5953" w:rsidRPr="005E4A80">
        <w:rPr>
          <w:rFonts w:ascii="Proxima Nova Rg" w:hAnsi="Proxima Nova Rg"/>
          <w:sz w:val="22"/>
          <w:szCs w:val="22"/>
          <w:lang w:val="en-US"/>
        </w:rPr>
        <w:t xml:space="preserve">HIV </w:t>
      </w:r>
      <w:r w:rsidRPr="005E4A80">
        <w:rPr>
          <w:rFonts w:ascii="Proxima Nova Rg" w:hAnsi="Proxima Nova Rg"/>
          <w:sz w:val="22"/>
          <w:szCs w:val="22"/>
          <w:lang w:val="en-US"/>
        </w:rPr>
        <w:t>cases</w:t>
      </w:r>
      <w:r w:rsidR="00A053A3" w:rsidRPr="005E4A80">
        <w:rPr>
          <w:rFonts w:ascii="Proxima Nova Rg" w:hAnsi="Proxima Nova Rg"/>
          <w:sz w:val="22"/>
          <w:szCs w:val="22"/>
          <w:lang w:val="en-US"/>
        </w:rPr>
        <w:t>, the share of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A053A3" w:rsidRPr="005E4A80">
        <w:rPr>
          <w:rFonts w:ascii="Proxima Nova Rg" w:hAnsi="Proxima Nova Rg"/>
          <w:sz w:val="22"/>
          <w:szCs w:val="22"/>
          <w:lang w:val="en-US"/>
        </w:rPr>
        <w:t xml:space="preserve">the parenteral route of transmission is </w:t>
      </w:r>
      <w:r w:rsidRPr="005E4A80">
        <w:rPr>
          <w:rFonts w:ascii="Proxima Nova Rg" w:hAnsi="Proxima Nova Rg"/>
          <w:sz w:val="22"/>
          <w:szCs w:val="22"/>
          <w:lang w:val="en-US"/>
        </w:rPr>
        <w:t>22.2%</w:t>
      </w:r>
      <w:r w:rsidR="00A053A3" w:rsidRPr="005E4A80">
        <w:rPr>
          <w:rFonts w:ascii="Proxima Nova Rg" w:hAnsi="Proxima Nova Rg"/>
          <w:sz w:val="22"/>
          <w:szCs w:val="22"/>
          <w:lang w:val="en-US"/>
        </w:rPr>
        <w:t xml:space="preserve">, </w:t>
      </w:r>
      <w:r w:rsidRPr="005E4A80">
        <w:rPr>
          <w:rFonts w:ascii="Proxima Nova Rg" w:hAnsi="Proxima Nova Rg"/>
          <w:sz w:val="22"/>
          <w:szCs w:val="22"/>
          <w:lang w:val="en-US"/>
        </w:rPr>
        <w:t>sexual transmission - 66.4%, un</w:t>
      </w:r>
      <w:r w:rsidR="00EF1260" w:rsidRPr="005E4A80">
        <w:rPr>
          <w:rFonts w:ascii="Proxima Nova Rg" w:hAnsi="Proxima Nova Rg"/>
          <w:sz w:val="22"/>
          <w:szCs w:val="22"/>
          <w:lang w:val="en-US"/>
        </w:rPr>
        <w:t>identified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 - 2.2%, vertical - 0.7%. Of </w:t>
      </w:r>
      <w:r w:rsidR="00A9145E" w:rsidRPr="005E4A80">
        <w:rPr>
          <w:rFonts w:ascii="Proxima Nova Rg" w:hAnsi="Proxima Nova Rg"/>
          <w:sz w:val="22"/>
          <w:szCs w:val="22"/>
          <w:lang w:val="en-US"/>
        </w:rPr>
        <w:t>registered HIV cases</w:t>
      </w:r>
      <w:r w:rsidRPr="005E4A80">
        <w:rPr>
          <w:rFonts w:ascii="Proxima Nova Rg" w:hAnsi="Proxima Nova Rg"/>
          <w:sz w:val="22"/>
          <w:szCs w:val="22"/>
          <w:lang w:val="en-US"/>
        </w:rPr>
        <w:t>, 274 men (72.6%), including 1 child from Aktau and 111 (27.4%) women, including 3 children.</w:t>
      </w:r>
    </w:p>
    <w:p w14:paraId="1749DD48" w14:textId="4FF11D86" w:rsidR="00315623" w:rsidRPr="005E4A80" w:rsidRDefault="00CF7FA1" w:rsidP="00A25CAF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5E4A80">
        <w:rPr>
          <w:rFonts w:ascii="Proxima Nova Rg" w:hAnsi="Proxima Nova Rg"/>
          <w:sz w:val="22"/>
          <w:szCs w:val="22"/>
          <w:lang w:val="en-US"/>
        </w:rPr>
        <w:t>In the penitentiary system, 48 HIV-infected people were identified</w:t>
      </w:r>
      <w:r w:rsidR="00DC1C90" w:rsidRPr="005E4A80">
        <w:rPr>
          <w:rFonts w:ascii="Proxima Nova Rg" w:hAnsi="Proxima Nova Rg"/>
          <w:sz w:val="22"/>
          <w:szCs w:val="22"/>
          <w:lang w:val="en-US"/>
        </w:rPr>
        <w:t xml:space="preserve"> cumulatively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, including 26 (54.2%) people among </w:t>
      </w:r>
      <w:r w:rsidR="00575FF8" w:rsidRPr="005E4A80">
        <w:rPr>
          <w:rFonts w:ascii="Proxima Nova Rg" w:hAnsi="Proxima Nova Rg"/>
          <w:sz w:val="22"/>
          <w:szCs w:val="22"/>
          <w:lang w:val="en-US"/>
        </w:rPr>
        <w:t xml:space="preserve">prisoners and 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22 (45.8%) people among those arrested under investigation. 236 </w:t>
      </w:r>
      <w:r w:rsidR="00657752" w:rsidRPr="005E4A80">
        <w:rPr>
          <w:rFonts w:ascii="Proxima Nova Rg" w:hAnsi="Proxima Nova Rg"/>
          <w:sz w:val="22"/>
          <w:szCs w:val="22"/>
          <w:lang w:val="en-US"/>
        </w:rPr>
        <w:t>HIV cases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 are registered in the Regional AIDS Center, of which 229 PL</w:t>
      </w:r>
      <w:r w:rsidR="009A0AC6" w:rsidRPr="005E4A80">
        <w:rPr>
          <w:rFonts w:ascii="Proxima Nova Rg" w:hAnsi="Proxima Nova Rg"/>
          <w:sz w:val="22"/>
          <w:szCs w:val="22"/>
          <w:lang w:val="en-US"/>
        </w:rPr>
        <w:t>HIV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 (97.0%) are receiving ART.</w:t>
      </w:r>
      <w:r w:rsidR="00812D59" w:rsidRPr="00812D59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5E4A80">
        <w:rPr>
          <w:rFonts w:ascii="Proxima Nova Rg" w:hAnsi="Proxima Nova Rg"/>
          <w:sz w:val="22"/>
          <w:szCs w:val="22"/>
          <w:lang w:val="en-US"/>
        </w:rPr>
        <w:t>For 10 months 2020,</w:t>
      </w:r>
      <w:r w:rsidR="000061AE" w:rsidRPr="005E4A80">
        <w:rPr>
          <w:rFonts w:ascii="Proxima Nova Rg" w:hAnsi="Proxima Nova Rg"/>
          <w:sz w:val="22"/>
          <w:szCs w:val="22"/>
          <w:lang w:val="en-US"/>
        </w:rPr>
        <w:t xml:space="preserve"> </w:t>
      </w:r>
      <w:r w:rsidRPr="005E4A80">
        <w:rPr>
          <w:rFonts w:ascii="Proxima Nova Rg" w:hAnsi="Proxima Nova Rg"/>
          <w:sz w:val="22"/>
          <w:szCs w:val="22"/>
          <w:lang w:val="en-US"/>
        </w:rPr>
        <w:t>2 PLHIV with co-infection were identified. 1 PLHIV was transferred to the</w:t>
      </w:r>
      <w:r w:rsidR="00220B45" w:rsidRPr="005E4A80">
        <w:rPr>
          <w:rFonts w:ascii="Proxima Nova Rg" w:hAnsi="Proxima Nova Rg"/>
          <w:sz w:val="22"/>
          <w:szCs w:val="22"/>
          <w:lang w:val="en-US"/>
        </w:rPr>
        <w:t xml:space="preserve"> detention facility </w:t>
      </w:r>
      <w:r w:rsidR="00005B25" w:rsidRPr="005E4A80">
        <w:rPr>
          <w:rFonts w:ascii="Proxima Nova Rg" w:hAnsi="Proxima Nova Rg"/>
          <w:sz w:val="22"/>
          <w:szCs w:val="22"/>
          <w:lang w:val="en-US"/>
        </w:rPr>
        <w:t xml:space="preserve">“AK 159/11” of the Karaganda region </w:t>
      </w:r>
      <w:r w:rsidR="00220B45" w:rsidRPr="005E4A80">
        <w:rPr>
          <w:rFonts w:ascii="Proxima Nova Rg" w:hAnsi="Proxima Nova Rg"/>
          <w:sz w:val="22"/>
          <w:szCs w:val="22"/>
          <w:lang w:val="en-US"/>
        </w:rPr>
        <w:t xml:space="preserve">with TB 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zone. 1 PLHIV receives an outpatient </w:t>
      </w:r>
      <w:r w:rsidR="00005B25" w:rsidRPr="005E4A80">
        <w:rPr>
          <w:rFonts w:ascii="Proxima Nova Rg" w:hAnsi="Proxima Nova Rg"/>
          <w:sz w:val="22"/>
          <w:szCs w:val="22"/>
          <w:lang w:val="en-US"/>
        </w:rPr>
        <w:t>treatment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 in the </w:t>
      </w:r>
      <w:r w:rsidR="00005B25" w:rsidRPr="005E4A80">
        <w:rPr>
          <w:rFonts w:ascii="Proxima Nova Rg" w:hAnsi="Proxima Nova Rg"/>
          <w:sz w:val="22"/>
          <w:szCs w:val="22"/>
          <w:lang w:val="en-US"/>
        </w:rPr>
        <w:t xml:space="preserve">Regional TB dispensary </w:t>
      </w:r>
      <w:r w:rsidRPr="005E4A80">
        <w:rPr>
          <w:rFonts w:ascii="Proxima Nova Rg" w:hAnsi="Proxima Nova Rg"/>
          <w:sz w:val="22"/>
          <w:szCs w:val="22"/>
          <w:lang w:val="en-US"/>
        </w:rPr>
        <w:t>dated 07.10.2020.</w:t>
      </w:r>
    </w:p>
    <w:p w14:paraId="0E29B410" w14:textId="165A80B9" w:rsidR="008E59B7" w:rsidRPr="005E4A80" w:rsidRDefault="005F16FA" w:rsidP="00A25CAF">
      <w:pPr>
        <w:spacing w:after="120"/>
        <w:jc w:val="both"/>
        <w:rPr>
          <w:rFonts w:ascii="Proxima Nova Rg" w:hAnsi="Proxima Nova Rg"/>
          <w:bCs/>
          <w:sz w:val="22"/>
          <w:szCs w:val="22"/>
          <w:lang w:val="en-US"/>
        </w:rPr>
      </w:pPr>
      <w:r w:rsidRPr="005E4A80">
        <w:rPr>
          <w:rFonts w:ascii="Proxima Nova Rg" w:hAnsi="Proxima Nova Rg"/>
          <w:bCs/>
          <w:sz w:val="22"/>
          <w:szCs w:val="22"/>
          <w:lang w:val="en-US"/>
        </w:rPr>
        <w:t>For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 9 months 2020, </w:t>
      </w:r>
      <w:r w:rsidR="005763DD" w:rsidRPr="005E4A80">
        <w:rPr>
          <w:rFonts w:ascii="Proxima Nova Rg" w:hAnsi="Proxima Nova Rg"/>
          <w:bCs/>
          <w:sz w:val="22"/>
          <w:szCs w:val="22"/>
          <w:lang w:val="en-US"/>
        </w:rPr>
        <w:t xml:space="preserve">there </w:t>
      </w:r>
      <w:r w:rsidR="007F7ECA" w:rsidRPr="005E4A80">
        <w:rPr>
          <w:rFonts w:ascii="Proxima Nova Rg" w:hAnsi="Proxima Nova Rg"/>
          <w:bCs/>
          <w:sz w:val="22"/>
          <w:szCs w:val="22"/>
          <w:lang w:val="en-US"/>
        </w:rPr>
        <w:t>was</w:t>
      </w:r>
      <w:r w:rsidR="005763DD" w:rsidRPr="005E4A80">
        <w:rPr>
          <w:rFonts w:ascii="Proxima Nova Rg" w:hAnsi="Proxima Nova Rg"/>
          <w:bCs/>
          <w:sz w:val="22"/>
          <w:szCs w:val="22"/>
          <w:lang w:val="en-US"/>
        </w:rPr>
        <w:t xml:space="preserve"> a decrease in the region in the TB incidence by 17.0% from 40.5 to 33.6 per 100,000 population compared to the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 same period in 2019. The mortality rate in the region</w:t>
      </w:r>
      <w:r w:rsidR="007F7ECA" w:rsidRPr="005E4A80">
        <w:rPr>
          <w:rFonts w:ascii="Proxima Nova Rg" w:hAnsi="Proxima Nova Rg"/>
          <w:bCs/>
          <w:sz w:val="22"/>
          <w:szCs w:val="22"/>
          <w:lang w:val="en-US"/>
        </w:rPr>
        <w:t xml:space="preserve"> decreased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 by 23.1% and amounted to 1.0 versus 1.3 per 100</w:t>
      </w:r>
      <w:r w:rsidR="00640412" w:rsidRPr="005E4A80">
        <w:rPr>
          <w:rFonts w:ascii="Proxima Nova Rg" w:hAnsi="Proxima Nova Rg"/>
          <w:bCs/>
          <w:sz w:val="22"/>
          <w:szCs w:val="22"/>
          <w:lang w:val="en-US"/>
        </w:rPr>
        <w:t>,000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 population for the same period in 2019.</w:t>
      </w:r>
      <w:r w:rsidR="00A25CAF" w:rsidRPr="00A25CAF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>A</w:t>
      </w:r>
      <w:r w:rsidR="00C236CA" w:rsidRPr="005E4A80">
        <w:rPr>
          <w:rFonts w:ascii="Proxima Nova Rg" w:hAnsi="Proxima Nova Rg"/>
          <w:bCs/>
          <w:sz w:val="22"/>
          <w:szCs w:val="22"/>
          <w:lang w:val="en-US"/>
        </w:rPr>
        <w:t>s per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 the reporting form TB07, </w:t>
      </w:r>
      <w:r w:rsidR="00CF1E70" w:rsidRPr="005E4A80">
        <w:rPr>
          <w:rFonts w:ascii="Proxima Nova Rg" w:hAnsi="Proxima Nova Rg"/>
          <w:bCs/>
          <w:sz w:val="22"/>
          <w:szCs w:val="22"/>
          <w:lang w:val="en-US"/>
        </w:rPr>
        <w:t xml:space="preserve">for 9 months 2020 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the proportion of patients with </w:t>
      </w:r>
      <w:r w:rsidR="003A7895" w:rsidRPr="005E4A80">
        <w:rPr>
          <w:rFonts w:ascii="Proxima Nova Rg" w:hAnsi="Proxima Nova Rg"/>
          <w:bCs/>
          <w:sz w:val="22"/>
          <w:szCs w:val="22"/>
          <w:lang w:val="en-US"/>
        </w:rPr>
        <w:t xml:space="preserve">Mycobacterium 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>T</w:t>
      </w:r>
      <w:r w:rsidR="003A7895" w:rsidRPr="005E4A80">
        <w:rPr>
          <w:rFonts w:ascii="Proxima Nova Rg" w:hAnsi="Proxima Nova Rg"/>
          <w:bCs/>
          <w:sz w:val="22"/>
          <w:szCs w:val="22"/>
          <w:lang w:val="en-US"/>
        </w:rPr>
        <w:t>B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 (+) among newly diagnosed patients with </w:t>
      </w:r>
      <w:r w:rsidR="00CF1E70" w:rsidRPr="005E4A80">
        <w:rPr>
          <w:rFonts w:ascii="Proxima Nova Rg" w:hAnsi="Proxima Nova Rg"/>
          <w:bCs/>
          <w:sz w:val="22"/>
          <w:szCs w:val="22"/>
          <w:lang w:val="en-US"/>
        </w:rPr>
        <w:t xml:space="preserve">pulmonary TB 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was 53.7% against 48.4% for the same period in 2019. </w:t>
      </w:r>
      <w:r w:rsidR="00E578BD" w:rsidRPr="005E4A80">
        <w:rPr>
          <w:rFonts w:ascii="Proxima Nova Rg" w:hAnsi="Proxima Nova Rg"/>
          <w:bCs/>
          <w:sz w:val="22"/>
          <w:szCs w:val="22"/>
          <w:lang w:val="en-US"/>
        </w:rPr>
        <w:t>For 9 months 2020, t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he proportion of extrapulmonary </w:t>
      </w:r>
      <w:r w:rsidR="0014487A" w:rsidRPr="005E4A80">
        <w:rPr>
          <w:rFonts w:ascii="Proxima Nova Rg" w:hAnsi="Proxima Nova Rg"/>
          <w:bCs/>
          <w:sz w:val="22"/>
          <w:szCs w:val="22"/>
          <w:lang w:val="en-US"/>
        </w:rPr>
        <w:t>TB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 among new TB cases was 9.7% (23 cases)</w:t>
      </w:r>
      <w:r w:rsidR="00E52E51" w:rsidRPr="005E4A80">
        <w:rPr>
          <w:rFonts w:ascii="Proxima Nova Rg" w:hAnsi="Proxima Nova Rg"/>
          <w:bCs/>
          <w:sz w:val="22"/>
          <w:szCs w:val="22"/>
          <w:lang w:val="en-US"/>
        </w:rPr>
        <w:t xml:space="preserve"> compared to 9.0% (25 cases) 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for the same period </w:t>
      </w:r>
      <w:r w:rsidR="00E52E51" w:rsidRPr="005E4A80">
        <w:rPr>
          <w:rFonts w:ascii="Proxima Nova Rg" w:hAnsi="Proxima Nova Rg"/>
          <w:bCs/>
          <w:sz w:val="22"/>
          <w:szCs w:val="22"/>
          <w:lang w:val="en-US"/>
        </w:rPr>
        <w:t xml:space="preserve">in 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>2019</w:t>
      </w:r>
      <w:r w:rsidR="00E52E51" w:rsidRPr="005E4A80">
        <w:rPr>
          <w:rFonts w:ascii="Proxima Nova Rg" w:hAnsi="Proxima Nova Rg"/>
          <w:bCs/>
          <w:sz w:val="22"/>
          <w:szCs w:val="22"/>
          <w:lang w:val="en-US"/>
        </w:rPr>
        <w:t>.</w:t>
      </w:r>
      <w:r w:rsidR="00A25CAF" w:rsidRPr="00A25CAF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403A7C" w:rsidRPr="005E4A80">
        <w:rPr>
          <w:rFonts w:ascii="Proxima Nova Rg" w:hAnsi="Proxima Nova Rg"/>
          <w:bCs/>
          <w:sz w:val="22"/>
          <w:szCs w:val="22"/>
          <w:lang w:val="en-US"/>
        </w:rPr>
        <w:t>For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 9 months of 2020, there </w:t>
      </w:r>
      <w:r w:rsidR="00AB2B7A" w:rsidRPr="005E4A80">
        <w:rPr>
          <w:rFonts w:ascii="Proxima Nova Rg" w:hAnsi="Proxima Nova Rg"/>
          <w:bCs/>
          <w:sz w:val="22"/>
          <w:szCs w:val="22"/>
          <w:lang w:val="en-US"/>
        </w:rPr>
        <w:t>was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 a decrease in the </w:t>
      </w:r>
      <w:r w:rsidR="00AB2B7A" w:rsidRPr="005E4A80">
        <w:rPr>
          <w:rFonts w:ascii="Proxima Nova Rg" w:hAnsi="Proxima Nova Rg"/>
          <w:bCs/>
          <w:sz w:val="22"/>
          <w:szCs w:val="22"/>
          <w:lang w:val="en-US"/>
        </w:rPr>
        <w:t xml:space="preserve">TB 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>prevalence rate in the region by 21.9% and amounted to 48.1 per 100</w:t>
      </w:r>
      <w:r w:rsidR="00BC51F3" w:rsidRPr="005E4A80">
        <w:rPr>
          <w:rFonts w:ascii="Proxima Nova Rg" w:hAnsi="Proxima Nova Rg"/>
          <w:bCs/>
          <w:sz w:val="22"/>
          <w:szCs w:val="22"/>
          <w:lang w:val="en-US"/>
        </w:rPr>
        <w:t>,000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 population against 61.5 for the same period in 2019.</w:t>
      </w:r>
      <w:r w:rsidR="00A25CAF" w:rsidRPr="00A25CAF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>Thus, there has been an improvement in TB incidence rates in the civi</w:t>
      </w:r>
      <w:r w:rsidR="00965C0D" w:rsidRPr="005E4A80">
        <w:rPr>
          <w:rFonts w:ascii="Proxima Nova Rg" w:hAnsi="Proxima Nova Rg"/>
          <w:bCs/>
          <w:sz w:val="22"/>
          <w:szCs w:val="22"/>
          <w:lang w:val="en-US"/>
        </w:rPr>
        <w:t>l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 health sector, </w:t>
      </w:r>
      <w:r w:rsidR="00B83763" w:rsidRPr="005E4A80">
        <w:rPr>
          <w:rFonts w:ascii="Proxima Nova Rg" w:hAnsi="Proxima Nova Rg"/>
          <w:bCs/>
          <w:sz w:val="22"/>
          <w:szCs w:val="22"/>
          <w:lang w:val="en-US"/>
        </w:rPr>
        <w:t xml:space="preserve">TB diagnosis 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lab confirmation and in the achievement of standard </w:t>
      </w:r>
      <w:r w:rsidR="00682CC1" w:rsidRPr="005E4A80">
        <w:rPr>
          <w:rFonts w:ascii="Proxima Nova Rg" w:hAnsi="Proxima Nova Rg"/>
          <w:bCs/>
          <w:sz w:val="22"/>
          <w:szCs w:val="22"/>
          <w:lang w:val="en-US"/>
        </w:rPr>
        <w:t>indicators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 </w:t>
      </w:r>
      <w:r w:rsidR="00E92F45" w:rsidRPr="005E4A80">
        <w:rPr>
          <w:rFonts w:ascii="Cambria Math" w:hAnsi="Cambria Math" w:cs="Cambria Math"/>
          <w:bCs/>
          <w:sz w:val="22"/>
          <w:szCs w:val="22"/>
          <w:lang w:val="en-US"/>
        </w:rPr>
        <w:t>​​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of </w:t>
      </w:r>
      <w:r w:rsidR="00A748EA" w:rsidRPr="005E4A80">
        <w:rPr>
          <w:rFonts w:ascii="Proxima Nova Rg" w:hAnsi="Proxima Nova Rg"/>
          <w:bCs/>
          <w:sz w:val="22"/>
          <w:szCs w:val="22"/>
          <w:lang w:val="en-US"/>
        </w:rPr>
        <w:t xml:space="preserve">treatment success rates </w:t>
      </w:r>
      <w:r w:rsidR="00976D32" w:rsidRPr="005E4A80">
        <w:rPr>
          <w:rFonts w:ascii="Proxima Nova Rg" w:hAnsi="Proxima Nova Rg"/>
          <w:bCs/>
          <w:sz w:val="22"/>
          <w:szCs w:val="22"/>
          <w:lang w:val="en-US"/>
        </w:rPr>
        <w:t>for all TB forms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>.</w:t>
      </w:r>
    </w:p>
    <w:p w14:paraId="0AD36FF0" w14:textId="0867B69B" w:rsidR="00682CC1" w:rsidRPr="005E4A80" w:rsidRDefault="00682CC1" w:rsidP="00682CC1">
      <w:pPr>
        <w:jc w:val="both"/>
        <w:rPr>
          <w:rFonts w:ascii="Proxima Nova Rg" w:hAnsi="Proxima Nova Rg"/>
          <w:bCs/>
          <w:sz w:val="22"/>
          <w:szCs w:val="22"/>
          <w:lang w:val="en-US"/>
        </w:rPr>
      </w:pPr>
      <w:r w:rsidRPr="005E4A80">
        <w:rPr>
          <w:rFonts w:ascii="Proxima Nova Rg" w:hAnsi="Proxima Nova Rg"/>
          <w:bCs/>
          <w:sz w:val="22"/>
          <w:szCs w:val="22"/>
          <w:lang w:val="en-US"/>
        </w:rPr>
        <w:t>The TB detection rate in PHC by microscopy was 5.3% for 10 months of 2020. WHO standard is 5-10%.</w:t>
      </w:r>
    </w:p>
    <w:p w14:paraId="6C7A0408" w14:textId="77777777" w:rsidR="00682CC1" w:rsidRPr="005E4A80" w:rsidRDefault="00682CC1" w:rsidP="00682CC1">
      <w:pPr>
        <w:jc w:val="both"/>
        <w:rPr>
          <w:rFonts w:ascii="Proxima Nova Rg" w:hAnsi="Proxima Nova Rg"/>
          <w:bCs/>
          <w:sz w:val="22"/>
          <w:szCs w:val="22"/>
          <w:lang w:val="en-US"/>
        </w:rPr>
      </w:pPr>
      <w:r w:rsidRPr="005E4A80">
        <w:rPr>
          <w:rFonts w:ascii="Proxima Nova Rg" w:hAnsi="Proxima Nova Rg"/>
          <w:bCs/>
          <w:sz w:val="22"/>
          <w:szCs w:val="22"/>
          <w:lang w:val="en-US"/>
        </w:rPr>
        <w:t>Treatment effectiveness:</w:t>
      </w:r>
    </w:p>
    <w:p w14:paraId="1FF98970" w14:textId="4975B9B5" w:rsidR="00682CC1" w:rsidRPr="005E4A80" w:rsidRDefault="000F61A5" w:rsidP="00682CC1">
      <w:pPr>
        <w:jc w:val="both"/>
        <w:rPr>
          <w:rFonts w:ascii="Proxima Nova Rg" w:hAnsi="Proxima Nova Rg"/>
          <w:bCs/>
          <w:sz w:val="22"/>
          <w:szCs w:val="22"/>
          <w:lang w:val="en-US"/>
        </w:rPr>
      </w:pPr>
      <w:r w:rsidRPr="005E4A80">
        <w:rPr>
          <w:rFonts w:ascii="Proxima Nova Rg" w:hAnsi="Proxima Nova Rg"/>
          <w:bCs/>
          <w:sz w:val="22"/>
          <w:szCs w:val="22"/>
          <w:lang w:val="en-US"/>
        </w:rPr>
        <w:t xml:space="preserve">Nonspecific Mycobacterium </w:t>
      </w:r>
      <w:r w:rsidR="00282394" w:rsidRPr="005E4A80">
        <w:rPr>
          <w:rFonts w:ascii="Proxima Nova Rg" w:hAnsi="Proxima Nova Rg"/>
          <w:bCs/>
          <w:sz w:val="22"/>
          <w:szCs w:val="22"/>
          <w:lang w:val="en-US"/>
        </w:rPr>
        <w:t>TB</w:t>
      </w:r>
      <w:r w:rsidRPr="005E4A80">
        <w:rPr>
          <w:rFonts w:ascii="Proxima Nova Rg" w:hAnsi="Proxima Nova Rg"/>
          <w:bCs/>
          <w:sz w:val="22"/>
          <w:szCs w:val="22"/>
          <w:lang w:val="en-US"/>
        </w:rPr>
        <w:t xml:space="preserve"> </w:t>
      </w:r>
      <w:r w:rsidR="00282394" w:rsidRPr="005E4A80">
        <w:rPr>
          <w:rFonts w:ascii="Proxima Nova Rg" w:hAnsi="Proxima Nova Rg"/>
          <w:bCs/>
          <w:sz w:val="22"/>
          <w:szCs w:val="22"/>
          <w:lang w:val="en-US"/>
        </w:rPr>
        <w:t>(</w:t>
      </w:r>
      <w:r w:rsidR="00682CC1" w:rsidRPr="005E4A80">
        <w:rPr>
          <w:rFonts w:ascii="Proxima Nova Rg" w:hAnsi="Proxima Nova Rg"/>
          <w:bCs/>
          <w:sz w:val="22"/>
          <w:szCs w:val="22"/>
          <w:lang w:val="en-US"/>
        </w:rPr>
        <w:t xml:space="preserve">+) with preserved sensitivity in the </w:t>
      </w:r>
      <w:r w:rsidR="00402D03" w:rsidRPr="005E4A80">
        <w:rPr>
          <w:rFonts w:ascii="Proxima Nova Rg" w:hAnsi="Proxima Nova Rg"/>
          <w:bCs/>
          <w:sz w:val="22"/>
          <w:szCs w:val="22"/>
          <w:lang w:val="en-US"/>
        </w:rPr>
        <w:t xml:space="preserve">9 months 2019 </w:t>
      </w:r>
      <w:r w:rsidR="00682CC1" w:rsidRPr="005E4A80">
        <w:rPr>
          <w:rFonts w:ascii="Proxima Nova Rg" w:hAnsi="Proxima Nova Rg"/>
          <w:bCs/>
          <w:sz w:val="22"/>
          <w:szCs w:val="22"/>
          <w:lang w:val="en-US"/>
        </w:rPr>
        <w:t xml:space="preserve">cohort </w:t>
      </w:r>
      <w:r w:rsidR="00D518D9" w:rsidRPr="005E4A80">
        <w:rPr>
          <w:rFonts w:ascii="Proxima Nova Rg" w:hAnsi="Proxima Nova Rg"/>
          <w:bCs/>
          <w:sz w:val="22"/>
          <w:szCs w:val="22"/>
          <w:lang w:val="en-US"/>
        </w:rPr>
        <w:t xml:space="preserve">was 89.5% </w:t>
      </w:r>
      <w:r w:rsidR="00682CC1" w:rsidRPr="005E4A80">
        <w:rPr>
          <w:rFonts w:ascii="Proxima Nova Rg" w:hAnsi="Proxima Nova Rg"/>
          <w:bCs/>
          <w:sz w:val="22"/>
          <w:szCs w:val="22"/>
          <w:lang w:val="en-US"/>
        </w:rPr>
        <w:t xml:space="preserve">(WHO standard </w:t>
      </w:r>
      <w:r w:rsidR="005D51A3" w:rsidRPr="005E4A80">
        <w:rPr>
          <w:rFonts w:ascii="Proxima Nova Rg" w:hAnsi="Proxima Nova Rg"/>
          <w:bCs/>
          <w:sz w:val="22"/>
          <w:szCs w:val="22"/>
          <w:lang w:val="en-US"/>
        </w:rPr>
        <w:t xml:space="preserve">is </w:t>
      </w:r>
      <w:r w:rsidR="00682CC1" w:rsidRPr="005E4A80">
        <w:rPr>
          <w:rFonts w:ascii="Proxima Nova Rg" w:hAnsi="Proxima Nova Rg"/>
          <w:bCs/>
          <w:sz w:val="22"/>
          <w:szCs w:val="22"/>
          <w:lang w:val="en-US"/>
        </w:rPr>
        <w:t>85%);</w:t>
      </w:r>
    </w:p>
    <w:p w14:paraId="380B7862" w14:textId="3AAD57E0" w:rsidR="00682CC1" w:rsidRPr="005E4A80" w:rsidRDefault="005D51A3" w:rsidP="00682CC1">
      <w:pPr>
        <w:jc w:val="both"/>
        <w:rPr>
          <w:rFonts w:ascii="Proxima Nova Rg" w:hAnsi="Proxima Nova Rg"/>
          <w:bCs/>
          <w:sz w:val="22"/>
          <w:szCs w:val="22"/>
          <w:lang w:val="en-US"/>
        </w:rPr>
      </w:pPr>
      <w:r w:rsidRPr="005E4A80">
        <w:rPr>
          <w:rFonts w:ascii="Proxima Nova Rg" w:hAnsi="Proxima Nova Rg"/>
          <w:bCs/>
          <w:sz w:val="22"/>
          <w:szCs w:val="22"/>
          <w:lang w:val="en-US"/>
        </w:rPr>
        <w:t>MDR-TB treatment</w:t>
      </w:r>
      <w:r w:rsidR="00682CC1" w:rsidRPr="005E4A80">
        <w:rPr>
          <w:rFonts w:ascii="Proxima Nova Rg" w:hAnsi="Proxima Nova Rg"/>
          <w:bCs/>
          <w:sz w:val="22"/>
          <w:szCs w:val="22"/>
          <w:lang w:val="en-US"/>
        </w:rPr>
        <w:t xml:space="preserve"> effectiveness in the 9 months 2017 cohort was 76.6%, and in the 9 months 2018 cohort - 74.0% (WHO standard </w:t>
      </w:r>
      <w:r w:rsidR="00402D03" w:rsidRPr="005E4A80">
        <w:rPr>
          <w:rFonts w:ascii="Proxima Nova Rg" w:hAnsi="Proxima Nova Rg"/>
          <w:bCs/>
          <w:sz w:val="22"/>
          <w:szCs w:val="22"/>
          <w:lang w:val="en-US"/>
        </w:rPr>
        <w:t xml:space="preserve">is </w:t>
      </w:r>
      <w:r w:rsidR="00682CC1" w:rsidRPr="005E4A80">
        <w:rPr>
          <w:rFonts w:ascii="Proxima Nova Rg" w:hAnsi="Proxima Nova Rg"/>
          <w:bCs/>
          <w:sz w:val="22"/>
          <w:szCs w:val="22"/>
          <w:lang w:val="en-US"/>
        </w:rPr>
        <w:t>75%).</w:t>
      </w:r>
    </w:p>
    <w:p w14:paraId="34253506" w14:textId="77777777" w:rsidR="000C7E43" w:rsidRDefault="000C7E43" w:rsidP="004425BD">
      <w:pPr>
        <w:jc w:val="both"/>
        <w:rPr>
          <w:b/>
          <w:lang w:val="en-US"/>
        </w:rPr>
      </w:pPr>
    </w:p>
    <w:p w14:paraId="3CD5DDB7" w14:textId="697121A9" w:rsidR="007276D3" w:rsidRPr="0091774E" w:rsidRDefault="00402D03" w:rsidP="004425BD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15069F">
        <w:rPr>
          <w:rFonts w:ascii="Proxima Nova Rg" w:hAnsi="Proxima Nova Rg"/>
          <w:b/>
          <w:sz w:val="22"/>
          <w:szCs w:val="22"/>
          <w:lang w:val="en-US"/>
        </w:rPr>
        <w:t>Regional</w:t>
      </w:r>
      <w:r w:rsidRPr="0091774E">
        <w:rPr>
          <w:rFonts w:ascii="Proxima Nova Rg" w:hAnsi="Proxima Nova Rg"/>
          <w:b/>
          <w:sz w:val="22"/>
          <w:szCs w:val="22"/>
          <w:lang w:val="en-US"/>
        </w:rPr>
        <w:t xml:space="preserve"> </w:t>
      </w:r>
      <w:r w:rsidR="000C7E43" w:rsidRPr="0015069F">
        <w:rPr>
          <w:rFonts w:ascii="Proxima Nova Rg" w:hAnsi="Proxima Nova Rg"/>
          <w:b/>
          <w:sz w:val="22"/>
          <w:szCs w:val="22"/>
          <w:lang w:val="en-US"/>
        </w:rPr>
        <w:t>Health</w:t>
      </w:r>
      <w:r w:rsidR="000C7E43" w:rsidRPr="0091774E">
        <w:rPr>
          <w:rFonts w:ascii="Proxima Nova Rg" w:hAnsi="Proxima Nova Rg"/>
          <w:b/>
          <w:sz w:val="22"/>
          <w:szCs w:val="22"/>
          <w:lang w:val="en-US"/>
        </w:rPr>
        <w:t xml:space="preserve"> </w:t>
      </w:r>
      <w:r w:rsidR="000C7E43" w:rsidRPr="0015069F">
        <w:rPr>
          <w:rFonts w:ascii="Proxima Nova Rg" w:hAnsi="Proxima Nova Rg"/>
          <w:b/>
          <w:sz w:val="22"/>
          <w:szCs w:val="22"/>
          <w:lang w:val="en-US"/>
        </w:rPr>
        <w:t>Administration</w:t>
      </w:r>
      <w:r w:rsidR="000C7E43" w:rsidRPr="0091774E">
        <w:rPr>
          <w:rFonts w:ascii="Proxima Nova Rg" w:hAnsi="Proxima Nova Rg"/>
          <w:b/>
          <w:sz w:val="22"/>
          <w:szCs w:val="22"/>
          <w:lang w:val="en-US"/>
        </w:rPr>
        <w:t xml:space="preserve"> </w:t>
      </w:r>
    </w:p>
    <w:p w14:paraId="0FFB0F4A" w14:textId="53978D86" w:rsidR="006E38AA" w:rsidRPr="0015069F" w:rsidRDefault="005F5692" w:rsidP="006E38AA">
      <w:pPr>
        <w:spacing w:after="120"/>
        <w:jc w:val="both"/>
        <w:rPr>
          <w:rFonts w:ascii="Proxima Nova Rg" w:eastAsiaTheme="minorHAnsi" w:hAnsi="Proxima Nova Rg"/>
          <w:sz w:val="22"/>
          <w:szCs w:val="22"/>
          <w:lang w:val="en-US" w:eastAsia="en-US"/>
        </w:rPr>
      </w:pPr>
      <w:r w:rsidRPr="0015069F">
        <w:rPr>
          <w:rFonts w:ascii="Proxima Nova Rg" w:hAnsi="Proxima Nova Rg"/>
          <w:sz w:val="22"/>
          <w:szCs w:val="22"/>
          <w:lang w:val="en-US"/>
        </w:rPr>
        <w:t>There was a me</w:t>
      </w:r>
      <w:r w:rsidR="00B77EC4" w:rsidRPr="0015069F">
        <w:rPr>
          <w:rFonts w:ascii="Proxima Nova Rg" w:hAnsi="Proxima Nova Rg"/>
          <w:sz w:val="22"/>
          <w:szCs w:val="22"/>
          <w:lang w:val="en-US"/>
        </w:rPr>
        <w:t xml:space="preserve">eting with Deputy Head of the Regional Health Administration of Mangistau </w:t>
      </w:r>
      <w:r w:rsidR="0015069F" w:rsidRPr="0015069F">
        <w:rPr>
          <w:rFonts w:ascii="Proxima Nova Rg" w:hAnsi="Proxima Nova Rg"/>
          <w:sz w:val="22"/>
          <w:szCs w:val="22"/>
          <w:lang w:val="en-US"/>
        </w:rPr>
        <w:t>region held</w:t>
      </w:r>
      <w:r w:rsidR="00352787" w:rsidRPr="0015069F">
        <w:rPr>
          <w:rFonts w:ascii="Proxima Nova Rg" w:hAnsi="Proxima Nova Rg"/>
          <w:sz w:val="22"/>
          <w:szCs w:val="22"/>
          <w:lang w:val="en-US"/>
        </w:rPr>
        <w:t xml:space="preserve"> with the involvement of </w:t>
      </w:r>
      <w:r w:rsidR="001A2C47" w:rsidRPr="0015069F">
        <w:rPr>
          <w:rFonts w:ascii="Proxima Nova Rg" w:hAnsi="Proxima Nova Rg"/>
          <w:sz w:val="22"/>
          <w:szCs w:val="22"/>
          <w:lang w:val="en-US"/>
        </w:rPr>
        <w:t xml:space="preserve">Heads of the Regional Center for Prevention and Control </w:t>
      </w:r>
      <w:r w:rsidR="009F13FF" w:rsidRPr="0015069F">
        <w:rPr>
          <w:rFonts w:ascii="Proxima Nova Rg" w:hAnsi="Proxima Nova Rg"/>
          <w:sz w:val="22"/>
          <w:szCs w:val="22"/>
          <w:lang w:val="en-US"/>
        </w:rPr>
        <w:t>of AIDS, Center of Phthisiopulmonology and NGO “A</w:t>
      </w:r>
      <w:r w:rsidR="009002F0">
        <w:rPr>
          <w:rFonts w:ascii="Proxima Nova Rg" w:hAnsi="Proxima Nova Rg"/>
          <w:sz w:val="22"/>
          <w:szCs w:val="22"/>
          <w:lang w:val="en-US"/>
        </w:rPr>
        <w:t>SER</w:t>
      </w:r>
      <w:r w:rsidR="009F13FF" w:rsidRPr="0015069F">
        <w:rPr>
          <w:rFonts w:ascii="Proxima Nova Rg" w:hAnsi="Proxima Nova Rg"/>
          <w:sz w:val="22"/>
          <w:szCs w:val="22"/>
          <w:lang w:val="en-US"/>
        </w:rPr>
        <w:t xml:space="preserve">”. </w:t>
      </w:r>
      <w:r w:rsidR="006E38AA" w:rsidRPr="0015069F">
        <w:rPr>
          <w:rFonts w:ascii="Proxima Nova Rg" w:eastAsiaTheme="minorHAnsi" w:hAnsi="Proxima Nova Rg"/>
          <w:sz w:val="22"/>
          <w:szCs w:val="22"/>
          <w:lang w:val="en-US" w:eastAsia="en-US"/>
        </w:rPr>
        <w:t xml:space="preserve">The participants discussed issues of opening an OST site in Aktau, </w:t>
      </w:r>
      <w:r w:rsidR="006E38AA" w:rsidRPr="0015069F">
        <w:rPr>
          <w:rFonts w:ascii="Proxima Nova Rg" w:hAnsi="Proxima Nova Rg"/>
          <w:sz w:val="22"/>
          <w:szCs w:val="22"/>
          <w:lang w:val="en-US"/>
        </w:rPr>
        <w:t>increasing funding for the procurement of syringes, condoms</w:t>
      </w:r>
      <w:r w:rsidR="00B715D4" w:rsidRPr="0015069F">
        <w:rPr>
          <w:rFonts w:ascii="Proxima Nova Rg" w:hAnsi="Proxima Nova Rg"/>
          <w:sz w:val="22"/>
          <w:szCs w:val="22"/>
          <w:lang w:val="en-US"/>
        </w:rPr>
        <w:t xml:space="preserve"> and</w:t>
      </w:r>
      <w:r w:rsidR="006E38AA" w:rsidRPr="0015069F">
        <w:rPr>
          <w:rFonts w:ascii="Proxima Nova Rg" w:hAnsi="Proxima Nova Rg"/>
          <w:sz w:val="22"/>
          <w:szCs w:val="22"/>
          <w:lang w:val="en-US"/>
        </w:rPr>
        <w:t xml:space="preserve"> lubricants, as well as medicines in friendly clinics, the need to allocate a state social order for non-governmental organizations working in </w:t>
      </w:r>
      <w:r w:rsidR="00B715D4" w:rsidRPr="0015069F">
        <w:rPr>
          <w:rFonts w:ascii="Proxima Nova Rg" w:hAnsi="Proxima Nova Rg"/>
          <w:sz w:val="22"/>
          <w:szCs w:val="22"/>
          <w:lang w:val="en-US"/>
        </w:rPr>
        <w:t>Aktau</w:t>
      </w:r>
      <w:r w:rsidR="006E38AA" w:rsidRPr="0015069F">
        <w:rPr>
          <w:rFonts w:ascii="Proxima Nova Rg" w:hAnsi="Proxima Nova Rg"/>
          <w:sz w:val="22"/>
          <w:szCs w:val="22"/>
          <w:lang w:val="en-US"/>
        </w:rPr>
        <w:t xml:space="preserve"> in HIV/AIDS and TB, increasing the number of outreach workers</w:t>
      </w:r>
      <w:r w:rsidR="00C84727" w:rsidRPr="0015069F">
        <w:rPr>
          <w:rFonts w:ascii="Proxima Nova Rg" w:hAnsi="Proxima Nova Rg"/>
          <w:sz w:val="22"/>
          <w:szCs w:val="22"/>
          <w:lang w:val="en-US"/>
        </w:rPr>
        <w:t xml:space="preserve"> and engagement </w:t>
      </w:r>
      <w:r w:rsidR="00815166" w:rsidRPr="0015069F">
        <w:rPr>
          <w:rFonts w:ascii="Proxima Nova Rg" w:hAnsi="Proxima Nova Rg"/>
          <w:sz w:val="22"/>
          <w:szCs w:val="22"/>
          <w:lang w:val="en-US"/>
        </w:rPr>
        <w:t xml:space="preserve">of NGO representatives in the Public Council under the Mangistau Regional </w:t>
      </w:r>
      <w:r w:rsidR="00EE3079" w:rsidRPr="0015069F">
        <w:rPr>
          <w:rFonts w:ascii="Proxima Nova Rg" w:hAnsi="Proxima Nova Rg"/>
          <w:sz w:val="22"/>
          <w:szCs w:val="22"/>
          <w:lang w:val="en-US"/>
        </w:rPr>
        <w:t xml:space="preserve">Health Administration. 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>This is</w:t>
      </w:r>
      <w:r w:rsidR="00820524" w:rsidRPr="0015069F">
        <w:rPr>
          <w:rFonts w:ascii="Proxima Nova Rg" w:hAnsi="Proxima Nova Rg"/>
          <w:sz w:val="22"/>
          <w:szCs w:val="22"/>
          <w:lang w:val="en-US"/>
        </w:rPr>
        <w:t xml:space="preserve">sue was supported by 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 xml:space="preserve">the </w:t>
      </w:r>
      <w:r w:rsidR="00B87766" w:rsidRPr="0015069F">
        <w:rPr>
          <w:rFonts w:ascii="Proxima Nova Rg" w:hAnsi="Proxima Nova Rg"/>
          <w:sz w:val="22"/>
          <w:szCs w:val="22"/>
          <w:lang w:val="en-US"/>
        </w:rPr>
        <w:t>R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 xml:space="preserve">egional </w:t>
      </w:r>
      <w:r w:rsidR="00B87766" w:rsidRPr="0015069F">
        <w:rPr>
          <w:rFonts w:ascii="Proxima Nova Rg" w:hAnsi="Proxima Nova Rg"/>
          <w:sz w:val="22"/>
          <w:szCs w:val="22"/>
          <w:lang w:val="en-US"/>
        </w:rPr>
        <w:t>h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 xml:space="preserve">ealth authorities and proposed to </w:t>
      </w:r>
      <w:r w:rsidR="00F67102" w:rsidRPr="0015069F">
        <w:rPr>
          <w:rFonts w:ascii="Proxima Nova Rg" w:hAnsi="Proxima Nova Rg"/>
          <w:sz w:val="22"/>
          <w:szCs w:val="22"/>
          <w:lang w:val="en-US"/>
        </w:rPr>
        <w:t>be worked out by NGO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 xml:space="preserve"> "A</w:t>
      </w:r>
      <w:r w:rsidR="009002F0">
        <w:rPr>
          <w:rFonts w:ascii="Proxima Nova Rg" w:hAnsi="Proxima Nova Rg"/>
          <w:sz w:val="22"/>
          <w:szCs w:val="22"/>
          <w:lang w:val="en-US"/>
        </w:rPr>
        <w:t>SER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 xml:space="preserve">" </w:t>
      </w:r>
      <w:r w:rsidR="007D1688" w:rsidRPr="0015069F">
        <w:rPr>
          <w:rFonts w:ascii="Proxima Nova Rg" w:hAnsi="Proxima Nova Rg"/>
          <w:sz w:val="22"/>
          <w:szCs w:val="22"/>
          <w:lang w:val="en-US"/>
        </w:rPr>
        <w:t xml:space="preserve">representative 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 xml:space="preserve">together with the Regional Center of Phthisiopulmonology. </w:t>
      </w:r>
      <w:r w:rsidR="003F71BF" w:rsidRPr="0015069F">
        <w:rPr>
          <w:rFonts w:ascii="Proxima Nova Rg" w:hAnsi="Proxima Nova Rg"/>
          <w:sz w:val="22"/>
          <w:szCs w:val="22"/>
          <w:lang w:val="en-US"/>
        </w:rPr>
        <w:t>As for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3F71BF" w:rsidRPr="0015069F">
        <w:rPr>
          <w:rFonts w:ascii="Proxima Nova Rg" w:hAnsi="Proxima Nova Rg"/>
          <w:sz w:val="22"/>
          <w:szCs w:val="22"/>
          <w:lang w:val="en-US"/>
        </w:rPr>
        <w:t>funding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 xml:space="preserve"> increase</w:t>
      </w:r>
      <w:r w:rsidR="003F71BF" w:rsidRPr="0015069F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 xml:space="preserve">for HIV and TB prevention programs, the </w:t>
      </w:r>
      <w:r w:rsidR="00F64FCA" w:rsidRPr="0015069F">
        <w:rPr>
          <w:rFonts w:ascii="Proxima Nova Rg" w:hAnsi="Proxima Nova Rg"/>
          <w:sz w:val="22"/>
          <w:szCs w:val="22"/>
          <w:lang w:val="en-US"/>
        </w:rPr>
        <w:t xml:space="preserve">Regional Health Administration 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 xml:space="preserve">leadership </w:t>
      </w:r>
      <w:r w:rsidR="00F64FCA" w:rsidRPr="0015069F">
        <w:rPr>
          <w:rFonts w:ascii="Proxima Nova Rg" w:hAnsi="Proxima Nova Rg"/>
          <w:sz w:val="22"/>
          <w:szCs w:val="22"/>
          <w:lang w:val="en-US"/>
        </w:rPr>
        <w:t xml:space="preserve">highlighted the importance of supporting 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 xml:space="preserve">government 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lastRenderedPageBreak/>
        <w:t xml:space="preserve">organizations from international sources, </w:t>
      </w:r>
      <w:r w:rsidR="00A17B28" w:rsidRPr="0015069F">
        <w:rPr>
          <w:rFonts w:ascii="Proxima Nova Rg" w:hAnsi="Proxima Nova Rg"/>
          <w:sz w:val="22"/>
          <w:szCs w:val="22"/>
          <w:lang w:val="en-US"/>
        </w:rPr>
        <w:t>as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 xml:space="preserve"> the share of funding has been reprogrammed to </w:t>
      </w:r>
      <w:r w:rsidR="0015069F" w:rsidRPr="0015069F">
        <w:rPr>
          <w:rFonts w:ascii="Proxima Nova Rg" w:hAnsi="Proxima Nova Rg"/>
          <w:sz w:val="22"/>
          <w:szCs w:val="22"/>
          <w:lang w:val="en-US"/>
        </w:rPr>
        <w:t xml:space="preserve">the 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>COVID19</w:t>
      </w:r>
      <w:r w:rsidR="0015069F" w:rsidRPr="0015069F">
        <w:rPr>
          <w:rFonts w:ascii="Proxima Nova Rg" w:hAnsi="Proxima Nova Rg"/>
          <w:sz w:val="22"/>
          <w:szCs w:val="22"/>
          <w:lang w:val="en-US"/>
        </w:rPr>
        <w:t xml:space="preserve"> response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>.</w:t>
      </w:r>
    </w:p>
    <w:p w14:paraId="2C7E8C63" w14:textId="2D864E38" w:rsidR="006E38AA" w:rsidRDefault="006E38AA" w:rsidP="00C05012">
      <w:pPr>
        <w:pStyle w:val="a4"/>
        <w:jc w:val="both"/>
        <w:rPr>
          <w:lang w:val="en-US"/>
        </w:rPr>
      </w:pPr>
    </w:p>
    <w:p w14:paraId="06C64ED5" w14:textId="44EC84B8" w:rsidR="007276D3" w:rsidRPr="00D83DA9" w:rsidRDefault="00DF0058" w:rsidP="004425BD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D83DA9">
        <w:rPr>
          <w:rFonts w:ascii="Proxima Nova Rg" w:hAnsi="Proxima Nova Rg"/>
          <w:b/>
          <w:sz w:val="22"/>
          <w:szCs w:val="22"/>
          <w:lang w:val="en-US"/>
        </w:rPr>
        <w:t xml:space="preserve">Regional Center for Prevention and Control of AIDS </w:t>
      </w:r>
    </w:p>
    <w:p w14:paraId="6FC3CAE2" w14:textId="2C4A4CD7" w:rsidR="002812BA" w:rsidRPr="00D83DA9" w:rsidRDefault="002812BA" w:rsidP="00683638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D83DA9">
        <w:rPr>
          <w:rFonts w:ascii="Proxima Nova Rg" w:hAnsi="Proxima Nova Rg"/>
          <w:sz w:val="22"/>
          <w:szCs w:val="22"/>
          <w:lang w:val="en-US"/>
        </w:rPr>
        <w:t xml:space="preserve">In total, there are 5 districts and 2 cities in the region; monitoring visits are scheduled annually. In 2020, 42 visits to </w:t>
      </w:r>
      <w:r w:rsidR="002857A6" w:rsidRPr="00D83DA9">
        <w:rPr>
          <w:rFonts w:ascii="Proxima Nova Rg" w:hAnsi="Proxima Nova Rg"/>
          <w:sz w:val="22"/>
          <w:szCs w:val="22"/>
          <w:lang w:val="en-US"/>
        </w:rPr>
        <w:t>health facilities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 were planned, including 1 refusal from private organizations, 1 </w:t>
      </w:r>
      <w:r w:rsidR="002857A6" w:rsidRPr="00D83DA9">
        <w:rPr>
          <w:rFonts w:ascii="Proxima Nova Rg" w:hAnsi="Proxima Nova Rg"/>
          <w:sz w:val="22"/>
          <w:szCs w:val="22"/>
          <w:lang w:val="en-US"/>
        </w:rPr>
        <w:t xml:space="preserve">was 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closed, 32 visits (80.0%) completed. The plan was </w:t>
      </w:r>
      <w:r w:rsidR="004A536A" w:rsidRPr="00D83DA9">
        <w:rPr>
          <w:rFonts w:ascii="Proxima Nova Rg" w:hAnsi="Proxima Nova Rg"/>
          <w:sz w:val="22"/>
          <w:szCs w:val="22"/>
          <w:lang w:val="en-US"/>
        </w:rPr>
        <w:t>achie</w:t>
      </w:r>
      <w:r w:rsidR="009F62B2" w:rsidRPr="00D83DA9">
        <w:rPr>
          <w:rFonts w:ascii="Proxima Nova Rg" w:hAnsi="Proxima Nova Rg"/>
          <w:sz w:val="22"/>
          <w:szCs w:val="22"/>
          <w:lang w:val="en-US"/>
        </w:rPr>
        <w:t>ved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 by 80.0%. The reasons for </w:t>
      </w:r>
      <w:r w:rsidR="003F5031">
        <w:rPr>
          <w:rFonts w:ascii="Proxima Nova Rg" w:hAnsi="Proxima Nova Rg"/>
          <w:sz w:val="22"/>
          <w:szCs w:val="22"/>
          <w:lang w:val="en-US"/>
        </w:rPr>
        <w:t>underperforming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 the M&amp;E plan are related to </w:t>
      </w:r>
      <w:r w:rsidR="00113807" w:rsidRPr="00D83DA9">
        <w:rPr>
          <w:rFonts w:ascii="Proxima Nova Rg" w:hAnsi="Proxima Nova Rg"/>
          <w:sz w:val="22"/>
          <w:szCs w:val="22"/>
          <w:lang w:val="en-US"/>
        </w:rPr>
        <w:t>lockdown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 measures, vacation periods, and the involvement of doctors in COVID19 activities.</w:t>
      </w:r>
    </w:p>
    <w:p w14:paraId="3D9F99B1" w14:textId="3FFAD884" w:rsidR="002812BA" w:rsidRPr="00D83DA9" w:rsidRDefault="002812BA" w:rsidP="00683638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D83DA9">
        <w:rPr>
          <w:rFonts w:ascii="Proxima Nova Rg" w:hAnsi="Proxima Nova Rg"/>
          <w:sz w:val="22"/>
          <w:szCs w:val="22"/>
          <w:lang w:val="en-US"/>
        </w:rPr>
        <w:t>111 seminars were held</w:t>
      </w:r>
      <w:r w:rsidR="00683638">
        <w:rPr>
          <w:rFonts w:ascii="Proxima Nova Rg" w:hAnsi="Proxima Nova Rg"/>
          <w:sz w:val="22"/>
          <w:szCs w:val="22"/>
          <w:lang w:val="en-US"/>
        </w:rPr>
        <w:t xml:space="preserve"> covering 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2,449 </w:t>
      </w:r>
      <w:r w:rsidR="000F413F" w:rsidRPr="00D83DA9">
        <w:rPr>
          <w:rFonts w:ascii="Proxima Nova Rg" w:hAnsi="Proxima Nova Rg"/>
          <w:sz w:val="22"/>
          <w:szCs w:val="22"/>
          <w:lang w:val="en-US"/>
        </w:rPr>
        <w:t>health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 workers. Unfulfilled recommendations are</w:t>
      </w:r>
      <w:r w:rsidR="004D2A99" w:rsidRPr="00D83DA9">
        <w:rPr>
          <w:rFonts w:ascii="Proxima Nova Rg" w:hAnsi="Proxima Nova Rg"/>
          <w:sz w:val="22"/>
          <w:szCs w:val="22"/>
          <w:lang w:val="en-US"/>
        </w:rPr>
        <w:t xml:space="preserve"> considered</w:t>
      </w:r>
      <w:r w:rsidR="004D6A24" w:rsidRPr="00D83DA9">
        <w:rPr>
          <w:rFonts w:ascii="Proxima Nova Rg" w:hAnsi="Proxima Nova Rg"/>
          <w:sz w:val="22"/>
          <w:szCs w:val="22"/>
          <w:lang w:val="en-US"/>
        </w:rPr>
        <w:t xml:space="preserve"> at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 a meeting of </w:t>
      </w:r>
      <w:r w:rsidR="004D6A24" w:rsidRPr="00D83DA9">
        <w:rPr>
          <w:rFonts w:ascii="Proxima Nova Rg" w:hAnsi="Proxima Nova Rg"/>
          <w:sz w:val="22"/>
          <w:szCs w:val="22"/>
          <w:lang w:val="en-US"/>
        </w:rPr>
        <w:t>the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4D6A24" w:rsidRPr="00D83DA9">
        <w:rPr>
          <w:rFonts w:ascii="Proxima Nova Rg" w:hAnsi="Proxima Nova Rg"/>
          <w:sz w:val="22"/>
          <w:szCs w:val="22"/>
          <w:lang w:val="en-US"/>
        </w:rPr>
        <w:t>P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ermanent </w:t>
      </w:r>
      <w:r w:rsidR="004D6A24" w:rsidRPr="00D83DA9">
        <w:rPr>
          <w:rFonts w:ascii="Proxima Nova Rg" w:hAnsi="Proxima Nova Rg"/>
          <w:sz w:val="22"/>
          <w:szCs w:val="22"/>
          <w:lang w:val="en-US"/>
        </w:rPr>
        <w:t>C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ommission under the Regional </w:t>
      </w:r>
      <w:r w:rsidR="004D6A24" w:rsidRPr="00D83DA9">
        <w:rPr>
          <w:rFonts w:ascii="Proxima Nova Rg" w:hAnsi="Proxima Nova Rg"/>
          <w:sz w:val="22"/>
          <w:szCs w:val="22"/>
          <w:lang w:val="en-US"/>
        </w:rPr>
        <w:t>Health Administration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. The question of </w:t>
      </w:r>
      <w:r w:rsidR="002B6179" w:rsidRPr="00D83DA9">
        <w:rPr>
          <w:rFonts w:ascii="Proxima Nova Rg" w:hAnsi="Proxima Nova Rg"/>
          <w:sz w:val="22"/>
          <w:szCs w:val="22"/>
          <w:lang w:val="en-US"/>
        </w:rPr>
        <w:t>checking up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 pregnant women was considered at the </w:t>
      </w:r>
      <w:r w:rsidR="00F32F79" w:rsidRPr="00D83DA9">
        <w:rPr>
          <w:rFonts w:ascii="Proxima Nova Rg" w:hAnsi="Proxima Nova Rg"/>
          <w:sz w:val="22"/>
          <w:szCs w:val="22"/>
          <w:lang w:val="en-US"/>
        </w:rPr>
        <w:t>Treatment and Prevention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 Council of</w:t>
      </w:r>
      <w:r w:rsidR="00D83DA9" w:rsidRPr="00D83DA9">
        <w:rPr>
          <w:rFonts w:ascii="Proxima Nova Rg" w:hAnsi="Proxima Nova Rg"/>
          <w:sz w:val="22"/>
          <w:szCs w:val="22"/>
          <w:lang w:val="en-US"/>
        </w:rPr>
        <w:t xml:space="preserve"> the Regional Health Administration as of 19.10.2020.</w:t>
      </w:r>
    </w:p>
    <w:p w14:paraId="7C6F52E2" w14:textId="77777777" w:rsidR="003E3F69" w:rsidRPr="0091774E" w:rsidRDefault="003E3F69" w:rsidP="003E3F69">
      <w:pPr>
        <w:jc w:val="both"/>
        <w:rPr>
          <w:b/>
          <w:lang w:val="en-US"/>
        </w:rPr>
      </w:pPr>
    </w:p>
    <w:p w14:paraId="34AE8C53" w14:textId="6E5047A1" w:rsidR="00ED4143" w:rsidRPr="00CE4CFE" w:rsidRDefault="00767746" w:rsidP="00ED4143">
      <w:pPr>
        <w:rPr>
          <w:rFonts w:ascii="Proxima Nova Rg" w:hAnsi="Proxima Nova Rg"/>
          <w:b/>
          <w:sz w:val="22"/>
          <w:szCs w:val="22"/>
          <w:lang w:val="en-US"/>
        </w:rPr>
      </w:pPr>
      <w:r w:rsidRPr="00CE4CFE">
        <w:rPr>
          <w:rFonts w:ascii="Proxima Nova Rg" w:hAnsi="Proxima Nova Rg"/>
          <w:b/>
          <w:sz w:val="22"/>
          <w:szCs w:val="22"/>
          <w:lang w:val="en-US"/>
        </w:rPr>
        <w:t>PWID</w:t>
      </w:r>
    </w:p>
    <w:p w14:paraId="7194A0A1" w14:textId="2A718E1F" w:rsidR="00B372E8" w:rsidRPr="001F7919" w:rsidRDefault="00B372E8" w:rsidP="00505D10">
      <w:pPr>
        <w:spacing w:after="120"/>
        <w:jc w:val="both"/>
        <w:rPr>
          <w:rFonts w:ascii="Proxima Nova Rg" w:hAnsi="Proxima Nova Rg"/>
          <w:sz w:val="22"/>
          <w:szCs w:val="22"/>
          <w:lang w:val="kk-KZ"/>
        </w:rPr>
      </w:pPr>
      <w:r w:rsidRPr="001F7919">
        <w:rPr>
          <w:rFonts w:ascii="Proxima Nova Rg" w:hAnsi="Proxima Nova Rg"/>
          <w:sz w:val="22"/>
          <w:szCs w:val="22"/>
          <w:lang w:val="kk-KZ"/>
        </w:rPr>
        <w:t xml:space="preserve">There are 2 </w:t>
      </w:r>
      <w:r w:rsidRPr="001F7919">
        <w:rPr>
          <w:rFonts w:ascii="Proxima Nova Rg" w:hAnsi="Proxima Nova Rg"/>
          <w:sz w:val="22"/>
          <w:szCs w:val="22"/>
          <w:lang w:val="en-US"/>
        </w:rPr>
        <w:t>Trust Points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in the Mangystau region, incl. 1 stationary and 1 mobile. </w:t>
      </w:r>
      <w:r w:rsidR="00733941" w:rsidRPr="001F7919">
        <w:rPr>
          <w:rFonts w:ascii="Proxima Nova Rg" w:hAnsi="Proxima Nova Rg"/>
          <w:sz w:val="22"/>
          <w:szCs w:val="22"/>
          <w:lang w:val="en-US"/>
        </w:rPr>
        <w:t>T</w:t>
      </w:r>
      <w:r w:rsidRPr="001F7919">
        <w:rPr>
          <w:rFonts w:ascii="Proxima Nova Rg" w:hAnsi="Proxima Nova Rg"/>
          <w:sz w:val="22"/>
          <w:szCs w:val="22"/>
          <w:lang w:val="kk-KZ"/>
        </w:rPr>
        <w:t>he estimated number of PWID in 2020 was 2</w:t>
      </w:r>
      <w:r w:rsidR="00E8189C"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>900.</w:t>
      </w:r>
      <w:r w:rsidR="00733941" w:rsidRPr="001F7919">
        <w:rPr>
          <w:rFonts w:ascii="Proxima Nova Rg" w:hAnsi="Proxima Nova Rg"/>
          <w:sz w:val="22"/>
          <w:szCs w:val="22"/>
          <w:lang w:val="en-US"/>
        </w:rPr>
        <w:t xml:space="preserve"> </w:t>
      </w:r>
      <w:r w:rsidRPr="001F7919">
        <w:rPr>
          <w:rFonts w:ascii="Proxima Nova Rg" w:hAnsi="Proxima Nova Rg"/>
          <w:sz w:val="22"/>
          <w:szCs w:val="22"/>
          <w:lang w:val="kk-KZ"/>
        </w:rPr>
        <w:t>For 10 months 2020, direct coverage with preventi</w:t>
      </w:r>
      <w:r w:rsidR="00E8189C" w:rsidRPr="001F7919">
        <w:rPr>
          <w:rFonts w:ascii="Proxima Nova Rg" w:hAnsi="Proxima Nova Rg"/>
          <w:sz w:val="22"/>
          <w:szCs w:val="22"/>
          <w:lang w:val="en-US"/>
        </w:rPr>
        <w:t>on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programs </w:t>
      </w:r>
      <w:r w:rsidR="00E8189C" w:rsidRPr="001F7919">
        <w:rPr>
          <w:rFonts w:ascii="Proxima Nova Rg" w:hAnsi="Proxima Nova Rg"/>
          <w:sz w:val="22"/>
          <w:szCs w:val="22"/>
          <w:lang w:val="en-US"/>
        </w:rPr>
        <w:t>was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1</w:t>
      </w:r>
      <w:r w:rsidR="00E8189C"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457 people, or 50.2% of the </w:t>
      </w:r>
      <w:r w:rsidR="001B6ECC" w:rsidRPr="001F7919">
        <w:rPr>
          <w:rFonts w:ascii="Proxima Nova Rg" w:hAnsi="Proxima Nova Rg"/>
          <w:sz w:val="22"/>
          <w:szCs w:val="22"/>
          <w:lang w:val="en-US"/>
        </w:rPr>
        <w:t>estimated number;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systematic coverage </w:t>
      </w:r>
      <w:r w:rsidR="001B6ECC" w:rsidRPr="001F7919">
        <w:rPr>
          <w:rFonts w:ascii="Proxima Nova Rg" w:hAnsi="Proxima Nova Rg"/>
          <w:sz w:val="22"/>
          <w:szCs w:val="22"/>
          <w:lang w:val="en-US"/>
        </w:rPr>
        <w:t>amounts to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941 people, or 32.4% of the </w:t>
      </w:r>
      <w:r w:rsidR="001B6ECC" w:rsidRPr="001F7919">
        <w:rPr>
          <w:rFonts w:ascii="Proxima Nova Rg" w:hAnsi="Proxima Nova Rg"/>
          <w:sz w:val="22"/>
          <w:szCs w:val="22"/>
          <w:lang w:val="en-US"/>
        </w:rPr>
        <w:t>estimated number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. The data was obtained from the </w:t>
      </w:r>
      <w:r w:rsidR="0038795F" w:rsidRPr="001F7919">
        <w:rPr>
          <w:rFonts w:ascii="Proxima Nova Rg" w:hAnsi="Proxima Nova Rg"/>
          <w:sz w:val="22"/>
          <w:szCs w:val="22"/>
          <w:lang w:val="en-US"/>
        </w:rPr>
        <w:t>Individual Client Records D</w:t>
      </w:r>
      <w:r w:rsidRPr="001F7919">
        <w:rPr>
          <w:rFonts w:ascii="Proxima Nova Rg" w:hAnsi="Proxima Nova Rg"/>
          <w:sz w:val="22"/>
          <w:szCs w:val="22"/>
          <w:lang w:val="kk-KZ"/>
        </w:rPr>
        <w:t>atabase (</w:t>
      </w:r>
      <w:r w:rsidR="0038795F" w:rsidRPr="001F7919">
        <w:rPr>
          <w:rFonts w:ascii="Proxima Nova Rg" w:hAnsi="Proxima Nova Rg"/>
          <w:sz w:val="22"/>
          <w:szCs w:val="22"/>
          <w:lang w:val="en-US"/>
        </w:rPr>
        <w:t>BD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IUK). Basically, </w:t>
      </w:r>
      <w:r w:rsidR="0038795F" w:rsidRPr="001F7919">
        <w:rPr>
          <w:rFonts w:ascii="Proxima Nova Rg" w:hAnsi="Proxima Nova Rg"/>
          <w:sz w:val="22"/>
          <w:szCs w:val="22"/>
          <w:lang w:val="en-US"/>
        </w:rPr>
        <w:t>reaching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PWID with preventi</w:t>
      </w:r>
      <w:r w:rsidR="00001EF1" w:rsidRPr="001F7919">
        <w:rPr>
          <w:rFonts w:ascii="Proxima Nova Rg" w:hAnsi="Proxima Nova Rg"/>
          <w:sz w:val="22"/>
          <w:szCs w:val="22"/>
          <w:lang w:val="en-US"/>
        </w:rPr>
        <w:t>on activities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is carried out through 10 outreach workers. Syringes for PWID are p</w:t>
      </w:r>
      <w:r w:rsidR="00001EF1" w:rsidRPr="001F7919">
        <w:rPr>
          <w:rFonts w:ascii="Proxima Nova Rg" w:hAnsi="Proxima Nova Rg"/>
          <w:sz w:val="22"/>
          <w:szCs w:val="22"/>
          <w:lang w:val="en-US"/>
        </w:rPr>
        <w:t>rocured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from the local budget; in 2020, there were 173 syringes</w:t>
      </w:r>
      <w:r w:rsidR="00CF1151" w:rsidRPr="001F7919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CF1151" w:rsidRPr="001F7919">
        <w:rPr>
          <w:rFonts w:ascii="Proxima Nova Rg" w:hAnsi="Proxima Nova Rg"/>
          <w:sz w:val="22"/>
          <w:szCs w:val="22"/>
          <w:lang w:val="en-US"/>
        </w:rPr>
        <w:t xml:space="preserve">distributed </w:t>
      </w:r>
      <w:r w:rsidRPr="001F7919">
        <w:rPr>
          <w:rFonts w:ascii="Proxima Nova Rg" w:hAnsi="Proxima Nova Rg"/>
          <w:sz w:val="22"/>
          <w:szCs w:val="22"/>
          <w:lang w:val="kk-KZ"/>
        </w:rPr>
        <w:t>per one PWID from direct coverage, with the need for at least 240 syringes. In total, 252</w:t>
      </w:r>
      <w:r w:rsidR="00885BC6"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712 syringes were distributed. The number of distributed condoms is 123,140 for 1,457 PWID, </w:t>
      </w:r>
      <w:r w:rsidR="00A437E8" w:rsidRPr="001F7919">
        <w:rPr>
          <w:rFonts w:ascii="Proxima Nova Rg" w:hAnsi="Proxima Nova Rg"/>
          <w:sz w:val="22"/>
          <w:szCs w:val="22"/>
          <w:lang w:val="en-US"/>
        </w:rPr>
        <w:t>m</w:t>
      </w:r>
      <w:r w:rsidR="00A7295D" w:rsidRPr="001F7919">
        <w:rPr>
          <w:rFonts w:ascii="Proxima Nova Rg" w:hAnsi="Proxima Nova Rg"/>
          <w:sz w:val="22"/>
          <w:szCs w:val="22"/>
          <w:lang w:val="en-US"/>
        </w:rPr>
        <w:t>aking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85 condoms per 1 PWID. The number of </w:t>
      </w:r>
      <w:r w:rsidR="005D43E3" w:rsidRPr="001F7919">
        <w:rPr>
          <w:rFonts w:ascii="Proxima Nova Rg" w:hAnsi="Proxima Nova Rg"/>
          <w:sz w:val="22"/>
          <w:szCs w:val="22"/>
          <w:lang w:val="en-US"/>
        </w:rPr>
        <w:t>information and educational materials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distributed for PWID is</w:t>
      </w:r>
      <w:r w:rsidR="005D43E3" w:rsidRPr="001F7919">
        <w:rPr>
          <w:rFonts w:ascii="Proxima Nova Rg" w:hAnsi="Proxima Nova Rg"/>
          <w:sz w:val="22"/>
          <w:szCs w:val="22"/>
          <w:lang w:val="en-US"/>
        </w:rPr>
        <w:t xml:space="preserve"> </w:t>
      </w:r>
      <w:r w:rsidRPr="001F7919">
        <w:rPr>
          <w:rFonts w:ascii="Proxima Nova Rg" w:hAnsi="Proxima Nova Rg"/>
          <w:sz w:val="22"/>
          <w:szCs w:val="22"/>
          <w:lang w:val="kk-KZ"/>
        </w:rPr>
        <w:t>1</w:t>
      </w:r>
      <w:r w:rsidR="005D43E3"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>056 for 1</w:t>
      </w:r>
      <w:r w:rsidR="005D43E3"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457 PWID. </w:t>
      </w:r>
      <w:r w:rsidR="00E30927" w:rsidRPr="001F7919">
        <w:rPr>
          <w:rFonts w:ascii="Proxima Nova Rg" w:hAnsi="Proxima Nova Rg"/>
          <w:sz w:val="22"/>
          <w:szCs w:val="22"/>
          <w:lang w:val="en-US"/>
        </w:rPr>
        <w:t>The number of PWID t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ested for HIV </w:t>
      </w:r>
      <w:r w:rsidR="00E30927" w:rsidRPr="001F7919">
        <w:rPr>
          <w:rFonts w:ascii="Proxima Nova Rg" w:hAnsi="Proxima Nova Rg"/>
          <w:sz w:val="22"/>
          <w:szCs w:val="22"/>
          <w:lang w:val="kk-KZ"/>
        </w:rPr>
        <w:t>–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1</w:t>
      </w:r>
      <w:r w:rsidR="00E30927"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>076 people, including 1</w:t>
      </w:r>
      <w:r w:rsidR="00E30927"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060 PWID by </w:t>
      </w:r>
      <w:r w:rsidR="00E30927" w:rsidRPr="001F7919">
        <w:rPr>
          <w:rFonts w:ascii="Proxima Nova Rg" w:hAnsi="Proxima Nova Rg"/>
          <w:sz w:val="22"/>
          <w:szCs w:val="22"/>
          <w:lang w:val="en-US"/>
        </w:rPr>
        <w:t>rapid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test</w:t>
      </w:r>
      <w:r w:rsidR="00F3408A" w:rsidRPr="001F7919">
        <w:rPr>
          <w:rFonts w:ascii="Proxima Nova Rg" w:hAnsi="Proxima Nova Rg"/>
          <w:sz w:val="22"/>
          <w:szCs w:val="22"/>
          <w:lang w:val="en-US"/>
        </w:rPr>
        <w:t>s</w:t>
      </w:r>
      <w:r w:rsidR="00C1656A" w:rsidRPr="001F7919">
        <w:rPr>
          <w:rFonts w:ascii="Proxima Nova Rg" w:hAnsi="Proxima Nova Rg"/>
          <w:sz w:val="22"/>
          <w:szCs w:val="22"/>
          <w:lang w:val="en-US"/>
        </w:rPr>
        <w:t xml:space="preserve"> which amounts to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72.8% of </w:t>
      </w:r>
      <w:r w:rsidR="00C1656A" w:rsidRPr="001F7919">
        <w:rPr>
          <w:rFonts w:ascii="Proxima Nova Rg" w:hAnsi="Proxima Nova Rg"/>
          <w:sz w:val="22"/>
          <w:szCs w:val="22"/>
          <w:lang w:val="en-US"/>
        </w:rPr>
        <w:t xml:space="preserve">prevention </w:t>
      </w:r>
      <w:r w:rsidRPr="001F7919">
        <w:rPr>
          <w:rFonts w:ascii="Proxima Nova Rg" w:hAnsi="Proxima Nova Rg"/>
          <w:sz w:val="22"/>
          <w:szCs w:val="22"/>
          <w:lang w:val="kk-KZ"/>
        </w:rPr>
        <w:t>programs</w:t>
      </w:r>
      <w:r w:rsidR="00C1656A" w:rsidRPr="001F7919">
        <w:rPr>
          <w:rFonts w:ascii="Proxima Nova Rg" w:hAnsi="Proxima Nova Rg"/>
          <w:sz w:val="22"/>
          <w:szCs w:val="22"/>
          <w:lang w:val="en-US"/>
        </w:rPr>
        <w:t xml:space="preserve"> coverage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. During the reporting period, 296 PWID were </w:t>
      </w:r>
      <w:r w:rsidR="00696D04" w:rsidRPr="001F7919">
        <w:rPr>
          <w:rFonts w:ascii="Proxima Nova Rg" w:hAnsi="Proxima Nova Rg"/>
          <w:sz w:val="22"/>
          <w:szCs w:val="22"/>
          <w:lang w:val="en-US"/>
        </w:rPr>
        <w:t>referred to the Friendly Clinic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, out of </w:t>
      </w:r>
      <w:r w:rsidR="00351AF5" w:rsidRPr="001F7919">
        <w:rPr>
          <w:rFonts w:ascii="Proxima Nova Rg" w:hAnsi="Proxima Nova Rg"/>
          <w:sz w:val="22"/>
          <w:szCs w:val="22"/>
          <w:lang w:val="en-US"/>
        </w:rPr>
        <w:t xml:space="preserve">whom </w:t>
      </w:r>
      <w:r w:rsidRPr="001F7919">
        <w:rPr>
          <w:rFonts w:ascii="Proxima Nova Rg" w:hAnsi="Proxima Nova Rg"/>
          <w:sz w:val="22"/>
          <w:szCs w:val="22"/>
          <w:lang w:val="kk-KZ"/>
        </w:rPr>
        <w:t>77</w:t>
      </w:r>
      <w:r w:rsidR="00351AF5" w:rsidRPr="001F7919">
        <w:rPr>
          <w:rFonts w:ascii="Proxima Nova Rg" w:hAnsi="Proxima Nova Rg"/>
          <w:sz w:val="22"/>
          <w:szCs w:val="22"/>
          <w:lang w:val="en-US"/>
        </w:rPr>
        <w:t xml:space="preserve"> people visited the Fri</w:t>
      </w:r>
      <w:r w:rsidR="003A038B" w:rsidRPr="001F7919">
        <w:rPr>
          <w:rFonts w:ascii="Proxima Nova Rg" w:hAnsi="Proxima Nova Rg"/>
          <w:sz w:val="22"/>
          <w:szCs w:val="22"/>
          <w:lang w:val="en-US"/>
        </w:rPr>
        <w:t>endly Clinic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, which is 26.0%. For 10 months of this year, the </w:t>
      </w:r>
      <w:r w:rsidR="00ED2F9E" w:rsidRPr="001F7919">
        <w:rPr>
          <w:rFonts w:ascii="Proxima Nova Rg" w:hAnsi="Proxima Nova Rg"/>
          <w:sz w:val="22"/>
          <w:szCs w:val="22"/>
          <w:lang w:val="en-US"/>
        </w:rPr>
        <w:t>T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rust </w:t>
      </w:r>
      <w:r w:rsidR="00ED2F9E" w:rsidRPr="001F7919">
        <w:rPr>
          <w:rFonts w:ascii="Proxima Nova Rg" w:hAnsi="Proxima Nova Rg"/>
          <w:sz w:val="22"/>
          <w:szCs w:val="22"/>
          <w:lang w:val="en-US"/>
        </w:rPr>
        <w:t>P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oint </w:t>
      </w:r>
      <w:r w:rsidR="00ED2F9E" w:rsidRPr="001F7919">
        <w:rPr>
          <w:rFonts w:ascii="Proxima Nova Rg" w:hAnsi="Proxima Nova Rg"/>
          <w:sz w:val="22"/>
          <w:szCs w:val="22"/>
          <w:lang w:val="en-US"/>
        </w:rPr>
        <w:t>carried out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40 visits among clients of outreach workers</w:t>
      </w:r>
      <w:r w:rsidR="009F532C" w:rsidRPr="001F7919">
        <w:rPr>
          <w:rFonts w:ascii="Proxima Nova Rg" w:hAnsi="Proxima Nova Rg"/>
          <w:sz w:val="22"/>
          <w:szCs w:val="22"/>
          <w:lang w:val="en-US"/>
        </w:rPr>
        <w:t xml:space="preserve"> covering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108 PWID.</w:t>
      </w:r>
    </w:p>
    <w:p w14:paraId="54B6F599" w14:textId="78938224" w:rsidR="00B372E8" w:rsidRPr="001F7919" w:rsidRDefault="00B372E8" w:rsidP="00505D10">
      <w:pPr>
        <w:spacing w:after="120"/>
        <w:jc w:val="both"/>
        <w:rPr>
          <w:rFonts w:ascii="Proxima Nova Rg" w:hAnsi="Proxima Nova Rg"/>
          <w:sz w:val="22"/>
          <w:szCs w:val="22"/>
          <w:lang w:val="kk-KZ"/>
        </w:rPr>
      </w:pPr>
      <w:r w:rsidRPr="001F7919">
        <w:rPr>
          <w:rFonts w:ascii="Proxima Nova Rg" w:hAnsi="Proxima Nova Rg"/>
          <w:sz w:val="22"/>
          <w:szCs w:val="22"/>
          <w:lang w:val="kk-KZ"/>
        </w:rPr>
        <w:t xml:space="preserve">During the current period, the mobile </w:t>
      </w:r>
      <w:r w:rsidR="009F532C" w:rsidRPr="001F7919">
        <w:rPr>
          <w:rFonts w:ascii="Proxima Nova Rg" w:hAnsi="Proxima Nova Rg"/>
          <w:sz w:val="22"/>
          <w:szCs w:val="22"/>
          <w:lang w:val="en-US"/>
        </w:rPr>
        <w:t>T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rust </w:t>
      </w:r>
      <w:r w:rsidR="009F532C" w:rsidRPr="001F7919">
        <w:rPr>
          <w:rFonts w:ascii="Proxima Nova Rg" w:hAnsi="Proxima Nova Rg"/>
          <w:sz w:val="22"/>
          <w:szCs w:val="22"/>
          <w:lang w:val="en-US"/>
        </w:rPr>
        <w:t>P</w:t>
      </w:r>
      <w:r w:rsidRPr="001F7919">
        <w:rPr>
          <w:rFonts w:ascii="Proxima Nova Rg" w:hAnsi="Proxima Nova Rg"/>
          <w:sz w:val="22"/>
          <w:szCs w:val="22"/>
          <w:lang w:val="kk-KZ"/>
        </w:rPr>
        <w:t>oint covered 70 PWID</w:t>
      </w:r>
      <w:r w:rsidR="00032533" w:rsidRPr="001F7919">
        <w:rPr>
          <w:rFonts w:ascii="Proxima Nova Rg" w:hAnsi="Proxima Nova Rg"/>
          <w:sz w:val="22"/>
          <w:szCs w:val="22"/>
          <w:lang w:val="en-US"/>
        </w:rPr>
        <w:t>;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11,510 </w:t>
      </w:r>
      <w:r w:rsidR="00032533" w:rsidRPr="001F7919">
        <w:rPr>
          <w:rFonts w:ascii="Proxima Nova Rg" w:hAnsi="Proxima Nova Rg"/>
          <w:sz w:val="22"/>
          <w:szCs w:val="22"/>
          <w:lang w:val="en-US"/>
        </w:rPr>
        <w:t>syringes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were distributed, 164 syringes per 1 PWID</w:t>
      </w:r>
      <w:r w:rsidR="00032533" w:rsidRPr="001F7919">
        <w:rPr>
          <w:rFonts w:ascii="Proxima Nova Rg" w:hAnsi="Proxima Nova Rg"/>
          <w:sz w:val="22"/>
          <w:szCs w:val="22"/>
          <w:lang w:val="en-US"/>
        </w:rPr>
        <w:t xml:space="preserve">; </w:t>
      </w:r>
      <w:r w:rsidRPr="001F7919">
        <w:rPr>
          <w:rFonts w:ascii="Proxima Nova Rg" w:hAnsi="Proxima Nova Rg"/>
          <w:sz w:val="22"/>
          <w:szCs w:val="22"/>
          <w:lang w:val="kk-KZ"/>
        </w:rPr>
        <w:t>5</w:t>
      </w:r>
      <w:r w:rsidR="00032533"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>735 condoms were distributed.</w:t>
      </w:r>
      <w:r w:rsidR="001F074E" w:rsidRPr="001F7919">
        <w:rPr>
          <w:rFonts w:ascii="Proxima Nova Rg" w:hAnsi="Proxima Nova Rg"/>
          <w:sz w:val="22"/>
          <w:szCs w:val="22"/>
          <w:lang w:val="en-US"/>
        </w:rPr>
        <w:t xml:space="preserve"> </w:t>
      </w:r>
    </w:p>
    <w:p w14:paraId="60EE3EE7" w14:textId="0833E235" w:rsidR="00097841" w:rsidRPr="001F7919" w:rsidRDefault="00097841" w:rsidP="00097841">
      <w:pPr>
        <w:jc w:val="both"/>
        <w:rPr>
          <w:rFonts w:ascii="Proxima Nova Rg" w:hAnsi="Proxima Nova Rg"/>
          <w:sz w:val="22"/>
          <w:szCs w:val="22"/>
          <w:lang w:val="en-US"/>
        </w:rPr>
      </w:pPr>
      <w:r w:rsidRPr="001F7919">
        <w:rPr>
          <w:rFonts w:ascii="Proxima Nova Rg" w:hAnsi="Proxima Nova Rg"/>
          <w:sz w:val="22"/>
          <w:szCs w:val="22"/>
          <w:lang w:val="en-US"/>
        </w:rPr>
        <w:t>In 2019</w:t>
      </w:r>
      <w:r w:rsidRPr="001F7919">
        <w:rPr>
          <w:rFonts w:ascii="Proxima Nova Rg" w:hAnsi="Proxima Nova Rg"/>
          <w:sz w:val="22"/>
          <w:szCs w:val="22"/>
          <w:lang w:val="kk-KZ"/>
        </w:rPr>
        <w:t>, direct coverage with preventi</w:t>
      </w:r>
      <w:r w:rsidRPr="001F7919">
        <w:rPr>
          <w:rFonts w:ascii="Proxima Nova Rg" w:hAnsi="Proxima Nova Rg"/>
          <w:sz w:val="22"/>
          <w:szCs w:val="22"/>
          <w:lang w:val="en-US"/>
        </w:rPr>
        <w:t>on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programs </w:t>
      </w:r>
      <w:r w:rsidRPr="001F7919">
        <w:rPr>
          <w:rFonts w:ascii="Proxima Nova Rg" w:hAnsi="Proxima Nova Rg"/>
          <w:sz w:val="22"/>
          <w:szCs w:val="22"/>
          <w:lang w:val="en-US"/>
        </w:rPr>
        <w:t>was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1</w:t>
      </w:r>
      <w:r w:rsidRPr="001F7919">
        <w:rPr>
          <w:rFonts w:ascii="Proxima Nova Rg" w:hAnsi="Proxima Nova Rg"/>
          <w:sz w:val="22"/>
          <w:szCs w:val="22"/>
          <w:lang w:val="en-US"/>
        </w:rPr>
        <w:t>,</w:t>
      </w:r>
      <w:r w:rsidR="00E0289A" w:rsidRPr="001F7919">
        <w:rPr>
          <w:rFonts w:ascii="Proxima Nova Rg" w:hAnsi="Proxima Nova Rg"/>
          <w:sz w:val="22"/>
          <w:szCs w:val="22"/>
          <w:lang w:val="en-US"/>
        </w:rPr>
        <w:t>282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people, or </w:t>
      </w:r>
      <w:r w:rsidR="00E0289A" w:rsidRPr="001F7919">
        <w:rPr>
          <w:rFonts w:ascii="Proxima Nova Rg" w:hAnsi="Proxima Nova Rg"/>
          <w:sz w:val="22"/>
          <w:szCs w:val="22"/>
          <w:lang w:val="en-US"/>
        </w:rPr>
        <w:t>44</w:t>
      </w:r>
      <w:r w:rsidRPr="001F7919">
        <w:rPr>
          <w:rFonts w:ascii="Proxima Nova Rg" w:hAnsi="Proxima Nova Rg"/>
          <w:sz w:val="22"/>
          <w:szCs w:val="22"/>
          <w:lang w:val="kk-KZ"/>
        </w:rPr>
        <w:t>%</w:t>
      </w:r>
      <w:r w:rsidRPr="001F7919">
        <w:rPr>
          <w:rFonts w:ascii="Proxima Nova Rg" w:hAnsi="Proxima Nova Rg"/>
          <w:sz w:val="22"/>
          <w:szCs w:val="22"/>
          <w:lang w:val="en-US"/>
        </w:rPr>
        <w:t>;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systematic coverage </w:t>
      </w:r>
      <w:r w:rsidRPr="001F7919">
        <w:rPr>
          <w:rFonts w:ascii="Proxima Nova Rg" w:hAnsi="Proxima Nova Rg"/>
          <w:sz w:val="22"/>
          <w:szCs w:val="22"/>
          <w:lang w:val="en-US"/>
        </w:rPr>
        <w:t>amount</w:t>
      </w:r>
      <w:r w:rsidR="00E0289A" w:rsidRPr="001F7919">
        <w:rPr>
          <w:rFonts w:ascii="Proxima Nova Rg" w:hAnsi="Proxima Nova Rg"/>
          <w:sz w:val="22"/>
          <w:szCs w:val="22"/>
          <w:lang w:val="en-US"/>
        </w:rPr>
        <w:t>ed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 to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E0289A" w:rsidRPr="001F7919">
        <w:rPr>
          <w:rFonts w:ascii="Proxima Nova Rg" w:hAnsi="Proxima Nova Rg"/>
          <w:sz w:val="22"/>
          <w:szCs w:val="22"/>
          <w:lang w:val="en-US"/>
        </w:rPr>
        <w:t>1,010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people, or 3</w:t>
      </w:r>
      <w:r w:rsidR="00730DD5" w:rsidRPr="001F7919">
        <w:rPr>
          <w:rFonts w:ascii="Proxima Nova Rg" w:hAnsi="Proxima Nova Rg"/>
          <w:sz w:val="22"/>
          <w:szCs w:val="22"/>
          <w:lang w:val="en-US"/>
        </w:rPr>
        <w:t>5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% of the </w:t>
      </w:r>
      <w:r w:rsidRPr="001F7919">
        <w:rPr>
          <w:rFonts w:ascii="Proxima Nova Rg" w:hAnsi="Proxima Nova Rg"/>
          <w:sz w:val="22"/>
          <w:szCs w:val="22"/>
          <w:lang w:val="en-US"/>
        </w:rPr>
        <w:t>estimated number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. The data was obtained from the </w:t>
      </w:r>
      <w:r w:rsidRPr="001F7919">
        <w:rPr>
          <w:rFonts w:ascii="Proxima Nova Rg" w:hAnsi="Proxima Nova Rg"/>
          <w:sz w:val="22"/>
          <w:szCs w:val="22"/>
          <w:lang w:val="en-US"/>
        </w:rPr>
        <w:t>Individual Client Records D</w:t>
      </w:r>
      <w:r w:rsidRPr="001F7919">
        <w:rPr>
          <w:rFonts w:ascii="Proxima Nova Rg" w:hAnsi="Proxima Nova Rg"/>
          <w:sz w:val="22"/>
          <w:szCs w:val="22"/>
          <w:lang w:val="kk-KZ"/>
        </w:rPr>
        <w:t>atabase (</w:t>
      </w:r>
      <w:r w:rsidRPr="001F7919">
        <w:rPr>
          <w:rFonts w:ascii="Proxima Nova Rg" w:hAnsi="Proxima Nova Rg"/>
          <w:sz w:val="22"/>
          <w:szCs w:val="22"/>
          <w:lang w:val="en-US"/>
        </w:rPr>
        <w:t>BD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IUK). Basically, </w:t>
      </w:r>
      <w:r w:rsidRPr="001F7919">
        <w:rPr>
          <w:rFonts w:ascii="Proxima Nova Rg" w:hAnsi="Proxima Nova Rg"/>
          <w:sz w:val="22"/>
          <w:szCs w:val="22"/>
          <w:lang w:val="en-US"/>
        </w:rPr>
        <w:t>reaching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PWID with preventi</w:t>
      </w:r>
      <w:r w:rsidRPr="001F7919">
        <w:rPr>
          <w:rFonts w:ascii="Proxima Nova Rg" w:hAnsi="Proxima Nova Rg"/>
          <w:sz w:val="22"/>
          <w:szCs w:val="22"/>
          <w:lang w:val="en-US"/>
        </w:rPr>
        <w:t>on activities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730DD5" w:rsidRPr="001F7919">
        <w:rPr>
          <w:rFonts w:ascii="Proxima Nova Rg" w:hAnsi="Proxima Nova Rg"/>
          <w:sz w:val="22"/>
          <w:szCs w:val="22"/>
          <w:lang w:val="en-US"/>
        </w:rPr>
        <w:t>was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carried out through 10 outreach workers. Syringes for PWID </w:t>
      </w:r>
      <w:r w:rsidR="00730DD5" w:rsidRPr="001F7919">
        <w:rPr>
          <w:rFonts w:ascii="Proxima Nova Rg" w:hAnsi="Proxima Nova Rg"/>
          <w:sz w:val="22"/>
          <w:szCs w:val="22"/>
          <w:lang w:val="en-US"/>
        </w:rPr>
        <w:t>were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p</w:t>
      </w:r>
      <w:r w:rsidRPr="001F7919">
        <w:rPr>
          <w:rFonts w:ascii="Proxima Nova Rg" w:hAnsi="Proxima Nova Rg"/>
          <w:sz w:val="22"/>
          <w:szCs w:val="22"/>
          <w:lang w:val="en-US"/>
        </w:rPr>
        <w:t>rocured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from the local budget</w:t>
      </w:r>
      <w:r w:rsidR="003C1030" w:rsidRPr="001F7919">
        <w:rPr>
          <w:rFonts w:ascii="Proxima Nova Rg" w:hAnsi="Proxima Nova Rg"/>
          <w:sz w:val="22"/>
          <w:szCs w:val="22"/>
          <w:lang w:val="en-US"/>
        </w:rPr>
        <w:t>. I</w:t>
      </w:r>
      <w:r w:rsidRPr="001F7919">
        <w:rPr>
          <w:rFonts w:ascii="Proxima Nova Rg" w:hAnsi="Proxima Nova Rg"/>
          <w:sz w:val="22"/>
          <w:szCs w:val="22"/>
          <w:lang w:val="kk-KZ"/>
        </w:rPr>
        <w:t>n 20</w:t>
      </w:r>
      <w:r w:rsidR="003C1030" w:rsidRPr="001F7919">
        <w:rPr>
          <w:rFonts w:ascii="Proxima Nova Rg" w:hAnsi="Proxima Nova Rg"/>
          <w:sz w:val="22"/>
          <w:szCs w:val="22"/>
          <w:lang w:val="en-US"/>
        </w:rPr>
        <w:t>19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, </w:t>
      </w:r>
      <w:r w:rsidR="003D3D41" w:rsidRPr="001F7919">
        <w:rPr>
          <w:rFonts w:ascii="Proxima Nova Rg" w:hAnsi="Proxima Nova Rg"/>
          <w:sz w:val="22"/>
          <w:szCs w:val="22"/>
          <w:lang w:val="en-US"/>
        </w:rPr>
        <w:t>236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syringes </w:t>
      </w:r>
      <w:r w:rsidR="003D3D41" w:rsidRPr="001F7919">
        <w:rPr>
          <w:rFonts w:ascii="Proxima Nova Rg" w:hAnsi="Proxima Nova Rg"/>
          <w:sz w:val="22"/>
          <w:szCs w:val="22"/>
          <w:lang w:val="en-US"/>
        </w:rPr>
        <w:t xml:space="preserve">were 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distributed 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per one PWID </w:t>
      </w:r>
      <w:r w:rsidR="003D50B5">
        <w:rPr>
          <w:rFonts w:ascii="Proxima Nova Rg" w:hAnsi="Proxima Nova Rg"/>
          <w:sz w:val="22"/>
          <w:szCs w:val="22"/>
          <w:lang w:val="en-US"/>
        </w:rPr>
        <w:t>of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direct coverage</w:t>
      </w:r>
      <w:r w:rsidR="003D50B5">
        <w:rPr>
          <w:rFonts w:ascii="Proxima Nova Rg" w:hAnsi="Proxima Nova Rg"/>
          <w:sz w:val="22"/>
          <w:szCs w:val="22"/>
          <w:lang w:val="en-US"/>
        </w:rPr>
        <w:t xml:space="preserve"> 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with the need for at least 240 syringes. In total, </w:t>
      </w:r>
      <w:r w:rsidR="009210CF" w:rsidRPr="001F7919">
        <w:rPr>
          <w:rFonts w:ascii="Proxima Nova Rg" w:hAnsi="Proxima Nova Rg"/>
          <w:sz w:val="22"/>
          <w:szCs w:val="22"/>
          <w:lang w:val="kk-KZ"/>
        </w:rPr>
        <w:t>303</w:t>
      </w:r>
      <w:r w:rsidR="009210CF" w:rsidRPr="001F7919">
        <w:rPr>
          <w:rFonts w:ascii="Proxima Nova Rg" w:hAnsi="Proxima Nova Rg"/>
          <w:sz w:val="22"/>
          <w:szCs w:val="22"/>
          <w:lang w:val="en-US"/>
        </w:rPr>
        <w:t>,</w:t>
      </w:r>
      <w:r w:rsidR="009210CF" w:rsidRPr="001F7919">
        <w:rPr>
          <w:rFonts w:ascii="Proxima Nova Rg" w:hAnsi="Proxima Nova Rg"/>
          <w:sz w:val="22"/>
          <w:szCs w:val="22"/>
          <w:lang w:val="kk-KZ"/>
        </w:rPr>
        <w:t>464</w:t>
      </w:r>
      <w:r w:rsidR="009210CF" w:rsidRPr="001F7919">
        <w:rPr>
          <w:rFonts w:ascii="Proxima Nova Rg" w:hAnsi="Proxima Nova Rg"/>
          <w:sz w:val="22"/>
          <w:szCs w:val="22"/>
          <w:lang w:val="en-US"/>
        </w:rPr>
        <w:t xml:space="preserve"> </w:t>
      </w:r>
      <w:r w:rsidRPr="001F7919">
        <w:rPr>
          <w:rFonts w:ascii="Proxima Nova Rg" w:hAnsi="Proxima Nova Rg"/>
          <w:sz w:val="22"/>
          <w:szCs w:val="22"/>
          <w:lang w:val="kk-KZ"/>
        </w:rPr>
        <w:t>syringes were distributed. The number of distributed condoms is 123,140 for 1,</w:t>
      </w:r>
      <w:r w:rsidR="009210CF" w:rsidRPr="001F7919">
        <w:rPr>
          <w:rFonts w:ascii="Proxima Nova Rg" w:hAnsi="Proxima Nova Rg"/>
          <w:sz w:val="22"/>
          <w:szCs w:val="22"/>
          <w:lang w:val="en-US"/>
        </w:rPr>
        <w:t>282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PWID, </w:t>
      </w:r>
      <w:r w:rsidRPr="001F7919">
        <w:rPr>
          <w:rFonts w:ascii="Proxima Nova Rg" w:hAnsi="Proxima Nova Rg"/>
          <w:sz w:val="22"/>
          <w:szCs w:val="22"/>
          <w:lang w:val="en-US"/>
        </w:rPr>
        <w:t>making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85 condoms per 1 PWID. The number of </w:t>
      </w:r>
      <w:r w:rsidRPr="001F7919">
        <w:rPr>
          <w:rFonts w:ascii="Proxima Nova Rg" w:hAnsi="Proxima Nova Rg"/>
          <w:sz w:val="22"/>
          <w:szCs w:val="22"/>
          <w:lang w:val="en-US"/>
        </w:rPr>
        <w:t>information and educational materials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distributed for PWID is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 </w:t>
      </w:r>
      <w:r w:rsidRPr="001F7919">
        <w:rPr>
          <w:rFonts w:ascii="Proxima Nova Rg" w:hAnsi="Proxima Nova Rg"/>
          <w:sz w:val="22"/>
          <w:szCs w:val="22"/>
          <w:lang w:val="kk-KZ"/>
        </w:rPr>
        <w:t>1</w:t>
      </w:r>
      <w:r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>056 for 1</w:t>
      </w:r>
      <w:r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457 PWID. </w:t>
      </w:r>
      <w:r w:rsidRPr="001F7919">
        <w:rPr>
          <w:rFonts w:ascii="Proxima Nova Rg" w:hAnsi="Proxima Nova Rg"/>
          <w:sz w:val="22"/>
          <w:szCs w:val="22"/>
          <w:lang w:val="en-US"/>
        </w:rPr>
        <w:t>The number of PWID t</w:t>
      </w:r>
      <w:r w:rsidRPr="001F7919">
        <w:rPr>
          <w:rFonts w:ascii="Proxima Nova Rg" w:hAnsi="Proxima Nova Rg"/>
          <w:sz w:val="22"/>
          <w:szCs w:val="22"/>
          <w:lang w:val="kk-KZ"/>
        </w:rPr>
        <w:t>ested for HIV – 1</w:t>
      </w:r>
      <w:r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>076 people, including 1</w:t>
      </w:r>
      <w:r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060 PWID by </w:t>
      </w:r>
      <w:r w:rsidRPr="001F7919">
        <w:rPr>
          <w:rFonts w:ascii="Proxima Nova Rg" w:hAnsi="Proxima Nova Rg"/>
          <w:sz w:val="22"/>
          <w:szCs w:val="22"/>
          <w:lang w:val="en-US"/>
        </w:rPr>
        <w:t>rapid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test</w:t>
      </w:r>
      <w:r w:rsidRPr="001F7919">
        <w:rPr>
          <w:rFonts w:ascii="Proxima Nova Rg" w:hAnsi="Proxima Nova Rg"/>
          <w:sz w:val="22"/>
          <w:szCs w:val="22"/>
          <w:lang w:val="en-US"/>
        </w:rPr>
        <w:t>s which amounts to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72.8% of 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prevention </w:t>
      </w:r>
      <w:r w:rsidRPr="001F7919">
        <w:rPr>
          <w:rFonts w:ascii="Proxima Nova Rg" w:hAnsi="Proxima Nova Rg"/>
          <w:sz w:val="22"/>
          <w:szCs w:val="22"/>
          <w:lang w:val="kk-KZ"/>
        </w:rPr>
        <w:t>programs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 coverage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. During the reporting period, 296 PWID were </w:t>
      </w:r>
      <w:r w:rsidRPr="001F7919">
        <w:rPr>
          <w:rFonts w:ascii="Proxima Nova Rg" w:hAnsi="Proxima Nova Rg"/>
          <w:sz w:val="22"/>
          <w:szCs w:val="22"/>
          <w:lang w:val="en-US"/>
        </w:rPr>
        <w:t>referred to the Friendly Clinic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, out of 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whom </w:t>
      </w:r>
      <w:r w:rsidRPr="001F7919">
        <w:rPr>
          <w:rFonts w:ascii="Proxima Nova Rg" w:hAnsi="Proxima Nova Rg"/>
          <w:sz w:val="22"/>
          <w:szCs w:val="22"/>
          <w:lang w:val="kk-KZ"/>
        </w:rPr>
        <w:t>77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 people visited the Friendly Clinic</w:t>
      </w:r>
      <w:r w:rsidRPr="001F7919">
        <w:rPr>
          <w:rFonts w:ascii="Proxima Nova Rg" w:hAnsi="Proxima Nova Rg"/>
          <w:sz w:val="22"/>
          <w:szCs w:val="22"/>
          <w:lang w:val="kk-KZ"/>
        </w:rPr>
        <w:t>, which is 26.0%.</w:t>
      </w:r>
    </w:p>
    <w:p w14:paraId="549B9B6B" w14:textId="77777777" w:rsidR="00097841" w:rsidRPr="0091774E" w:rsidRDefault="00097841" w:rsidP="00097841">
      <w:pPr>
        <w:jc w:val="both"/>
        <w:rPr>
          <w:lang w:val="en-US"/>
        </w:rPr>
      </w:pPr>
    </w:p>
    <w:p w14:paraId="6508FDEC" w14:textId="327953B9" w:rsidR="00ED4143" w:rsidRPr="0091774E" w:rsidRDefault="004D7430" w:rsidP="00ED4143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CF3301">
        <w:rPr>
          <w:rFonts w:ascii="Proxima Nova Rg" w:hAnsi="Proxima Nova Rg"/>
          <w:b/>
          <w:sz w:val="22"/>
          <w:szCs w:val="22"/>
          <w:lang w:val="en-US"/>
        </w:rPr>
        <w:t>SW</w:t>
      </w:r>
    </w:p>
    <w:p w14:paraId="2057ADE2" w14:textId="577025E7" w:rsidR="004A6C15" w:rsidRPr="00CF3301" w:rsidRDefault="00786573" w:rsidP="00CF3301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CF3301">
        <w:rPr>
          <w:rFonts w:ascii="Proxima Nova Rg" w:hAnsi="Proxima Nova Rg"/>
          <w:sz w:val="22"/>
          <w:szCs w:val="22"/>
          <w:lang w:val="en-US"/>
        </w:rPr>
        <w:t xml:space="preserve">Two outreach workers are involved in </w:t>
      </w:r>
      <w:r w:rsidR="00B46E57" w:rsidRPr="00CF3301">
        <w:rPr>
          <w:rFonts w:ascii="Proxima Nova Rg" w:hAnsi="Proxima Nova Rg"/>
          <w:sz w:val="22"/>
          <w:szCs w:val="22"/>
          <w:lang w:val="en-US"/>
        </w:rPr>
        <w:t xml:space="preserve">work among SW. The estimated number of sex workers in the Mangistau region is 400. </w:t>
      </w:r>
      <w:r w:rsidR="00ED5572" w:rsidRPr="00CF3301">
        <w:rPr>
          <w:rFonts w:ascii="Proxima Nova Rg" w:hAnsi="Proxima Nova Rg"/>
          <w:sz w:val="22"/>
          <w:szCs w:val="22"/>
          <w:lang w:val="en-US"/>
        </w:rPr>
        <w:t>The coverage for 10 months 2020 is 333 SW or 83.3% of the estimated number</w:t>
      </w:r>
      <w:r w:rsidR="009C13AE" w:rsidRPr="00CF3301">
        <w:rPr>
          <w:rFonts w:ascii="Proxima Nova Rg" w:hAnsi="Proxima Nova Rg"/>
          <w:sz w:val="22"/>
          <w:szCs w:val="22"/>
          <w:lang w:val="en-US"/>
        </w:rPr>
        <w:t xml:space="preserve">; systematic coverage – 196 SW or 49% of the estimated number. </w:t>
      </w:r>
      <w:r w:rsidR="00A936DA" w:rsidRPr="00CF3301">
        <w:rPr>
          <w:rFonts w:ascii="Proxima Nova Rg" w:hAnsi="Proxima Nova Rg"/>
          <w:sz w:val="22"/>
          <w:szCs w:val="22"/>
          <w:lang w:val="en-US"/>
        </w:rPr>
        <w:t>The ma</w:t>
      </w:r>
      <w:r w:rsidR="00FD2D64" w:rsidRPr="00CF3301">
        <w:rPr>
          <w:rFonts w:ascii="Proxima Nova Rg" w:hAnsi="Proxima Nova Rg"/>
          <w:sz w:val="22"/>
          <w:szCs w:val="22"/>
          <w:lang w:val="en-US"/>
        </w:rPr>
        <w:t>jor</w:t>
      </w:r>
      <w:r w:rsidR="00A936DA" w:rsidRPr="00CF3301">
        <w:rPr>
          <w:rFonts w:ascii="Proxima Nova Rg" w:hAnsi="Proxima Nova Rg"/>
          <w:sz w:val="22"/>
          <w:szCs w:val="22"/>
          <w:lang w:val="en-US"/>
        </w:rPr>
        <w:t xml:space="preserve"> coverage </w:t>
      </w:r>
      <w:r w:rsidR="00FD2D64" w:rsidRPr="00CF3301">
        <w:rPr>
          <w:rFonts w:ascii="Proxima Nova Rg" w:hAnsi="Proxima Nova Rg"/>
          <w:sz w:val="22"/>
          <w:szCs w:val="22"/>
          <w:lang w:val="en-US"/>
        </w:rPr>
        <w:t xml:space="preserve">is carried out through </w:t>
      </w:r>
      <w:r w:rsidR="00025A97" w:rsidRPr="00CF3301">
        <w:rPr>
          <w:rFonts w:ascii="Proxima Nova Rg" w:hAnsi="Proxima Nova Rg"/>
          <w:sz w:val="22"/>
          <w:szCs w:val="22"/>
          <w:lang w:val="en-US"/>
        </w:rPr>
        <w:t xml:space="preserve">the mobile Trust Point and outreach workers. As of 1 November 2020, 165 visits </w:t>
      </w:r>
      <w:r w:rsidR="00714DEF" w:rsidRPr="00CF3301">
        <w:rPr>
          <w:rFonts w:ascii="Proxima Nova Rg" w:hAnsi="Proxima Nova Rg"/>
          <w:sz w:val="22"/>
          <w:szCs w:val="22"/>
          <w:lang w:val="en-US"/>
        </w:rPr>
        <w:t xml:space="preserve">were conducted reaching 150 SW. Condoms </w:t>
      </w:r>
      <w:r w:rsidR="004A6C15" w:rsidRPr="00CF3301">
        <w:rPr>
          <w:rFonts w:ascii="Proxima Nova Rg" w:hAnsi="Proxima Nova Rg"/>
          <w:sz w:val="22"/>
          <w:szCs w:val="22"/>
          <w:lang w:val="en-US"/>
        </w:rPr>
        <w:t>«Benz»</w:t>
      </w:r>
      <w:r w:rsidR="00826143">
        <w:rPr>
          <w:rFonts w:ascii="Proxima Nova Rg" w:hAnsi="Proxima Nova Rg"/>
          <w:sz w:val="22"/>
          <w:szCs w:val="22"/>
          <w:lang w:val="en-US"/>
        </w:rPr>
        <w:t xml:space="preserve"> and</w:t>
      </w:r>
      <w:r w:rsidR="004A6C15" w:rsidRPr="00CF3301">
        <w:rPr>
          <w:rFonts w:ascii="Proxima Nova Rg" w:hAnsi="Proxima Nova Rg"/>
          <w:sz w:val="22"/>
          <w:szCs w:val="22"/>
          <w:lang w:val="en-US"/>
        </w:rPr>
        <w:t xml:space="preserve"> «Venus» have been procured for SW from the local budget. 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The 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 xml:space="preserve">total 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number of distributed condoms is 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 xml:space="preserve">185,490 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for 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>333 SW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, 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>making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CB2C4C" w:rsidRPr="00CF3301">
        <w:rPr>
          <w:rFonts w:ascii="Proxima Nova Rg" w:hAnsi="Proxima Nova Rg"/>
          <w:sz w:val="22"/>
          <w:szCs w:val="22"/>
          <w:lang w:val="en-US"/>
        </w:rPr>
        <w:t>557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 condoms per 1 </w:t>
      </w:r>
      <w:r w:rsidR="00CB2C4C" w:rsidRPr="00CF3301">
        <w:rPr>
          <w:rFonts w:ascii="Proxima Nova Rg" w:hAnsi="Proxima Nova Rg"/>
          <w:sz w:val="22"/>
          <w:szCs w:val="22"/>
          <w:lang w:val="en-US"/>
        </w:rPr>
        <w:t>SW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. The number of </w:t>
      </w:r>
      <w:r w:rsidR="00A60E41" w:rsidRPr="00CF3301">
        <w:rPr>
          <w:rFonts w:ascii="Proxima Nova Rg" w:hAnsi="Proxima Nova Rg"/>
          <w:sz w:val="22"/>
          <w:szCs w:val="22"/>
          <w:lang w:val="kk-KZ"/>
        </w:rPr>
        <w:t>distributed</w:t>
      </w:r>
      <w:r w:rsidR="00A60E41" w:rsidRPr="00CF3301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>information and educational</w:t>
      </w:r>
      <w:r w:rsidR="006C4A75">
        <w:rPr>
          <w:rFonts w:ascii="Proxima Nova Rg" w:hAnsi="Proxima Nova Rg"/>
          <w:sz w:val="22"/>
          <w:szCs w:val="22"/>
          <w:lang w:val="en-US"/>
        </w:rPr>
        <w:t xml:space="preserve"> materials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>is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A60E41" w:rsidRPr="00CF3301">
        <w:rPr>
          <w:rFonts w:ascii="Proxima Nova Rg" w:hAnsi="Proxima Nova Rg"/>
          <w:sz w:val="22"/>
          <w:szCs w:val="22"/>
          <w:lang w:val="en-US"/>
        </w:rPr>
        <w:t>319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 for </w:t>
      </w:r>
      <w:r w:rsidR="00A60E41" w:rsidRPr="00CF3301">
        <w:rPr>
          <w:rFonts w:ascii="Proxima Nova Rg" w:hAnsi="Proxima Nova Rg"/>
          <w:sz w:val="22"/>
          <w:szCs w:val="22"/>
          <w:lang w:val="en-US"/>
        </w:rPr>
        <w:t>379</w:t>
      </w:r>
      <w:r w:rsidR="00D24141" w:rsidRPr="00CF3301">
        <w:rPr>
          <w:rFonts w:ascii="Proxima Nova Rg" w:hAnsi="Proxima Nova Rg"/>
          <w:sz w:val="22"/>
          <w:szCs w:val="22"/>
          <w:lang w:val="en-US"/>
        </w:rPr>
        <w:t xml:space="preserve"> SW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. 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 xml:space="preserve">The number of </w:t>
      </w:r>
      <w:r w:rsidR="00D24141" w:rsidRPr="00CF3301">
        <w:rPr>
          <w:rFonts w:ascii="Proxima Nova Rg" w:hAnsi="Proxima Nova Rg"/>
          <w:sz w:val="22"/>
          <w:szCs w:val="22"/>
          <w:lang w:val="en-US"/>
        </w:rPr>
        <w:t>SW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 xml:space="preserve"> t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ested for HIV – </w:t>
      </w:r>
      <w:r w:rsidR="00D24141" w:rsidRPr="00CF3301">
        <w:rPr>
          <w:rFonts w:ascii="Proxima Nova Rg" w:hAnsi="Proxima Nova Rg"/>
          <w:sz w:val="22"/>
          <w:szCs w:val="22"/>
          <w:lang w:val="en-US"/>
        </w:rPr>
        <w:t>290 SW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D24141" w:rsidRPr="00CF3301">
        <w:rPr>
          <w:rFonts w:ascii="Proxima Nova Rg" w:hAnsi="Proxima Nova Rg"/>
          <w:sz w:val="22"/>
          <w:szCs w:val="22"/>
          <w:lang w:val="kk-KZ"/>
        </w:rPr>
        <w:t>(87,1%)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, including </w:t>
      </w:r>
      <w:r w:rsidR="00D24141" w:rsidRPr="00CF3301">
        <w:rPr>
          <w:rFonts w:ascii="Proxima Nova Rg" w:hAnsi="Proxima Nova Rg"/>
          <w:sz w:val="22"/>
          <w:szCs w:val="22"/>
          <w:lang w:val="en-US"/>
        </w:rPr>
        <w:t>284 SW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 by 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>rapid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 test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>s which amounts to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962411" w:rsidRPr="00CF3301">
        <w:rPr>
          <w:rFonts w:ascii="Proxima Nova Rg" w:hAnsi="Proxima Nova Rg"/>
          <w:sz w:val="22"/>
          <w:szCs w:val="22"/>
          <w:lang w:val="kk-KZ"/>
        </w:rPr>
        <w:t xml:space="preserve">85,3% 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of 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 xml:space="preserve">prevention 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>programs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 xml:space="preserve"> coverage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. </w:t>
      </w:r>
      <w:r w:rsidR="008777E6" w:rsidRPr="00CF3301">
        <w:rPr>
          <w:rFonts w:ascii="Proxima Nova Rg" w:hAnsi="Proxima Nova Rg"/>
          <w:sz w:val="22"/>
          <w:szCs w:val="22"/>
          <w:lang w:val="en-US"/>
        </w:rPr>
        <w:t>128 SW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 were 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>referred to the Friendly Clinic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, out of 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 xml:space="preserve">whom </w:t>
      </w:r>
      <w:r w:rsidR="008777E6" w:rsidRPr="00CF3301">
        <w:rPr>
          <w:rFonts w:ascii="Proxima Nova Rg" w:hAnsi="Proxima Nova Rg"/>
          <w:sz w:val="22"/>
          <w:szCs w:val="22"/>
          <w:lang w:val="en-US"/>
        </w:rPr>
        <w:t>128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 xml:space="preserve"> people visited the Friendly Clinic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, which </w:t>
      </w:r>
      <w:r w:rsidR="001371B6" w:rsidRPr="00CF3301">
        <w:rPr>
          <w:rFonts w:ascii="Proxima Nova Rg" w:hAnsi="Proxima Nova Rg"/>
          <w:sz w:val="22"/>
          <w:szCs w:val="22"/>
          <w:lang w:val="en-US"/>
        </w:rPr>
        <w:t xml:space="preserve">makes up </w:t>
      </w:r>
      <w:r w:rsidR="008777E6" w:rsidRPr="00CF3301">
        <w:rPr>
          <w:rFonts w:ascii="Proxima Nova Rg" w:hAnsi="Proxima Nova Rg"/>
          <w:sz w:val="22"/>
          <w:szCs w:val="22"/>
          <w:lang w:val="en-US"/>
        </w:rPr>
        <w:t>100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>%.</w:t>
      </w:r>
    </w:p>
    <w:p w14:paraId="2CCDD899" w14:textId="5340A504" w:rsidR="006F485E" w:rsidRPr="00CF3301" w:rsidRDefault="00DE7EB2" w:rsidP="00CF3301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CF3301">
        <w:rPr>
          <w:rFonts w:ascii="Proxima Nova Rg" w:hAnsi="Proxima Nova Rg"/>
          <w:sz w:val="22"/>
          <w:szCs w:val="22"/>
          <w:lang w:val="en-US"/>
        </w:rPr>
        <w:lastRenderedPageBreak/>
        <w:t>In 2019</w:t>
      </w:r>
      <w:r w:rsidR="00A762A1" w:rsidRPr="00CF3301">
        <w:rPr>
          <w:rFonts w:ascii="Proxima Nova Rg" w:hAnsi="Proxima Nova Rg"/>
          <w:sz w:val="22"/>
          <w:szCs w:val="22"/>
          <w:lang w:val="en-US"/>
        </w:rPr>
        <w:t xml:space="preserve">, the estimated number of SW in the Mangistau region was 400, </w:t>
      </w:r>
      <w:r w:rsidR="00972B50" w:rsidRPr="00CF3301">
        <w:rPr>
          <w:rFonts w:ascii="Proxima Nova Rg" w:hAnsi="Proxima Nova Rg"/>
          <w:sz w:val="22"/>
          <w:szCs w:val="22"/>
          <w:lang w:val="en-US"/>
        </w:rPr>
        <w:t>the coverage amounted to 379 SW or 95% of the estimated number</w:t>
      </w:r>
      <w:r w:rsidR="00F1629E" w:rsidRPr="00CF3301">
        <w:rPr>
          <w:rFonts w:ascii="Proxima Nova Rg" w:hAnsi="Proxima Nova Rg"/>
          <w:sz w:val="22"/>
          <w:szCs w:val="22"/>
          <w:lang w:val="en-US"/>
        </w:rPr>
        <w:t xml:space="preserve">; systematic coverage – 214 people or 48.2% of the estimated number. 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 xml:space="preserve">The major coverage is carried out through the mobile Trust Point. Condoms «Venus» have been procured for SW from the local budget. 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 xml:space="preserve">The 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 xml:space="preserve">total 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 xml:space="preserve">number of distributed condoms is 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 xml:space="preserve">1,225,380 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 xml:space="preserve">for 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>379 SW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 xml:space="preserve">, 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>making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0B56DF" w:rsidRPr="00CF3301">
        <w:rPr>
          <w:rFonts w:ascii="Proxima Nova Rg" w:hAnsi="Proxima Nova Rg"/>
          <w:sz w:val="22"/>
          <w:szCs w:val="22"/>
          <w:lang w:val="en-US"/>
        </w:rPr>
        <w:t>650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 xml:space="preserve"> condoms per 1 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>SW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>. The number of distributed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 xml:space="preserve"> information and educational</w:t>
      </w:r>
      <w:r w:rsidR="00562B74">
        <w:rPr>
          <w:rFonts w:ascii="Proxima Nova Rg" w:hAnsi="Proxima Nova Rg"/>
          <w:sz w:val="22"/>
          <w:szCs w:val="22"/>
          <w:lang w:val="en-US"/>
        </w:rPr>
        <w:t xml:space="preserve"> materials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>is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0B56DF" w:rsidRPr="00CF3301">
        <w:rPr>
          <w:rFonts w:ascii="Proxima Nova Rg" w:hAnsi="Proxima Nova Rg"/>
          <w:sz w:val="22"/>
          <w:szCs w:val="22"/>
          <w:lang w:val="en-US"/>
        </w:rPr>
        <w:t>749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 xml:space="preserve"> for 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>379 SW</w:t>
      </w:r>
      <w:r w:rsidR="000B56DF" w:rsidRPr="00CF3301">
        <w:rPr>
          <w:rFonts w:ascii="Proxima Nova Rg" w:hAnsi="Proxima Nova Rg"/>
          <w:sz w:val="22"/>
          <w:szCs w:val="22"/>
          <w:lang w:val="en-US"/>
        </w:rPr>
        <w:t xml:space="preserve"> which means </w:t>
      </w:r>
      <w:r w:rsidR="00525C29" w:rsidRPr="00CF3301">
        <w:rPr>
          <w:rFonts w:ascii="Proxima Nova Rg" w:hAnsi="Proxima Nova Rg"/>
          <w:sz w:val="22"/>
          <w:szCs w:val="22"/>
          <w:lang w:val="en-US"/>
        </w:rPr>
        <w:t>1-2 IEM for 1 SW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 xml:space="preserve">. 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>The number of SW t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 xml:space="preserve">ested for HIV – </w:t>
      </w:r>
      <w:r w:rsidR="00525C29" w:rsidRPr="00CF3301">
        <w:rPr>
          <w:rFonts w:ascii="Proxima Nova Rg" w:hAnsi="Proxima Nova Rg"/>
          <w:sz w:val="22"/>
          <w:szCs w:val="22"/>
          <w:lang w:val="en-US"/>
        </w:rPr>
        <w:t>324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 xml:space="preserve"> SW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525C29" w:rsidRPr="00CF3301">
        <w:rPr>
          <w:rFonts w:ascii="Proxima Nova Rg" w:hAnsi="Proxima Nova Rg"/>
          <w:sz w:val="22"/>
          <w:szCs w:val="22"/>
          <w:lang w:val="en-US"/>
        </w:rPr>
        <w:t xml:space="preserve">or 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>8</w:t>
      </w:r>
      <w:r w:rsidR="00525C29" w:rsidRPr="00CF3301">
        <w:rPr>
          <w:rFonts w:ascii="Proxima Nova Rg" w:hAnsi="Proxima Nova Rg"/>
          <w:sz w:val="22"/>
          <w:szCs w:val="22"/>
          <w:lang w:val="en-US"/>
        </w:rPr>
        <w:t>5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>%</w:t>
      </w:r>
      <w:r w:rsidR="00E91681" w:rsidRPr="00CF3301">
        <w:rPr>
          <w:rFonts w:ascii="Proxima Nova Rg" w:hAnsi="Proxima Nova Rg"/>
          <w:sz w:val="22"/>
          <w:szCs w:val="22"/>
          <w:lang w:val="en-US"/>
        </w:rPr>
        <w:t xml:space="preserve"> of the prevention programs coverage.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CF3301" w:rsidRPr="00CF3301">
        <w:rPr>
          <w:rFonts w:ascii="Proxima Nova Rg" w:hAnsi="Proxima Nova Rg"/>
          <w:sz w:val="22"/>
          <w:szCs w:val="22"/>
          <w:lang w:val="en-US"/>
        </w:rPr>
        <w:t xml:space="preserve">Out </w:t>
      </w:r>
      <w:r w:rsidR="00562B74" w:rsidRPr="00CF3301">
        <w:rPr>
          <w:rFonts w:ascii="Proxima Nova Rg" w:hAnsi="Proxima Nova Rg"/>
          <w:sz w:val="22"/>
          <w:szCs w:val="22"/>
          <w:lang w:val="en-US"/>
        </w:rPr>
        <w:t>of 199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 xml:space="preserve"> SW</w:t>
      </w:r>
      <w:r w:rsidR="00CF3301" w:rsidRPr="00CF3301">
        <w:rPr>
          <w:rFonts w:ascii="Proxima Nova Rg" w:hAnsi="Proxima Nova Rg"/>
          <w:sz w:val="22"/>
          <w:szCs w:val="22"/>
          <w:lang w:val="en-US"/>
        </w:rPr>
        <w:t xml:space="preserve"> who have been 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>referred to the Friendly Clinic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 xml:space="preserve">, </w:t>
      </w:r>
      <w:r w:rsidR="00CF3301" w:rsidRPr="00CF3301">
        <w:rPr>
          <w:rFonts w:ascii="Proxima Nova Rg" w:hAnsi="Proxima Nova Rg"/>
          <w:sz w:val="22"/>
          <w:szCs w:val="22"/>
          <w:lang w:val="en-US"/>
        </w:rPr>
        <w:t xml:space="preserve">109 SW 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 xml:space="preserve">visited </w:t>
      </w:r>
      <w:r w:rsidR="00CF3301" w:rsidRPr="00CF3301">
        <w:rPr>
          <w:rFonts w:ascii="Proxima Nova Rg" w:hAnsi="Proxima Nova Rg"/>
          <w:sz w:val="22"/>
          <w:szCs w:val="22"/>
          <w:lang w:val="en-US"/>
        </w:rPr>
        <w:t>it making up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CF3301" w:rsidRPr="00CF3301">
        <w:rPr>
          <w:rFonts w:ascii="Proxima Nova Rg" w:hAnsi="Proxima Nova Rg"/>
          <w:sz w:val="22"/>
          <w:szCs w:val="22"/>
          <w:lang w:val="en-US"/>
        </w:rPr>
        <w:t>55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>%.</w:t>
      </w:r>
    </w:p>
    <w:p w14:paraId="15DCBA74" w14:textId="77777777" w:rsidR="008F5904" w:rsidRPr="0091774E" w:rsidRDefault="008F5904" w:rsidP="00ED4143">
      <w:pPr>
        <w:jc w:val="both"/>
        <w:rPr>
          <w:lang w:val="en-US"/>
        </w:rPr>
      </w:pPr>
    </w:p>
    <w:p w14:paraId="223D504C" w14:textId="7F9D55D7" w:rsidR="00562B74" w:rsidRPr="004A46DD" w:rsidRDefault="00562B74" w:rsidP="005A2177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4A46DD">
        <w:rPr>
          <w:rFonts w:ascii="Proxima Nova Rg" w:hAnsi="Proxima Nova Rg"/>
          <w:b/>
          <w:sz w:val="22"/>
          <w:szCs w:val="22"/>
          <w:lang w:val="en-US"/>
        </w:rPr>
        <w:t>MSM</w:t>
      </w:r>
    </w:p>
    <w:p w14:paraId="7B505F6E" w14:textId="59FE457F" w:rsidR="00D40315" w:rsidRPr="004A46DD" w:rsidRDefault="00CE21B7" w:rsidP="00D40315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4A46DD">
        <w:rPr>
          <w:rFonts w:ascii="Proxima Nova Rg" w:hAnsi="Proxima Nova Rg"/>
          <w:sz w:val="22"/>
          <w:szCs w:val="22"/>
          <w:lang w:val="en-US"/>
        </w:rPr>
        <w:t xml:space="preserve">One </w:t>
      </w:r>
      <w:r w:rsidRPr="004A46DD">
        <w:rPr>
          <w:rFonts w:ascii="Proxima Nova Rg" w:hAnsi="Proxima Nova Rg"/>
          <w:sz w:val="22"/>
          <w:szCs w:val="22"/>
          <w:lang w:val="kk-KZ"/>
        </w:rPr>
        <w:t xml:space="preserve">outreach worker </w:t>
      </w:r>
      <w:r w:rsidR="007D65A4" w:rsidRPr="004A46DD">
        <w:rPr>
          <w:rFonts w:ascii="Proxima Nova Rg" w:hAnsi="Proxima Nova Rg"/>
          <w:sz w:val="22"/>
          <w:szCs w:val="22"/>
          <w:lang w:val="en-US"/>
        </w:rPr>
        <w:t>was engaged</w:t>
      </w:r>
      <w:r w:rsidRPr="004A46DD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7D65A4" w:rsidRPr="004A46DD">
        <w:rPr>
          <w:rFonts w:ascii="Proxima Nova Rg" w:hAnsi="Proxima Nova Rg"/>
          <w:sz w:val="22"/>
          <w:szCs w:val="22"/>
          <w:lang w:val="en-US"/>
        </w:rPr>
        <w:t>t</w:t>
      </w:r>
      <w:r w:rsidR="007D65A4" w:rsidRPr="004A46DD">
        <w:rPr>
          <w:rFonts w:ascii="Proxima Nova Rg" w:hAnsi="Proxima Nova Rg"/>
          <w:sz w:val="22"/>
          <w:szCs w:val="22"/>
          <w:lang w:val="kk-KZ"/>
        </w:rPr>
        <w:t>o carry out preventi</w:t>
      </w:r>
      <w:r w:rsidR="007D65A4" w:rsidRPr="004A46DD">
        <w:rPr>
          <w:rFonts w:ascii="Proxima Nova Rg" w:hAnsi="Proxima Nova Rg"/>
          <w:sz w:val="22"/>
          <w:szCs w:val="22"/>
          <w:lang w:val="en-US"/>
        </w:rPr>
        <w:t>on</w:t>
      </w:r>
      <w:r w:rsidR="007D65A4" w:rsidRPr="004A46DD">
        <w:rPr>
          <w:rFonts w:ascii="Proxima Nova Rg" w:hAnsi="Proxima Nova Rg"/>
          <w:sz w:val="22"/>
          <w:szCs w:val="22"/>
          <w:lang w:val="kk-KZ"/>
        </w:rPr>
        <w:t xml:space="preserve"> work </w:t>
      </w:r>
      <w:r w:rsidRPr="004A46DD">
        <w:rPr>
          <w:rFonts w:ascii="Proxima Nova Rg" w:hAnsi="Proxima Nova Rg"/>
          <w:sz w:val="22"/>
          <w:szCs w:val="22"/>
          <w:lang w:val="kk-KZ"/>
        </w:rPr>
        <w:t>in the MSM group</w:t>
      </w:r>
      <w:r w:rsidRPr="004A46DD">
        <w:rPr>
          <w:rFonts w:ascii="Proxima Nova Rg" w:hAnsi="Proxima Nova Rg"/>
          <w:sz w:val="22"/>
          <w:szCs w:val="22"/>
          <w:lang w:val="en-US"/>
        </w:rPr>
        <w:t xml:space="preserve">. Since </w:t>
      </w:r>
      <w:r w:rsidR="00BA7812" w:rsidRPr="004A46DD">
        <w:rPr>
          <w:rFonts w:ascii="Proxima Nova Rg" w:hAnsi="Proxima Nova Rg"/>
          <w:sz w:val="22"/>
          <w:szCs w:val="22"/>
          <w:lang w:val="kk-KZ"/>
        </w:rPr>
        <w:t xml:space="preserve">September this year, </w:t>
      </w:r>
      <w:r w:rsidR="00924B97" w:rsidRPr="004A46DD">
        <w:rPr>
          <w:rFonts w:ascii="Proxima Nova Rg" w:hAnsi="Proxima Nova Rg"/>
          <w:sz w:val="22"/>
          <w:szCs w:val="22"/>
          <w:lang w:val="en-US"/>
        </w:rPr>
        <w:t>the</w:t>
      </w:r>
      <w:r w:rsidR="00BA7812" w:rsidRPr="004A46DD">
        <w:rPr>
          <w:rFonts w:ascii="Proxima Nova Rg" w:hAnsi="Proxima Nova Rg"/>
          <w:sz w:val="22"/>
          <w:szCs w:val="22"/>
          <w:lang w:val="kk-KZ"/>
        </w:rPr>
        <w:t xml:space="preserve"> second outreach worker has been </w:t>
      </w:r>
      <w:r w:rsidR="000F56DA" w:rsidRPr="004A46DD">
        <w:rPr>
          <w:rFonts w:ascii="Proxima Nova Rg" w:hAnsi="Proxima Nova Rg"/>
          <w:sz w:val="22"/>
          <w:szCs w:val="22"/>
          <w:lang w:val="en-US"/>
        </w:rPr>
        <w:t>hired</w:t>
      </w:r>
      <w:r w:rsidR="00BA7812" w:rsidRPr="004A46DD">
        <w:rPr>
          <w:rFonts w:ascii="Proxima Nova Rg" w:hAnsi="Proxima Nova Rg"/>
          <w:sz w:val="22"/>
          <w:szCs w:val="22"/>
          <w:lang w:val="kk-KZ"/>
        </w:rPr>
        <w:t xml:space="preserve"> to the MSM group. The estimated number of MSM in the region is 2</w:t>
      </w:r>
      <w:r w:rsidR="007D65A4" w:rsidRPr="004A46DD">
        <w:rPr>
          <w:rFonts w:ascii="Proxima Nova Rg" w:hAnsi="Proxima Nova Rg"/>
          <w:sz w:val="22"/>
          <w:szCs w:val="22"/>
          <w:lang w:val="en-US"/>
        </w:rPr>
        <w:t>,</w:t>
      </w:r>
      <w:r w:rsidR="00BA7812" w:rsidRPr="004A46DD">
        <w:rPr>
          <w:rFonts w:ascii="Proxima Nova Rg" w:hAnsi="Proxima Nova Rg"/>
          <w:sz w:val="22"/>
          <w:szCs w:val="22"/>
          <w:lang w:val="kk-KZ"/>
        </w:rPr>
        <w:t>200 people. Preventi</w:t>
      </w:r>
      <w:r w:rsidR="007D65A4" w:rsidRPr="004A46DD">
        <w:rPr>
          <w:rFonts w:ascii="Proxima Nova Rg" w:hAnsi="Proxima Nova Rg"/>
          <w:sz w:val="22"/>
          <w:szCs w:val="22"/>
          <w:lang w:val="en-US"/>
        </w:rPr>
        <w:t>on</w:t>
      </w:r>
      <w:r w:rsidR="00BA7812" w:rsidRPr="004A46DD">
        <w:rPr>
          <w:rFonts w:ascii="Proxima Nova Rg" w:hAnsi="Proxima Nova Rg"/>
          <w:sz w:val="22"/>
          <w:szCs w:val="22"/>
          <w:lang w:val="kk-KZ"/>
        </w:rPr>
        <w:t xml:space="preserve"> coverage for the reporting period amounted to 88 people or 4% of the </w:t>
      </w:r>
      <w:r w:rsidR="007D65A4" w:rsidRPr="004A46DD">
        <w:rPr>
          <w:rFonts w:ascii="Proxima Nova Rg" w:hAnsi="Proxima Nova Rg"/>
          <w:sz w:val="22"/>
          <w:szCs w:val="22"/>
          <w:lang w:val="en-US"/>
        </w:rPr>
        <w:t>estimated number</w:t>
      </w:r>
      <w:r w:rsidR="00BA7812" w:rsidRPr="004A46DD">
        <w:rPr>
          <w:rFonts w:ascii="Proxima Nova Rg" w:hAnsi="Proxima Nova Rg"/>
          <w:sz w:val="22"/>
          <w:szCs w:val="22"/>
          <w:lang w:val="kk-KZ"/>
        </w:rPr>
        <w:t xml:space="preserve">. The systematic coverage was 56 people or 2.5% of </w:t>
      </w:r>
      <w:r w:rsidR="00B55D1E" w:rsidRPr="004A46DD">
        <w:rPr>
          <w:rFonts w:ascii="Proxima Nova Rg" w:hAnsi="Proxima Nova Rg"/>
          <w:sz w:val="22"/>
          <w:szCs w:val="22"/>
          <w:lang w:val="en-US"/>
        </w:rPr>
        <w:t>the estimated number</w:t>
      </w:r>
      <w:r w:rsidR="00BA7812" w:rsidRPr="004A46DD">
        <w:rPr>
          <w:rFonts w:ascii="Proxima Nova Rg" w:hAnsi="Proxima Nova Rg"/>
          <w:sz w:val="22"/>
          <w:szCs w:val="22"/>
          <w:lang w:val="kk-KZ"/>
        </w:rPr>
        <w:t xml:space="preserve">. 9,964 </w:t>
      </w:r>
      <w:r w:rsidR="00212062" w:rsidRPr="004A46DD">
        <w:rPr>
          <w:rFonts w:ascii="Proxima Nova Rg" w:hAnsi="Proxima Nova Rg"/>
          <w:sz w:val="22"/>
          <w:szCs w:val="22"/>
          <w:lang w:val="en-US"/>
        </w:rPr>
        <w:t xml:space="preserve">condoms and </w:t>
      </w:r>
      <w:r w:rsidR="00212062" w:rsidRPr="004A46DD">
        <w:rPr>
          <w:rFonts w:ascii="Proxima Nova Rg" w:hAnsi="Proxima Nova Rg"/>
          <w:sz w:val="22"/>
          <w:szCs w:val="22"/>
          <w:lang w:val="kk-KZ"/>
        </w:rPr>
        <w:t>9</w:t>
      </w:r>
      <w:r w:rsidR="00212062" w:rsidRPr="004A46DD">
        <w:rPr>
          <w:rFonts w:ascii="Proxima Nova Rg" w:hAnsi="Proxima Nova Rg"/>
          <w:sz w:val="22"/>
          <w:szCs w:val="22"/>
          <w:lang w:val="en-US"/>
        </w:rPr>
        <w:t>,</w:t>
      </w:r>
      <w:r w:rsidR="00212062" w:rsidRPr="004A46DD">
        <w:rPr>
          <w:rFonts w:ascii="Proxima Nova Rg" w:hAnsi="Proxima Nova Rg"/>
          <w:sz w:val="22"/>
          <w:szCs w:val="22"/>
          <w:lang w:val="kk-KZ"/>
        </w:rPr>
        <w:t>964</w:t>
      </w:r>
      <w:r w:rsidR="00212062" w:rsidRPr="004A46DD">
        <w:rPr>
          <w:rFonts w:ascii="Proxima Nova Rg" w:hAnsi="Proxima Nova Rg"/>
          <w:sz w:val="22"/>
          <w:szCs w:val="22"/>
          <w:lang w:val="en-US"/>
        </w:rPr>
        <w:t xml:space="preserve"> lubricants </w:t>
      </w:r>
      <w:r w:rsidR="00BA7812" w:rsidRPr="004A46DD">
        <w:rPr>
          <w:rFonts w:ascii="Proxima Nova Rg" w:hAnsi="Proxima Nova Rg"/>
          <w:sz w:val="22"/>
          <w:szCs w:val="22"/>
          <w:lang w:val="kk-KZ"/>
        </w:rPr>
        <w:t>were distributed</w:t>
      </w:r>
      <w:r w:rsidR="00212062" w:rsidRPr="004A46DD">
        <w:rPr>
          <w:rFonts w:ascii="Proxima Nova Rg" w:hAnsi="Proxima Nova Rg"/>
          <w:sz w:val="22"/>
          <w:szCs w:val="22"/>
          <w:lang w:val="en-US"/>
        </w:rPr>
        <w:t xml:space="preserve">. </w:t>
      </w:r>
      <w:r w:rsidR="00BA7812" w:rsidRPr="004A46DD">
        <w:rPr>
          <w:rFonts w:ascii="Proxima Nova Rg" w:hAnsi="Proxima Nova Rg"/>
          <w:sz w:val="22"/>
          <w:szCs w:val="22"/>
          <w:lang w:val="kk-KZ"/>
        </w:rPr>
        <w:t xml:space="preserve">The </w:t>
      </w:r>
      <w:r w:rsidR="00212062" w:rsidRPr="004A46DD">
        <w:rPr>
          <w:rFonts w:ascii="Proxima Nova Rg" w:hAnsi="Proxima Nova Rg"/>
          <w:sz w:val="22"/>
          <w:szCs w:val="22"/>
          <w:lang w:val="en-US"/>
        </w:rPr>
        <w:t>provision</w:t>
      </w:r>
      <w:r w:rsidR="00BA7812" w:rsidRPr="004A46DD">
        <w:rPr>
          <w:rFonts w:ascii="Proxima Nova Rg" w:hAnsi="Proxima Nova Rg"/>
          <w:sz w:val="22"/>
          <w:szCs w:val="22"/>
          <w:lang w:val="kk-KZ"/>
        </w:rPr>
        <w:t xml:space="preserve"> of condoms per </w:t>
      </w:r>
      <w:r w:rsidR="00212062" w:rsidRPr="004A46DD">
        <w:rPr>
          <w:rFonts w:ascii="Proxima Nova Rg" w:hAnsi="Proxima Nova Rg"/>
          <w:sz w:val="22"/>
          <w:szCs w:val="22"/>
          <w:lang w:val="en-US"/>
        </w:rPr>
        <w:t xml:space="preserve">1 </w:t>
      </w:r>
      <w:r w:rsidR="00BA7812" w:rsidRPr="004A46DD">
        <w:rPr>
          <w:rFonts w:ascii="Proxima Nova Rg" w:hAnsi="Proxima Nova Rg"/>
          <w:sz w:val="22"/>
          <w:szCs w:val="22"/>
          <w:lang w:val="kk-KZ"/>
        </w:rPr>
        <w:t xml:space="preserve">MSM for 10 months 2020 amounted to 113 </w:t>
      </w:r>
      <w:r w:rsidR="00212062" w:rsidRPr="004A46DD">
        <w:rPr>
          <w:rFonts w:ascii="Proxima Nova Rg" w:hAnsi="Proxima Nova Rg"/>
          <w:sz w:val="22"/>
          <w:szCs w:val="22"/>
          <w:lang w:val="en-US"/>
        </w:rPr>
        <w:t>condoms</w:t>
      </w:r>
      <w:r w:rsidR="00BA7812" w:rsidRPr="004A46DD">
        <w:rPr>
          <w:rFonts w:ascii="Proxima Nova Rg" w:hAnsi="Proxima Nova Rg"/>
          <w:sz w:val="22"/>
          <w:szCs w:val="22"/>
          <w:lang w:val="kk-KZ"/>
        </w:rPr>
        <w:t xml:space="preserve">. </w:t>
      </w:r>
      <w:r w:rsidR="00D40315" w:rsidRPr="004A46DD">
        <w:rPr>
          <w:rFonts w:ascii="Proxima Nova Rg" w:hAnsi="Proxima Nova Rg"/>
          <w:sz w:val="22"/>
          <w:szCs w:val="22"/>
          <w:lang w:val="en-US"/>
        </w:rPr>
        <w:t>The number of MSM t</w:t>
      </w:r>
      <w:r w:rsidR="00D40315" w:rsidRPr="004A46DD">
        <w:rPr>
          <w:rFonts w:ascii="Proxima Nova Rg" w:hAnsi="Proxima Nova Rg"/>
          <w:sz w:val="22"/>
          <w:szCs w:val="22"/>
          <w:lang w:val="kk-KZ"/>
        </w:rPr>
        <w:t xml:space="preserve">ested for HIV – </w:t>
      </w:r>
      <w:r w:rsidR="00D40315" w:rsidRPr="004A46DD">
        <w:rPr>
          <w:rFonts w:ascii="Proxima Nova Rg" w:hAnsi="Proxima Nova Rg"/>
          <w:sz w:val="22"/>
          <w:szCs w:val="22"/>
          <w:lang w:val="en-US"/>
        </w:rPr>
        <w:t>73 MSM</w:t>
      </w:r>
      <w:r w:rsidR="00D40315" w:rsidRPr="004A46DD">
        <w:rPr>
          <w:rFonts w:ascii="Proxima Nova Rg" w:hAnsi="Proxima Nova Rg"/>
          <w:sz w:val="22"/>
          <w:szCs w:val="22"/>
          <w:lang w:val="kk-KZ"/>
        </w:rPr>
        <w:t xml:space="preserve">, including </w:t>
      </w:r>
      <w:r w:rsidR="00962224" w:rsidRPr="004A46DD">
        <w:rPr>
          <w:rFonts w:ascii="Proxima Nova Rg" w:hAnsi="Proxima Nova Rg"/>
          <w:sz w:val="22"/>
          <w:szCs w:val="22"/>
          <w:lang w:val="en-US"/>
        </w:rPr>
        <w:t>71</w:t>
      </w:r>
      <w:r w:rsidR="00D40315" w:rsidRPr="004A46DD">
        <w:rPr>
          <w:rFonts w:ascii="Proxima Nova Rg" w:hAnsi="Proxima Nova Rg"/>
          <w:sz w:val="22"/>
          <w:szCs w:val="22"/>
          <w:lang w:val="en-US"/>
        </w:rPr>
        <w:t xml:space="preserve"> SW</w:t>
      </w:r>
      <w:r w:rsidR="00D40315" w:rsidRPr="004A46DD">
        <w:rPr>
          <w:rFonts w:ascii="Proxima Nova Rg" w:hAnsi="Proxima Nova Rg"/>
          <w:sz w:val="22"/>
          <w:szCs w:val="22"/>
          <w:lang w:val="kk-KZ"/>
        </w:rPr>
        <w:t xml:space="preserve"> by </w:t>
      </w:r>
      <w:r w:rsidR="00D40315" w:rsidRPr="004A46DD">
        <w:rPr>
          <w:rFonts w:ascii="Proxima Nova Rg" w:hAnsi="Proxima Nova Rg"/>
          <w:sz w:val="22"/>
          <w:szCs w:val="22"/>
          <w:lang w:val="en-US"/>
        </w:rPr>
        <w:t>rapid</w:t>
      </w:r>
      <w:r w:rsidR="00D40315" w:rsidRPr="004A46DD">
        <w:rPr>
          <w:rFonts w:ascii="Proxima Nova Rg" w:hAnsi="Proxima Nova Rg"/>
          <w:sz w:val="22"/>
          <w:szCs w:val="22"/>
          <w:lang w:val="kk-KZ"/>
        </w:rPr>
        <w:t xml:space="preserve"> test</w:t>
      </w:r>
      <w:r w:rsidR="00D40315" w:rsidRPr="004A46DD">
        <w:rPr>
          <w:rFonts w:ascii="Proxima Nova Rg" w:hAnsi="Proxima Nova Rg"/>
          <w:sz w:val="22"/>
          <w:szCs w:val="22"/>
          <w:lang w:val="en-US"/>
        </w:rPr>
        <w:t>s which amounts to</w:t>
      </w:r>
      <w:r w:rsidR="00D40315" w:rsidRPr="004A46DD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962224" w:rsidRPr="004A46DD">
        <w:rPr>
          <w:rFonts w:ascii="Proxima Nova Rg" w:hAnsi="Proxima Nova Rg"/>
          <w:sz w:val="22"/>
          <w:szCs w:val="22"/>
          <w:lang w:val="en-US"/>
        </w:rPr>
        <w:t>81</w:t>
      </w:r>
      <w:r w:rsidR="00D40315" w:rsidRPr="004A46DD">
        <w:rPr>
          <w:rFonts w:ascii="Proxima Nova Rg" w:hAnsi="Proxima Nova Rg"/>
          <w:sz w:val="22"/>
          <w:szCs w:val="22"/>
          <w:lang w:val="kk-KZ"/>
        </w:rPr>
        <w:t xml:space="preserve">% of </w:t>
      </w:r>
      <w:r w:rsidR="00D40315" w:rsidRPr="004A46DD">
        <w:rPr>
          <w:rFonts w:ascii="Proxima Nova Rg" w:hAnsi="Proxima Nova Rg"/>
          <w:sz w:val="22"/>
          <w:szCs w:val="22"/>
          <w:lang w:val="en-US"/>
        </w:rPr>
        <w:t xml:space="preserve">prevention </w:t>
      </w:r>
      <w:r w:rsidR="00D40315" w:rsidRPr="004A46DD">
        <w:rPr>
          <w:rFonts w:ascii="Proxima Nova Rg" w:hAnsi="Proxima Nova Rg"/>
          <w:sz w:val="22"/>
          <w:szCs w:val="22"/>
          <w:lang w:val="kk-KZ"/>
        </w:rPr>
        <w:t>programs</w:t>
      </w:r>
      <w:r w:rsidR="00D40315" w:rsidRPr="004A46DD">
        <w:rPr>
          <w:rFonts w:ascii="Proxima Nova Rg" w:hAnsi="Proxima Nova Rg"/>
          <w:sz w:val="22"/>
          <w:szCs w:val="22"/>
          <w:lang w:val="en-US"/>
        </w:rPr>
        <w:t xml:space="preserve"> coverage</w:t>
      </w:r>
      <w:r w:rsidR="00D40315" w:rsidRPr="004A46DD">
        <w:rPr>
          <w:rFonts w:ascii="Proxima Nova Rg" w:hAnsi="Proxima Nova Rg"/>
          <w:sz w:val="22"/>
          <w:szCs w:val="22"/>
          <w:lang w:val="kk-KZ"/>
        </w:rPr>
        <w:t>.</w:t>
      </w:r>
      <w:r w:rsidR="00D40315" w:rsidRPr="004A46DD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962224" w:rsidRPr="004A46DD">
        <w:rPr>
          <w:rFonts w:ascii="Proxima Nova Rg" w:hAnsi="Proxima Nova Rg"/>
          <w:sz w:val="22"/>
          <w:szCs w:val="22"/>
          <w:lang w:val="en-US"/>
        </w:rPr>
        <w:t>9 MSM</w:t>
      </w:r>
      <w:r w:rsidR="00D40315" w:rsidRPr="004A46DD">
        <w:rPr>
          <w:rFonts w:ascii="Proxima Nova Rg" w:hAnsi="Proxima Nova Rg"/>
          <w:sz w:val="22"/>
          <w:szCs w:val="22"/>
          <w:lang w:val="kk-KZ"/>
        </w:rPr>
        <w:t xml:space="preserve"> were </w:t>
      </w:r>
      <w:r w:rsidR="00D40315" w:rsidRPr="004A46DD">
        <w:rPr>
          <w:rFonts w:ascii="Proxima Nova Rg" w:hAnsi="Proxima Nova Rg"/>
          <w:sz w:val="22"/>
          <w:szCs w:val="22"/>
          <w:lang w:val="en-US"/>
        </w:rPr>
        <w:t>referred to the Friendly Clinic</w:t>
      </w:r>
      <w:r w:rsidR="00D40315" w:rsidRPr="004A46DD">
        <w:rPr>
          <w:rFonts w:ascii="Proxima Nova Rg" w:hAnsi="Proxima Nova Rg"/>
          <w:sz w:val="22"/>
          <w:szCs w:val="22"/>
          <w:lang w:val="kk-KZ"/>
        </w:rPr>
        <w:t xml:space="preserve">, out of </w:t>
      </w:r>
      <w:r w:rsidR="00D40315" w:rsidRPr="004A46DD">
        <w:rPr>
          <w:rFonts w:ascii="Proxima Nova Rg" w:hAnsi="Proxima Nova Rg"/>
          <w:sz w:val="22"/>
          <w:szCs w:val="22"/>
          <w:lang w:val="en-US"/>
        </w:rPr>
        <w:t xml:space="preserve">whom </w:t>
      </w:r>
      <w:r w:rsidR="00826A33" w:rsidRPr="004A46DD">
        <w:rPr>
          <w:rFonts w:ascii="Proxima Nova Rg" w:hAnsi="Proxima Nova Rg"/>
          <w:sz w:val="22"/>
          <w:szCs w:val="22"/>
          <w:lang w:val="en-US"/>
        </w:rPr>
        <w:t>6</w:t>
      </w:r>
      <w:r w:rsidR="00D40315" w:rsidRPr="004A46DD">
        <w:rPr>
          <w:rFonts w:ascii="Proxima Nova Rg" w:hAnsi="Proxima Nova Rg"/>
          <w:sz w:val="22"/>
          <w:szCs w:val="22"/>
          <w:lang w:val="en-US"/>
        </w:rPr>
        <w:t xml:space="preserve"> people visited the Friendly Clinic</w:t>
      </w:r>
      <w:r w:rsidR="00D40315" w:rsidRPr="004A46DD">
        <w:rPr>
          <w:rFonts w:ascii="Proxima Nova Rg" w:hAnsi="Proxima Nova Rg"/>
          <w:sz w:val="22"/>
          <w:szCs w:val="22"/>
          <w:lang w:val="kk-KZ"/>
        </w:rPr>
        <w:t xml:space="preserve">, which </w:t>
      </w:r>
      <w:r w:rsidR="00D40315" w:rsidRPr="004A46DD">
        <w:rPr>
          <w:rFonts w:ascii="Proxima Nova Rg" w:hAnsi="Proxima Nova Rg"/>
          <w:sz w:val="22"/>
          <w:szCs w:val="22"/>
          <w:lang w:val="en-US"/>
        </w:rPr>
        <w:t xml:space="preserve">makes up </w:t>
      </w:r>
      <w:r w:rsidR="00826A33" w:rsidRPr="004A46DD">
        <w:rPr>
          <w:rFonts w:ascii="Proxima Nova Rg" w:hAnsi="Proxima Nova Rg"/>
          <w:sz w:val="22"/>
          <w:szCs w:val="22"/>
          <w:lang w:val="en-US"/>
        </w:rPr>
        <w:t>66.6</w:t>
      </w:r>
      <w:r w:rsidR="00D40315" w:rsidRPr="004A46DD">
        <w:rPr>
          <w:rFonts w:ascii="Proxima Nova Rg" w:hAnsi="Proxima Nova Rg"/>
          <w:sz w:val="22"/>
          <w:szCs w:val="22"/>
          <w:lang w:val="kk-KZ"/>
        </w:rPr>
        <w:t>%.</w:t>
      </w:r>
    </w:p>
    <w:p w14:paraId="0844B8BA" w14:textId="1D27A25F" w:rsidR="00BA7812" w:rsidRPr="004A46DD" w:rsidRDefault="00BA7812" w:rsidP="006061D0">
      <w:pPr>
        <w:spacing w:after="120"/>
        <w:jc w:val="both"/>
        <w:rPr>
          <w:rFonts w:ascii="Proxima Nova Rg" w:hAnsi="Proxima Nova Rg"/>
          <w:sz w:val="22"/>
          <w:szCs w:val="22"/>
          <w:lang w:val="kk-KZ"/>
        </w:rPr>
      </w:pPr>
      <w:r w:rsidRPr="004A46DD">
        <w:rPr>
          <w:rFonts w:ascii="Proxima Nova Rg" w:hAnsi="Proxima Nova Rg"/>
          <w:sz w:val="22"/>
          <w:szCs w:val="22"/>
          <w:lang w:val="kk-KZ"/>
        </w:rPr>
        <w:t xml:space="preserve">In 2019, </w:t>
      </w:r>
      <w:r w:rsidR="00DF695D" w:rsidRPr="004A46DD">
        <w:rPr>
          <w:rFonts w:ascii="Proxima Nova Rg" w:hAnsi="Proxima Nova Rg"/>
          <w:sz w:val="22"/>
          <w:szCs w:val="22"/>
          <w:lang w:val="en-US"/>
        </w:rPr>
        <w:t>t</w:t>
      </w:r>
      <w:r w:rsidR="00DF695D" w:rsidRPr="004A46DD">
        <w:rPr>
          <w:rFonts w:ascii="Proxima Nova Rg" w:hAnsi="Proxima Nova Rg"/>
          <w:sz w:val="22"/>
          <w:szCs w:val="22"/>
          <w:lang w:val="kk-KZ"/>
        </w:rPr>
        <w:t xml:space="preserve">he estimated number of MSM in the region </w:t>
      </w:r>
      <w:r w:rsidR="00DF695D" w:rsidRPr="004A46DD">
        <w:rPr>
          <w:rFonts w:ascii="Proxima Nova Rg" w:hAnsi="Proxima Nova Rg"/>
          <w:sz w:val="22"/>
          <w:szCs w:val="22"/>
          <w:lang w:val="en-US"/>
        </w:rPr>
        <w:t>was</w:t>
      </w:r>
      <w:r w:rsidR="00DF695D" w:rsidRPr="004A46DD">
        <w:rPr>
          <w:rFonts w:ascii="Proxima Nova Rg" w:hAnsi="Proxima Nova Rg"/>
          <w:sz w:val="22"/>
          <w:szCs w:val="22"/>
          <w:lang w:val="kk-KZ"/>
        </w:rPr>
        <w:t xml:space="preserve"> 2</w:t>
      </w:r>
      <w:r w:rsidR="00DF695D" w:rsidRPr="004A46DD">
        <w:rPr>
          <w:rFonts w:ascii="Proxima Nova Rg" w:hAnsi="Proxima Nova Rg"/>
          <w:sz w:val="22"/>
          <w:szCs w:val="22"/>
          <w:lang w:val="en-US"/>
        </w:rPr>
        <w:t>,</w:t>
      </w:r>
      <w:r w:rsidR="00DF695D" w:rsidRPr="004A46DD">
        <w:rPr>
          <w:rFonts w:ascii="Proxima Nova Rg" w:hAnsi="Proxima Nova Rg"/>
          <w:sz w:val="22"/>
          <w:szCs w:val="22"/>
          <w:lang w:val="kk-KZ"/>
        </w:rPr>
        <w:t>200 people.</w:t>
      </w:r>
      <w:r w:rsidRPr="004A46DD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>Preventi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on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 coverage for the reporting period amounted to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47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 people or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2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% of the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estimated number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. </w:t>
      </w:r>
      <w:r w:rsidRPr="004A46DD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The systematic coverage was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 xml:space="preserve">28 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people or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1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% of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the estimated number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>.</w:t>
      </w:r>
      <w:r w:rsidRPr="004A46DD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 xml:space="preserve">In total, 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>8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,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>932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 xml:space="preserve"> condoms and 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>8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,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>932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 xml:space="preserve"> lubricants 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>were distributed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 xml:space="preserve">. 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The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provision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 of condoms per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 xml:space="preserve">1 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MSM </w:t>
      </w:r>
      <w:r w:rsidR="000B252D" w:rsidRPr="004A46DD">
        <w:rPr>
          <w:rFonts w:ascii="Proxima Nova Rg" w:hAnsi="Proxima Nova Rg"/>
          <w:sz w:val="22"/>
          <w:szCs w:val="22"/>
          <w:lang w:val="en-US"/>
        </w:rPr>
        <w:t>in 2019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 amounted to 1</w:t>
      </w:r>
      <w:r w:rsidR="000B252D" w:rsidRPr="004A46DD">
        <w:rPr>
          <w:rFonts w:ascii="Proxima Nova Rg" w:hAnsi="Proxima Nova Rg"/>
          <w:sz w:val="22"/>
          <w:szCs w:val="22"/>
          <w:lang w:val="en-US"/>
        </w:rPr>
        <w:t>90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condoms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.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The number of MSM t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ested for HIV – </w:t>
      </w:r>
      <w:r w:rsidR="000B252D" w:rsidRPr="004A46DD">
        <w:rPr>
          <w:rFonts w:ascii="Proxima Nova Rg" w:hAnsi="Proxima Nova Rg"/>
          <w:sz w:val="22"/>
          <w:szCs w:val="22"/>
          <w:lang w:val="en-US"/>
        </w:rPr>
        <w:t>41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 xml:space="preserve"> MSM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, including </w:t>
      </w:r>
      <w:r w:rsidR="000B252D" w:rsidRPr="004A46DD">
        <w:rPr>
          <w:rFonts w:ascii="Proxima Nova Rg" w:hAnsi="Proxima Nova Rg"/>
          <w:sz w:val="22"/>
          <w:szCs w:val="22"/>
          <w:lang w:val="en-US"/>
        </w:rPr>
        <w:t>39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 xml:space="preserve"> SW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 by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rapid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 test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s which amount</w:t>
      </w:r>
      <w:r w:rsidR="00D2514C" w:rsidRPr="004A46DD">
        <w:rPr>
          <w:rFonts w:ascii="Proxima Nova Rg" w:hAnsi="Proxima Nova Rg"/>
          <w:sz w:val="22"/>
          <w:szCs w:val="22"/>
          <w:lang w:val="en-US"/>
        </w:rPr>
        <w:t>ed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 xml:space="preserve"> to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D2514C" w:rsidRPr="004A46DD">
        <w:rPr>
          <w:rFonts w:ascii="Proxima Nova Rg" w:hAnsi="Proxima Nova Rg"/>
          <w:sz w:val="22"/>
          <w:szCs w:val="22"/>
          <w:lang w:val="en-US"/>
        </w:rPr>
        <w:t>87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% of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 xml:space="preserve">prevention 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>programs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 xml:space="preserve"> coverage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>.</w:t>
      </w:r>
    </w:p>
    <w:p w14:paraId="48ED94AD" w14:textId="14FABC8A" w:rsidR="00D26D3D" w:rsidRPr="004A46DD" w:rsidRDefault="00D26D3D" w:rsidP="006061D0">
      <w:pPr>
        <w:spacing w:after="120"/>
        <w:jc w:val="both"/>
        <w:rPr>
          <w:rFonts w:ascii="Proxima Nova Rg" w:hAnsi="Proxima Nova Rg"/>
          <w:sz w:val="22"/>
          <w:szCs w:val="22"/>
          <w:lang w:val="kk-KZ"/>
        </w:rPr>
      </w:pPr>
      <w:r w:rsidRPr="004A46DD">
        <w:rPr>
          <w:rFonts w:ascii="Proxima Nova Rg" w:hAnsi="Proxima Nova Rg"/>
          <w:sz w:val="22"/>
          <w:szCs w:val="22"/>
          <w:lang w:val="kk-KZ"/>
        </w:rPr>
        <w:t xml:space="preserve">During the </w:t>
      </w:r>
      <w:r w:rsidRPr="004A46DD">
        <w:rPr>
          <w:rFonts w:ascii="Proxima Nova Rg" w:hAnsi="Proxima Nova Rg"/>
          <w:sz w:val="22"/>
          <w:szCs w:val="22"/>
          <w:lang w:val="en-US"/>
        </w:rPr>
        <w:t>discussion</w:t>
      </w:r>
      <w:r w:rsidRPr="004A46DD">
        <w:rPr>
          <w:rFonts w:ascii="Proxima Nova Rg" w:hAnsi="Proxima Nova Rg"/>
          <w:sz w:val="22"/>
          <w:szCs w:val="22"/>
          <w:lang w:val="kk-KZ"/>
        </w:rPr>
        <w:t xml:space="preserve">, coordinators of work with key populations </w:t>
      </w:r>
      <w:r w:rsidR="000D5855" w:rsidRPr="004A46DD">
        <w:rPr>
          <w:rFonts w:ascii="Proxima Nova Rg" w:hAnsi="Proxima Nova Rg"/>
          <w:sz w:val="22"/>
          <w:szCs w:val="22"/>
          <w:lang w:val="en-US"/>
        </w:rPr>
        <w:t>conveyed</w:t>
      </w:r>
      <w:r w:rsidRPr="004A46DD">
        <w:rPr>
          <w:rFonts w:ascii="Proxima Nova Rg" w:hAnsi="Proxima Nova Rg"/>
          <w:sz w:val="22"/>
          <w:szCs w:val="22"/>
          <w:lang w:val="kk-KZ"/>
        </w:rPr>
        <w:t xml:space="preserve"> their </w:t>
      </w:r>
      <w:r w:rsidR="00903638" w:rsidRPr="004A46DD">
        <w:rPr>
          <w:rFonts w:ascii="Proxima Nova Rg" w:hAnsi="Proxima Nova Rg"/>
          <w:sz w:val="22"/>
          <w:szCs w:val="22"/>
          <w:lang w:val="en-US"/>
        </w:rPr>
        <w:t xml:space="preserve">suggestions </w:t>
      </w:r>
      <w:r w:rsidRPr="004A46DD">
        <w:rPr>
          <w:rFonts w:ascii="Proxima Nova Rg" w:hAnsi="Proxima Nova Rg"/>
          <w:sz w:val="22"/>
          <w:szCs w:val="22"/>
          <w:lang w:val="kk-KZ"/>
        </w:rPr>
        <w:t>for improving preventi</w:t>
      </w:r>
      <w:r w:rsidR="00903638" w:rsidRPr="004A46DD">
        <w:rPr>
          <w:rFonts w:ascii="Proxima Nova Rg" w:hAnsi="Proxima Nova Rg"/>
          <w:sz w:val="22"/>
          <w:szCs w:val="22"/>
          <w:lang w:val="en-US"/>
        </w:rPr>
        <w:t>on</w:t>
      </w:r>
      <w:r w:rsidRPr="004A46DD">
        <w:rPr>
          <w:rFonts w:ascii="Proxima Nova Rg" w:hAnsi="Proxima Nova Rg"/>
          <w:sz w:val="22"/>
          <w:szCs w:val="22"/>
          <w:lang w:val="kk-KZ"/>
        </w:rPr>
        <w:t xml:space="preserve"> work among </w:t>
      </w:r>
      <w:r w:rsidR="00903638" w:rsidRPr="004A46DD">
        <w:rPr>
          <w:rFonts w:ascii="Proxima Nova Rg" w:hAnsi="Proxima Nova Rg"/>
          <w:sz w:val="22"/>
          <w:szCs w:val="22"/>
          <w:lang w:val="en-US"/>
        </w:rPr>
        <w:t>KPs</w:t>
      </w:r>
      <w:r w:rsidRPr="004A46DD">
        <w:rPr>
          <w:rFonts w:ascii="Proxima Nova Rg" w:hAnsi="Proxima Nova Rg"/>
          <w:sz w:val="22"/>
          <w:szCs w:val="22"/>
          <w:lang w:val="kk-KZ"/>
        </w:rPr>
        <w:t>, namely, SW, PWID</w:t>
      </w:r>
      <w:r w:rsidR="00D02D06" w:rsidRPr="004A46DD">
        <w:rPr>
          <w:rFonts w:ascii="Proxima Nova Rg" w:hAnsi="Proxima Nova Rg"/>
          <w:sz w:val="22"/>
          <w:szCs w:val="22"/>
          <w:lang w:val="en-US"/>
        </w:rPr>
        <w:t xml:space="preserve"> and</w:t>
      </w:r>
      <w:r w:rsidRPr="004A46DD">
        <w:rPr>
          <w:rFonts w:ascii="Proxima Nova Rg" w:hAnsi="Proxima Nova Rg"/>
          <w:sz w:val="22"/>
          <w:szCs w:val="22"/>
          <w:lang w:val="kk-KZ"/>
        </w:rPr>
        <w:t xml:space="preserve"> MSM:</w:t>
      </w:r>
    </w:p>
    <w:p w14:paraId="5D6D9C4B" w14:textId="7CAAF2F6" w:rsidR="00D26D3D" w:rsidRPr="00223A41" w:rsidRDefault="00B67F78" w:rsidP="00223A41">
      <w:pPr>
        <w:pStyle w:val="a3"/>
        <w:numPr>
          <w:ilvl w:val="0"/>
          <w:numId w:val="7"/>
        </w:numPr>
        <w:jc w:val="both"/>
        <w:rPr>
          <w:rFonts w:ascii="Proxima Nova Rg" w:hAnsi="Proxima Nova Rg"/>
          <w:sz w:val="22"/>
          <w:szCs w:val="22"/>
          <w:lang w:val="kk-KZ"/>
        </w:rPr>
      </w:pPr>
      <w:r w:rsidRPr="00223A41">
        <w:rPr>
          <w:rFonts w:ascii="Proxima Nova Rg" w:hAnsi="Proxima Nova Rg"/>
          <w:sz w:val="22"/>
          <w:szCs w:val="22"/>
          <w:lang w:val="en-US"/>
        </w:rPr>
        <w:t>To s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end training groups, that is, leaders in key groups, to Mangistau </w:t>
      </w:r>
      <w:r w:rsidR="00214A14" w:rsidRPr="00223A41">
        <w:rPr>
          <w:rFonts w:ascii="Proxima Nova Rg" w:hAnsi="Proxima Nova Rg"/>
          <w:sz w:val="22"/>
          <w:szCs w:val="22"/>
          <w:lang w:val="en-US"/>
        </w:rPr>
        <w:t>region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>, for example, under the Amanbol project</w:t>
      </w:r>
      <w:r w:rsidR="0091774E" w:rsidRPr="00223A41">
        <w:rPr>
          <w:rFonts w:ascii="Proxima Nova Rg" w:hAnsi="Proxima Nova Rg"/>
          <w:sz w:val="22"/>
          <w:szCs w:val="22"/>
          <w:lang w:val="en-US"/>
        </w:rPr>
        <w:t xml:space="preserve"> to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send trainers</w:t>
      </w:r>
      <w:r w:rsidR="003C27E8" w:rsidRPr="00223A41">
        <w:rPr>
          <w:rFonts w:ascii="Proxima Nova Rg" w:hAnsi="Proxima Nova Rg"/>
          <w:sz w:val="22"/>
          <w:szCs w:val="22"/>
          <w:lang w:val="en-US"/>
        </w:rPr>
        <w:t>, for in</w:t>
      </w:r>
      <w:r w:rsidR="003C12D0" w:rsidRPr="00223A41">
        <w:rPr>
          <w:rFonts w:ascii="Proxima Nova Rg" w:hAnsi="Proxima Nova Rg"/>
          <w:sz w:val="22"/>
          <w:szCs w:val="22"/>
          <w:lang w:val="en-US"/>
        </w:rPr>
        <w:t>stance,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Shaikezhanov Amir or trainers for other key populations to </w:t>
      </w:r>
      <w:r w:rsidR="0010282B" w:rsidRPr="00223A41">
        <w:rPr>
          <w:rFonts w:ascii="Proxima Nova Rg" w:hAnsi="Proxima Nova Rg"/>
          <w:sz w:val="22"/>
          <w:szCs w:val="22"/>
          <w:lang w:val="en-US"/>
        </w:rPr>
        <w:t xml:space="preserve">conduct trainings for 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outreach workers in Mangistau </w:t>
      </w:r>
      <w:r w:rsidR="0010282B" w:rsidRPr="00223A41">
        <w:rPr>
          <w:rFonts w:ascii="Proxima Nova Rg" w:hAnsi="Proxima Nova Rg"/>
          <w:sz w:val="22"/>
          <w:szCs w:val="22"/>
          <w:lang w:val="en-US"/>
        </w:rPr>
        <w:t xml:space="preserve">region 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>to a</w:t>
      </w:r>
      <w:r w:rsidR="00E51342" w:rsidRPr="00223A41">
        <w:rPr>
          <w:rFonts w:ascii="Proxima Nova Rg" w:hAnsi="Proxima Nova Rg"/>
          <w:sz w:val="22"/>
          <w:szCs w:val="22"/>
          <w:lang w:val="en-US"/>
        </w:rPr>
        <w:t>ttain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a </w:t>
      </w:r>
      <w:r w:rsidR="00714572">
        <w:rPr>
          <w:rFonts w:ascii="Proxima Nova Rg" w:hAnsi="Proxima Nova Rg"/>
          <w:sz w:val="22"/>
          <w:szCs w:val="22"/>
          <w:lang w:val="en-US"/>
        </w:rPr>
        <w:t>broad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access to MSM, </w:t>
      </w:r>
      <w:r w:rsidR="003C12D0" w:rsidRPr="00223A41">
        <w:rPr>
          <w:rFonts w:ascii="Proxima Nova Rg" w:hAnsi="Proxima Nova Rg"/>
          <w:sz w:val="22"/>
          <w:szCs w:val="22"/>
          <w:lang w:val="en-US"/>
        </w:rPr>
        <w:t>SW and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PWID</w:t>
      </w:r>
      <w:r w:rsidR="003C12D0" w:rsidRPr="00223A41">
        <w:rPr>
          <w:rFonts w:ascii="Proxima Nova Rg" w:hAnsi="Proxima Nova Rg"/>
          <w:sz w:val="22"/>
          <w:szCs w:val="22"/>
          <w:lang w:val="en-US"/>
        </w:rPr>
        <w:t xml:space="preserve"> groups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>.</w:t>
      </w:r>
    </w:p>
    <w:p w14:paraId="5111D538" w14:textId="521B5A0A" w:rsidR="00D26D3D" w:rsidRPr="00223A41" w:rsidRDefault="00840BD3" w:rsidP="00223A41">
      <w:pPr>
        <w:pStyle w:val="a3"/>
        <w:numPr>
          <w:ilvl w:val="0"/>
          <w:numId w:val="7"/>
        </w:numPr>
        <w:jc w:val="both"/>
        <w:rPr>
          <w:rFonts w:ascii="Proxima Nova Rg" w:hAnsi="Proxima Nova Rg"/>
          <w:sz w:val="22"/>
          <w:szCs w:val="22"/>
          <w:lang w:val="kk-KZ"/>
        </w:rPr>
      </w:pPr>
      <w:r w:rsidRPr="00223A41">
        <w:rPr>
          <w:rFonts w:ascii="Proxima Nova Rg" w:hAnsi="Proxima Nova Rg"/>
          <w:sz w:val="22"/>
          <w:szCs w:val="22"/>
          <w:lang w:val="en-US"/>
        </w:rPr>
        <w:t xml:space="preserve">The 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>need of outreach workers</w:t>
      </w:r>
      <w:r w:rsidRPr="00223A41">
        <w:rPr>
          <w:rFonts w:ascii="Proxima Nova Rg" w:hAnsi="Proxima Nova Rg"/>
          <w:sz w:val="22"/>
          <w:szCs w:val="22"/>
          <w:lang w:val="en-US"/>
        </w:rPr>
        <w:t xml:space="preserve"> was </w:t>
      </w:r>
      <w:r w:rsidR="008C6A2E">
        <w:rPr>
          <w:rFonts w:ascii="Proxima Nova Rg" w:hAnsi="Proxima Nova Rg"/>
          <w:sz w:val="22"/>
          <w:szCs w:val="22"/>
          <w:lang w:val="en-US"/>
        </w:rPr>
        <w:t>mentioned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to p</w:t>
      </w:r>
      <w:r w:rsidRPr="00223A41">
        <w:rPr>
          <w:rFonts w:ascii="Proxima Nova Rg" w:hAnsi="Proxima Nova Rg"/>
          <w:sz w:val="22"/>
          <w:szCs w:val="22"/>
          <w:lang w:val="en-US"/>
        </w:rPr>
        <w:t>rocure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high-quality condoms </w:t>
      </w:r>
      <w:r w:rsidR="008C6A2E">
        <w:rPr>
          <w:rFonts w:ascii="Proxima Nova Rg" w:hAnsi="Proxima Nova Rg"/>
          <w:sz w:val="22"/>
          <w:szCs w:val="22"/>
          <w:lang w:val="en-US"/>
        </w:rPr>
        <w:t>of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different sizes</w:t>
      </w:r>
      <w:r w:rsidR="00206041" w:rsidRPr="00223A41">
        <w:rPr>
          <w:rFonts w:ascii="Proxima Nova Rg" w:hAnsi="Proxima Nova Rg"/>
          <w:sz w:val="22"/>
          <w:szCs w:val="22"/>
          <w:lang w:val="en-US"/>
        </w:rPr>
        <w:t xml:space="preserve"> and 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types based on </w:t>
      </w:r>
      <w:r w:rsidR="00206041" w:rsidRPr="00223A41">
        <w:rPr>
          <w:rFonts w:ascii="Proxima Nova Rg" w:hAnsi="Proxima Nova Rg"/>
          <w:sz w:val="22"/>
          <w:szCs w:val="22"/>
          <w:lang w:val="en-US"/>
        </w:rPr>
        <w:t xml:space="preserve">clients 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needs (anal, vaginal, oral for </w:t>
      </w:r>
      <w:r w:rsidR="00994AED" w:rsidRPr="00223A41">
        <w:rPr>
          <w:rFonts w:ascii="Proxima Nova Rg" w:hAnsi="Proxima Nova Rg"/>
          <w:sz w:val="22"/>
          <w:szCs w:val="22"/>
          <w:lang w:val="en-US"/>
        </w:rPr>
        <w:t>SW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and MSM</w:t>
      </w:r>
      <w:r w:rsidR="00F86CA2">
        <w:rPr>
          <w:rFonts w:ascii="Proxima Nova Rg" w:hAnsi="Proxima Nova Rg"/>
          <w:sz w:val="22"/>
          <w:szCs w:val="22"/>
          <w:lang w:val="en-US"/>
        </w:rPr>
        <w:t>)</w:t>
      </w:r>
      <w:r w:rsidR="00994AED" w:rsidRPr="00223A41">
        <w:rPr>
          <w:rFonts w:ascii="Proxima Nova Rg" w:hAnsi="Proxima Nova Rg"/>
          <w:sz w:val="22"/>
          <w:szCs w:val="22"/>
          <w:lang w:val="en-US"/>
        </w:rPr>
        <w:t>,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and syringes of different sizes 10</w:t>
      </w:r>
      <w:r w:rsidR="00994AED" w:rsidRPr="00223A41">
        <w:rPr>
          <w:rFonts w:ascii="Proxima Nova Rg" w:hAnsi="Proxima Nova Rg"/>
          <w:sz w:val="22"/>
          <w:szCs w:val="22"/>
          <w:lang w:val="en-US"/>
        </w:rPr>
        <w:t xml:space="preserve"> ml and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20 ml, insulin needles, etc.</w:t>
      </w:r>
    </w:p>
    <w:p w14:paraId="787733D2" w14:textId="668EFC50" w:rsidR="00D26D3D" w:rsidRPr="00223A41" w:rsidRDefault="00F86CA2" w:rsidP="00223A41">
      <w:pPr>
        <w:pStyle w:val="a3"/>
        <w:numPr>
          <w:ilvl w:val="0"/>
          <w:numId w:val="7"/>
        </w:numPr>
        <w:jc w:val="both"/>
        <w:rPr>
          <w:rFonts w:ascii="Proxima Nova Rg" w:hAnsi="Proxima Nova Rg"/>
          <w:sz w:val="22"/>
          <w:szCs w:val="22"/>
          <w:lang w:val="kk-KZ"/>
        </w:rPr>
      </w:pPr>
      <w:r>
        <w:rPr>
          <w:rFonts w:ascii="Proxima Nova Rg" w:hAnsi="Proxima Nova Rg"/>
          <w:sz w:val="22"/>
          <w:szCs w:val="22"/>
          <w:lang w:val="en-US"/>
        </w:rPr>
        <w:t>When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6D1448" w:rsidRPr="00223A41">
        <w:rPr>
          <w:rFonts w:ascii="Proxima Nova Rg" w:hAnsi="Proxima Nova Rg"/>
          <w:sz w:val="22"/>
          <w:szCs w:val="22"/>
          <w:lang w:val="en-US"/>
        </w:rPr>
        <w:t>conducting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A43A62" w:rsidRPr="00223A41">
        <w:rPr>
          <w:rFonts w:ascii="Proxima Nova Rg" w:hAnsi="Proxima Nova Rg"/>
          <w:sz w:val="22"/>
          <w:szCs w:val="22"/>
          <w:lang w:val="en-US"/>
        </w:rPr>
        <w:t>epidemiological surveillance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, the incentive awards should be changed from </w:t>
      </w:r>
      <w:r w:rsidR="00C500F4" w:rsidRPr="00223A41">
        <w:rPr>
          <w:rFonts w:ascii="Proxima Nova Rg" w:hAnsi="Proxima Nova Rg"/>
          <w:sz w:val="22"/>
          <w:szCs w:val="22"/>
          <w:lang w:val="en-US"/>
        </w:rPr>
        <w:t xml:space="preserve">topping up the balance on mobile </w:t>
      </w:r>
      <w:r w:rsidR="00456456" w:rsidRPr="00223A41">
        <w:rPr>
          <w:rFonts w:ascii="Proxima Nova Rg" w:hAnsi="Proxima Nova Rg"/>
          <w:sz w:val="22"/>
          <w:szCs w:val="22"/>
          <w:lang w:val="en-US"/>
        </w:rPr>
        <w:t xml:space="preserve">phones 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to </w:t>
      </w:r>
      <w:r w:rsidR="00C073CB" w:rsidRPr="00223A41">
        <w:rPr>
          <w:rFonts w:ascii="Proxima Nova Rg" w:hAnsi="Proxima Nova Rg"/>
          <w:sz w:val="22"/>
          <w:szCs w:val="22"/>
          <w:lang w:val="en-US"/>
        </w:rPr>
        <w:t xml:space="preserve">distributing 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other </w:t>
      </w:r>
      <w:r w:rsidR="006D1448" w:rsidRPr="00223A41">
        <w:rPr>
          <w:rFonts w:ascii="Proxima Nova Rg" w:hAnsi="Proxima Nova Rg"/>
          <w:sz w:val="22"/>
          <w:szCs w:val="22"/>
          <w:lang w:val="en-US"/>
        </w:rPr>
        <w:t>commodities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. For example: for </w:t>
      </w:r>
      <w:r w:rsidR="00C073CB" w:rsidRPr="00223A41">
        <w:rPr>
          <w:rFonts w:ascii="Proxima Nova Rg" w:hAnsi="Proxima Nova Rg"/>
          <w:sz w:val="22"/>
          <w:szCs w:val="22"/>
          <w:lang w:val="en-US"/>
        </w:rPr>
        <w:t xml:space="preserve">SW 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respondents </w:t>
      </w:r>
      <w:r w:rsidR="00C073CB" w:rsidRPr="00223A41">
        <w:rPr>
          <w:rFonts w:ascii="Proxima Nova Rg" w:hAnsi="Proxima Nova Rg"/>
          <w:sz w:val="22"/>
          <w:szCs w:val="22"/>
          <w:lang w:val="en-US"/>
        </w:rPr>
        <w:t>it could be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intimate wipes, intimate gels</w:t>
      </w:r>
      <w:r w:rsidR="00C073CB" w:rsidRPr="00223A41">
        <w:rPr>
          <w:rFonts w:ascii="Proxima Nova Rg" w:hAnsi="Proxima Nova Rg"/>
          <w:sz w:val="22"/>
          <w:szCs w:val="22"/>
          <w:lang w:val="en-US"/>
        </w:rPr>
        <w:t xml:space="preserve"> or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sanitary pads.</w:t>
      </w:r>
    </w:p>
    <w:p w14:paraId="35360F0A" w14:textId="77777777" w:rsidR="00D26D3D" w:rsidRPr="004A46DD" w:rsidRDefault="00D26D3D" w:rsidP="002B07C6">
      <w:pPr>
        <w:jc w:val="both"/>
        <w:rPr>
          <w:rFonts w:ascii="Proxima Nova Rg" w:hAnsi="Proxima Nova Rg"/>
          <w:sz w:val="22"/>
          <w:szCs w:val="22"/>
          <w:lang w:val="kk-KZ"/>
        </w:rPr>
      </w:pPr>
    </w:p>
    <w:p w14:paraId="23C9307D" w14:textId="4D98BD39" w:rsidR="00C073CB" w:rsidRPr="004A46DD" w:rsidRDefault="00C073CB" w:rsidP="005A2177">
      <w:pPr>
        <w:jc w:val="both"/>
        <w:rPr>
          <w:rFonts w:ascii="Proxima Nova Rg" w:hAnsi="Proxima Nova Rg"/>
          <w:sz w:val="22"/>
          <w:szCs w:val="22"/>
          <w:lang w:val="en-US"/>
        </w:rPr>
      </w:pPr>
      <w:r w:rsidRPr="004A46DD">
        <w:rPr>
          <w:rFonts w:ascii="Proxima Nova Rg" w:hAnsi="Proxima Nova Rg"/>
          <w:b/>
          <w:bCs/>
          <w:sz w:val="22"/>
          <w:szCs w:val="22"/>
          <w:lang w:val="en-US"/>
        </w:rPr>
        <w:t xml:space="preserve">Recommendation for the Regional AIDS Center and the Kazakhs Scientific Center of Dermatology and Infectious Diseases: </w:t>
      </w:r>
      <w:r w:rsidR="009328E9" w:rsidRPr="004A46DD">
        <w:rPr>
          <w:rFonts w:ascii="Proxima Nova Rg" w:hAnsi="Proxima Nova Rg"/>
          <w:sz w:val="22"/>
          <w:szCs w:val="22"/>
          <w:lang w:val="en-US"/>
        </w:rPr>
        <w:t xml:space="preserve">to consider the </w:t>
      </w:r>
      <w:r w:rsidR="00565D2A" w:rsidRPr="004A46DD">
        <w:rPr>
          <w:rFonts w:ascii="Proxima Nova Rg" w:hAnsi="Proxima Nova Rg"/>
          <w:sz w:val="22"/>
          <w:szCs w:val="22"/>
          <w:lang w:val="en-US"/>
        </w:rPr>
        <w:t>above-mentioned</w:t>
      </w:r>
      <w:r w:rsidR="009328E9" w:rsidRPr="004A46DD">
        <w:rPr>
          <w:rFonts w:ascii="Proxima Nova Rg" w:hAnsi="Proxima Nova Rg"/>
          <w:sz w:val="22"/>
          <w:szCs w:val="22"/>
          <w:lang w:val="en-US"/>
        </w:rPr>
        <w:t xml:space="preserve"> suggestions or </w:t>
      </w:r>
      <w:r w:rsidR="00565D2A" w:rsidRPr="004A46DD">
        <w:rPr>
          <w:rFonts w:ascii="Proxima Nova Rg" w:hAnsi="Proxima Nova Rg"/>
          <w:sz w:val="22"/>
          <w:szCs w:val="22"/>
          <w:lang w:val="en-US"/>
        </w:rPr>
        <w:t>make recommendation to other donors for support.</w:t>
      </w:r>
    </w:p>
    <w:p w14:paraId="23EAE9E8" w14:textId="77777777" w:rsidR="002B07C6" w:rsidRPr="00565D2A" w:rsidRDefault="002B07C6" w:rsidP="005A2177">
      <w:pPr>
        <w:jc w:val="both"/>
        <w:rPr>
          <w:lang w:val="en-US"/>
        </w:rPr>
      </w:pPr>
    </w:p>
    <w:p w14:paraId="7A7A7919" w14:textId="153C8098" w:rsidR="004326EA" w:rsidRPr="004720B7" w:rsidRDefault="004326EA" w:rsidP="00ED4143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59002D">
        <w:rPr>
          <w:rFonts w:ascii="Proxima Nova Rg" w:hAnsi="Proxima Nova Rg"/>
          <w:b/>
          <w:sz w:val="22"/>
          <w:szCs w:val="22"/>
          <w:lang w:val="en-US"/>
        </w:rPr>
        <w:t>Outreach</w:t>
      </w:r>
      <w:r w:rsidRPr="004720B7">
        <w:rPr>
          <w:rFonts w:ascii="Proxima Nova Rg" w:hAnsi="Proxima Nova Rg"/>
          <w:b/>
          <w:sz w:val="22"/>
          <w:szCs w:val="22"/>
          <w:lang w:val="en-US"/>
        </w:rPr>
        <w:t xml:space="preserve"> </w:t>
      </w:r>
      <w:r w:rsidRPr="0059002D">
        <w:rPr>
          <w:rFonts w:ascii="Proxima Nova Rg" w:hAnsi="Proxima Nova Rg"/>
          <w:b/>
          <w:sz w:val="22"/>
          <w:szCs w:val="22"/>
          <w:lang w:val="en-US"/>
        </w:rPr>
        <w:t>work</w:t>
      </w:r>
    </w:p>
    <w:p w14:paraId="704FAEBE" w14:textId="5DE2DF46" w:rsidR="00ED4143" w:rsidRPr="0059002D" w:rsidRDefault="00C976CC" w:rsidP="00077728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59002D">
        <w:rPr>
          <w:rFonts w:ascii="Proxima Nova Rg" w:hAnsi="Proxima Nova Rg"/>
          <w:sz w:val="22"/>
          <w:szCs w:val="22"/>
          <w:lang w:val="en-US"/>
        </w:rPr>
        <w:t xml:space="preserve">There are 14 outreach workers </w:t>
      </w:r>
      <w:r w:rsidR="00480690" w:rsidRPr="0059002D">
        <w:rPr>
          <w:rFonts w:ascii="Proxima Nova Rg" w:hAnsi="Proxima Nova Rg"/>
          <w:sz w:val="22"/>
          <w:szCs w:val="22"/>
          <w:lang w:val="en-US"/>
        </w:rPr>
        <w:t>involved in prevention programs implementation including 10</w:t>
      </w:r>
      <w:r w:rsidR="002A54B8" w:rsidRPr="0059002D">
        <w:rPr>
          <w:rFonts w:ascii="Proxima Nova Rg" w:hAnsi="Proxima Nova Rg"/>
          <w:sz w:val="22"/>
          <w:szCs w:val="22"/>
          <w:lang w:val="en-US"/>
        </w:rPr>
        <w:t xml:space="preserve"> outreach workers for PWID, 2 for SW and 2 for MSM. </w:t>
      </w:r>
      <w:r w:rsidR="00C007FC" w:rsidRPr="0059002D">
        <w:rPr>
          <w:rFonts w:ascii="Proxima Nova Rg" w:hAnsi="Proxima Nova Rg"/>
          <w:sz w:val="22"/>
          <w:szCs w:val="22"/>
          <w:lang w:val="en-US"/>
        </w:rPr>
        <w:t xml:space="preserve">Service contracts </w:t>
      </w:r>
      <w:r w:rsidR="00513CFE" w:rsidRPr="0059002D">
        <w:rPr>
          <w:rFonts w:ascii="Proxima Nova Rg" w:hAnsi="Proxima Nova Rg"/>
          <w:sz w:val="22"/>
          <w:szCs w:val="22"/>
          <w:lang w:val="en-US"/>
        </w:rPr>
        <w:t xml:space="preserve">were concluded with outreach workers </w:t>
      </w:r>
      <w:r w:rsidR="00EB1F5F" w:rsidRPr="0059002D">
        <w:rPr>
          <w:rFonts w:ascii="Proxima Nova Rg" w:hAnsi="Proxima Nova Rg"/>
          <w:sz w:val="22"/>
          <w:szCs w:val="22"/>
          <w:lang w:val="en-US"/>
        </w:rPr>
        <w:t xml:space="preserve">stipulating </w:t>
      </w:r>
      <w:r w:rsidR="00D7528B" w:rsidRPr="0059002D">
        <w:rPr>
          <w:rFonts w:ascii="Proxima Nova Rg" w:hAnsi="Proxima Nova Rg"/>
          <w:sz w:val="22"/>
          <w:szCs w:val="22"/>
          <w:lang w:val="en-US"/>
        </w:rPr>
        <w:t xml:space="preserve">the terms of </w:t>
      </w:r>
      <w:r w:rsidR="008103CE" w:rsidRPr="0059002D">
        <w:rPr>
          <w:rFonts w:ascii="Proxima Nova Rg" w:hAnsi="Proxima Nova Rg"/>
          <w:sz w:val="22"/>
          <w:szCs w:val="22"/>
          <w:lang w:val="en-US"/>
        </w:rPr>
        <w:t>employment and function</w:t>
      </w:r>
      <w:r w:rsidR="00064269" w:rsidRPr="0059002D">
        <w:rPr>
          <w:rFonts w:ascii="Proxima Nova Rg" w:hAnsi="Proxima Nova Rg"/>
          <w:sz w:val="22"/>
          <w:szCs w:val="22"/>
          <w:lang w:val="en-US"/>
        </w:rPr>
        <w:t xml:space="preserve">al duties. The remuneration </w:t>
      </w:r>
      <w:r w:rsidR="004260ED" w:rsidRPr="0059002D">
        <w:rPr>
          <w:rFonts w:ascii="Proxima Nova Rg" w:hAnsi="Proxima Nova Rg"/>
          <w:sz w:val="22"/>
          <w:szCs w:val="22"/>
          <w:lang w:val="en-US"/>
        </w:rPr>
        <w:t xml:space="preserve">includes salary in the amount of KZT 42,500 and </w:t>
      </w:r>
      <w:r w:rsidR="005A4832" w:rsidRPr="0059002D">
        <w:rPr>
          <w:rFonts w:ascii="Proxima Nova Rg" w:hAnsi="Proxima Nova Rg"/>
          <w:sz w:val="22"/>
          <w:szCs w:val="22"/>
          <w:lang w:val="en-US"/>
        </w:rPr>
        <w:t xml:space="preserve">KZT 3,000 </w:t>
      </w:r>
      <w:r w:rsidR="004260ED" w:rsidRPr="0059002D">
        <w:rPr>
          <w:rFonts w:ascii="Proxima Nova Rg" w:hAnsi="Proxima Nova Rg"/>
          <w:sz w:val="22"/>
          <w:szCs w:val="22"/>
          <w:lang w:val="en-US"/>
        </w:rPr>
        <w:t xml:space="preserve">travel allowances </w:t>
      </w:r>
      <w:r w:rsidR="005A4832" w:rsidRPr="0059002D">
        <w:rPr>
          <w:rFonts w:ascii="Proxima Nova Rg" w:hAnsi="Proxima Nova Rg"/>
          <w:sz w:val="22"/>
          <w:szCs w:val="22"/>
          <w:lang w:val="en-US"/>
        </w:rPr>
        <w:t xml:space="preserve">per each outreach </w:t>
      </w:r>
      <w:r w:rsidR="008D5EBD" w:rsidRPr="0059002D">
        <w:rPr>
          <w:rFonts w:ascii="Proxima Nova Rg" w:hAnsi="Proxima Nova Rg"/>
          <w:sz w:val="22"/>
          <w:szCs w:val="22"/>
          <w:lang w:val="en-US"/>
        </w:rPr>
        <w:t xml:space="preserve">worker. </w:t>
      </w:r>
    </w:p>
    <w:p w14:paraId="639C60A3" w14:textId="0DFF7C48" w:rsidR="008D5EBD" w:rsidRPr="0059002D" w:rsidRDefault="008D5EBD" w:rsidP="00077728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59002D">
        <w:rPr>
          <w:rFonts w:ascii="Proxima Nova Rg" w:hAnsi="Proxima Nova Rg"/>
          <w:sz w:val="22"/>
          <w:szCs w:val="22"/>
          <w:lang w:val="en-US"/>
        </w:rPr>
        <w:t>For 10 months 2020</w:t>
      </w:r>
      <w:r w:rsidR="00704C53" w:rsidRPr="0059002D">
        <w:rPr>
          <w:rFonts w:ascii="Proxima Nova Rg" w:hAnsi="Proxima Nova Rg"/>
          <w:sz w:val="22"/>
          <w:szCs w:val="22"/>
          <w:lang w:val="en-US"/>
        </w:rPr>
        <w:t>,</w:t>
      </w:r>
      <w:r w:rsidRPr="0059002D">
        <w:rPr>
          <w:rFonts w:ascii="Proxima Nova Rg" w:hAnsi="Proxima Nova Rg"/>
          <w:sz w:val="22"/>
          <w:szCs w:val="22"/>
          <w:lang w:val="en-US"/>
        </w:rPr>
        <w:t xml:space="preserve"> the following </w:t>
      </w:r>
      <w:r w:rsidR="00704C53" w:rsidRPr="0059002D">
        <w:rPr>
          <w:rFonts w:ascii="Proxima Nova Rg" w:hAnsi="Proxima Nova Rg"/>
          <w:sz w:val="22"/>
          <w:szCs w:val="22"/>
          <w:lang w:val="en-US"/>
        </w:rPr>
        <w:t>workshops and meetings were conducted among KPs:</w:t>
      </w:r>
    </w:p>
    <w:p w14:paraId="1D4F7FBE" w14:textId="64D71205" w:rsidR="00704C53" w:rsidRPr="008E0994" w:rsidRDefault="00704C53" w:rsidP="008E0994">
      <w:pPr>
        <w:pStyle w:val="a3"/>
        <w:numPr>
          <w:ilvl w:val="0"/>
          <w:numId w:val="8"/>
        </w:numPr>
        <w:jc w:val="both"/>
        <w:rPr>
          <w:rFonts w:ascii="Proxima Nova Rg" w:hAnsi="Proxima Nova Rg"/>
          <w:sz w:val="22"/>
          <w:szCs w:val="22"/>
          <w:lang w:val="en-US"/>
        </w:rPr>
      </w:pPr>
      <w:r w:rsidRPr="008E0994">
        <w:rPr>
          <w:rFonts w:ascii="Proxima Nova Rg" w:hAnsi="Proxima Nova Rg"/>
          <w:sz w:val="22"/>
          <w:szCs w:val="22"/>
          <w:lang w:val="en-US"/>
        </w:rPr>
        <w:t xml:space="preserve">29 </w:t>
      </w:r>
      <w:r w:rsidR="0078757F" w:rsidRPr="008E0994">
        <w:rPr>
          <w:rFonts w:ascii="Proxima Nova Rg" w:hAnsi="Proxima Nova Rg"/>
          <w:sz w:val="22"/>
          <w:szCs w:val="22"/>
          <w:lang w:val="en-US"/>
        </w:rPr>
        <w:t>seminars</w:t>
      </w:r>
      <w:r w:rsidR="00BA199E" w:rsidRPr="008E0994">
        <w:rPr>
          <w:rFonts w:ascii="Proxima Nova Rg" w:hAnsi="Proxima Nova Rg"/>
          <w:sz w:val="22"/>
          <w:szCs w:val="22"/>
          <w:lang w:val="en-US"/>
        </w:rPr>
        <w:t xml:space="preserve"> and trainings</w:t>
      </w:r>
      <w:r w:rsidR="00C47756" w:rsidRPr="008E0994">
        <w:rPr>
          <w:rFonts w:ascii="Proxima Nova Rg" w:hAnsi="Proxima Nova Rg"/>
          <w:sz w:val="22"/>
          <w:szCs w:val="22"/>
          <w:lang w:val="en-US"/>
        </w:rPr>
        <w:t xml:space="preserve"> for outreach workers and their clients in PWID, SW and MSM groups; coverage is </w:t>
      </w:r>
      <w:r w:rsidR="00E220FF" w:rsidRPr="008E0994">
        <w:rPr>
          <w:rFonts w:ascii="Proxima Nova Rg" w:hAnsi="Proxima Nova Rg"/>
          <w:sz w:val="22"/>
          <w:szCs w:val="22"/>
          <w:lang w:val="en-US"/>
        </w:rPr>
        <w:t>259 people;</w:t>
      </w:r>
    </w:p>
    <w:p w14:paraId="29DB4886" w14:textId="1EFEF436" w:rsidR="00E220FF" w:rsidRPr="008E0994" w:rsidRDefault="00E220FF" w:rsidP="008E0994">
      <w:pPr>
        <w:pStyle w:val="a3"/>
        <w:numPr>
          <w:ilvl w:val="0"/>
          <w:numId w:val="8"/>
        </w:numPr>
        <w:jc w:val="both"/>
        <w:rPr>
          <w:rFonts w:ascii="Proxima Nova Rg" w:hAnsi="Proxima Nova Rg"/>
          <w:sz w:val="22"/>
          <w:szCs w:val="22"/>
          <w:lang w:val="en-US"/>
        </w:rPr>
      </w:pPr>
      <w:r w:rsidRPr="008E0994">
        <w:rPr>
          <w:rFonts w:ascii="Proxima Nova Rg" w:hAnsi="Proxima Nova Rg"/>
          <w:sz w:val="22"/>
          <w:szCs w:val="22"/>
          <w:lang w:val="en-US"/>
        </w:rPr>
        <w:t xml:space="preserve">9 working meetings with coverage of 95 people. </w:t>
      </w:r>
    </w:p>
    <w:p w14:paraId="6EF161CC" w14:textId="77777777" w:rsidR="00FA0651" w:rsidRDefault="00FA0651" w:rsidP="008F5904">
      <w:pPr>
        <w:jc w:val="both"/>
        <w:rPr>
          <w:rFonts w:ascii="Proxima Nova Rg" w:hAnsi="Proxima Nova Rg"/>
          <w:sz w:val="22"/>
          <w:szCs w:val="22"/>
          <w:lang w:val="en-US"/>
        </w:rPr>
      </w:pPr>
    </w:p>
    <w:p w14:paraId="686B6070" w14:textId="0F3B3F20" w:rsidR="009E042D" w:rsidRPr="0059002D" w:rsidRDefault="009E042D" w:rsidP="008F5904">
      <w:pPr>
        <w:jc w:val="both"/>
        <w:rPr>
          <w:rFonts w:ascii="Proxima Nova Rg" w:hAnsi="Proxima Nova Rg"/>
          <w:sz w:val="22"/>
          <w:szCs w:val="22"/>
          <w:lang w:val="en-US"/>
        </w:rPr>
      </w:pPr>
      <w:r w:rsidRPr="0059002D">
        <w:rPr>
          <w:rFonts w:ascii="Proxima Nova Rg" w:hAnsi="Proxima Nova Rg"/>
          <w:sz w:val="22"/>
          <w:szCs w:val="22"/>
          <w:lang w:val="en-US"/>
        </w:rPr>
        <w:t>In 2019:</w:t>
      </w:r>
    </w:p>
    <w:p w14:paraId="516A515F" w14:textId="1F98ECB0" w:rsidR="009E042D" w:rsidRPr="00996C46" w:rsidRDefault="009E042D" w:rsidP="00996C46">
      <w:pPr>
        <w:pStyle w:val="a3"/>
        <w:numPr>
          <w:ilvl w:val="0"/>
          <w:numId w:val="9"/>
        </w:numPr>
        <w:jc w:val="both"/>
        <w:rPr>
          <w:rFonts w:ascii="Proxima Nova Rg" w:hAnsi="Proxima Nova Rg"/>
          <w:sz w:val="22"/>
          <w:szCs w:val="22"/>
          <w:lang w:val="en-US"/>
        </w:rPr>
      </w:pPr>
      <w:r w:rsidRPr="00996C46">
        <w:rPr>
          <w:rFonts w:ascii="Proxima Nova Rg" w:hAnsi="Proxima Nova Rg"/>
          <w:sz w:val="22"/>
          <w:szCs w:val="22"/>
          <w:lang w:val="en-US"/>
        </w:rPr>
        <w:lastRenderedPageBreak/>
        <w:t xml:space="preserve">17 </w:t>
      </w:r>
      <w:r w:rsidR="00E4742B" w:rsidRPr="00996C46">
        <w:rPr>
          <w:rFonts w:ascii="Proxima Nova Rg" w:hAnsi="Proxima Nova Rg"/>
          <w:sz w:val="22"/>
          <w:szCs w:val="22"/>
          <w:lang w:val="en-US"/>
        </w:rPr>
        <w:t>training seminars for outreach workers in PWID, SW and MSM groups;</w:t>
      </w:r>
    </w:p>
    <w:p w14:paraId="48BCD4CF" w14:textId="26560119" w:rsidR="00E4742B" w:rsidRPr="00996C46" w:rsidRDefault="00E4742B" w:rsidP="00996C46">
      <w:pPr>
        <w:pStyle w:val="a3"/>
        <w:numPr>
          <w:ilvl w:val="0"/>
          <w:numId w:val="9"/>
        </w:numPr>
        <w:jc w:val="both"/>
        <w:rPr>
          <w:rFonts w:ascii="Proxima Nova Rg" w:hAnsi="Proxima Nova Rg"/>
          <w:sz w:val="22"/>
          <w:szCs w:val="22"/>
          <w:lang w:val="en-US"/>
        </w:rPr>
      </w:pPr>
      <w:r w:rsidRPr="00996C46">
        <w:rPr>
          <w:rFonts w:ascii="Proxima Nova Rg" w:hAnsi="Proxima Nova Rg"/>
          <w:sz w:val="22"/>
          <w:szCs w:val="22"/>
          <w:lang w:val="en-US"/>
        </w:rPr>
        <w:t xml:space="preserve">2 cascade trainings </w:t>
      </w:r>
      <w:r w:rsidR="00786F16" w:rsidRPr="00996C46">
        <w:rPr>
          <w:rFonts w:ascii="Proxima Nova Rg" w:hAnsi="Proxima Nova Rg"/>
          <w:sz w:val="22"/>
          <w:szCs w:val="22"/>
          <w:lang w:val="en-US"/>
        </w:rPr>
        <w:t>for outreach workers;</w:t>
      </w:r>
    </w:p>
    <w:p w14:paraId="4C74F46C" w14:textId="670A21FC" w:rsidR="00786F16" w:rsidRPr="00996C46" w:rsidRDefault="0051281B" w:rsidP="00996C46">
      <w:pPr>
        <w:pStyle w:val="a3"/>
        <w:numPr>
          <w:ilvl w:val="0"/>
          <w:numId w:val="9"/>
        </w:numPr>
        <w:jc w:val="both"/>
        <w:rPr>
          <w:rFonts w:ascii="Proxima Nova Rg" w:hAnsi="Proxima Nova Rg"/>
          <w:sz w:val="22"/>
          <w:szCs w:val="22"/>
          <w:lang w:val="en-US"/>
        </w:rPr>
      </w:pPr>
      <w:r w:rsidRPr="00996C46">
        <w:rPr>
          <w:rFonts w:ascii="Proxima Nova Rg" w:hAnsi="Proxima Nova Rg"/>
          <w:sz w:val="22"/>
          <w:szCs w:val="22"/>
          <w:lang w:val="en-US"/>
        </w:rPr>
        <w:t>3 working meetings;</w:t>
      </w:r>
    </w:p>
    <w:p w14:paraId="0AC6C09A" w14:textId="175763FE" w:rsidR="0051281B" w:rsidRPr="00996C46" w:rsidRDefault="0051281B" w:rsidP="00996C46">
      <w:pPr>
        <w:pStyle w:val="a3"/>
        <w:numPr>
          <w:ilvl w:val="0"/>
          <w:numId w:val="9"/>
        </w:numPr>
        <w:jc w:val="both"/>
        <w:rPr>
          <w:rFonts w:ascii="Proxima Nova Rg" w:hAnsi="Proxima Nova Rg"/>
          <w:sz w:val="22"/>
          <w:szCs w:val="22"/>
          <w:lang w:val="en-US"/>
        </w:rPr>
      </w:pPr>
      <w:r w:rsidRPr="00996C46">
        <w:rPr>
          <w:rFonts w:ascii="Proxima Nova Rg" w:hAnsi="Proxima Nova Rg"/>
          <w:sz w:val="22"/>
          <w:szCs w:val="22"/>
          <w:lang w:val="en-US"/>
        </w:rPr>
        <w:t>1 working meeting.</w:t>
      </w:r>
    </w:p>
    <w:p w14:paraId="0EA3D4AD" w14:textId="69501F2D" w:rsidR="0051281B" w:rsidRPr="0059002D" w:rsidRDefault="0051281B" w:rsidP="008F5904">
      <w:pPr>
        <w:jc w:val="both"/>
        <w:rPr>
          <w:rFonts w:ascii="Proxima Nova Rg" w:hAnsi="Proxima Nova Rg"/>
          <w:sz w:val="22"/>
          <w:szCs w:val="22"/>
          <w:lang w:val="en-US"/>
        </w:rPr>
      </w:pPr>
      <w:r w:rsidRPr="0059002D">
        <w:rPr>
          <w:rFonts w:ascii="Proxima Nova Rg" w:hAnsi="Proxima Nova Rg"/>
          <w:sz w:val="22"/>
          <w:szCs w:val="22"/>
          <w:lang w:val="en-US"/>
        </w:rPr>
        <w:t xml:space="preserve">In 2019, 13 outreach workers were engaged </w:t>
      </w:r>
      <w:r w:rsidR="0059002D" w:rsidRPr="0059002D">
        <w:rPr>
          <w:rFonts w:ascii="Proxima Nova Rg" w:hAnsi="Proxima Nova Rg"/>
          <w:sz w:val="22"/>
          <w:szCs w:val="22"/>
          <w:lang w:val="en-US"/>
        </w:rPr>
        <w:t xml:space="preserve">to implement prevention programs, including 10 outreach workers for PWID, 2 for SW and 1 for MSM. </w:t>
      </w:r>
    </w:p>
    <w:p w14:paraId="6EAF195B" w14:textId="04238DBE" w:rsidR="008F5904" w:rsidRPr="004720B7" w:rsidRDefault="008F5904" w:rsidP="008F5904">
      <w:pPr>
        <w:jc w:val="both"/>
        <w:rPr>
          <w:lang w:val="en-US"/>
        </w:rPr>
      </w:pPr>
    </w:p>
    <w:p w14:paraId="6D54BF53" w14:textId="7FFAE05E" w:rsidR="001F3833" w:rsidRPr="004D1AF0" w:rsidRDefault="00996C46" w:rsidP="001F3833">
      <w:pPr>
        <w:jc w:val="both"/>
        <w:rPr>
          <w:rFonts w:ascii="Proxima Nova Rg" w:hAnsi="Proxima Nova Rg"/>
          <w:b/>
          <w:color w:val="000000" w:themeColor="text1"/>
          <w:sz w:val="22"/>
          <w:szCs w:val="22"/>
          <w:lang w:val="en-US"/>
        </w:rPr>
      </w:pPr>
      <w:r w:rsidRPr="004D1AF0">
        <w:rPr>
          <w:rFonts w:ascii="Proxima Nova Rg" w:hAnsi="Proxima Nova Rg"/>
          <w:b/>
          <w:color w:val="000000" w:themeColor="text1"/>
          <w:sz w:val="22"/>
          <w:szCs w:val="22"/>
          <w:lang w:val="en-US"/>
        </w:rPr>
        <w:t xml:space="preserve">Friendly Clinic </w:t>
      </w:r>
    </w:p>
    <w:p w14:paraId="4BCE9508" w14:textId="53CBE9A9" w:rsidR="00996C46" w:rsidRPr="004D1AF0" w:rsidRDefault="00996C46" w:rsidP="001F3833">
      <w:pPr>
        <w:jc w:val="both"/>
        <w:rPr>
          <w:rFonts w:ascii="Proxima Nova Rg" w:hAnsi="Proxima Nova Rg"/>
          <w:color w:val="000000" w:themeColor="text1"/>
          <w:sz w:val="22"/>
          <w:szCs w:val="22"/>
          <w:lang w:val="en-US"/>
        </w:rPr>
      </w:pPr>
      <w:r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At the time of the visit, there </w:t>
      </w:r>
      <w:r w:rsidR="004A030F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are 1 Friendly Clinic and 1 Trust Point</w:t>
      </w:r>
      <w:r w:rsidR="0054286D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based at the Regional AIDS Center as well as 1 mobile Trust Point</w:t>
      </w:r>
      <w:r w:rsidR="005A51CC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fully functional. </w:t>
      </w:r>
      <w:r w:rsidR="00005D35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Additional Trust Point has been opened in Zhanaozen. </w:t>
      </w:r>
      <w:r w:rsidR="00B7216E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Vehicle for the mobile Trust Point and equipment</w:t>
      </w:r>
      <w:r w:rsidR="0045257C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for the Friendly Clinic were procured from the Global fund grant. </w:t>
      </w:r>
      <w:r w:rsidR="006745F0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The Regional AIDS Center procures syringes and condoms from the local budget. </w:t>
      </w:r>
      <w:r w:rsidR="00B17042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The number of visit</w:t>
      </w:r>
      <w:r w:rsidR="001048A0">
        <w:rPr>
          <w:rFonts w:ascii="Proxima Nova Rg" w:hAnsi="Proxima Nova Rg"/>
          <w:color w:val="000000" w:themeColor="text1"/>
          <w:sz w:val="22"/>
          <w:szCs w:val="22"/>
          <w:lang w:val="en-US"/>
        </w:rPr>
        <w:t>s</w:t>
      </w:r>
      <w:r w:rsidR="00B17042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</w:t>
      </w:r>
      <w:r w:rsidR="001048A0">
        <w:rPr>
          <w:rFonts w:ascii="Proxima Nova Rg" w:hAnsi="Proxima Nova Rg"/>
          <w:color w:val="000000" w:themeColor="text1"/>
          <w:sz w:val="22"/>
          <w:szCs w:val="22"/>
          <w:lang w:val="en-US"/>
        </w:rPr>
        <w:t>to</w:t>
      </w:r>
      <w:r w:rsidR="00B17042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the </w:t>
      </w:r>
      <w:r w:rsidR="00132984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Friendly Clinic in 2019 was 995</w:t>
      </w:r>
      <w:r w:rsidR="00A018DE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, </w:t>
      </w:r>
      <w:r w:rsidR="006048FB">
        <w:rPr>
          <w:rFonts w:ascii="Proxima Nova Rg" w:hAnsi="Proxima Nova Rg"/>
          <w:color w:val="000000" w:themeColor="text1"/>
          <w:sz w:val="22"/>
          <w:szCs w:val="22"/>
          <w:lang w:val="en-US"/>
        </w:rPr>
        <w:t>incl. 554 persons and</w:t>
      </w:r>
      <w:r w:rsidR="00626027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</w:t>
      </w:r>
      <w:r w:rsidR="006B4448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251</w:t>
      </w:r>
      <w:r w:rsidR="0060132F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</w:t>
      </w:r>
      <w:r w:rsidR="00626027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clients </w:t>
      </w:r>
      <w:r w:rsidR="000265C9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have been treated.</w:t>
      </w:r>
      <w:r w:rsidR="00945ED0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For 10 months 2020 there w</w:t>
      </w:r>
      <w:r w:rsidR="00424438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ere 569 visits, </w:t>
      </w:r>
      <w:r w:rsidR="00175F3D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362 </w:t>
      </w:r>
      <w:r w:rsidR="00395C3D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persons and the number of clients treated was </w:t>
      </w:r>
      <w:r w:rsidR="00424438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224</w:t>
      </w:r>
      <w:r w:rsidR="00395C3D">
        <w:rPr>
          <w:rFonts w:ascii="Proxima Nova Rg" w:hAnsi="Proxima Nova Rg"/>
          <w:color w:val="000000" w:themeColor="text1"/>
          <w:sz w:val="22"/>
          <w:szCs w:val="22"/>
          <w:lang w:val="en-US"/>
        </w:rPr>
        <w:t>.</w:t>
      </w:r>
      <w:r w:rsidR="00424438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</w:t>
      </w:r>
      <w:r w:rsidR="00417767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According to the Friendly Clinic staff, the updated STI treatment protocol does not include a list of necessary medications. There were </w:t>
      </w:r>
      <w:r w:rsidR="003E592C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suggestions</w:t>
      </w:r>
      <w:r w:rsidR="00337891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of </w:t>
      </w:r>
      <w:r w:rsidR="00417767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expand</w:t>
      </w:r>
      <w:r w:rsidR="00337891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ing</w:t>
      </w:r>
      <w:r w:rsidR="00417767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the range of drugs for </w:t>
      </w:r>
      <w:r w:rsidR="005D742E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STI</w:t>
      </w:r>
      <w:r w:rsidR="00417767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treatment in </w:t>
      </w:r>
      <w:r w:rsidR="005D742E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F</w:t>
      </w:r>
      <w:r w:rsidR="00417767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riendly </w:t>
      </w:r>
      <w:r w:rsidR="003B2F2A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Clinics</w:t>
      </w:r>
      <w:r w:rsidR="00417767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. </w:t>
      </w:r>
      <w:r w:rsidR="003B2F2A" w:rsidRPr="004D1AF0">
        <w:rPr>
          <w:rFonts w:ascii="Proxima Nova Rg" w:hAnsi="Proxima Nova Rg"/>
          <w:b/>
          <w:bCs/>
          <w:color w:val="000000" w:themeColor="text1"/>
          <w:sz w:val="22"/>
          <w:szCs w:val="22"/>
          <w:lang w:val="en-US"/>
        </w:rPr>
        <w:t>R</w:t>
      </w:r>
      <w:r w:rsidR="00417767" w:rsidRPr="004D1AF0">
        <w:rPr>
          <w:rFonts w:ascii="Proxima Nova Rg" w:hAnsi="Proxima Nova Rg"/>
          <w:b/>
          <w:bCs/>
          <w:color w:val="000000" w:themeColor="text1"/>
          <w:sz w:val="22"/>
          <w:szCs w:val="22"/>
          <w:lang w:val="en-US"/>
        </w:rPr>
        <w:t xml:space="preserve">ecommendation </w:t>
      </w:r>
      <w:r w:rsidR="003B2F2A" w:rsidRPr="004D1AF0">
        <w:rPr>
          <w:rFonts w:ascii="Proxima Nova Rg" w:hAnsi="Proxima Nova Rg"/>
          <w:b/>
          <w:bCs/>
          <w:color w:val="000000" w:themeColor="text1"/>
          <w:sz w:val="22"/>
          <w:szCs w:val="22"/>
          <w:lang w:val="en-US"/>
        </w:rPr>
        <w:t>for the Kazakh Scientific Center of Dermatology and Infectious Diseases:</w:t>
      </w:r>
      <w:r w:rsidR="00417767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</w:t>
      </w:r>
      <w:r w:rsidR="00576AA7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to</w:t>
      </w:r>
      <w:r w:rsidR="00417767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consider</w:t>
      </w:r>
      <w:r w:rsidR="00576AA7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this issue and provide </w:t>
      </w:r>
      <w:r w:rsidR="00417767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technical and advisory </w:t>
      </w:r>
      <w:r w:rsidR="00087021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support</w:t>
      </w:r>
      <w:r w:rsidR="00417767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.</w:t>
      </w:r>
    </w:p>
    <w:p w14:paraId="5175D2DE" w14:textId="77777777" w:rsidR="00087021" w:rsidRPr="00424438" w:rsidRDefault="00087021" w:rsidP="001F3833">
      <w:pPr>
        <w:jc w:val="both"/>
        <w:rPr>
          <w:color w:val="000000" w:themeColor="text1"/>
          <w:lang w:val="en-US"/>
        </w:rPr>
      </w:pPr>
    </w:p>
    <w:p w14:paraId="366AA1C3" w14:textId="09074DAE" w:rsidR="00CF4ED5" w:rsidRPr="0002249C" w:rsidRDefault="004720B7" w:rsidP="00CF4ED5">
      <w:pPr>
        <w:pStyle w:val="a4"/>
        <w:jc w:val="both"/>
        <w:rPr>
          <w:rFonts w:ascii="Proxima Nova Rg" w:hAnsi="Proxima Nova Rg"/>
          <w:b/>
          <w:bCs/>
          <w:sz w:val="22"/>
          <w:szCs w:val="22"/>
          <w:lang w:val="en-US"/>
        </w:rPr>
      </w:pPr>
      <w:r w:rsidRPr="0002249C">
        <w:rPr>
          <w:rFonts w:ascii="Proxima Nova Rg" w:hAnsi="Proxima Nova Rg"/>
          <w:b/>
          <w:bCs/>
          <w:sz w:val="22"/>
          <w:szCs w:val="22"/>
          <w:lang w:val="en-US"/>
        </w:rPr>
        <w:t>Individual Client Records Database (BDUIK</w:t>
      </w:r>
      <w:r w:rsidR="00CF4ED5" w:rsidRPr="0002249C">
        <w:rPr>
          <w:rFonts w:ascii="Proxima Nova Rg" w:hAnsi="Proxima Nova Rg"/>
          <w:b/>
          <w:bCs/>
          <w:sz w:val="22"/>
          <w:szCs w:val="22"/>
          <w:lang w:val="en-US"/>
        </w:rPr>
        <w:t>)</w:t>
      </w:r>
    </w:p>
    <w:p w14:paraId="33CC89FC" w14:textId="00A6823E" w:rsidR="00CF4ED5" w:rsidRPr="0002249C" w:rsidRDefault="007830F5" w:rsidP="0002249C">
      <w:pPr>
        <w:pStyle w:val="a4"/>
        <w:jc w:val="both"/>
        <w:rPr>
          <w:rFonts w:ascii="Proxima Nova Rg" w:hAnsi="Proxima Nova Rg"/>
          <w:sz w:val="22"/>
          <w:szCs w:val="22"/>
          <w:lang w:val="en-US"/>
        </w:rPr>
      </w:pPr>
      <w:r w:rsidRPr="0002249C">
        <w:rPr>
          <w:rFonts w:ascii="Proxima Nova Rg" w:hAnsi="Proxima Nova Rg"/>
          <w:sz w:val="22"/>
          <w:szCs w:val="22"/>
          <w:lang w:val="en-US"/>
        </w:rPr>
        <w:t xml:space="preserve">The database specialist </w:t>
      </w:r>
      <w:r w:rsidR="0002249C">
        <w:rPr>
          <w:rFonts w:ascii="Proxima Nova Rg" w:hAnsi="Proxima Nova Rg"/>
          <w:sz w:val="22"/>
          <w:szCs w:val="22"/>
          <w:lang w:val="en-US"/>
        </w:rPr>
        <w:t>mentioned</w:t>
      </w:r>
      <w:r w:rsidRPr="0002249C">
        <w:rPr>
          <w:rFonts w:ascii="Proxima Nova Rg" w:hAnsi="Proxima Nova Rg"/>
          <w:sz w:val="22"/>
          <w:szCs w:val="22"/>
          <w:lang w:val="en-US"/>
        </w:rPr>
        <w:t xml:space="preserve"> the need for additional </w:t>
      </w:r>
      <w:r w:rsidR="00003E34">
        <w:rPr>
          <w:rFonts w:ascii="Proxima Nova Rg" w:hAnsi="Proxima Nova Rg"/>
          <w:sz w:val="22"/>
          <w:szCs w:val="22"/>
          <w:lang w:val="en-US"/>
        </w:rPr>
        <w:t>learning</w:t>
      </w:r>
      <w:r w:rsidRPr="0002249C">
        <w:rPr>
          <w:rFonts w:ascii="Proxima Nova Rg" w:hAnsi="Proxima Nova Rg"/>
          <w:sz w:val="22"/>
          <w:szCs w:val="22"/>
          <w:lang w:val="en-US"/>
        </w:rPr>
        <w:t xml:space="preserve"> courses or trainings on </w:t>
      </w:r>
      <w:r w:rsidR="00E84C40" w:rsidRPr="0002249C">
        <w:rPr>
          <w:rFonts w:ascii="Proxima Nova Rg" w:hAnsi="Proxima Nova Rg"/>
          <w:sz w:val="22"/>
          <w:szCs w:val="22"/>
          <w:lang w:val="en-US"/>
        </w:rPr>
        <w:t xml:space="preserve">database </w:t>
      </w:r>
      <w:r w:rsidRPr="0002249C">
        <w:rPr>
          <w:rFonts w:ascii="Proxima Nova Rg" w:hAnsi="Proxima Nova Rg"/>
          <w:sz w:val="22"/>
          <w:szCs w:val="22"/>
          <w:lang w:val="en-US"/>
        </w:rPr>
        <w:t xml:space="preserve">of individual </w:t>
      </w:r>
      <w:r w:rsidR="00E84C40" w:rsidRPr="0002249C">
        <w:rPr>
          <w:rFonts w:ascii="Proxima Nova Rg" w:hAnsi="Proxima Nova Rg"/>
          <w:sz w:val="22"/>
          <w:szCs w:val="22"/>
          <w:lang w:val="en-US"/>
        </w:rPr>
        <w:t>client records</w:t>
      </w:r>
      <w:r w:rsidR="00BE566A" w:rsidRPr="0002249C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7F3715" w:rsidRPr="0002249C">
        <w:rPr>
          <w:rFonts w:ascii="Proxima Nova Rg" w:hAnsi="Proxima Nova Rg"/>
          <w:sz w:val="22"/>
          <w:szCs w:val="22"/>
          <w:lang w:val="en-US"/>
        </w:rPr>
        <w:t>–</w:t>
      </w:r>
      <w:r w:rsidR="00BE566A" w:rsidRPr="0002249C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7F3715" w:rsidRPr="0002249C">
        <w:rPr>
          <w:rFonts w:ascii="Proxima Nova Rg" w:hAnsi="Proxima Nova Rg"/>
          <w:sz w:val="22"/>
          <w:szCs w:val="22"/>
          <w:lang w:val="en-US"/>
        </w:rPr>
        <w:t>speedy search, identification of errors when entering</w:t>
      </w:r>
      <w:r w:rsidR="000A382C" w:rsidRPr="0002249C">
        <w:rPr>
          <w:rFonts w:ascii="Proxima Nova Rg" w:hAnsi="Proxima Nova Rg"/>
          <w:sz w:val="22"/>
          <w:szCs w:val="22"/>
          <w:lang w:val="en-US"/>
        </w:rPr>
        <w:t xml:space="preserve"> data of repeated clients,</w:t>
      </w:r>
      <w:r w:rsidR="00700D87" w:rsidRPr="0002249C">
        <w:rPr>
          <w:rFonts w:ascii="Proxima Nova Rg" w:hAnsi="Proxima Nova Rg"/>
          <w:sz w:val="22"/>
          <w:szCs w:val="22"/>
          <w:lang w:val="en-US"/>
        </w:rPr>
        <w:t xml:space="preserve"> repeated client records, how to </w:t>
      </w:r>
      <w:r w:rsidR="008A536C" w:rsidRPr="0002249C">
        <w:rPr>
          <w:rFonts w:ascii="Proxima Nova Rg" w:hAnsi="Proxima Nova Rg"/>
          <w:sz w:val="22"/>
          <w:szCs w:val="22"/>
          <w:lang w:val="en-US"/>
        </w:rPr>
        <w:t xml:space="preserve">save, archive and </w:t>
      </w:r>
      <w:r w:rsidR="006965CF" w:rsidRPr="0002249C">
        <w:rPr>
          <w:rFonts w:ascii="Proxima Nova Rg" w:hAnsi="Proxima Nova Rg"/>
          <w:sz w:val="22"/>
          <w:szCs w:val="22"/>
          <w:lang w:val="en-US"/>
        </w:rPr>
        <w:t>transfer</w:t>
      </w:r>
      <w:r w:rsidR="0002249C" w:rsidRPr="0002249C">
        <w:rPr>
          <w:rFonts w:ascii="Proxima Nova Rg" w:hAnsi="Proxima Nova Rg"/>
          <w:sz w:val="22"/>
          <w:szCs w:val="22"/>
          <w:lang w:val="en-US"/>
        </w:rPr>
        <w:t xml:space="preserve"> data</w:t>
      </w:r>
      <w:r w:rsidR="006965CF" w:rsidRPr="0002249C">
        <w:rPr>
          <w:rFonts w:ascii="Proxima Nova Rg" w:hAnsi="Proxima Nova Rg"/>
          <w:sz w:val="22"/>
          <w:szCs w:val="22"/>
          <w:lang w:val="en-US"/>
        </w:rPr>
        <w:t xml:space="preserve"> from several computers in</w:t>
      </w:r>
      <w:r w:rsidR="0002249C" w:rsidRPr="0002249C">
        <w:rPr>
          <w:rFonts w:ascii="Proxima Nova Rg" w:hAnsi="Proxima Nova Rg"/>
          <w:sz w:val="22"/>
          <w:szCs w:val="22"/>
          <w:lang w:val="en-US"/>
        </w:rPr>
        <w:t>to</w:t>
      </w:r>
      <w:r w:rsidR="006965CF" w:rsidRPr="0002249C">
        <w:rPr>
          <w:rFonts w:ascii="Proxima Nova Rg" w:hAnsi="Proxima Nova Rg"/>
          <w:sz w:val="22"/>
          <w:szCs w:val="22"/>
          <w:lang w:val="en-US"/>
        </w:rPr>
        <w:t xml:space="preserve"> one</w:t>
      </w:r>
      <w:r w:rsidR="0002249C" w:rsidRPr="0002249C">
        <w:rPr>
          <w:rFonts w:ascii="Proxima Nova Rg" w:hAnsi="Proxima Nova Rg"/>
          <w:sz w:val="22"/>
          <w:szCs w:val="22"/>
          <w:lang w:val="en-US"/>
        </w:rPr>
        <w:t xml:space="preserve">, etc. </w:t>
      </w:r>
      <w:r w:rsidRPr="0002249C">
        <w:rPr>
          <w:rFonts w:ascii="Proxima Nova Rg" w:hAnsi="Proxima Nova Rg"/>
          <w:sz w:val="22"/>
          <w:szCs w:val="22"/>
          <w:lang w:val="en-US"/>
        </w:rPr>
        <w:t xml:space="preserve"> </w:t>
      </w:r>
    </w:p>
    <w:p w14:paraId="48D661B6" w14:textId="77777777" w:rsidR="00CF4ED5" w:rsidRPr="0002249C" w:rsidRDefault="00CF4ED5" w:rsidP="00CF4ED5">
      <w:pPr>
        <w:pStyle w:val="a4"/>
        <w:jc w:val="both"/>
        <w:rPr>
          <w:lang w:val="en-US"/>
        </w:rPr>
      </w:pPr>
    </w:p>
    <w:p w14:paraId="670D3A8D" w14:textId="12301D7D" w:rsidR="00F5718F" w:rsidRPr="00254357" w:rsidRDefault="00003E34" w:rsidP="001F3833">
      <w:pPr>
        <w:jc w:val="both"/>
        <w:rPr>
          <w:rFonts w:ascii="Proxima Nova Rg" w:hAnsi="Proxima Nova Rg"/>
          <w:b/>
          <w:bCs/>
          <w:sz w:val="22"/>
          <w:szCs w:val="22"/>
          <w:lang w:val="en-US"/>
        </w:rPr>
      </w:pPr>
      <w:r w:rsidRPr="00254357">
        <w:rPr>
          <w:rFonts w:ascii="Proxima Nova Rg" w:hAnsi="Proxima Nova Rg"/>
          <w:b/>
          <w:bCs/>
          <w:sz w:val="22"/>
          <w:szCs w:val="22"/>
          <w:lang w:val="en-US"/>
        </w:rPr>
        <w:t>Lab</w:t>
      </w:r>
    </w:p>
    <w:p w14:paraId="36570EBC" w14:textId="47289A0F" w:rsidR="0081664F" w:rsidRPr="00254357" w:rsidRDefault="007B09C0" w:rsidP="007D7B58">
      <w:pPr>
        <w:pStyle w:val="Default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254357">
        <w:rPr>
          <w:rFonts w:ascii="Proxima Nova Rg" w:hAnsi="Proxima Nova Rg"/>
          <w:sz w:val="22"/>
          <w:szCs w:val="22"/>
          <w:lang w:val="en-US"/>
        </w:rPr>
        <w:t>Pursu</w:t>
      </w:r>
      <w:r w:rsidR="00386C9B" w:rsidRPr="00254357">
        <w:rPr>
          <w:rFonts w:ascii="Proxima Nova Rg" w:hAnsi="Proxima Nova Rg"/>
          <w:sz w:val="22"/>
          <w:szCs w:val="22"/>
          <w:lang w:val="en-US"/>
        </w:rPr>
        <w:t>ant to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 the clinical protocol </w:t>
      </w:r>
      <w:r w:rsidR="00386C9B" w:rsidRPr="00254357">
        <w:rPr>
          <w:rFonts w:ascii="Proxima Nova Rg" w:hAnsi="Proxima Nova Rg"/>
          <w:sz w:val="22"/>
          <w:szCs w:val="22"/>
          <w:lang w:val="en-US"/>
        </w:rPr>
        <w:t>dated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 June 11, 2020 No. 97 "Clinical protocol for </w:t>
      </w:r>
      <w:r w:rsidR="00436308" w:rsidRPr="00254357">
        <w:rPr>
          <w:rFonts w:ascii="Proxima Nova Rg" w:hAnsi="Proxima Nova Rg"/>
          <w:sz w:val="22"/>
          <w:szCs w:val="22"/>
          <w:lang w:val="en-US"/>
        </w:rPr>
        <w:t xml:space="preserve">HIV 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diagnosis and treatment in adults" approved by the Joint Commission on the Quality of </w:t>
      </w:r>
      <w:r w:rsidR="00577B05" w:rsidRPr="00254357">
        <w:rPr>
          <w:rFonts w:ascii="Proxima Nova Rg" w:hAnsi="Proxima Nova Rg"/>
          <w:sz w:val="22"/>
          <w:szCs w:val="22"/>
          <w:lang w:val="en-US"/>
        </w:rPr>
        <w:t>Health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 Services of the Ministry of Health of the Republic of Kazakhstan</w:t>
      </w:r>
      <w:r w:rsidR="00ED1C99" w:rsidRPr="00254357">
        <w:rPr>
          <w:rFonts w:ascii="Proxima Nova Rg" w:hAnsi="Proxima Nova Rg"/>
          <w:sz w:val="22"/>
          <w:szCs w:val="22"/>
          <w:lang w:val="en-US"/>
        </w:rPr>
        <w:t xml:space="preserve">, the </w:t>
      </w:r>
      <w:r w:rsidR="00DA7B98" w:rsidRPr="00254357">
        <w:rPr>
          <w:rFonts w:ascii="Proxima Nova Rg" w:hAnsi="Proxima Nova Rg"/>
          <w:sz w:val="22"/>
          <w:szCs w:val="22"/>
          <w:lang w:val="en-US"/>
        </w:rPr>
        <w:t>M</w:t>
      </w:r>
      <w:r w:rsidR="00ED1C99" w:rsidRPr="00254357">
        <w:rPr>
          <w:rFonts w:ascii="Proxima Nova Rg" w:hAnsi="Proxima Nova Rg"/>
          <w:sz w:val="22"/>
          <w:szCs w:val="22"/>
          <w:lang w:val="en-US"/>
        </w:rPr>
        <w:t xml:space="preserve">edical </w:t>
      </w:r>
      <w:r w:rsidR="00DA7B98" w:rsidRPr="00254357">
        <w:rPr>
          <w:rFonts w:ascii="Proxima Nova Rg" w:hAnsi="Proxima Nova Rg"/>
          <w:sz w:val="22"/>
          <w:szCs w:val="22"/>
          <w:lang w:val="en-US"/>
        </w:rPr>
        <w:t>L</w:t>
      </w:r>
      <w:r w:rsidR="00ED1C99" w:rsidRPr="00254357">
        <w:rPr>
          <w:rFonts w:ascii="Proxima Nova Rg" w:hAnsi="Proxima Nova Rg"/>
          <w:sz w:val="22"/>
          <w:szCs w:val="22"/>
          <w:lang w:val="en-US"/>
        </w:rPr>
        <w:t xml:space="preserve">ab of the </w:t>
      </w:r>
      <w:r w:rsidR="005D00FF" w:rsidRPr="00254357">
        <w:rPr>
          <w:rFonts w:ascii="Proxima Nova Rg" w:hAnsi="Proxima Nova Rg"/>
          <w:sz w:val="22"/>
          <w:szCs w:val="22"/>
          <w:lang w:val="en-US"/>
        </w:rPr>
        <w:t xml:space="preserve">Mangistau </w:t>
      </w:r>
      <w:r w:rsidR="00D60A25" w:rsidRPr="00254357">
        <w:rPr>
          <w:rFonts w:ascii="Proxima Nova Rg" w:hAnsi="Proxima Nova Rg"/>
          <w:sz w:val="22"/>
          <w:szCs w:val="22"/>
          <w:lang w:val="en-US"/>
        </w:rPr>
        <w:t>Regional Center for P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>revention and Control</w:t>
      </w:r>
      <w:r w:rsidR="00D60A25" w:rsidRPr="00254357">
        <w:rPr>
          <w:rFonts w:ascii="Proxima Nova Rg" w:hAnsi="Proxima Nova Rg"/>
          <w:sz w:val="22"/>
          <w:szCs w:val="22"/>
          <w:lang w:val="en-US"/>
        </w:rPr>
        <w:t xml:space="preserve"> of AIDS 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>requires the p</w:t>
      </w:r>
      <w:r w:rsidR="00DF76A7" w:rsidRPr="00254357">
        <w:rPr>
          <w:rFonts w:ascii="Proxima Nova Rg" w:hAnsi="Proxima Nova Rg"/>
          <w:sz w:val="22"/>
          <w:szCs w:val="22"/>
          <w:lang w:val="en-US"/>
        </w:rPr>
        <w:t>rocurement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 of automatic hematolog</w:t>
      </w:r>
      <w:r w:rsidR="00C43B55" w:rsidRPr="00254357">
        <w:rPr>
          <w:rFonts w:ascii="Proxima Nova Rg" w:hAnsi="Proxima Nova Rg"/>
          <w:sz w:val="22"/>
          <w:szCs w:val="22"/>
          <w:lang w:val="en-US"/>
        </w:rPr>
        <w:t>y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 and urin</w:t>
      </w:r>
      <w:r w:rsidR="00C43B55" w:rsidRPr="00254357">
        <w:rPr>
          <w:rFonts w:ascii="Proxima Nova Rg" w:hAnsi="Proxima Nova Rg"/>
          <w:sz w:val="22"/>
          <w:szCs w:val="22"/>
          <w:lang w:val="en-US"/>
        </w:rPr>
        <w:t>e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 analyzers to conduct high-quality </w:t>
      </w:r>
      <w:r w:rsidR="0024709C" w:rsidRPr="00254357">
        <w:rPr>
          <w:rFonts w:ascii="Proxima Nova Rg" w:hAnsi="Proxima Nova Rg"/>
          <w:sz w:val="22"/>
          <w:szCs w:val="22"/>
          <w:lang w:val="en-US"/>
        </w:rPr>
        <w:t>analyses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 of patients registered in the dispensary </w:t>
      </w:r>
      <w:r w:rsidR="0024709C" w:rsidRPr="00254357">
        <w:rPr>
          <w:rFonts w:ascii="Proxima Nova Rg" w:hAnsi="Proxima Nova Rg"/>
          <w:sz w:val="22"/>
          <w:szCs w:val="22"/>
          <w:lang w:val="en-US"/>
        </w:rPr>
        <w:t>unit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, which will </w:t>
      </w:r>
      <w:r w:rsidR="00774D11" w:rsidRPr="00254357">
        <w:rPr>
          <w:rFonts w:ascii="Proxima Nova Rg" w:hAnsi="Proxima Nova Rg"/>
          <w:sz w:val="22"/>
          <w:szCs w:val="22"/>
          <w:lang w:val="en-US"/>
        </w:rPr>
        <w:t>enable monitor</w:t>
      </w:r>
      <w:r w:rsidR="002F163D">
        <w:rPr>
          <w:rFonts w:ascii="Proxima Nova Rg" w:hAnsi="Proxima Nova Rg"/>
          <w:sz w:val="22"/>
          <w:szCs w:val="22"/>
          <w:lang w:val="en-US"/>
        </w:rPr>
        <w:t>ing</w:t>
      </w:r>
      <w:r w:rsidR="00774D11" w:rsidRPr="00254357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DA7B98" w:rsidRPr="00254357">
        <w:rPr>
          <w:rFonts w:ascii="Proxima Nova Rg" w:hAnsi="Proxima Nova Rg"/>
          <w:sz w:val="22"/>
          <w:szCs w:val="22"/>
          <w:lang w:val="en-US"/>
        </w:rPr>
        <w:t>health condition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 of people living with HIV.</w:t>
      </w:r>
    </w:p>
    <w:p w14:paraId="6E8ADF0B" w14:textId="63AA1717" w:rsidR="0081664F" w:rsidRPr="00254357" w:rsidRDefault="0081664F" w:rsidP="007D7B58">
      <w:pPr>
        <w:pStyle w:val="Default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254357">
        <w:rPr>
          <w:rFonts w:ascii="Proxima Nova Rg" w:hAnsi="Proxima Nova Rg"/>
          <w:sz w:val="22"/>
          <w:szCs w:val="22"/>
          <w:lang w:val="en-US"/>
        </w:rPr>
        <w:t>The M</w:t>
      </w:r>
      <w:r w:rsidR="00DA7B98" w:rsidRPr="00254357">
        <w:rPr>
          <w:rFonts w:ascii="Proxima Nova Rg" w:hAnsi="Proxima Nova Rg"/>
          <w:sz w:val="22"/>
          <w:szCs w:val="22"/>
          <w:lang w:val="en-US"/>
        </w:rPr>
        <w:t>edical Lab</w:t>
      </w:r>
      <w:r w:rsidRPr="00254357">
        <w:rPr>
          <w:rFonts w:ascii="Proxima Nova Rg" w:hAnsi="Proxima Nova Rg"/>
          <w:sz w:val="22"/>
          <w:szCs w:val="22"/>
          <w:lang w:val="en-US"/>
        </w:rPr>
        <w:t xml:space="preserve"> has a Sysmex KX 21N hematology analyzer, p</w:t>
      </w:r>
      <w:r w:rsidR="001F10CA" w:rsidRPr="00254357">
        <w:rPr>
          <w:rFonts w:ascii="Proxima Nova Rg" w:hAnsi="Proxima Nova Rg"/>
          <w:sz w:val="22"/>
          <w:szCs w:val="22"/>
          <w:lang w:val="en-US"/>
        </w:rPr>
        <w:t>rocured</w:t>
      </w:r>
      <w:r w:rsidRPr="00254357">
        <w:rPr>
          <w:rFonts w:ascii="Proxima Nova Rg" w:hAnsi="Proxima Nova Rg"/>
          <w:sz w:val="22"/>
          <w:szCs w:val="22"/>
          <w:lang w:val="en-US"/>
        </w:rPr>
        <w:t xml:space="preserve"> in 2011 </w:t>
      </w:r>
      <w:r w:rsidR="001F10CA" w:rsidRPr="00254357">
        <w:rPr>
          <w:rFonts w:ascii="Proxima Nova Rg" w:hAnsi="Proxima Nova Rg"/>
          <w:sz w:val="22"/>
          <w:szCs w:val="22"/>
          <w:lang w:val="en-US"/>
        </w:rPr>
        <w:t xml:space="preserve">from the </w:t>
      </w:r>
      <w:r w:rsidRPr="00254357">
        <w:rPr>
          <w:rFonts w:ascii="Proxima Nova Rg" w:hAnsi="Proxima Nova Rg"/>
          <w:sz w:val="22"/>
          <w:szCs w:val="22"/>
          <w:lang w:val="en-US"/>
        </w:rPr>
        <w:t xml:space="preserve">local budget. On average, 800 </w:t>
      </w:r>
      <w:r w:rsidR="001F10CA" w:rsidRPr="00254357">
        <w:rPr>
          <w:rFonts w:ascii="Proxima Nova Rg" w:hAnsi="Proxima Nova Rg"/>
          <w:sz w:val="22"/>
          <w:szCs w:val="22"/>
          <w:lang w:val="en-US"/>
        </w:rPr>
        <w:t>analyses</w:t>
      </w:r>
      <w:r w:rsidRPr="00254357">
        <w:rPr>
          <w:rFonts w:ascii="Proxima Nova Rg" w:hAnsi="Proxima Nova Rg"/>
          <w:sz w:val="22"/>
          <w:szCs w:val="22"/>
          <w:lang w:val="en-US"/>
        </w:rPr>
        <w:t xml:space="preserve"> are carried out per month. To</w:t>
      </w:r>
      <w:r w:rsidR="001C0959" w:rsidRPr="00254357">
        <w:rPr>
          <w:rFonts w:ascii="Proxima Nova Rg" w:hAnsi="Proxima Nova Rg"/>
          <w:sz w:val="22"/>
          <w:szCs w:val="22"/>
          <w:lang w:val="en-US"/>
        </w:rPr>
        <w:t xml:space="preserve"> date</w:t>
      </w:r>
      <w:r w:rsidRPr="00254357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D871D0" w:rsidRPr="00254357">
        <w:rPr>
          <w:rFonts w:ascii="Proxima Nova Rg" w:hAnsi="Proxima Nova Rg"/>
          <w:sz w:val="22"/>
          <w:szCs w:val="22"/>
          <w:lang w:val="en-US"/>
        </w:rPr>
        <w:t xml:space="preserve">the hematology analyzer </w:t>
      </w:r>
      <w:r w:rsidR="0020510F" w:rsidRPr="00254357">
        <w:rPr>
          <w:rFonts w:ascii="Proxima Nova Rg" w:hAnsi="Proxima Nova Rg"/>
          <w:sz w:val="22"/>
          <w:szCs w:val="22"/>
          <w:lang w:val="en-US"/>
        </w:rPr>
        <w:t xml:space="preserve">experiences </w:t>
      </w:r>
      <w:r w:rsidRPr="00254357">
        <w:rPr>
          <w:rFonts w:ascii="Proxima Nova Rg" w:hAnsi="Proxima Nova Rg"/>
          <w:sz w:val="22"/>
          <w:szCs w:val="22"/>
          <w:lang w:val="en-US"/>
        </w:rPr>
        <w:t xml:space="preserve">malfunctions in work, which sometimes leads to a delay </w:t>
      </w:r>
      <w:r w:rsidR="0020510F" w:rsidRPr="00254357">
        <w:rPr>
          <w:rFonts w:ascii="Proxima Nova Rg" w:hAnsi="Proxima Nova Rg"/>
          <w:sz w:val="22"/>
          <w:szCs w:val="22"/>
          <w:lang w:val="en-US"/>
        </w:rPr>
        <w:t>in</w:t>
      </w:r>
      <w:r w:rsidR="002C461D" w:rsidRPr="00254357">
        <w:rPr>
          <w:rFonts w:ascii="Proxima Nova Rg" w:hAnsi="Proxima Nova Rg"/>
          <w:sz w:val="22"/>
          <w:szCs w:val="22"/>
          <w:lang w:val="en-US"/>
        </w:rPr>
        <w:t xml:space="preserve"> analyses</w:t>
      </w:r>
      <w:r w:rsidRPr="00254357">
        <w:rPr>
          <w:rFonts w:ascii="Proxima Nova Rg" w:hAnsi="Proxima Nova Rg"/>
          <w:sz w:val="22"/>
          <w:szCs w:val="22"/>
          <w:lang w:val="en-US"/>
        </w:rPr>
        <w:t xml:space="preserve"> results.</w:t>
      </w:r>
      <w:r w:rsidR="00735777" w:rsidRPr="00254357">
        <w:rPr>
          <w:rFonts w:ascii="Proxima Nova Rg" w:hAnsi="Proxima Nova Rg"/>
          <w:sz w:val="22"/>
          <w:szCs w:val="22"/>
          <w:lang w:val="en-US"/>
        </w:rPr>
        <w:t xml:space="preserve"> </w:t>
      </w:r>
      <w:r w:rsidRPr="00254357">
        <w:rPr>
          <w:rFonts w:ascii="Proxima Nova Rg" w:hAnsi="Proxima Nova Rg"/>
          <w:sz w:val="22"/>
          <w:szCs w:val="22"/>
          <w:lang w:val="en-US"/>
        </w:rPr>
        <w:t>General urin</w:t>
      </w:r>
      <w:r w:rsidR="00735777" w:rsidRPr="00254357">
        <w:rPr>
          <w:rFonts w:ascii="Proxima Nova Rg" w:hAnsi="Proxima Nova Rg"/>
          <w:sz w:val="22"/>
          <w:szCs w:val="22"/>
          <w:lang w:val="en-US"/>
        </w:rPr>
        <w:t xml:space="preserve">e tests </w:t>
      </w:r>
      <w:r w:rsidRPr="00254357">
        <w:rPr>
          <w:rFonts w:ascii="Proxima Nova Rg" w:hAnsi="Proxima Nova Rg"/>
          <w:sz w:val="22"/>
          <w:szCs w:val="22"/>
          <w:lang w:val="en-US"/>
        </w:rPr>
        <w:t xml:space="preserve">are not </w:t>
      </w:r>
      <w:r w:rsidR="00735777" w:rsidRPr="00254357">
        <w:rPr>
          <w:rFonts w:ascii="Proxima Nova Rg" w:hAnsi="Proxima Nova Rg"/>
          <w:sz w:val="22"/>
          <w:szCs w:val="22"/>
          <w:lang w:val="en-US"/>
        </w:rPr>
        <w:t>carried out</w:t>
      </w:r>
      <w:r w:rsidRPr="00254357">
        <w:rPr>
          <w:rFonts w:ascii="Proxima Nova Rg" w:hAnsi="Proxima Nova Rg"/>
          <w:sz w:val="22"/>
          <w:szCs w:val="22"/>
          <w:lang w:val="en-US"/>
        </w:rPr>
        <w:t xml:space="preserve"> due to the lack of equipment.</w:t>
      </w:r>
    </w:p>
    <w:p w14:paraId="609BA0A8" w14:textId="171B6077" w:rsidR="0081664F" w:rsidRPr="00254357" w:rsidRDefault="000A62A3" w:rsidP="007D7B58">
      <w:pPr>
        <w:pStyle w:val="Default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254357">
        <w:rPr>
          <w:rFonts w:ascii="Proxima Nova Rg" w:hAnsi="Proxima Nova Rg"/>
          <w:sz w:val="22"/>
          <w:szCs w:val="22"/>
          <w:lang w:val="en-US"/>
        </w:rPr>
        <w:t>Equipment m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>aintenance is carried out by a medical technician (</w:t>
      </w:r>
      <w:r w:rsidR="00EA201F" w:rsidRPr="00254357">
        <w:rPr>
          <w:rFonts w:ascii="Proxima Nova Rg" w:hAnsi="Proxima Nova Rg"/>
          <w:sz w:val="22"/>
          <w:szCs w:val="22"/>
          <w:lang w:val="en-US"/>
        </w:rPr>
        <w:t>Agreement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 No. 2 dated</w:t>
      </w:r>
      <w:r w:rsidR="00EA201F" w:rsidRPr="00254357">
        <w:rPr>
          <w:rFonts w:ascii="Proxima Nova Rg" w:hAnsi="Proxima Nova Rg"/>
          <w:sz w:val="22"/>
          <w:szCs w:val="22"/>
          <w:lang w:val="en-US"/>
        </w:rPr>
        <w:t xml:space="preserve"> 05.01.2020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>), a</w:t>
      </w:r>
      <w:r w:rsidR="001E027F" w:rsidRPr="00254357">
        <w:rPr>
          <w:rFonts w:ascii="Proxima Nova Rg" w:hAnsi="Proxima Nova Rg"/>
          <w:sz w:val="22"/>
          <w:szCs w:val="22"/>
          <w:lang w:val="en-US"/>
        </w:rPr>
        <w:t xml:space="preserve">nd 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remote maintenance is </w:t>
      </w:r>
      <w:r w:rsidR="001E027F" w:rsidRPr="00254357">
        <w:rPr>
          <w:rFonts w:ascii="Proxima Nova Rg" w:hAnsi="Proxima Nova Rg"/>
          <w:sz w:val="22"/>
          <w:szCs w:val="22"/>
          <w:lang w:val="en-US"/>
        </w:rPr>
        <w:t>provided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 by NPF MEDILEND LLP.</w:t>
      </w:r>
    </w:p>
    <w:p w14:paraId="630A64E6" w14:textId="47EA6483" w:rsidR="0081664F" w:rsidRPr="00254357" w:rsidRDefault="0081664F" w:rsidP="007D7B58">
      <w:pPr>
        <w:pStyle w:val="Default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254357">
        <w:rPr>
          <w:rFonts w:ascii="Proxima Nova Rg" w:hAnsi="Proxima Nova Rg"/>
          <w:sz w:val="22"/>
          <w:szCs w:val="22"/>
          <w:lang w:val="en-US"/>
        </w:rPr>
        <w:t>The laboratory staff noted that they need additional training</w:t>
      </w:r>
      <w:r w:rsidR="007D2962" w:rsidRPr="00254357">
        <w:rPr>
          <w:rFonts w:ascii="Proxima Nova Rg" w:hAnsi="Proxima Nova Rg"/>
          <w:sz w:val="22"/>
          <w:szCs w:val="22"/>
          <w:lang w:val="en-US"/>
        </w:rPr>
        <w:t>s</w:t>
      </w:r>
      <w:r w:rsidRPr="00254357">
        <w:rPr>
          <w:rFonts w:ascii="Proxima Nova Rg" w:hAnsi="Proxima Nova Rg"/>
          <w:sz w:val="22"/>
          <w:szCs w:val="22"/>
          <w:lang w:val="en-US"/>
        </w:rPr>
        <w:t xml:space="preserve"> for lab specialists on quality control (internal and external) of conducted research, calculating the </w:t>
      </w:r>
      <w:r w:rsidR="006A2142" w:rsidRPr="00254357">
        <w:rPr>
          <w:rFonts w:ascii="Proxima Nova Rg" w:hAnsi="Proxima Nova Rg"/>
          <w:sz w:val="22"/>
          <w:szCs w:val="22"/>
          <w:lang w:val="en-US"/>
        </w:rPr>
        <w:t xml:space="preserve">measurement </w:t>
      </w:r>
      <w:r w:rsidRPr="00254357">
        <w:rPr>
          <w:rFonts w:ascii="Proxima Nova Rg" w:hAnsi="Proxima Nova Rg"/>
          <w:sz w:val="22"/>
          <w:szCs w:val="22"/>
          <w:lang w:val="en-US"/>
        </w:rPr>
        <w:t xml:space="preserve">uncertainty, metrological traceability and compliance with the ISO 15 189-2015 standard. </w:t>
      </w:r>
      <w:r w:rsidRPr="00254357">
        <w:rPr>
          <w:rFonts w:ascii="Proxima Nova Rg" w:hAnsi="Proxima Nova Rg"/>
          <w:b/>
          <w:bCs/>
          <w:sz w:val="22"/>
          <w:szCs w:val="22"/>
          <w:lang w:val="en-US"/>
        </w:rPr>
        <w:t xml:space="preserve">Recommendation </w:t>
      </w:r>
      <w:r w:rsidR="0046242F" w:rsidRPr="00254357">
        <w:rPr>
          <w:rFonts w:ascii="Proxima Nova Rg" w:hAnsi="Proxima Nova Rg"/>
          <w:b/>
          <w:bCs/>
          <w:sz w:val="22"/>
          <w:szCs w:val="22"/>
          <w:lang w:val="en-US"/>
        </w:rPr>
        <w:t>to</w:t>
      </w:r>
      <w:r w:rsidRPr="00254357">
        <w:rPr>
          <w:rFonts w:ascii="Proxima Nova Rg" w:hAnsi="Proxima Nova Rg"/>
          <w:b/>
          <w:bCs/>
          <w:sz w:val="22"/>
          <w:szCs w:val="22"/>
          <w:lang w:val="en-US"/>
        </w:rPr>
        <w:t xml:space="preserve"> </w:t>
      </w:r>
      <w:r w:rsidR="0046242F" w:rsidRPr="00254357">
        <w:rPr>
          <w:rFonts w:ascii="Proxima Nova Rg" w:hAnsi="Proxima Nova Rg"/>
          <w:b/>
          <w:bCs/>
          <w:sz w:val="22"/>
          <w:szCs w:val="22"/>
          <w:lang w:val="en-US"/>
        </w:rPr>
        <w:t xml:space="preserve">GF </w:t>
      </w:r>
      <w:r w:rsidRPr="00254357">
        <w:rPr>
          <w:rFonts w:ascii="Proxima Nova Rg" w:hAnsi="Proxima Nova Rg"/>
          <w:b/>
          <w:bCs/>
          <w:sz w:val="22"/>
          <w:szCs w:val="22"/>
          <w:lang w:val="en-US"/>
        </w:rPr>
        <w:t xml:space="preserve">PIU </w:t>
      </w:r>
      <w:r w:rsidR="0046242F" w:rsidRPr="00254357">
        <w:rPr>
          <w:rFonts w:ascii="Proxima Nova Rg" w:hAnsi="Proxima Nova Rg"/>
          <w:b/>
          <w:bCs/>
          <w:sz w:val="22"/>
          <w:szCs w:val="22"/>
          <w:lang w:val="en-US"/>
        </w:rPr>
        <w:t>KSCDID</w:t>
      </w:r>
      <w:r w:rsidRPr="00254357">
        <w:rPr>
          <w:rFonts w:ascii="Proxima Nova Rg" w:hAnsi="Proxima Nova Rg"/>
          <w:b/>
          <w:bCs/>
          <w:sz w:val="22"/>
          <w:szCs w:val="22"/>
          <w:lang w:val="en-US"/>
        </w:rPr>
        <w:t xml:space="preserve">: </w:t>
      </w:r>
      <w:r w:rsidRPr="00254357">
        <w:rPr>
          <w:rFonts w:ascii="Proxima Nova Rg" w:hAnsi="Proxima Nova Rg"/>
          <w:sz w:val="22"/>
          <w:szCs w:val="22"/>
          <w:lang w:val="en-US"/>
        </w:rPr>
        <w:t>this issue should be considered to improve the quality of implemented programs in the regions.</w:t>
      </w:r>
    </w:p>
    <w:p w14:paraId="3FFBE7DA" w14:textId="77777777" w:rsidR="00963E16" w:rsidRDefault="00963E16" w:rsidP="002D31D4">
      <w:pPr>
        <w:pStyle w:val="Default"/>
        <w:jc w:val="both"/>
        <w:rPr>
          <w:rFonts w:ascii="Proxima Nova Rg" w:hAnsi="Proxima Nova Rg"/>
          <w:b/>
          <w:bCs/>
          <w:sz w:val="22"/>
          <w:szCs w:val="22"/>
          <w:lang w:val="en-US"/>
        </w:rPr>
      </w:pPr>
    </w:p>
    <w:p w14:paraId="6C4F0034" w14:textId="277B4B13" w:rsidR="00C42691" w:rsidRPr="00414188" w:rsidRDefault="007D7B58" w:rsidP="002D31D4">
      <w:pPr>
        <w:pStyle w:val="Default"/>
        <w:jc w:val="both"/>
        <w:rPr>
          <w:rFonts w:ascii="Proxima Nova Rg" w:hAnsi="Proxima Nova Rg"/>
          <w:b/>
          <w:bCs/>
          <w:sz w:val="22"/>
          <w:szCs w:val="22"/>
          <w:lang w:val="en-US"/>
        </w:rPr>
      </w:pPr>
      <w:r w:rsidRPr="00963E16">
        <w:rPr>
          <w:rFonts w:ascii="Proxima Nova Rg" w:hAnsi="Proxima Nova Rg"/>
          <w:b/>
          <w:bCs/>
          <w:sz w:val="22"/>
          <w:szCs w:val="22"/>
          <w:lang w:val="en-US"/>
        </w:rPr>
        <w:t>Cooperation</w:t>
      </w:r>
      <w:r w:rsidRPr="00414188">
        <w:rPr>
          <w:rFonts w:ascii="Proxima Nova Rg" w:hAnsi="Proxima Nova Rg"/>
          <w:b/>
          <w:bCs/>
          <w:sz w:val="22"/>
          <w:szCs w:val="22"/>
          <w:lang w:val="en-US"/>
        </w:rPr>
        <w:t xml:space="preserve"> </w:t>
      </w:r>
      <w:r w:rsidRPr="00963E16">
        <w:rPr>
          <w:rFonts w:ascii="Proxima Nova Rg" w:hAnsi="Proxima Nova Rg"/>
          <w:b/>
          <w:bCs/>
          <w:sz w:val="22"/>
          <w:szCs w:val="22"/>
          <w:lang w:val="en-US"/>
        </w:rPr>
        <w:t>with</w:t>
      </w:r>
      <w:r w:rsidRPr="00414188">
        <w:rPr>
          <w:rFonts w:ascii="Proxima Nova Rg" w:hAnsi="Proxima Nova Rg"/>
          <w:b/>
          <w:bCs/>
          <w:sz w:val="22"/>
          <w:szCs w:val="22"/>
          <w:lang w:val="en-US"/>
        </w:rPr>
        <w:t xml:space="preserve"> </w:t>
      </w:r>
      <w:r w:rsidRPr="00963E16">
        <w:rPr>
          <w:rFonts w:ascii="Proxima Nova Rg" w:hAnsi="Proxima Nova Rg"/>
          <w:b/>
          <w:bCs/>
          <w:sz w:val="22"/>
          <w:szCs w:val="22"/>
          <w:lang w:val="en-US"/>
        </w:rPr>
        <w:t>NGO</w:t>
      </w:r>
    </w:p>
    <w:p w14:paraId="2461DE74" w14:textId="31C98D83" w:rsidR="002D31D4" w:rsidRPr="00963E16" w:rsidRDefault="007D7B58" w:rsidP="001F3833">
      <w:pPr>
        <w:jc w:val="both"/>
        <w:rPr>
          <w:rFonts w:ascii="Proxima Nova Rg" w:hAnsi="Proxima Nova Rg"/>
          <w:sz w:val="22"/>
          <w:szCs w:val="22"/>
          <w:lang w:val="en-US"/>
        </w:rPr>
      </w:pPr>
      <w:r w:rsidRPr="00963E16">
        <w:rPr>
          <w:rFonts w:ascii="Proxima Nova Rg" w:hAnsi="Proxima Nova Rg"/>
          <w:sz w:val="22"/>
          <w:szCs w:val="22"/>
          <w:lang w:val="en-US"/>
        </w:rPr>
        <w:t xml:space="preserve">For now, the Regional AIDS Center is not implementing </w:t>
      </w:r>
      <w:r w:rsidR="001F4809" w:rsidRPr="00963E16">
        <w:rPr>
          <w:rFonts w:ascii="Proxima Nova Rg" w:hAnsi="Proxima Nova Rg"/>
          <w:sz w:val="22"/>
          <w:szCs w:val="22"/>
          <w:lang w:val="en-US"/>
        </w:rPr>
        <w:t xml:space="preserve">any joint programs with NGOs. </w:t>
      </w:r>
      <w:r w:rsidR="001F4809" w:rsidRPr="00557E29">
        <w:rPr>
          <w:rFonts w:ascii="Proxima Nova Rg" w:hAnsi="Proxima Nova Rg"/>
          <w:b/>
          <w:bCs/>
          <w:sz w:val="22"/>
          <w:szCs w:val="22"/>
          <w:lang w:val="en-US"/>
        </w:rPr>
        <w:t>Recommendation for the Regional AIDS Center and Kazakhstan Union of People Living with HIV:</w:t>
      </w:r>
      <w:r w:rsidR="001F4809" w:rsidRPr="00963E16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7D0599" w:rsidRPr="00963E16">
        <w:rPr>
          <w:rFonts w:ascii="Proxima Nova Rg" w:hAnsi="Proxima Nova Rg"/>
          <w:sz w:val="22"/>
          <w:szCs w:val="22"/>
          <w:lang w:val="en-US"/>
        </w:rPr>
        <w:t>bearing in mind</w:t>
      </w:r>
      <w:r w:rsidR="00BD08FF" w:rsidRPr="00963E16">
        <w:rPr>
          <w:rFonts w:ascii="Proxima Nova Rg" w:hAnsi="Proxima Nova Rg"/>
          <w:sz w:val="22"/>
          <w:szCs w:val="22"/>
          <w:lang w:val="en-US"/>
        </w:rPr>
        <w:t xml:space="preserve"> the readiness and </w:t>
      </w:r>
      <w:r w:rsidR="00D821EB" w:rsidRPr="00963E16">
        <w:rPr>
          <w:rFonts w:ascii="Proxima Nova Rg" w:hAnsi="Proxima Nova Rg"/>
          <w:sz w:val="22"/>
          <w:szCs w:val="22"/>
          <w:lang w:val="en-US"/>
        </w:rPr>
        <w:t xml:space="preserve">understanding </w:t>
      </w:r>
      <w:r w:rsidR="0012298D" w:rsidRPr="00963E16">
        <w:rPr>
          <w:rFonts w:ascii="Proxima Nova Rg" w:hAnsi="Proxima Nova Rg"/>
          <w:sz w:val="22"/>
          <w:szCs w:val="22"/>
          <w:lang w:val="en-US"/>
        </w:rPr>
        <w:t xml:space="preserve">from the Reginal Health Administration leadership, </w:t>
      </w:r>
      <w:r w:rsidR="00545CF7" w:rsidRPr="00963E16">
        <w:rPr>
          <w:rFonts w:ascii="Proxima Nova Rg" w:hAnsi="Proxima Nova Rg"/>
          <w:sz w:val="22"/>
          <w:szCs w:val="22"/>
          <w:lang w:val="en-US"/>
        </w:rPr>
        <w:t>to facilitate NGO “Umit” and NGO “A</w:t>
      </w:r>
      <w:r w:rsidR="009002F0">
        <w:rPr>
          <w:rFonts w:ascii="Proxima Nova Rg" w:hAnsi="Proxima Nova Rg"/>
          <w:sz w:val="22"/>
          <w:szCs w:val="22"/>
          <w:lang w:val="en-US"/>
        </w:rPr>
        <w:t>SER</w:t>
      </w:r>
      <w:r w:rsidR="00545CF7" w:rsidRPr="00963E16">
        <w:rPr>
          <w:rFonts w:ascii="Proxima Nova Rg" w:hAnsi="Proxima Nova Rg"/>
          <w:sz w:val="22"/>
          <w:szCs w:val="22"/>
          <w:lang w:val="en-US"/>
        </w:rPr>
        <w:t xml:space="preserve">” </w:t>
      </w:r>
      <w:r w:rsidR="002106AA" w:rsidRPr="00963E16">
        <w:rPr>
          <w:rFonts w:ascii="Proxima Nova Rg" w:hAnsi="Proxima Nova Rg"/>
          <w:sz w:val="22"/>
          <w:szCs w:val="22"/>
          <w:lang w:val="en-US"/>
        </w:rPr>
        <w:t xml:space="preserve">in </w:t>
      </w:r>
      <w:r w:rsidR="00FF7A0D" w:rsidRPr="00963E16">
        <w:rPr>
          <w:rFonts w:ascii="Proxima Nova Rg" w:hAnsi="Proxima Nova Rg"/>
          <w:sz w:val="22"/>
          <w:szCs w:val="22"/>
          <w:lang w:val="en-US"/>
        </w:rPr>
        <w:t>developing</w:t>
      </w:r>
      <w:r w:rsidR="002106AA" w:rsidRPr="00963E16">
        <w:rPr>
          <w:rFonts w:ascii="Proxima Nova Rg" w:hAnsi="Proxima Nova Rg"/>
          <w:sz w:val="22"/>
          <w:szCs w:val="22"/>
          <w:lang w:val="en-US"/>
        </w:rPr>
        <w:t xml:space="preserve"> the terms of reference </w:t>
      </w:r>
      <w:r w:rsidR="00D72528" w:rsidRPr="00963E16">
        <w:rPr>
          <w:rFonts w:ascii="Proxima Nova Rg" w:hAnsi="Proxima Nova Rg"/>
          <w:sz w:val="22"/>
          <w:szCs w:val="22"/>
          <w:lang w:val="en-US"/>
        </w:rPr>
        <w:t>for</w:t>
      </w:r>
      <w:r w:rsidR="009A0F06" w:rsidRPr="00963E16">
        <w:rPr>
          <w:rFonts w:ascii="Proxima Nova Rg" w:hAnsi="Proxima Nova Rg"/>
          <w:sz w:val="22"/>
          <w:szCs w:val="22"/>
          <w:lang w:val="en-US"/>
        </w:rPr>
        <w:t xml:space="preserve"> furthering their work through participat</w:t>
      </w:r>
      <w:r w:rsidR="00195985" w:rsidRPr="00963E16">
        <w:rPr>
          <w:rFonts w:ascii="Proxima Nova Rg" w:hAnsi="Proxima Nova Rg"/>
          <w:sz w:val="22"/>
          <w:szCs w:val="22"/>
          <w:lang w:val="en-US"/>
        </w:rPr>
        <w:t xml:space="preserve">ion </w:t>
      </w:r>
      <w:r w:rsidR="009A0F06" w:rsidRPr="00963E16">
        <w:rPr>
          <w:rFonts w:ascii="Proxima Nova Rg" w:hAnsi="Proxima Nova Rg"/>
          <w:sz w:val="22"/>
          <w:szCs w:val="22"/>
          <w:lang w:val="en-US"/>
        </w:rPr>
        <w:t>in state social order</w:t>
      </w:r>
      <w:r w:rsidR="00195985" w:rsidRPr="00963E16">
        <w:rPr>
          <w:rFonts w:ascii="Proxima Nova Rg" w:hAnsi="Proxima Nova Rg"/>
          <w:sz w:val="22"/>
          <w:szCs w:val="22"/>
          <w:lang w:val="en-US"/>
        </w:rPr>
        <w:t xml:space="preserve"> competitions or those </w:t>
      </w:r>
      <w:r w:rsidR="00231655" w:rsidRPr="00963E16">
        <w:rPr>
          <w:rFonts w:ascii="Proxima Nova Rg" w:hAnsi="Proxima Nova Rg"/>
          <w:sz w:val="22"/>
          <w:szCs w:val="22"/>
          <w:lang w:val="en-US"/>
        </w:rPr>
        <w:t xml:space="preserve">of international donors that </w:t>
      </w:r>
      <w:r w:rsidR="00DD7D3F" w:rsidRPr="00963E16">
        <w:rPr>
          <w:rFonts w:ascii="Proxima Nova Rg" w:hAnsi="Proxima Nova Rg"/>
          <w:sz w:val="22"/>
          <w:szCs w:val="22"/>
          <w:lang w:val="en-US"/>
        </w:rPr>
        <w:t>will result in</w:t>
      </w:r>
      <w:r w:rsidR="001C5396" w:rsidRPr="00963E16">
        <w:rPr>
          <w:rFonts w:ascii="Proxima Nova Rg" w:hAnsi="Proxima Nova Rg"/>
          <w:sz w:val="22"/>
          <w:szCs w:val="22"/>
          <w:lang w:val="en-US"/>
        </w:rPr>
        <w:t xml:space="preserve"> fostering the prevention activities in the field. </w:t>
      </w:r>
      <w:r w:rsidR="00DD7D3F" w:rsidRPr="00963E16">
        <w:rPr>
          <w:rFonts w:ascii="Proxima Nova Rg" w:hAnsi="Proxima Nova Rg"/>
          <w:sz w:val="22"/>
          <w:szCs w:val="22"/>
          <w:lang w:val="en-US"/>
        </w:rPr>
        <w:t xml:space="preserve"> </w:t>
      </w:r>
    </w:p>
    <w:p w14:paraId="1F87E4A7" w14:textId="77777777" w:rsidR="00735E6D" w:rsidRPr="00414188" w:rsidRDefault="00735E6D" w:rsidP="001F3833">
      <w:pPr>
        <w:jc w:val="both"/>
        <w:rPr>
          <w:lang w:val="en-US"/>
        </w:rPr>
      </w:pPr>
    </w:p>
    <w:p w14:paraId="07BC391A" w14:textId="77777777" w:rsidR="00342CB9" w:rsidRDefault="00342CB9" w:rsidP="0013618D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  <w:bookmarkStart w:id="0" w:name="_Hlk57790528"/>
    </w:p>
    <w:p w14:paraId="74A29F8D" w14:textId="77777777" w:rsidR="00342CB9" w:rsidRDefault="00342CB9" w:rsidP="0013618D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</w:p>
    <w:p w14:paraId="2DF8C557" w14:textId="5AE74082" w:rsidR="0013618D" w:rsidRPr="00414188" w:rsidRDefault="00557E29" w:rsidP="0013618D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78224D">
        <w:rPr>
          <w:rFonts w:ascii="Proxima Nova Rg" w:hAnsi="Proxima Nova Rg"/>
          <w:b/>
          <w:sz w:val="22"/>
          <w:szCs w:val="22"/>
          <w:lang w:val="en-US"/>
        </w:rPr>
        <w:lastRenderedPageBreak/>
        <w:t>Public</w:t>
      </w:r>
      <w:r w:rsidRPr="00414188">
        <w:rPr>
          <w:rFonts w:ascii="Proxima Nova Rg" w:hAnsi="Proxima Nova Rg"/>
          <w:b/>
          <w:sz w:val="22"/>
          <w:szCs w:val="22"/>
          <w:lang w:val="en-US"/>
        </w:rPr>
        <w:t xml:space="preserve"> </w:t>
      </w:r>
      <w:r w:rsidRPr="0078224D">
        <w:rPr>
          <w:rFonts w:ascii="Proxima Nova Rg" w:hAnsi="Proxima Nova Rg"/>
          <w:b/>
          <w:sz w:val="22"/>
          <w:szCs w:val="22"/>
          <w:lang w:val="en-US"/>
        </w:rPr>
        <w:t>Association</w:t>
      </w:r>
      <w:r w:rsidRPr="00414188">
        <w:rPr>
          <w:rFonts w:ascii="Proxima Nova Rg" w:hAnsi="Proxima Nova Rg"/>
          <w:b/>
          <w:sz w:val="22"/>
          <w:szCs w:val="22"/>
          <w:lang w:val="en-US"/>
        </w:rPr>
        <w:t xml:space="preserve"> “</w:t>
      </w:r>
      <w:r w:rsidRPr="0078224D">
        <w:rPr>
          <w:rFonts w:ascii="Proxima Nova Rg" w:hAnsi="Proxima Nova Rg"/>
          <w:b/>
          <w:sz w:val="22"/>
          <w:szCs w:val="22"/>
          <w:lang w:val="en-US"/>
        </w:rPr>
        <w:t>A</w:t>
      </w:r>
      <w:r w:rsidR="00E7001B">
        <w:rPr>
          <w:rFonts w:ascii="Proxima Nova Rg" w:hAnsi="Proxima Nova Rg"/>
          <w:b/>
          <w:sz w:val="22"/>
          <w:szCs w:val="22"/>
          <w:lang w:val="en-US"/>
        </w:rPr>
        <w:t>SER</w:t>
      </w:r>
      <w:r w:rsidRPr="00414188">
        <w:rPr>
          <w:rFonts w:ascii="Proxima Nova Rg" w:hAnsi="Proxima Nova Rg"/>
          <w:b/>
          <w:sz w:val="22"/>
          <w:szCs w:val="22"/>
          <w:lang w:val="en-US"/>
        </w:rPr>
        <w:t>”</w:t>
      </w:r>
    </w:p>
    <w:p w14:paraId="4D7692D4" w14:textId="684BE5B9" w:rsidR="007515B8" w:rsidRPr="0078224D" w:rsidRDefault="00342CB9" w:rsidP="006B2087">
      <w:pPr>
        <w:pStyle w:val="a4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>
        <w:rPr>
          <w:rFonts w:ascii="Proxima Nova Rg" w:hAnsi="Proxima Nova Rg"/>
          <w:sz w:val="22"/>
          <w:szCs w:val="22"/>
          <w:lang w:val="en-US"/>
        </w:rPr>
        <w:t>The project is aimed at</w:t>
      </w:r>
      <w:r w:rsidR="00841E6A" w:rsidRPr="0078224D">
        <w:rPr>
          <w:rFonts w:ascii="Proxima Nova Rg" w:hAnsi="Proxima Nova Rg"/>
          <w:sz w:val="22"/>
          <w:szCs w:val="22"/>
          <w:lang w:val="en-US"/>
        </w:rPr>
        <w:t xml:space="preserve"> provid</w:t>
      </w:r>
      <w:r>
        <w:rPr>
          <w:rFonts w:ascii="Proxima Nova Rg" w:hAnsi="Proxima Nova Rg"/>
          <w:sz w:val="22"/>
          <w:szCs w:val="22"/>
          <w:lang w:val="en-US"/>
        </w:rPr>
        <w:t>ing</w:t>
      </w:r>
      <w:r w:rsidR="00841E6A" w:rsidRPr="0078224D">
        <w:rPr>
          <w:rFonts w:ascii="Proxima Nova Rg" w:hAnsi="Proxima Nova Rg"/>
          <w:sz w:val="22"/>
          <w:szCs w:val="22"/>
          <w:lang w:val="en-US"/>
        </w:rPr>
        <w:t xml:space="preserve"> services on innovative approaches to adherence to treatment of TB and M/XDR-TB patients from high-risk groups (for NGOs) in 2020 in Mangistau region.</w:t>
      </w:r>
    </w:p>
    <w:p w14:paraId="620D5E80" w14:textId="664A32F0" w:rsidR="007515B8" w:rsidRPr="0078224D" w:rsidRDefault="00CE7A63" w:rsidP="006B2087">
      <w:pPr>
        <w:pStyle w:val="a4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78224D">
        <w:rPr>
          <w:rFonts w:ascii="Proxima Nova Rg" w:hAnsi="Proxima Nova Rg"/>
          <w:sz w:val="22"/>
          <w:szCs w:val="22"/>
          <w:lang w:val="en-US"/>
        </w:rPr>
        <w:t>The project target groups</w:t>
      </w:r>
      <w:r w:rsidR="006B2087">
        <w:rPr>
          <w:rFonts w:ascii="Proxima Nova Rg" w:hAnsi="Proxima Nova Rg"/>
          <w:sz w:val="22"/>
          <w:szCs w:val="22"/>
          <w:lang w:val="en-US"/>
        </w:rPr>
        <w:t>: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 homeless, </w:t>
      </w:r>
      <w:r w:rsidR="00390066" w:rsidRPr="0078224D">
        <w:rPr>
          <w:rFonts w:ascii="Proxima Nova Rg" w:hAnsi="Proxima Nova Rg"/>
          <w:sz w:val="22"/>
          <w:szCs w:val="22"/>
          <w:lang w:val="en-US"/>
        </w:rPr>
        <w:t>people who abuse alcohol, migrants, the poor</w:t>
      </w:r>
      <w:r w:rsidR="00423CCE" w:rsidRPr="0078224D">
        <w:rPr>
          <w:rFonts w:ascii="Proxima Nova Rg" w:hAnsi="Proxima Nova Rg"/>
          <w:sz w:val="22"/>
          <w:szCs w:val="22"/>
          <w:lang w:val="en-US"/>
        </w:rPr>
        <w:t>, ex-prisoners, PLHIV, PWUD. All of the</w:t>
      </w:r>
      <w:r w:rsidR="004B3D57" w:rsidRPr="0078224D">
        <w:rPr>
          <w:rFonts w:ascii="Proxima Nova Rg" w:hAnsi="Proxima Nova Rg"/>
          <w:sz w:val="22"/>
          <w:szCs w:val="22"/>
          <w:lang w:val="en-US"/>
        </w:rPr>
        <w:t>m must have the status of a violator of regimen or</w:t>
      </w:r>
      <w:r w:rsidR="00581882" w:rsidRPr="0078224D">
        <w:rPr>
          <w:rFonts w:ascii="Proxima Nova Rg" w:hAnsi="Proxima Nova Rg"/>
          <w:sz w:val="22"/>
          <w:szCs w:val="22"/>
          <w:lang w:val="en-US"/>
        </w:rPr>
        <w:t xml:space="preserve"> the client should have a poten</w:t>
      </w:r>
      <w:r w:rsidR="003302CE" w:rsidRPr="0078224D">
        <w:rPr>
          <w:rFonts w:ascii="Proxima Nova Rg" w:hAnsi="Proxima Nova Rg"/>
          <w:sz w:val="22"/>
          <w:szCs w:val="22"/>
          <w:lang w:val="en-US"/>
        </w:rPr>
        <w:t xml:space="preserve">tial risk. </w:t>
      </w:r>
    </w:p>
    <w:p w14:paraId="21C54DEC" w14:textId="57438CBD" w:rsidR="00813C36" w:rsidRPr="0078224D" w:rsidRDefault="00813C36" w:rsidP="0002246F">
      <w:pPr>
        <w:pStyle w:val="a4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78224D">
        <w:rPr>
          <w:rFonts w:ascii="Proxima Nova Rg" w:hAnsi="Proxima Nova Rg"/>
          <w:sz w:val="22"/>
          <w:szCs w:val="22"/>
          <w:lang w:val="en-US"/>
        </w:rPr>
        <w:t xml:space="preserve">The project is being implemented </w:t>
      </w:r>
      <w:r w:rsidR="00A2731E" w:rsidRPr="0078224D">
        <w:rPr>
          <w:rFonts w:ascii="Proxima Nova Rg" w:hAnsi="Proxima Nova Rg"/>
          <w:sz w:val="22"/>
          <w:szCs w:val="22"/>
          <w:lang w:val="en-US"/>
        </w:rPr>
        <w:t>in the Mangistau region. Implemen</w:t>
      </w:r>
      <w:r w:rsidR="00757C61" w:rsidRPr="0078224D">
        <w:rPr>
          <w:rFonts w:ascii="Proxima Nova Rg" w:hAnsi="Proxima Nova Rg"/>
          <w:sz w:val="22"/>
          <w:szCs w:val="22"/>
          <w:lang w:val="en-US"/>
        </w:rPr>
        <w:t>tation</w:t>
      </w:r>
      <w:r w:rsidR="00A2731E" w:rsidRPr="0078224D">
        <w:rPr>
          <w:rFonts w:ascii="Proxima Nova Rg" w:hAnsi="Proxima Nova Rg"/>
          <w:sz w:val="22"/>
          <w:szCs w:val="22"/>
          <w:lang w:val="en-US"/>
        </w:rPr>
        <w:t xml:space="preserve"> period is from 2 March 2020 tp 28 February 2021. </w:t>
      </w:r>
    </w:p>
    <w:p w14:paraId="18FF41E6" w14:textId="24E0D93D" w:rsidR="0044183F" w:rsidRPr="0078224D" w:rsidRDefault="0044183F" w:rsidP="0002246F">
      <w:pPr>
        <w:pStyle w:val="a4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78224D">
        <w:rPr>
          <w:rFonts w:ascii="Proxima Nova Rg" w:hAnsi="Proxima Nova Rg"/>
          <w:sz w:val="22"/>
          <w:szCs w:val="22"/>
          <w:lang w:val="en-US"/>
        </w:rPr>
        <w:t>In 2020, NGO “A</w:t>
      </w:r>
      <w:r w:rsidR="009002F0">
        <w:rPr>
          <w:rFonts w:ascii="Proxima Nova Rg" w:hAnsi="Proxima Nova Rg"/>
          <w:sz w:val="22"/>
          <w:szCs w:val="22"/>
          <w:lang w:val="en-US"/>
        </w:rPr>
        <w:t>SER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” won a </w:t>
      </w:r>
      <w:r w:rsidR="003B421E" w:rsidRPr="0078224D">
        <w:rPr>
          <w:rFonts w:ascii="Proxima Nova Rg" w:hAnsi="Proxima Nova Rg"/>
          <w:sz w:val="22"/>
          <w:szCs w:val="22"/>
          <w:lang w:val="en-US"/>
        </w:rPr>
        <w:t>lot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 under the state social order "C</w:t>
      </w:r>
      <w:r w:rsidR="003B421E" w:rsidRPr="0078224D">
        <w:rPr>
          <w:rFonts w:ascii="Proxima Nova Rg" w:hAnsi="Proxima Nova Rg"/>
          <w:sz w:val="22"/>
          <w:szCs w:val="22"/>
          <w:lang w:val="en-US"/>
        </w:rPr>
        <w:t xml:space="preserve">onducting </w:t>
      </w:r>
      <w:r w:rsidR="008304B6" w:rsidRPr="0078224D">
        <w:rPr>
          <w:rFonts w:ascii="Proxima Nova Rg" w:hAnsi="Proxima Nova Rg"/>
          <w:sz w:val="22"/>
          <w:szCs w:val="22"/>
          <w:lang w:val="en-US"/>
        </w:rPr>
        <w:t>a campaign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 for the International Day against Drug A</w:t>
      </w:r>
      <w:r w:rsidR="00D72530" w:rsidRPr="0078224D">
        <w:rPr>
          <w:rFonts w:ascii="Proxima Nova Rg" w:hAnsi="Proxima Nova Rg"/>
          <w:sz w:val="22"/>
          <w:szCs w:val="22"/>
          <w:lang w:val="en-US"/>
        </w:rPr>
        <w:t>buse</w:t>
      </w:r>
      <w:r w:rsidRPr="0078224D">
        <w:rPr>
          <w:rFonts w:ascii="Proxima Nova Rg" w:hAnsi="Proxima Nova Rg"/>
          <w:sz w:val="22"/>
          <w:szCs w:val="22"/>
          <w:lang w:val="en-US"/>
        </w:rPr>
        <w:t>"</w:t>
      </w:r>
      <w:r w:rsidR="0094262A">
        <w:rPr>
          <w:rFonts w:ascii="Proxima Nova Rg" w:hAnsi="Proxima Nova Rg"/>
          <w:sz w:val="22"/>
          <w:szCs w:val="22"/>
          <w:lang w:val="en-US"/>
        </w:rPr>
        <w:t>. D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uring the pandemic, videos and billboards were developed, distribution of </w:t>
      </w:r>
      <w:r w:rsidR="00AA3454" w:rsidRPr="0078224D">
        <w:rPr>
          <w:rFonts w:ascii="Proxima Nova Rg" w:hAnsi="Proxima Nova Rg"/>
          <w:sz w:val="22"/>
          <w:szCs w:val="22"/>
          <w:lang w:val="en-US"/>
        </w:rPr>
        <w:t xml:space="preserve">branded </w:t>
      </w:r>
      <w:r w:rsidRPr="0078224D">
        <w:rPr>
          <w:rFonts w:ascii="Proxima Nova Rg" w:hAnsi="Proxima Nova Rg"/>
          <w:sz w:val="22"/>
          <w:szCs w:val="22"/>
          <w:lang w:val="en-US"/>
        </w:rPr>
        <w:t>T-shirts</w:t>
      </w:r>
      <w:r w:rsidR="00AA3454" w:rsidRPr="0078224D">
        <w:rPr>
          <w:rFonts w:ascii="Proxima Nova Rg" w:hAnsi="Proxima Nova Rg"/>
          <w:sz w:val="22"/>
          <w:szCs w:val="22"/>
          <w:lang w:val="en-US"/>
        </w:rPr>
        <w:t xml:space="preserve"> and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 baseball caps in the Children's Village for orphans.</w:t>
      </w:r>
    </w:p>
    <w:p w14:paraId="138FCABB" w14:textId="5C53EE47" w:rsidR="0044183F" w:rsidRPr="0078224D" w:rsidRDefault="0044183F" w:rsidP="0044183F">
      <w:pPr>
        <w:pStyle w:val="a4"/>
        <w:jc w:val="both"/>
        <w:rPr>
          <w:rFonts w:ascii="Proxima Nova Rg" w:hAnsi="Proxima Nova Rg"/>
          <w:sz w:val="22"/>
          <w:szCs w:val="22"/>
          <w:lang w:val="en-US"/>
        </w:rPr>
      </w:pPr>
      <w:r w:rsidRPr="0078224D">
        <w:rPr>
          <w:rFonts w:ascii="Proxima Nova Rg" w:hAnsi="Proxima Nova Rg"/>
          <w:sz w:val="22"/>
          <w:szCs w:val="22"/>
          <w:lang w:val="en-US"/>
        </w:rPr>
        <w:t xml:space="preserve">Since the </w:t>
      </w:r>
      <w:r w:rsidR="00CC4CCD" w:rsidRPr="0078224D">
        <w:rPr>
          <w:rFonts w:ascii="Proxima Nova Rg" w:hAnsi="Proxima Nova Rg"/>
          <w:sz w:val="22"/>
          <w:szCs w:val="22"/>
          <w:lang w:val="en-US"/>
        </w:rPr>
        <w:t>start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 of the project, 12 TB patients have been identified.</w:t>
      </w:r>
    </w:p>
    <w:p w14:paraId="0E6127ED" w14:textId="60FAB39A" w:rsidR="0044183F" w:rsidRPr="0078224D" w:rsidRDefault="0044183F" w:rsidP="00E6113E">
      <w:pPr>
        <w:pStyle w:val="a4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78224D">
        <w:rPr>
          <w:rFonts w:ascii="Proxima Nova Rg" w:hAnsi="Proxima Nova Rg"/>
          <w:sz w:val="22"/>
          <w:szCs w:val="22"/>
          <w:lang w:val="en-US"/>
        </w:rPr>
        <w:t xml:space="preserve">The </w:t>
      </w:r>
      <w:r w:rsidR="00E804FD" w:rsidRPr="0078224D">
        <w:rPr>
          <w:rFonts w:ascii="Proxima Nova Rg" w:hAnsi="Proxima Nova Rg"/>
          <w:sz w:val="22"/>
          <w:szCs w:val="22"/>
          <w:lang w:val="en-US"/>
        </w:rPr>
        <w:t>T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erms of </w:t>
      </w:r>
      <w:r w:rsidR="00E804FD" w:rsidRPr="0078224D">
        <w:rPr>
          <w:rFonts w:ascii="Proxima Nova Rg" w:hAnsi="Proxima Nova Rg"/>
          <w:sz w:val="22"/>
          <w:szCs w:val="22"/>
          <w:lang w:val="en-US"/>
        </w:rPr>
        <w:t>R</w:t>
      </w:r>
      <w:r w:rsidRPr="0078224D">
        <w:rPr>
          <w:rFonts w:ascii="Proxima Nova Rg" w:hAnsi="Proxima Nova Rg"/>
          <w:sz w:val="22"/>
          <w:szCs w:val="22"/>
          <w:lang w:val="en-US"/>
        </w:rPr>
        <w:t>eference fo</w:t>
      </w:r>
      <w:r w:rsidR="00CC4CCD" w:rsidRPr="0078224D">
        <w:rPr>
          <w:rFonts w:ascii="Proxima Nova Rg" w:hAnsi="Proxima Nova Rg"/>
          <w:sz w:val="22"/>
          <w:szCs w:val="22"/>
          <w:lang w:val="en-US"/>
        </w:rPr>
        <w:t>r TB Specialist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 includes 11 </w:t>
      </w:r>
      <w:r w:rsidR="00F96DFF" w:rsidRPr="0078224D">
        <w:rPr>
          <w:rFonts w:ascii="Proxima Nova Rg" w:hAnsi="Proxima Nova Rg"/>
          <w:sz w:val="22"/>
          <w:szCs w:val="22"/>
          <w:lang w:val="en-US"/>
        </w:rPr>
        <w:t>items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, this is a large amount of work. </w:t>
      </w:r>
      <w:r w:rsidRPr="0078224D">
        <w:rPr>
          <w:rFonts w:ascii="Proxima Nova Rg" w:hAnsi="Proxima Nova Rg"/>
          <w:b/>
          <w:bCs/>
          <w:sz w:val="22"/>
          <w:szCs w:val="22"/>
          <w:lang w:val="en-US"/>
        </w:rPr>
        <w:t xml:space="preserve">Recommendations </w:t>
      </w:r>
      <w:r w:rsidR="009C3628" w:rsidRPr="0078224D">
        <w:rPr>
          <w:rFonts w:ascii="Proxima Nova Rg" w:hAnsi="Proxima Nova Rg"/>
          <w:b/>
          <w:bCs/>
          <w:sz w:val="22"/>
          <w:szCs w:val="22"/>
          <w:lang w:val="en-US"/>
        </w:rPr>
        <w:t xml:space="preserve">for </w:t>
      </w:r>
      <w:r w:rsidRPr="0078224D">
        <w:rPr>
          <w:rFonts w:ascii="Proxima Nova Rg" w:hAnsi="Proxima Nova Rg"/>
          <w:b/>
          <w:bCs/>
          <w:sz w:val="22"/>
          <w:szCs w:val="22"/>
          <w:lang w:val="en-US"/>
        </w:rPr>
        <w:t xml:space="preserve">the </w:t>
      </w:r>
      <w:r w:rsidR="009C3628" w:rsidRPr="0078224D">
        <w:rPr>
          <w:rFonts w:ascii="Proxima Nova Rg" w:hAnsi="Proxima Nova Rg"/>
          <w:b/>
          <w:bCs/>
          <w:sz w:val="22"/>
          <w:szCs w:val="22"/>
          <w:lang w:val="en-US"/>
        </w:rPr>
        <w:t>GF PIU NSCP</w:t>
      </w:r>
      <w:r w:rsidRPr="0078224D">
        <w:rPr>
          <w:rFonts w:ascii="Proxima Nova Rg" w:hAnsi="Proxima Nova Rg"/>
          <w:b/>
          <w:bCs/>
          <w:sz w:val="22"/>
          <w:szCs w:val="22"/>
          <w:lang w:val="en-US"/>
        </w:rPr>
        <w:t xml:space="preserve"> and NGO: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 it is </w:t>
      </w:r>
      <w:r w:rsidR="00B73F31" w:rsidRPr="0078224D">
        <w:rPr>
          <w:rFonts w:ascii="Proxima Nova Rg" w:hAnsi="Proxima Nova Rg"/>
          <w:sz w:val="22"/>
          <w:szCs w:val="22"/>
          <w:lang w:val="en-US"/>
        </w:rPr>
        <w:t>needed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 to consider the possibility of</w:t>
      </w:r>
      <w:r w:rsidR="00FB4A0A" w:rsidRPr="0078224D">
        <w:rPr>
          <w:rFonts w:ascii="Proxima Nova Rg" w:hAnsi="Proxima Nova Rg"/>
          <w:sz w:val="22"/>
          <w:szCs w:val="22"/>
          <w:lang w:val="en-US"/>
        </w:rPr>
        <w:t xml:space="preserve"> shortenin</w:t>
      </w:r>
      <w:r w:rsidR="00C00358" w:rsidRPr="0078224D">
        <w:rPr>
          <w:rFonts w:ascii="Proxima Nova Rg" w:hAnsi="Proxima Nova Rg"/>
          <w:sz w:val="22"/>
          <w:szCs w:val="22"/>
          <w:lang w:val="en-US"/>
        </w:rPr>
        <w:t>g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 the Terms of Reference, or to increase the cost of services, as well as coordinate this issue with the LFA and the GF Country Team</w:t>
      </w:r>
      <w:r w:rsidR="0093482A" w:rsidRPr="0078224D">
        <w:rPr>
          <w:rFonts w:ascii="Proxima Nova Rg" w:hAnsi="Proxima Nova Rg"/>
          <w:sz w:val="22"/>
          <w:szCs w:val="22"/>
          <w:lang w:val="en-US"/>
        </w:rPr>
        <w:t>.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93482A" w:rsidRPr="0078224D">
        <w:rPr>
          <w:rFonts w:ascii="Proxima Nova Rg" w:hAnsi="Proxima Nova Rg"/>
          <w:sz w:val="22"/>
          <w:szCs w:val="22"/>
          <w:lang w:val="en-US"/>
        </w:rPr>
        <w:t>T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he </w:t>
      </w:r>
      <w:r w:rsidR="0093482A" w:rsidRPr="0078224D">
        <w:rPr>
          <w:rFonts w:ascii="Proxima Nova Rg" w:hAnsi="Proxima Nova Rg"/>
          <w:sz w:val="22"/>
          <w:szCs w:val="22"/>
          <w:lang w:val="en-US"/>
        </w:rPr>
        <w:t>O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versight </w:t>
      </w:r>
      <w:r w:rsidR="0093482A" w:rsidRPr="0078224D">
        <w:rPr>
          <w:rFonts w:ascii="Proxima Nova Rg" w:hAnsi="Proxima Nova Rg"/>
          <w:sz w:val="22"/>
          <w:szCs w:val="22"/>
          <w:lang w:val="en-US"/>
        </w:rPr>
        <w:t>C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ommittee </w:t>
      </w:r>
      <w:r w:rsidR="0093482A" w:rsidRPr="0078224D">
        <w:rPr>
          <w:rFonts w:ascii="Proxima Nova Rg" w:hAnsi="Proxima Nova Rg"/>
          <w:sz w:val="22"/>
          <w:szCs w:val="22"/>
          <w:lang w:val="en-US"/>
        </w:rPr>
        <w:t xml:space="preserve">members 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had questions </w:t>
      </w:r>
      <w:r w:rsidR="000F6EC8" w:rsidRPr="0078224D">
        <w:rPr>
          <w:rFonts w:ascii="Proxima Nova Rg" w:hAnsi="Proxima Nova Rg"/>
          <w:sz w:val="22"/>
          <w:szCs w:val="22"/>
          <w:lang w:val="en-US"/>
        </w:rPr>
        <w:t xml:space="preserve">as to 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why the HIV component of the GF grant is not allowed to involve the </w:t>
      </w:r>
      <w:r w:rsidR="000F6EC8" w:rsidRPr="0078224D">
        <w:rPr>
          <w:rFonts w:ascii="Proxima Nova Rg" w:hAnsi="Proxima Nova Rg"/>
          <w:sz w:val="22"/>
          <w:szCs w:val="22"/>
          <w:lang w:val="en-US"/>
        </w:rPr>
        <w:t xml:space="preserve">KSCDID 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staff </w:t>
      </w:r>
      <w:r w:rsidR="000F6EC8" w:rsidRPr="0078224D">
        <w:rPr>
          <w:rFonts w:ascii="Proxima Nova Rg" w:hAnsi="Proxima Nova Rg"/>
          <w:sz w:val="22"/>
          <w:szCs w:val="22"/>
          <w:lang w:val="en-US"/>
        </w:rPr>
        <w:t>while t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he TB component is </w:t>
      </w:r>
      <w:r w:rsidR="00D7470E" w:rsidRPr="0078224D">
        <w:rPr>
          <w:rFonts w:ascii="Proxima Nova Rg" w:hAnsi="Proxima Nova Rg"/>
          <w:sz w:val="22"/>
          <w:szCs w:val="22"/>
          <w:lang w:val="en-US"/>
        </w:rPr>
        <w:t>permitted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 to </w:t>
      </w:r>
      <w:r w:rsidR="002F0602" w:rsidRPr="0078224D">
        <w:rPr>
          <w:rFonts w:ascii="Proxima Nova Rg" w:hAnsi="Proxima Nova Rg"/>
          <w:sz w:val="22"/>
          <w:szCs w:val="22"/>
          <w:lang w:val="en-US"/>
        </w:rPr>
        <w:t xml:space="preserve">engage the </w:t>
      </w:r>
      <w:r w:rsidR="00D7470E" w:rsidRPr="0078224D">
        <w:rPr>
          <w:rFonts w:ascii="Proxima Nova Rg" w:hAnsi="Proxima Nova Rg"/>
          <w:sz w:val="22"/>
          <w:szCs w:val="22"/>
          <w:lang w:val="en-US"/>
        </w:rPr>
        <w:t>Phthisiopulmonology Center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 employees for part-time </w:t>
      </w:r>
      <w:r w:rsidR="00CA5E93" w:rsidRPr="0078224D">
        <w:rPr>
          <w:rFonts w:ascii="Proxima Nova Rg" w:hAnsi="Proxima Nova Rg"/>
          <w:sz w:val="22"/>
          <w:szCs w:val="22"/>
          <w:lang w:val="en-US"/>
        </w:rPr>
        <w:t>job</w:t>
      </w:r>
      <w:r w:rsidRPr="0078224D">
        <w:rPr>
          <w:rFonts w:ascii="Proxima Nova Rg" w:hAnsi="Proxima Nova Rg"/>
          <w:sz w:val="22"/>
          <w:szCs w:val="22"/>
          <w:lang w:val="en-US"/>
        </w:rPr>
        <w:t>.</w:t>
      </w:r>
    </w:p>
    <w:p w14:paraId="37E6F74B" w14:textId="24B17FAC" w:rsidR="00757C61" w:rsidRPr="0078224D" w:rsidRDefault="00475226" w:rsidP="00E6113E">
      <w:pPr>
        <w:pStyle w:val="a4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78224D">
        <w:rPr>
          <w:rFonts w:ascii="Proxima Nova Rg" w:hAnsi="Proxima Nova Rg"/>
          <w:sz w:val="22"/>
          <w:szCs w:val="22"/>
          <w:lang w:val="en-US"/>
        </w:rPr>
        <w:t>According</w:t>
      </w:r>
      <w:r w:rsidR="0044183F" w:rsidRPr="0078224D">
        <w:rPr>
          <w:rFonts w:ascii="Proxima Nova Rg" w:hAnsi="Proxima Nova Rg"/>
          <w:sz w:val="22"/>
          <w:szCs w:val="22"/>
          <w:lang w:val="en-US"/>
        </w:rPr>
        <w:t xml:space="preserve"> to telephone con</w:t>
      </w:r>
      <w:r w:rsidRPr="0078224D">
        <w:rPr>
          <w:rFonts w:ascii="Proxima Nova Rg" w:hAnsi="Proxima Nova Rg"/>
          <w:sz w:val="22"/>
          <w:szCs w:val="22"/>
          <w:lang w:val="en-US"/>
        </w:rPr>
        <w:t>sultations</w:t>
      </w:r>
      <w:r w:rsidR="0044183F" w:rsidRPr="0078224D">
        <w:rPr>
          <w:rFonts w:ascii="Proxima Nova Rg" w:hAnsi="Proxima Nova Rg"/>
          <w:sz w:val="22"/>
          <w:szCs w:val="22"/>
          <w:lang w:val="en-US"/>
        </w:rPr>
        <w:t xml:space="preserve"> with outreach workers, it was found that the project indicators are being </w:t>
      </w:r>
      <w:r w:rsidR="00B91D62" w:rsidRPr="0078224D">
        <w:rPr>
          <w:rFonts w:ascii="Proxima Nova Rg" w:hAnsi="Proxima Nova Rg"/>
          <w:sz w:val="22"/>
          <w:szCs w:val="22"/>
          <w:lang w:val="en-US"/>
        </w:rPr>
        <w:t>implemented</w:t>
      </w:r>
      <w:r w:rsidR="0044183F" w:rsidRPr="0078224D">
        <w:rPr>
          <w:rFonts w:ascii="Proxima Nova Rg" w:hAnsi="Proxima Nova Rg"/>
          <w:sz w:val="22"/>
          <w:szCs w:val="22"/>
          <w:lang w:val="en-US"/>
        </w:rPr>
        <w:t xml:space="preserve"> without difficulty, at the same time there were wishes to increase tra</w:t>
      </w:r>
      <w:r w:rsidR="0078224D" w:rsidRPr="0078224D">
        <w:rPr>
          <w:rFonts w:ascii="Proxima Nova Rg" w:hAnsi="Proxima Nova Rg"/>
          <w:sz w:val="22"/>
          <w:szCs w:val="22"/>
          <w:lang w:val="en-US"/>
        </w:rPr>
        <w:t xml:space="preserve">vel allowances and </w:t>
      </w:r>
      <w:r w:rsidR="0044183F" w:rsidRPr="0078224D">
        <w:rPr>
          <w:rFonts w:ascii="Proxima Nova Rg" w:hAnsi="Proxima Nova Rg"/>
          <w:sz w:val="22"/>
          <w:szCs w:val="22"/>
          <w:lang w:val="en-US"/>
        </w:rPr>
        <w:t>remuneration for outreach workers.</w:t>
      </w:r>
    </w:p>
    <w:bookmarkEnd w:id="0"/>
    <w:p w14:paraId="74CDA7D3" w14:textId="77777777" w:rsidR="0078224D" w:rsidRPr="00414188" w:rsidRDefault="0078224D" w:rsidP="002731E0">
      <w:pPr>
        <w:jc w:val="both"/>
        <w:rPr>
          <w:lang w:val="en-US"/>
        </w:rPr>
      </w:pPr>
    </w:p>
    <w:p w14:paraId="08EC364E" w14:textId="69A3E436" w:rsidR="002731E0" w:rsidRPr="00414188" w:rsidRDefault="004F25E2" w:rsidP="002731E0">
      <w:pPr>
        <w:jc w:val="both"/>
        <w:rPr>
          <w:rFonts w:ascii="Proxima Nova Rg" w:hAnsi="Proxima Nova Rg"/>
          <w:b/>
          <w:bCs/>
          <w:sz w:val="22"/>
          <w:szCs w:val="22"/>
          <w:lang w:val="en-US"/>
        </w:rPr>
      </w:pPr>
      <w:r w:rsidRPr="00532A5D">
        <w:rPr>
          <w:rFonts w:ascii="Proxima Nova Rg" w:hAnsi="Proxima Nova Rg"/>
          <w:b/>
          <w:bCs/>
          <w:sz w:val="22"/>
          <w:szCs w:val="22"/>
          <w:lang w:val="en-US"/>
        </w:rPr>
        <w:t>Regional</w:t>
      </w:r>
      <w:r w:rsidRPr="00414188">
        <w:rPr>
          <w:rFonts w:ascii="Proxima Nova Rg" w:hAnsi="Proxima Nova Rg"/>
          <w:b/>
          <w:bCs/>
          <w:sz w:val="22"/>
          <w:szCs w:val="22"/>
          <w:lang w:val="en-US"/>
        </w:rPr>
        <w:t xml:space="preserve"> </w:t>
      </w:r>
      <w:r w:rsidRPr="00532A5D">
        <w:rPr>
          <w:rFonts w:ascii="Proxima Nova Rg" w:hAnsi="Proxima Nova Rg"/>
          <w:b/>
          <w:bCs/>
          <w:sz w:val="22"/>
          <w:szCs w:val="22"/>
          <w:lang w:val="en-US"/>
        </w:rPr>
        <w:t>Center</w:t>
      </w:r>
      <w:r w:rsidRPr="00414188">
        <w:rPr>
          <w:rFonts w:ascii="Proxima Nova Rg" w:hAnsi="Proxima Nova Rg"/>
          <w:b/>
          <w:bCs/>
          <w:sz w:val="22"/>
          <w:szCs w:val="22"/>
          <w:lang w:val="en-US"/>
        </w:rPr>
        <w:t xml:space="preserve"> </w:t>
      </w:r>
      <w:r w:rsidRPr="00532A5D">
        <w:rPr>
          <w:rFonts w:ascii="Proxima Nova Rg" w:hAnsi="Proxima Nova Rg"/>
          <w:b/>
          <w:bCs/>
          <w:sz w:val="22"/>
          <w:szCs w:val="22"/>
          <w:lang w:val="en-US"/>
        </w:rPr>
        <w:t>of</w:t>
      </w:r>
      <w:r w:rsidRPr="00414188">
        <w:rPr>
          <w:rFonts w:ascii="Proxima Nova Rg" w:hAnsi="Proxima Nova Rg"/>
          <w:b/>
          <w:bCs/>
          <w:sz w:val="22"/>
          <w:szCs w:val="22"/>
          <w:lang w:val="en-US"/>
        </w:rPr>
        <w:t xml:space="preserve"> </w:t>
      </w:r>
      <w:r w:rsidRPr="00532A5D">
        <w:rPr>
          <w:rFonts w:ascii="Proxima Nova Rg" w:hAnsi="Proxima Nova Rg"/>
          <w:b/>
          <w:bCs/>
          <w:sz w:val="22"/>
          <w:szCs w:val="22"/>
          <w:lang w:val="en-US"/>
        </w:rPr>
        <w:t>Phthisiopulmonology</w:t>
      </w:r>
      <w:r w:rsidRPr="00414188">
        <w:rPr>
          <w:rFonts w:ascii="Proxima Nova Rg" w:hAnsi="Proxima Nova Rg"/>
          <w:b/>
          <w:bCs/>
          <w:sz w:val="22"/>
          <w:szCs w:val="22"/>
          <w:lang w:val="en-US"/>
        </w:rPr>
        <w:t xml:space="preserve"> </w:t>
      </w:r>
    </w:p>
    <w:p w14:paraId="52599082" w14:textId="6784F533" w:rsidR="003F7F4F" w:rsidRPr="00532A5D" w:rsidRDefault="003F7F4F" w:rsidP="00890E41">
      <w:pPr>
        <w:jc w:val="both"/>
        <w:rPr>
          <w:rFonts w:ascii="Proxima Nova Rg" w:hAnsi="Proxima Nova Rg"/>
          <w:sz w:val="22"/>
          <w:szCs w:val="22"/>
          <w:lang w:val="en-US"/>
        </w:rPr>
      </w:pPr>
      <w:r w:rsidRPr="00532A5D">
        <w:rPr>
          <w:rFonts w:ascii="Proxima Nova Rg" w:hAnsi="Proxima Nova Rg"/>
          <w:sz w:val="22"/>
          <w:szCs w:val="22"/>
          <w:lang w:val="en-US"/>
        </w:rPr>
        <w:t>The Regional Center of Phthisiopulmonology</w:t>
      </w:r>
      <w:r w:rsidR="00377FC0" w:rsidRPr="00532A5D">
        <w:rPr>
          <w:rFonts w:ascii="Proxima Nova Rg" w:hAnsi="Proxima Nova Rg"/>
          <w:sz w:val="22"/>
          <w:szCs w:val="22"/>
          <w:lang w:val="en-US"/>
        </w:rPr>
        <w:t xml:space="preserve"> has a capacity for 150 beds</w:t>
      </w:r>
      <w:r w:rsidR="00921F3B" w:rsidRPr="00532A5D">
        <w:rPr>
          <w:rFonts w:ascii="Proxima Nova Rg" w:hAnsi="Proxima Nova Rg"/>
          <w:sz w:val="22"/>
          <w:szCs w:val="22"/>
          <w:lang w:val="en-US"/>
        </w:rPr>
        <w:t xml:space="preserve"> with no reduction</w:t>
      </w:r>
      <w:r w:rsidR="00444BFA" w:rsidRPr="00532A5D">
        <w:rPr>
          <w:rFonts w:ascii="Proxima Nova Rg" w:hAnsi="Proxima Nova Rg"/>
          <w:sz w:val="22"/>
          <w:szCs w:val="22"/>
          <w:lang w:val="en-US"/>
        </w:rPr>
        <w:t xml:space="preserve"> or expansion. </w:t>
      </w:r>
      <w:r w:rsidR="002A27BE" w:rsidRPr="00532A5D">
        <w:rPr>
          <w:rFonts w:ascii="Proxima Nova Rg" w:hAnsi="Proxima Nova Rg"/>
          <w:sz w:val="22"/>
          <w:szCs w:val="22"/>
          <w:lang w:val="en-US"/>
        </w:rPr>
        <w:t xml:space="preserve">Currently, </w:t>
      </w:r>
      <w:r w:rsidR="00860111" w:rsidRPr="00532A5D">
        <w:rPr>
          <w:rFonts w:ascii="Proxima Nova Rg" w:hAnsi="Proxima Nova Rg"/>
          <w:sz w:val="22"/>
          <w:szCs w:val="22"/>
          <w:lang w:val="en-US"/>
        </w:rPr>
        <w:t xml:space="preserve">there are </w:t>
      </w:r>
      <w:r w:rsidR="004F468B" w:rsidRPr="00532A5D">
        <w:rPr>
          <w:rFonts w:ascii="Proxima Nova Rg" w:hAnsi="Proxima Nova Rg"/>
          <w:sz w:val="22"/>
          <w:szCs w:val="22"/>
          <w:lang w:val="en-US"/>
        </w:rPr>
        <w:t xml:space="preserve">121 </w:t>
      </w:r>
      <w:r w:rsidR="00D4216A" w:rsidRPr="00532A5D">
        <w:rPr>
          <w:rFonts w:ascii="Proxima Nova Rg" w:hAnsi="Proxima Nova Rg"/>
          <w:sz w:val="22"/>
          <w:szCs w:val="22"/>
          <w:lang w:val="en-US"/>
        </w:rPr>
        <w:t xml:space="preserve">TB </w:t>
      </w:r>
      <w:r w:rsidR="004F468B" w:rsidRPr="00532A5D">
        <w:rPr>
          <w:rFonts w:ascii="Proxima Nova Rg" w:hAnsi="Proxima Nova Rg"/>
          <w:sz w:val="22"/>
          <w:szCs w:val="22"/>
          <w:lang w:val="en-US"/>
        </w:rPr>
        <w:t xml:space="preserve">patients </w:t>
      </w:r>
      <w:r w:rsidR="00D06E7C" w:rsidRPr="00532A5D">
        <w:rPr>
          <w:rFonts w:ascii="Proxima Nova Rg" w:hAnsi="Proxima Nova Rg"/>
          <w:sz w:val="22"/>
          <w:szCs w:val="22"/>
          <w:lang w:val="en-US"/>
        </w:rPr>
        <w:t xml:space="preserve">on individual-tailored treatment </w:t>
      </w:r>
      <w:r w:rsidR="00D4216A" w:rsidRPr="00532A5D">
        <w:rPr>
          <w:rFonts w:ascii="Proxima Nova Rg" w:hAnsi="Proxima Nova Rg"/>
          <w:sz w:val="22"/>
          <w:szCs w:val="22"/>
          <w:lang w:val="en-US"/>
        </w:rPr>
        <w:t>regimen</w:t>
      </w:r>
      <w:r w:rsidR="004F468B" w:rsidRPr="00532A5D">
        <w:rPr>
          <w:rFonts w:ascii="Proxima Nova Rg" w:hAnsi="Proxima Nova Rg"/>
          <w:sz w:val="22"/>
          <w:szCs w:val="22"/>
          <w:lang w:val="en-US"/>
        </w:rPr>
        <w:t xml:space="preserve">, there are no patients receiving </w:t>
      </w:r>
      <w:r w:rsidR="0035295F" w:rsidRPr="00532A5D">
        <w:rPr>
          <w:rFonts w:ascii="Proxima Nova Rg" w:hAnsi="Proxima Nova Rg"/>
          <w:sz w:val="22"/>
          <w:szCs w:val="22"/>
          <w:lang w:val="en-US"/>
        </w:rPr>
        <w:t xml:space="preserve">short course </w:t>
      </w:r>
      <w:r w:rsidR="00B67FBE" w:rsidRPr="00532A5D">
        <w:rPr>
          <w:rFonts w:ascii="Proxima Nova Rg" w:hAnsi="Proxima Nova Rg"/>
          <w:sz w:val="22"/>
          <w:szCs w:val="22"/>
          <w:lang w:val="en-US"/>
        </w:rPr>
        <w:t>therapy for TB</w:t>
      </w:r>
      <w:r w:rsidR="004F468B" w:rsidRPr="00532A5D">
        <w:rPr>
          <w:rFonts w:ascii="Proxima Nova Rg" w:hAnsi="Proxima Nova Rg"/>
          <w:sz w:val="22"/>
          <w:szCs w:val="22"/>
          <w:lang w:val="en-US"/>
        </w:rPr>
        <w:t>, which was canceled due to the transition to non-injectable treatment</w:t>
      </w:r>
      <w:r w:rsidR="00C67281" w:rsidRPr="00532A5D">
        <w:rPr>
          <w:rFonts w:ascii="Proxima Nova Rg" w:hAnsi="Proxima Nova Rg"/>
          <w:sz w:val="22"/>
          <w:szCs w:val="22"/>
          <w:lang w:val="en-US"/>
        </w:rPr>
        <w:t xml:space="preserve"> methods</w:t>
      </w:r>
      <w:r w:rsidR="004F468B" w:rsidRPr="00532A5D">
        <w:rPr>
          <w:rFonts w:ascii="Proxima Nova Rg" w:hAnsi="Proxima Nova Rg"/>
          <w:sz w:val="22"/>
          <w:szCs w:val="22"/>
          <w:lang w:val="en-US"/>
        </w:rPr>
        <w:t>.</w:t>
      </w:r>
      <w:r w:rsidR="00377FC0" w:rsidRPr="00532A5D">
        <w:rPr>
          <w:rFonts w:ascii="Proxima Nova Rg" w:hAnsi="Proxima Nova Rg"/>
          <w:sz w:val="22"/>
          <w:szCs w:val="22"/>
          <w:lang w:val="en-US"/>
        </w:rPr>
        <w:t xml:space="preserve"> </w:t>
      </w:r>
    </w:p>
    <w:p w14:paraId="1BCCCC7A" w14:textId="77777777" w:rsidR="00FC2547" w:rsidRPr="00414188" w:rsidRDefault="00FC2547" w:rsidP="006660F7">
      <w:pPr>
        <w:jc w:val="both"/>
        <w:rPr>
          <w:b/>
          <w:sz w:val="22"/>
          <w:szCs w:val="22"/>
          <w:lang w:val="en-US"/>
        </w:rPr>
      </w:pPr>
    </w:p>
    <w:p w14:paraId="3FDF8899" w14:textId="77777777" w:rsidR="00E30FBE" w:rsidRPr="00414188" w:rsidRDefault="00E30FBE" w:rsidP="00E30FBE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6332D5">
        <w:rPr>
          <w:rFonts w:ascii="Proxima Nova Rg" w:hAnsi="Proxima Nova Rg"/>
          <w:b/>
          <w:sz w:val="22"/>
          <w:szCs w:val="22"/>
          <w:lang w:val="en-US"/>
        </w:rPr>
        <w:t>Medicine</w:t>
      </w:r>
      <w:r w:rsidRPr="00414188">
        <w:rPr>
          <w:rFonts w:ascii="Proxima Nova Rg" w:hAnsi="Proxima Nova Rg"/>
          <w:b/>
          <w:sz w:val="22"/>
          <w:szCs w:val="22"/>
          <w:lang w:val="en-US"/>
        </w:rPr>
        <w:t xml:space="preserve"> </w:t>
      </w:r>
      <w:r w:rsidRPr="006332D5">
        <w:rPr>
          <w:rFonts w:ascii="Proxima Nova Rg" w:hAnsi="Proxima Nova Rg"/>
          <w:b/>
          <w:sz w:val="22"/>
          <w:szCs w:val="22"/>
          <w:lang w:val="en-US"/>
        </w:rPr>
        <w:t>Management</w:t>
      </w:r>
    </w:p>
    <w:p w14:paraId="093F8710" w14:textId="13B52B28" w:rsidR="006660F7" w:rsidRPr="006332D5" w:rsidRDefault="005C389B" w:rsidP="006660F7">
      <w:pPr>
        <w:jc w:val="both"/>
        <w:rPr>
          <w:rFonts w:ascii="Proxima Nova Rg" w:hAnsi="Proxima Nova Rg"/>
          <w:sz w:val="22"/>
          <w:szCs w:val="22"/>
          <w:lang w:val="en-US"/>
        </w:rPr>
      </w:pPr>
      <w:r w:rsidRPr="006332D5">
        <w:rPr>
          <w:rFonts w:ascii="Proxima Nova Rg" w:hAnsi="Proxima Nova Rg"/>
          <w:sz w:val="22"/>
          <w:szCs w:val="22"/>
          <w:lang w:val="en-US"/>
        </w:rPr>
        <w:t>In 20</w:t>
      </w:r>
      <w:r w:rsidR="00414188">
        <w:rPr>
          <w:rFonts w:ascii="Proxima Nova Rg" w:hAnsi="Proxima Nova Rg"/>
          <w:sz w:val="22"/>
          <w:szCs w:val="22"/>
          <w:lang w:val="en-US"/>
        </w:rPr>
        <w:t>20</w:t>
      </w:r>
      <w:r w:rsidRPr="006332D5">
        <w:rPr>
          <w:rFonts w:ascii="Proxima Nova Rg" w:hAnsi="Proxima Nova Rg"/>
          <w:sz w:val="22"/>
          <w:szCs w:val="22"/>
          <w:lang w:val="en-US"/>
        </w:rPr>
        <w:t xml:space="preserve">, the TB drugs (11 items) </w:t>
      </w:r>
      <w:r w:rsidR="00BF46EC" w:rsidRPr="006332D5">
        <w:rPr>
          <w:rFonts w:ascii="Proxima Nova Rg" w:hAnsi="Proxima Nova Rg"/>
          <w:sz w:val="22"/>
          <w:szCs w:val="22"/>
          <w:lang w:val="en-US"/>
        </w:rPr>
        <w:t xml:space="preserve">and </w:t>
      </w:r>
      <w:r w:rsidR="006838AD" w:rsidRPr="006332D5">
        <w:rPr>
          <w:rFonts w:ascii="Proxima Nova Rg" w:hAnsi="Proxima Nova Rg"/>
          <w:sz w:val="22"/>
          <w:szCs w:val="22"/>
          <w:lang w:val="en-US"/>
        </w:rPr>
        <w:t xml:space="preserve">200 </w:t>
      </w:r>
      <w:r w:rsidR="00BB7419" w:rsidRPr="006332D5">
        <w:rPr>
          <w:rFonts w:ascii="Proxima Nova Rg" w:hAnsi="Proxima Nova Rg"/>
          <w:sz w:val="22"/>
          <w:szCs w:val="22"/>
          <w:lang w:val="en-US"/>
        </w:rPr>
        <w:t xml:space="preserve">pcs. of </w:t>
      </w:r>
      <w:r w:rsidR="006838AD" w:rsidRPr="006332D5">
        <w:rPr>
          <w:rFonts w:ascii="Proxima Nova Rg" w:hAnsi="Proxima Nova Rg"/>
          <w:sz w:val="22"/>
          <w:szCs w:val="22"/>
          <w:lang w:val="en-US"/>
        </w:rPr>
        <w:t xml:space="preserve">7-slot </w:t>
      </w:r>
      <w:r w:rsidR="00BB7419" w:rsidRPr="006332D5">
        <w:rPr>
          <w:rFonts w:ascii="Proxima Nova Rg" w:hAnsi="Proxima Nova Rg"/>
          <w:sz w:val="22"/>
          <w:szCs w:val="22"/>
          <w:lang w:val="en-US"/>
        </w:rPr>
        <w:t xml:space="preserve">pill organizers </w:t>
      </w:r>
      <w:r w:rsidRPr="006332D5">
        <w:rPr>
          <w:rFonts w:ascii="Proxima Nova Rg" w:hAnsi="Proxima Nova Rg"/>
          <w:sz w:val="22"/>
          <w:szCs w:val="22"/>
          <w:lang w:val="en-US"/>
        </w:rPr>
        <w:t>were received from the Global Fund</w:t>
      </w:r>
      <w:r w:rsidR="00BB7419" w:rsidRPr="006332D5">
        <w:rPr>
          <w:rFonts w:ascii="Proxima Nova Rg" w:hAnsi="Proxima Nova Rg"/>
          <w:sz w:val="22"/>
          <w:szCs w:val="22"/>
          <w:lang w:val="en-US"/>
        </w:rPr>
        <w:t xml:space="preserve">. </w:t>
      </w:r>
      <w:r w:rsidR="00A97B14" w:rsidRPr="006332D5">
        <w:rPr>
          <w:rFonts w:ascii="Proxima Nova Rg" w:hAnsi="Proxima Nova Rg"/>
          <w:sz w:val="22"/>
          <w:szCs w:val="22"/>
          <w:lang w:val="en-US"/>
        </w:rPr>
        <w:t>I</w:t>
      </w:r>
      <w:r w:rsidRPr="006332D5">
        <w:rPr>
          <w:rFonts w:ascii="Proxima Nova Rg" w:hAnsi="Proxima Nova Rg"/>
          <w:sz w:val="22"/>
          <w:szCs w:val="22"/>
          <w:lang w:val="en-US"/>
        </w:rPr>
        <w:t xml:space="preserve">n 2020, </w:t>
      </w:r>
      <w:r w:rsidR="00A97B14" w:rsidRPr="006332D5">
        <w:rPr>
          <w:rFonts w:ascii="Proxima Nova Rg" w:hAnsi="Proxima Nova Rg"/>
          <w:sz w:val="22"/>
          <w:szCs w:val="22"/>
          <w:lang w:val="en-US"/>
        </w:rPr>
        <w:t>the TB drugs</w:t>
      </w:r>
      <w:r w:rsidR="002B148A" w:rsidRPr="006332D5">
        <w:rPr>
          <w:rFonts w:ascii="Proxima Nova Rg" w:hAnsi="Proxima Nova Rg"/>
          <w:sz w:val="22"/>
          <w:szCs w:val="22"/>
          <w:lang w:val="en-US"/>
        </w:rPr>
        <w:t xml:space="preserve"> were procured from the republican budget (SK Pharmacy)</w:t>
      </w:r>
      <w:r w:rsidR="00B43490">
        <w:rPr>
          <w:rFonts w:ascii="Proxima Nova Rg" w:hAnsi="Proxima Nova Rg"/>
          <w:sz w:val="22"/>
          <w:szCs w:val="22"/>
          <w:lang w:val="en-US"/>
        </w:rPr>
        <w:t>.</w:t>
      </w:r>
      <w:r w:rsidR="002B148A" w:rsidRPr="006332D5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A20FD4" w:rsidRPr="006332D5">
        <w:rPr>
          <w:rFonts w:ascii="Proxima Nova Rg" w:hAnsi="Proxima Nova Rg"/>
          <w:sz w:val="22"/>
          <w:szCs w:val="22"/>
          <w:lang w:val="en-US"/>
        </w:rPr>
        <w:t>In total, 9 drug</w:t>
      </w:r>
      <w:r w:rsidR="00475BA3" w:rsidRPr="006332D5">
        <w:rPr>
          <w:rFonts w:ascii="Proxima Nova Rg" w:hAnsi="Proxima Nova Rg"/>
          <w:sz w:val="22"/>
          <w:szCs w:val="22"/>
          <w:lang w:val="en-US"/>
        </w:rPr>
        <w:t xml:space="preserve"> items</w:t>
      </w:r>
      <w:r w:rsidR="00A20FD4" w:rsidRPr="006332D5">
        <w:rPr>
          <w:rFonts w:ascii="Proxima Nova Rg" w:hAnsi="Proxima Nova Rg"/>
          <w:sz w:val="22"/>
          <w:szCs w:val="22"/>
          <w:lang w:val="en-US"/>
        </w:rPr>
        <w:t xml:space="preserve"> were received to provide a complete treatment regimen, including children's dosages.</w:t>
      </w:r>
    </w:p>
    <w:p w14:paraId="0298610C" w14:textId="77777777" w:rsidR="00A97B14" w:rsidRPr="005C389B" w:rsidRDefault="00A97B14" w:rsidP="006660F7">
      <w:pPr>
        <w:jc w:val="both"/>
        <w:rPr>
          <w:sz w:val="22"/>
          <w:szCs w:val="22"/>
          <w:lang w:val="en-US"/>
        </w:rPr>
      </w:pPr>
    </w:p>
    <w:p w14:paraId="3C44AE02" w14:textId="37C7A97C" w:rsidR="00FA5A9B" w:rsidRPr="006E252A" w:rsidRDefault="00FA5A9B" w:rsidP="00FA5A9B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6E252A">
        <w:rPr>
          <w:rFonts w:ascii="Proxima Nova Rg" w:hAnsi="Proxima Nova Rg"/>
          <w:b/>
          <w:sz w:val="22"/>
          <w:szCs w:val="22"/>
          <w:lang w:val="en-US"/>
        </w:rPr>
        <w:t>DOT at home, VDOT</w:t>
      </w:r>
    </w:p>
    <w:p w14:paraId="207D0C6D" w14:textId="1DEC5312" w:rsidR="006A668E" w:rsidRPr="006E252A" w:rsidRDefault="006E4440" w:rsidP="00AE0C41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6E252A">
        <w:rPr>
          <w:rFonts w:ascii="Proxima Nova Rg" w:hAnsi="Proxima Nova Rg"/>
          <w:sz w:val="22"/>
          <w:szCs w:val="22"/>
          <w:lang w:val="en-US"/>
        </w:rPr>
        <w:t xml:space="preserve">Directly observed therapy of patients at home is carried out </w:t>
      </w:r>
      <w:r w:rsidR="006375AE" w:rsidRPr="006E252A">
        <w:rPr>
          <w:rFonts w:ascii="Proxima Nova Rg" w:hAnsi="Proxima Nova Rg"/>
          <w:sz w:val="22"/>
          <w:szCs w:val="22"/>
          <w:lang w:val="en-US"/>
        </w:rPr>
        <w:t xml:space="preserve">by </w:t>
      </w:r>
      <w:r w:rsidR="000C255A" w:rsidRPr="006E252A">
        <w:rPr>
          <w:rFonts w:ascii="Proxima Nova Rg" w:hAnsi="Proxima Nova Rg"/>
          <w:sz w:val="22"/>
          <w:szCs w:val="22"/>
          <w:lang w:val="en-US"/>
        </w:rPr>
        <w:t xml:space="preserve">a PHC </w:t>
      </w:r>
      <w:r w:rsidR="006375AE" w:rsidRPr="006E252A">
        <w:rPr>
          <w:rFonts w:ascii="Proxima Nova Rg" w:hAnsi="Proxima Nova Rg"/>
          <w:sz w:val="22"/>
          <w:szCs w:val="22"/>
          <w:lang w:val="en-US"/>
        </w:rPr>
        <w:t xml:space="preserve">patronage nurse </w:t>
      </w:r>
      <w:r w:rsidR="00E016AE" w:rsidRPr="006E252A">
        <w:rPr>
          <w:rFonts w:ascii="Proxima Nova Rg" w:hAnsi="Proxima Nova Rg"/>
          <w:sz w:val="22"/>
          <w:szCs w:val="22"/>
          <w:lang w:val="en-US"/>
        </w:rPr>
        <w:t xml:space="preserve">six times a week </w:t>
      </w:r>
      <w:r w:rsidR="00107CE4" w:rsidRPr="006E252A">
        <w:rPr>
          <w:rFonts w:ascii="Proxima Nova Rg" w:hAnsi="Proxima Nova Rg"/>
          <w:sz w:val="22"/>
          <w:szCs w:val="22"/>
          <w:lang w:val="en-US"/>
        </w:rPr>
        <w:t xml:space="preserve">using PHC vehicle </w:t>
      </w:r>
      <w:r w:rsidR="006375AE" w:rsidRPr="006E252A">
        <w:rPr>
          <w:rFonts w:ascii="Proxima Nova Rg" w:hAnsi="Proxima Nova Rg"/>
          <w:sz w:val="22"/>
          <w:szCs w:val="22"/>
          <w:lang w:val="en-US"/>
        </w:rPr>
        <w:t>in 5 districts and 2 cities (Aktau and Zhanaozen) of the region</w:t>
      </w:r>
      <w:r w:rsidR="00BF50D3" w:rsidRPr="006E252A">
        <w:rPr>
          <w:rFonts w:ascii="Proxima Nova Rg" w:hAnsi="Proxima Nova Rg"/>
          <w:sz w:val="22"/>
          <w:szCs w:val="22"/>
          <w:lang w:val="en-US"/>
        </w:rPr>
        <w:t>.</w:t>
      </w:r>
      <w:r w:rsidR="00543904" w:rsidRPr="006E252A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D21F5A" w:rsidRPr="006E252A">
        <w:rPr>
          <w:rFonts w:ascii="Proxima Nova Rg" w:hAnsi="Proxima Nova Rg"/>
          <w:sz w:val="22"/>
          <w:szCs w:val="22"/>
          <w:lang w:val="en-US"/>
        </w:rPr>
        <w:t xml:space="preserve">The list of patients for </w:t>
      </w:r>
      <w:r w:rsidR="00B15ACC" w:rsidRPr="006E252A">
        <w:rPr>
          <w:rFonts w:ascii="Proxima Nova Rg" w:hAnsi="Proxima Nova Rg" w:cs="Calibri"/>
          <w:sz w:val="22"/>
          <w:szCs w:val="22"/>
          <w:lang w:val="en-US"/>
        </w:rPr>
        <w:t>DOT and VDOT</w:t>
      </w:r>
      <w:r w:rsidR="006038F8" w:rsidRPr="006E252A">
        <w:rPr>
          <w:rFonts w:ascii="Proxima Nova Rg" w:hAnsi="Proxima Nova Rg" w:cs="Calibri"/>
          <w:sz w:val="22"/>
          <w:szCs w:val="22"/>
          <w:lang w:val="en-US"/>
        </w:rPr>
        <w:t xml:space="preserve"> </w:t>
      </w:r>
      <w:r w:rsidR="00D21F5A" w:rsidRPr="006E252A">
        <w:rPr>
          <w:rFonts w:ascii="Proxima Nova Rg" w:hAnsi="Proxima Nova Rg"/>
          <w:sz w:val="22"/>
          <w:szCs w:val="22"/>
          <w:lang w:val="en-US"/>
        </w:rPr>
        <w:t xml:space="preserve">is formed by district TB specialists and approved by the </w:t>
      </w:r>
      <w:r w:rsidR="00B22287" w:rsidRPr="006E252A">
        <w:rPr>
          <w:rFonts w:ascii="Proxima Nova Rg" w:hAnsi="Proxima Nova Rg"/>
          <w:sz w:val="22"/>
          <w:szCs w:val="22"/>
          <w:lang w:val="en-US"/>
        </w:rPr>
        <w:t xml:space="preserve">Central Medical Commission </w:t>
      </w:r>
      <w:r w:rsidR="00D21F5A" w:rsidRPr="006E252A">
        <w:rPr>
          <w:rFonts w:ascii="Proxima Nova Rg" w:hAnsi="Proxima Nova Rg"/>
          <w:sz w:val="22"/>
          <w:szCs w:val="22"/>
          <w:lang w:val="en-US"/>
        </w:rPr>
        <w:t xml:space="preserve">decision on the distribution of patients between </w:t>
      </w:r>
      <w:r w:rsidR="00B22287" w:rsidRPr="006E252A">
        <w:rPr>
          <w:rFonts w:ascii="Proxima Nova Rg" w:hAnsi="Proxima Nova Rg"/>
          <w:sz w:val="22"/>
          <w:szCs w:val="22"/>
          <w:lang w:val="en-US"/>
        </w:rPr>
        <w:t>DOT</w:t>
      </w:r>
      <w:r w:rsidR="00D21F5A" w:rsidRPr="006E252A">
        <w:rPr>
          <w:rFonts w:ascii="Proxima Nova Rg" w:hAnsi="Proxima Nova Rg"/>
          <w:sz w:val="22"/>
          <w:szCs w:val="22"/>
          <w:lang w:val="en-US"/>
        </w:rPr>
        <w:t xml:space="preserve"> and </w:t>
      </w:r>
      <w:r w:rsidR="00B22287" w:rsidRPr="006E252A">
        <w:rPr>
          <w:rFonts w:ascii="Proxima Nova Rg" w:hAnsi="Proxima Nova Rg"/>
          <w:sz w:val="22"/>
          <w:szCs w:val="22"/>
          <w:lang w:val="en-US"/>
        </w:rPr>
        <w:t>VDOT</w:t>
      </w:r>
      <w:r w:rsidR="00D21F5A" w:rsidRPr="006E252A">
        <w:rPr>
          <w:rFonts w:ascii="Proxima Nova Rg" w:hAnsi="Proxima Nova Rg"/>
          <w:sz w:val="22"/>
          <w:szCs w:val="22"/>
          <w:lang w:val="en-US"/>
        </w:rPr>
        <w:t xml:space="preserve">. </w:t>
      </w:r>
      <w:r w:rsidR="00C435F9" w:rsidRPr="006E252A">
        <w:rPr>
          <w:rFonts w:ascii="Proxima Nova Rg" w:hAnsi="Proxima Nova Rg"/>
          <w:sz w:val="22"/>
          <w:szCs w:val="22"/>
          <w:lang w:val="en-US"/>
        </w:rPr>
        <w:t xml:space="preserve">Selection criterion: the elderly people, patients with alcohol and drug addiction, people with disabilities, women with small children and patients in the postoperative period, as well as non-adherent patients. </w:t>
      </w:r>
      <w:r w:rsidR="006A668E" w:rsidRPr="006E252A">
        <w:rPr>
          <w:rFonts w:ascii="Proxima Nova Rg" w:hAnsi="Proxima Nova Rg"/>
          <w:sz w:val="22"/>
          <w:szCs w:val="22"/>
          <w:lang w:val="en-US"/>
        </w:rPr>
        <w:t>Also, video observed therapy has been introduced in the region (</w:t>
      </w:r>
      <w:r w:rsidR="00963497" w:rsidRPr="006E252A">
        <w:rPr>
          <w:rFonts w:ascii="Proxima Nova Rg" w:hAnsi="Proxima Nova Rg"/>
          <w:sz w:val="22"/>
          <w:szCs w:val="22"/>
          <w:lang w:val="en-US"/>
        </w:rPr>
        <w:t>individual-tailored treatment regimen</w:t>
      </w:r>
      <w:r w:rsidR="003D3AB7" w:rsidRPr="006E252A">
        <w:rPr>
          <w:rFonts w:ascii="Proxima Nova Rg" w:hAnsi="Proxima Nova Rg"/>
          <w:sz w:val="22"/>
          <w:szCs w:val="22"/>
          <w:lang w:val="en-US"/>
        </w:rPr>
        <w:t xml:space="preserve"> and the </w:t>
      </w:r>
      <w:r w:rsidR="00974E00" w:rsidRPr="006E252A">
        <w:rPr>
          <w:rFonts w:ascii="Proxima Nova Rg" w:hAnsi="Proxima Nova Rg"/>
          <w:sz w:val="22"/>
          <w:szCs w:val="22"/>
          <w:lang w:val="en-US"/>
        </w:rPr>
        <w:t>category 4 (MDR-TB)</w:t>
      </w:r>
      <w:r w:rsidR="006A668E" w:rsidRPr="006E252A">
        <w:rPr>
          <w:rFonts w:ascii="Proxima Nova Rg" w:hAnsi="Proxima Nova Rg"/>
          <w:sz w:val="22"/>
          <w:szCs w:val="22"/>
          <w:lang w:val="en-US"/>
        </w:rPr>
        <w:t xml:space="preserve"> who cannot regularly visit the health facility). </w:t>
      </w:r>
    </w:p>
    <w:p w14:paraId="557064E0" w14:textId="7D528004" w:rsidR="00D21F5A" w:rsidRPr="006E252A" w:rsidRDefault="00D21F5A" w:rsidP="00AE0C41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6E252A">
        <w:rPr>
          <w:rFonts w:ascii="Proxima Nova Rg" w:hAnsi="Proxima Nova Rg"/>
          <w:sz w:val="22"/>
          <w:szCs w:val="22"/>
          <w:lang w:val="en-US"/>
        </w:rPr>
        <w:t xml:space="preserve">For 9 months of 2020, the coverage of patients with outpatient treatment is 476 patients. Of these, </w:t>
      </w:r>
      <w:r w:rsidR="00616E69" w:rsidRPr="006E252A">
        <w:rPr>
          <w:rFonts w:ascii="Proxima Nova Rg" w:hAnsi="Proxima Nova Rg"/>
          <w:sz w:val="22"/>
          <w:szCs w:val="22"/>
          <w:lang w:val="en-US"/>
        </w:rPr>
        <w:t>DOT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 at home - 57 people, </w:t>
      </w:r>
      <w:r w:rsidR="00616E69" w:rsidRPr="006E252A">
        <w:rPr>
          <w:rFonts w:ascii="Proxima Nova Rg" w:hAnsi="Proxima Nova Rg"/>
          <w:sz w:val="22"/>
          <w:szCs w:val="22"/>
          <w:lang w:val="en-US"/>
        </w:rPr>
        <w:t xml:space="preserve">DOT 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in the </w:t>
      </w:r>
      <w:r w:rsidR="00D3558A" w:rsidRPr="006E252A">
        <w:rPr>
          <w:rFonts w:ascii="Proxima Nova Rg" w:hAnsi="Proxima Nova Rg"/>
          <w:sz w:val="22"/>
          <w:szCs w:val="22"/>
          <w:lang w:val="en-US"/>
        </w:rPr>
        <w:t xml:space="preserve">chemicalizer 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offices - 162 people, the mobile team covers 26 patients, </w:t>
      </w:r>
      <w:r w:rsidR="005B6B3F" w:rsidRPr="006E252A">
        <w:rPr>
          <w:rFonts w:ascii="Proxima Nova Rg" w:hAnsi="Proxima Nova Rg" w:cs="Calibri"/>
          <w:sz w:val="22"/>
          <w:szCs w:val="22"/>
          <w:lang w:val="en-US"/>
        </w:rPr>
        <w:t>VDOT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 - 221 patients, via Skype - 10 patients.</w:t>
      </w:r>
    </w:p>
    <w:p w14:paraId="53DACB20" w14:textId="78D736AA" w:rsidR="00D21F5A" w:rsidRPr="006E252A" w:rsidRDefault="00D21F5A" w:rsidP="00AE0C41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6E252A">
        <w:rPr>
          <w:rFonts w:ascii="Proxima Nova Rg" w:hAnsi="Proxima Nova Rg"/>
          <w:sz w:val="22"/>
          <w:szCs w:val="22"/>
          <w:lang w:val="en-US"/>
        </w:rPr>
        <w:t xml:space="preserve">200 patients were provided with special </w:t>
      </w:r>
      <w:r w:rsidR="008A0E70" w:rsidRPr="006E252A">
        <w:rPr>
          <w:rFonts w:ascii="Proxima Nova Rg" w:hAnsi="Proxima Nova Rg"/>
          <w:sz w:val="22"/>
          <w:szCs w:val="22"/>
          <w:lang w:val="en-US"/>
        </w:rPr>
        <w:t xml:space="preserve">7 slot pill </w:t>
      </w:r>
      <w:r w:rsidRPr="006E252A">
        <w:rPr>
          <w:rFonts w:ascii="Proxima Nova Rg" w:hAnsi="Proxima Nova Rg"/>
          <w:sz w:val="22"/>
          <w:szCs w:val="22"/>
          <w:lang w:val="en-US"/>
        </w:rPr>
        <w:t>organizers (pill boxes), as well as 25 smartphones</w:t>
      </w:r>
      <w:r w:rsidR="001F1CCA" w:rsidRPr="006E252A">
        <w:rPr>
          <w:rFonts w:ascii="Proxima Nova Rg" w:hAnsi="Proxima Nova Rg"/>
          <w:sz w:val="22"/>
          <w:szCs w:val="22"/>
          <w:lang w:val="en-US"/>
        </w:rPr>
        <w:t xml:space="preserve"> procured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 under the GFATM project for low-income patients. The list of these patients was provided by the heads of the </w:t>
      </w:r>
      <w:r w:rsidR="00F57045" w:rsidRPr="006E252A">
        <w:rPr>
          <w:rFonts w:ascii="Proxima Nova Rg" w:hAnsi="Proxima Nova Rg"/>
          <w:sz w:val="22"/>
          <w:szCs w:val="22"/>
          <w:lang w:val="en-US"/>
        </w:rPr>
        <w:t xml:space="preserve">PHC TB </w:t>
      </w:r>
      <w:r w:rsidR="007F0727" w:rsidRPr="006E252A">
        <w:rPr>
          <w:rFonts w:ascii="Proxima Nova Rg" w:hAnsi="Proxima Nova Rg"/>
          <w:sz w:val="22"/>
          <w:szCs w:val="22"/>
          <w:lang w:val="en-US"/>
        </w:rPr>
        <w:t>units</w:t>
      </w:r>
      <w:r w:rsidRPr="006E252A">
        <w:rPr>
          <w:rFonts w:ascii="Proxima Nova Rg" w:hAnsi="Proxima Nova Rg"/>
          <w:sz w:val="22"/>
          <w:szCs w:val="22"/>
          <w:lang w:val="en-US"/>
        </w:rPr>
        <w:t>.</w:t>
      </w:r>
    </w:p>
    <w:p w14:paraId="2B1769DB" w14:textId="59183CFA" w:rsidR="00FA5A9B" w:rsidRPr="006E252A" w:rsidRDefault="00D21F5A" w:rsidP="00AE0C41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6E252A">
        <w:rPr>
          <w:rFonts w:ascii="Proxima Nova Rg" w:hAnsi="Proxima Nova Rg"/>
          <w:sz w:val="22"/>
          <w:szCs w:val="22"/>
          <w:lang w:val="en-US"/>
        </w:rPr>
        <w:t xml:space="preserve">The cost of </w:t>
      </w:r>
      <w:r w:rsidR="00A34943" w:rsidRPr="006E252A">
        <w:rPr>
          <w:rFonts w:ascii="Proxima Nova Rg" w:hAnsi="Proxima Nova Rg"/>
          <w:sz w:val="22"/>
          <w:szCs w:val="22"/>
          <w:lang w:val="en-US"/>
        </w:rPr>
        <w:t xml:space="preserve">a patient’s DOT 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visit in primary health care (doctor) </w:t>
      </w:r>
      <w:r w:rsidR="004777DB" w:rsidRPr="006E252A">
        <w:rPr>
          <w:rFonts w:ascii="Proxima Nova Rg" w:hAnsi="Proxima Nova Rg"/>
          <w:sz w:val="22"/>
          <w:szCs w:val="22"/>
          <w:lang w:val="en-US"/>
        </w:rPr>
        <w:t>–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4777DB" w:rsidRPr="006E252A">
        <w:rPr>
          <w:rFonts w:ascii="Proxima Nova Rg" w:hAnsi="Proxima Nova Rg"/>
          <w:sz w:val="22"/>
          <w:szCs w:val="22"/>
          <w:lang w:val="en-US"/>
        </w:rPr>
        <w:t xml:space="preserve">KZT 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1,788.38, nurse </w:t>
      </w:r>
      <w:r w:rsidR="004777DB" w:rsidRPr="006E252A">
        <w:rPr>
          <w:rFonts w:ascii="Proxima Nova Rg" w:hAnsi="Proxima Nova Rg"/>
          <w:sz w:val="22"/>
          <w:szCs w:val="22"/>
          <w:lang w:val="en-US"/>
        </w:rPr>
        <w:t>–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4777DB" w:rsidRPr="006E252A">
        <w:rPr>
          <w:rFonts w:ascii="Proxima Nova Rg" w:hAnsi="Proxima Nova Rg"/>
          <w:sz w:val="22"/>
          <w:szCs w:val="22"/>
          <w:lang w:val="en-US"/>
        </w:rPr>
        <w:t xml:space="preserve">KZT 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284.58; at home (doctor) </w:t>
      </w:r>
      <w:r w:rsidR="004777DB" w:rsidRPr="006E252A">
        <w:rPr>
          <w:rFonts w:ascii="Proxima Nova Rg" w:hAnsi="Proxima Nova Rg"/>
          <w:sz w:val="22"/>
          <w:szCs w:val="22"/>
          <w:lang w:val="en-US"/>
        </w:rPr>
        <w:t>–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4777DB" w:rsidRPr="006E252A">
        <w:rPr>
          <w:rFonts w:ascii="Proxima Nova Rg" w:hAnsi="Proxima Nova Rg"/>
          <w:sz w:val="22"/>
          <w:szCs w:val="22"/>
          <w:lang w:val="en-US"/>
        </w:rPr>
        <w:t xml:space="preserve">KZT </w:t>
      </w:r>
      <w:r w:rsidRPr="006E252A">
        <w:rPr>
          <w:rFonts w:ascii="Proxima Nova Rg" w:hAnsi="Proxima Nova Rg"/>
          <w:sz w:val="22"/>
          <w:szCs w:val="22"/>
          <w:lang w:val="en-US"/>
        </w:rPr>
        <w:t>3</w:t>
      </w:r>
      <w:r w:rsidR="004777DB" w:rsidRPr="006E252A">
        <w:rPr>
          <w:rFonts w:ascii="Proxima Nova Rg" w:hAnsi="Proxima Nova Rg"/>
          <w:sz w:val="22"/>
          <w:szCs w:val="22"/>
          <w:lang w:val="en-US"/>
        </w:rPr>
        <w:t>,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576.76; </w:t>
      </w:r>
      <w:r w:rsidR="004A3E61" w:rsidRPr="006E252A">
        <w:rPr>
          <w:rFonts w:ascii="Proxima Nova Rg" w:hAnsi="Proxima Nova Rg"/>
          <w:sz w:val="22"/>
          <w:szCs w:val="22"/>
          <w:lang w:val="en-US"/>
        </w:rPr>
        <w:t>nurse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4A3E61" w:rsidRPr="006E252A">
        <w:rPr>
          <w:rFonts w:ascii="Proxima Nova Rg" w:hAnsi="Proxima Nova Rg"/>
          <w:sz w:val="22"/>
          <w:szCs w:val="22"/>
          <w:lang w:val="en-US"/>
        </w:rPr>
        <w:t>–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4A3E61" w:rsidRPr="006E252A">
        <w:rPr>
          <w:rFonts w:ascii="Proxima Nova Rg" w:hAnsi="Proxima Nova Rg"/>
          <w:sz w:val="22"/>
          <w:szCs w:val="22"/>
          <w:lang w:val="en-US"/>
        </w:rPr>
        <w:t xml:space="preserve">KZT </w:t>
      </w:r>
      <w:r w:rsidRPr="006E252A">
        <w:rPr>
          <w:rFonts w:ascii="Proxima Nova Rg" w:hAnsi="Proxima Nova Rg"/>
          <w:sz w:val="22"/>
          <w:szCs w:val="22"/>
          <w:lang w:val="en-US"/>
        </w:rPr>
        <w:t>509.16; V</w:t>
      </w:r>
      <w:r w:rsidR="004A3E61" w:rsidRPr="006E252A">
        <w:rPr>
          <w:rFonts w:ascii="Proxima Nova Rg" w:hAnsi="Proxima Nova Rg"/>
          <w:sz w:val="22"/>
          <w:szCs w:val="22"/>
          <w:lang w:val="en-US"/>
        </w:rPr>
        <w:t>DOT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 (remote consultation of a doctor) </w:t>
      </w:r>
      <w:r w:rsidR="004A3E61" w:rsidRPr="006E252A">
        <w:rPr>
          <w:rFonts w:ascii="Proxima Nova Rg" w:hAnsi="Proxima Nova Rg"/>
          <w:sz w:val="22"/>
          <w:szCs w:val="22"/>
          <w:lang w:val="en-US"/>
        </w:rPr>
        <w:t>–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4A3E61" w:rsidRPr="006E252A">
        <w:rPr>
          <w:rFonts w:ascii="Proxima Nova Rg" w:hAnsi="Proxima Nova Rg"/>
          <w:sz w:val="22"/>
          <w:szCs w:val="22"/>
          <w:lang w:val="en-US"/>
        </w:rPr>
        <w:t xml:space="preserve">KZT </w:t>
      </w:r>
      <w:r w:rsidRPr="006E252A">
        <w:rPr>
          <w:rFonts w:ascii="Proxima Nova Rg" w:hAnsi="Proxima Nova Rg"/>
          <w:sz w:val="22"/>
          <w:szCs w:val="22"/>
          <w:lang w:val="en-US"/>
        </w:rPr>
        <w:t>894.19, V</w:t>
      </w:r>
      <w:r w:rsidR="006E252A" w:rsidRPr="006E252A">
        <w:rPr>
          <w:rFonts w:ascii="Proxima Nova Rg" w:hAnsi="Proxima Nova Rg"/>
          <w:sz w:val="22"/>
          <w:szCs w:val="22"/>
          <w:lang w:val="en-US"/>
        </w:rPr>
        <w:t>DOT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 (nurse) </w:t>
      </w:r>
      <w:r w:rsidR="006E252A" w:rsidRPr="006E252A">
        <w:rPr>
          <w:rFonts w:ascii="Proxima Nova Rg" w:hAnsi="Proxima Nova Rg"/>
          <w:sz w:val="22"/>
          <w:szCs w:val="22"/>
          <w:lang w:val="en-US"/>
        </w:rPr>
        <w:t>–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6E252A" w:rsidRPr="006E252A">
        <w:rPr>
          <w:rFonts w:ascii="Proxima Nova Rg" w:hAnsi="Proxima Nova Rg"/>
          <w:sz w:val="22"/>
          <w:szCs w:val="22"/>
          <w:lang w:val="en-US"/>
        </w:rPr>
        <w:t xml:space="preserve">KZT </w:t>
      </w:r>
      <w:r w:rsidRPr="006E252A">
        <w:rPr>
          <w:rFonts w:ascii="Proxima Nova Rg" w:hAnsi="Proxima Nova Rg"/>
          <w:sz w:val="22"/>
          <w:szCs w:val="22"/>
          <w:lang w:val="en-US"/>
        </w:rPr>
        <w:t>142.29.</w:t>
      </w:r>
    </w:p>
    <w:p w14:paraId="6F5E63B6" w14:textId="77777777" w:rsidR="00E7121E" w:rsidRPr="001D2A47" w:rsidRDefault="00E7121E" w:rsidP="00E7121E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</w:p>
    <w:p w14:paraId="3FF6FD8B" w14:textId="4C40DCAB" w:rsidR="00E7121E" w:rsidRPr="001D2A47" w:rsidRDefault="00E7121E" w:rsidP="00E7121E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1D2A47">
        <w:rPr>
          <w:rFonts w:ascii="Proxima Nova Rg" w:hAnsi="Proxima Nova Rg"/>
          <w:b/>
          <w:sz w:val="22"/>
          <w:szCs w:val="22"/>
          <w:lang w:val="en-US"/>
        </w:rPr>
        <w:t>Patient School</w:t>
      </w:r>
    </w:p>
    <w:p w14:paraId="016999E3" w14:textId="7D241C81" w:rsidR="00E7121E" w:rsidRPr="001D2A47" w:rsidRDefault="00DB1449" w:rsidP="00E7121E">
      <w:pPr>
        <w:jc w:val="both"/>
        <w:rPr>
          <w:rFonts w:ascii="Proxima Nova Rg" w:hAnsi="Proxima Nova Rg"/>
          <w:sz w:val="22"/>
          <w:szCs w:val="22"/>
          <w:lang w:val="en-US"/>
        </w:rPr>
      </w:pPr>
      <w:r>
        <w:rPr>
          <w:rFonts w:ascii="Proxima Nova Rg" w:hAnsi="Proxima Nova Rg"/>
          <w:sz w:val="22"/>
          <w:szCs w:val="22"/>
          <w:lang w:val="en-US"/>
        </w:rPr>
        <w:t>Education of patients</w:t>
      </w:r>
      <w:r w:rsidR="00E7121E" w:rsidRPr="001D2A47">
        <w:rPr>
          <w:rFonts w:ascii="Proxima Nova Rg" w:hAnsi="Proxima Nova Rg"/>
          <w:sz w:val="22"/>
          <w:szCs w:val="22"/>
          <w:lang w:val="en-US"/>
        </w:rPr>
        <w:t xml:space="preserve"> on key issues</w:t>
      </w:r>
      <w:r w:rsidR="00AE4C29" w:rsidRPr="001D2A47">
        <w:rPr>
          <w:rFonts w:ascii="Proxima Nova Rg" w:hAnsi="Proxima Nova Rg"/>
          <w:sz w:val="22"/>
          <w:szCs w:val="22"/>
          <w:lang w:val="en-US"/>
        </w:rPr>
        <w:t xml:space="preserve"> such as </w:t>
      </w:r>
      <w:r w:rsidR="00E7121E" w:rsidRPr="001D2A47">
        <w:rPr>
          <w:rFonts w:ascii="Proxima Nova Rg" w:hAnsi="Proxima Nova Rg"/>
          <w:sz w:val="22"/>
          <w:szCs w:val="22"/>
          <w:lang w:val="en-US"/>
        </w:rPr>
        <w:t>use of medicines, side effects</w:t>
      </w:r>
      <w:r w:rsidR="00AE4C29" w:rsidRPr="001D2A47">
        <w:rPr>
          <w:rFonts w:ascii="Proxima Nova Rg" w:hAnsi="Proxima Nova Rg"/>
          <w:sz w:val="22"/>
          <w:szCs w:val="22"/>
          <w:lang w:val="en-US"/>
        </w:rPr>
        <w:t xml:space="preserve">, </w:t>
      </w:r>
      <w:r w:rsidR="00E7121E" w:rsidRPr="001D2A47">
        <w:rPr>
          <w:rFonts w:ascii="Proxima Nova Rg" w:hAnsi="Proxima Nova Rg"/>
          <w:sz w:val="22"/>
          <w:szCs w:val="22"/>
          <w:lang w:val="en-US"/>
        </w:rPr>
        <w:t>treatment regimens</w:t>
      </w:r>
      <w:r w:rsidR="00AE4C29" w:rsidRPr="001D2A47">
        <w:rPr>
          <w:rFonts w:ascii="Proxima Nova Rg" w:hAnsi="Proxima Nova Rg"/>
          <w:sz w:val="22"/>
          <w:szCs w:val="22"/>
          <w:lang w:val="en-US"/>
        </w:rPr>
        <w:t xml:space="preserve"> and </w:t>
      </w:r>
      <w:r w:rsidR="00E7121E" w:rsidRPr="001D2A47">
        <w:rPr>
          <w:rFonts w:ascii="Proxima Nova Rg" w:hAnsi="Proxima Nova Rg"/>
          <w:sz w:val="22"/>
          <w:szCs w:val="22"/>
          <w:lang w:val="en-US"/>
        </w:rPr>
        <w:t>nutrition during treatment</w:t>
      </w:r>
      <w:r w:rsidR="002F0219" w:rsidRPr="001D2A47">
        <w:rPr>
          <w:rFonts w:ascii="Proxima Nova Rg" w:hAnsi="Proxima Nova Rg"/>
          <w:sz w:val="22"/>
          <w:szCs w:val="22"/>
          <w:lang w:val="en-US"/>
        </w:rPr>
        <w:t xml:space="preserve"> is not being conducted. </w:t>
      </w:r>
    </w:p>
    <w:p w14:paraId="2C965962" w14:textId="132CF0E3" w:rsidR="002F0219" w:rsidRPr="001D2A47" w:rsidRDefault="002F0219" w:rsidP="00E7121E">
      <w:pPr>
        <w:jc w:val="both"/>
        <w:rPr>
          <w:rFonts w:ascii="Proxima Nova Rg" w:hAnsi="Proxima Nova Rg"/>
          <w:sz w:val="22"/>
          <w:szCs w:val="22"/>
          <w:lang w:val="en-US"/>
        </w:rPr>
      </w:pPr>
      <w:r w:rsidRPr="001D2A47">
        <w:rPr>
          <w:rFonts w:ascii="Proxima Nova Rg" w:hAnsi="Proxima Nova Rg"/>
          <w:sz w:val="22"/>
          <w:szCs w:val="22"/>
          <w:lang w:val="en-US"/>
        </w:rPr>
        <w:t xml:space="preserve">Recommendation: </w:t>
      </w:r>
      <w:r w:rsidR="00085089" w:rsidRPr="001D2A47">
        <w:rPr>
          <w:rFonts w:ascii="Proxima Nova Rg" w:hAnsi="Proxima Nova Rg"/>
          <w:sz w:val="22"/>
          <w:szCs w:val="22"/>
          <w:lang w:val="en-US"/>
        </w:rPr>
        <w:t xml:space="preserve">it is needed to organize the treatment of patients using methodological recommendations for conducting classes in the </w:t>
      </w:r>
      <w:r w:rsidR="00A02D7E" w:rsidRPr="001D2A47">
        <w:rPr>
          <w:rFonts w:ascii="Proxima Nova Rg" w:hAnsi="Proxima Nova Rg"/>
          <w:sz w:val="22"/>
          <w:szCs w:val="22"/>
          <w:lang w:val="en-US"/>
        </w:rPr>
        <w:t xml:space="preserve">TB facility’s </w:t>
      </w:r>
      <w:r w:rsidR="00085089" w:rsidRPr="001D2A47">
        <w:rPr>
          <w:rFonts w:ascii="Proxima Nova Rg" w:hAnsi="Proxima Nova Rg"/>
          <w:sz w:val="22"/>
          <w:szCs w:val="22"/>
          <w:lang w:val="en-US"/>
        </w:rPr>
        <w:t>Patient School de</w:t>
      </w:r>
      <w:r w:rsidR="008B071D" w:rsidRPr="001D2A47">
        <w:rPr>
          <w:rFonts w:ascii="Proxima Nova Rg" w:hAnsi="Proxima Nova Rg"/>
          <w:sz w:val="22"/>
          <w:szCs w:val="22"/>
          <w:lang w:val="en-US"/>
        </w:rPr>
        <w:t>signed</w:t>
      </w:r>
      <w:r w:rsidR="00085089" w:rsidRPr="001D2A47">
        <w:rPr>
          <w:rFonts w:ascii="Proxima Nova Rg" w:hAnsi="Proxima Nova Rg"/>
          <w:sz w:val="22"/>
          <w:szCs w:val="22"/>
          <w:lang w:val="en-US"/>
        </w:rPr>
        <w:t xml:space="preserve"> by the </w:t>
      </w:r>
      <w:r w:rsidR="008B071D" w:rsidRPr="001D2A47">
        <w:rPr>
          <w:rFonts w:ascii="Proxima Nova Rg" w:hAnsi="Proxima Nova Rg"/>
          <w:sz w:val="22"/>
          <w:szCs w:val="22"/>
          <w:lang w:val="en-US"/>
        </w:rPr>
        <w:t xml:space="preserve">NGO </w:t>
      </w:r>
      <w:r w:rsidR="00085089" w:rsidRPr="001D2A47">
        <w:rPr>
          <w:rFonts w:ascii="Proxima Nova Rg" w:hAnsi="Proxima Nova Rg"/>
          <w:sz w:val="22"/>
          <w:szCs w:val="22"/>
          <w:lang w:val="en-US"/>
        </w:rPr>
        <w:t>"AIDS Foundation East West"</w:t>
      </w:r>
      <w:r w:rsidR="001D2A47" w:rsidRPr="001D2A47">
        <w:rPr>
          <w:rFonts w:ascii="Proxima Nova Rg" w:hAnsi="Proxima Nova Rg"/>
          <w:sz w:val="22"/>
          <w:szCs w:val="22"/>
          <w:lang w:val="en-US"/>
        </w:rPr>
        <w:t>,</w:t>
      </w:r>
      <w:r w:rsidR="00085089" w:rsidRPr="001D2A47">
        <w:rPr>
          <w:rFonts w:ascii="Proxima Nova Rg" w:hAnsi="Proxima Nova Rg"/>
          <w:sz w:val="22"/>
          <w:szCs w:val="22"/>
          <w:lang w:val="en-US"/>
        </w:rPr>
        <w:t xml:space="preserve"> or other updated information and educational materials.</w:t>
      </w:r>
    </w:p>
    <w:p w14:paraId="0D77C84D" w14:textId="77777777" w:rsidR="006660F7" w:rsidRPr="00037DAA" w:rsidRDefault="006660F7" w:rsidP="006660F7">
      <w:pPr>
        <w:jc w:val="both"/>
        <w:rPr>
          <w:sz w:val="22"/>
          <w:szCs w:val="22"/>
          <w:lang w:val="en-US"/>
        </w:rPr>
      </w:pPr>
    </w:p>
    <w:p w14:paraId="27213BE3" w14:textId="77777777" w:rsidR="00486A05" w:rsidRPr="007B4E19" w:rsidRDefault="00486A05" w:rsidP="00486A05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7B4E19">
        <w:rPr>
          <w:rFonts w:ascii="Proxima Nova Rg" w:hAnsi="Proxima Nova Rg"/>
          <w:b/>
          <w:sz w:val="22"/>
          <w:szCs w:val="22"/>
          <w:lang w:val="en-US"/>
        </w:rPr>
        <w:t xml:space="preserve">Training of PHC staff </w:t>
      </w:r>
    </w:p>
    <w:p w14:paraId="410347D6" w14:textId="386C317C" w:rsidR="00486A05" w:rsidRPr="007B4E19" w:rsidRDefault="00486A05" w:rsidP="00486A05">
      <w:pPr>
        <w:jc w:val="both"/>
        <w:rPr>
          <w:rFonts w:ascii="Proxima Nova Rg" w:hAnsi="Proxima Nova Rg"/>
          <w:sz w:val="22"/>
          <w:szCs w:val="22"/>
          <w:lang w:val="en-US"/>
        </w:rPr>
      </w:pPr>
      <w:r w:rsidRPr="007B4E19">
        <w:rPr>
          <w:rFonts w:ascii="Proxima Nova Rg" w:hAnsi="Proxima Nova Rg"/>
          <w:sz w:val="22"/>
          <w:szCs w:val="22"/>
          <w:lang w:val="en-US"/>
        </w:rPr>
        <w:t>In 2020, 90 PHC specialists</w:t>
      </w:r>
      <w:r w:rsidR="004E5354" w:rsidRPr="007B4E19">
        <w:rPr>
          <w:rFonts w:ascii="Proxima Nova Rg" w:hAnsi="Proxima Nova Rg"/>
          <w:sz w:val="22"/>
          <w:szCs w:val="22"/>
          <w:lang w:val="en-US"/>
        </w:rPr>
        <w:t xml:space="preserve"> (</w:t>
      </w:r>
      <w:r w:rsidR="00C91218" w:rsidRPr="007B4E19">
        <w:rPr>
          <w:rFonts w:ascii="Proxima Nova Rg" w:hAnsi="Proxima Nova Rg"/>
          <w:sz w:val="22"/>
          <w:szCs w:val="22"/>
          <w:lang w:val="en-US"/>
        </w:rPr>
        <w:t>general prac</w:t>
      </w:r>
      <w:r w:rsidR="008834BB" w:rsidRPr="007B4E19">
        <w:rPr>
          <w:rFonts w:ascii="Proxima Nova Rg" w:hAnsi="Proxima Nova Rg"/>
          <w:sz w:val="22"/>
          <w:szCs w:val="22"/>
          <w:lang w:val="en-US"/>
        </w:rPr>
        <w:t>t</w:t>
      </w:r>
      <w:r w:rsidR="00C91218" w:rsidRPr="007B4E19">
        <w:rPr>
          <w:rFonts w:ascii="Proxima Nova Rg" w:hAnsi="Proxima Nova Rg"/>
          <w:sz w:val="22"/>
          <w:szCs w:val="22"/>
          <w:lang w:val="en-US"/>
        </w:rPr>
        <w:t>i</w:t>
      </w:r>
      <w:r w:rsidR="00283770" w:rsidRPr="007B4E19">
        <w:rPr>
          <w:rFonts w:ascii="Proxima Nova Rg" w:hAnsi="Proxima Nova Rg"/>
          <w:sz w:val="22"/>
          <w:szCs w:val="22"/>
          <w:lang w:val="en-US"/>
        </w:rPr>
        <w:t>ti</w:t>
      </w:r>
      <w:r w:rsidR="00C91218" w:rsidRPr="007B4E19">
        <w:rPr>
          <w:rFonts w:ascii="Proxima Nova Rg" w:hAnsi="Proxima Nova Rg"/>
          <w:sz w:val="22"/>
          <w:szCs w:val="22"/>
          <w:lang w:val="en-US"/>
        </w:rPr>
        <w:t>o</w:t>
      </w:r>
      <w:r w:rsidR="001E4FD8" w:rsidRPr="007B4E19">
        <w:rPr>
          <w:rFonts w:ascii="Proxima Nova Rg" w:hAnsi="Proxima Nova Rg"/>
          <w:sz w:val="22"/>
          <w:szCs w:val="22"/>
          <w:lang w:val="en-US"/>
        </w:rPr>
        <w:t>ners</w:t>
      </w:r>
      <w:r w:rsidR="00C91218" w:rsidRPr="007B4E19">
        <w:rPr>
          <w:rFonts w:ascii="Proxima Nova Rg" w:hAnsi="Proxima Nova Rg"/>
          <w:sz w:val="22"/>
          <w:szCs w:val="22"/>
          <w:lang w:val="en-US"/>
        </w:rPr>
        <w:t>)</w:t>
      </w:r>
      <w:r w:rsidRPr="007B4E19">
        <w:rPr>
          <w:rFonts w:ascii="Proxima Nova Rg" w:hAnsi="Proxima Nova Rg"/>
          <w:sz w:val="22"/>
          <w:szCs w:val="22"/>
          <w:lang w:val="en-US"/>
        </w:rPr>
        <w:t xml:space="preserve"> were trained. Trainings are carried out by</w:t>
      </w:r>
      <w:r w:rsidR="00C91218" w:rsidRPr="007B4E19">
        <w:rPr>
          <w:rFonts w:ascii="Proxima Nova Rg" w:hAnsi="Proxima Nova Rg"/>
          <w:sz w:val="22"/>
          <w:szCs w:val="22"/>
          <w:lang w:val="en-US"/>
        </w:rPr>
        <w:t xml:space="preserve"> the Monitoring group </w:t>
      </w:r>
      <w:r w:rsidR="003A4A60" w:rsidRPr="007B4E19">
        <w:rPr>
          <w:rFonts w:ascii="Proxima Nova Rg" w:hAnsi="Proxima Nova Rg"/>
          <w:sz w:val="22"/>
          <w:szCs w:val="22"/>
          <w:lang w:val="en-US"/>
        </w:rPr>
        <w:t>of the Regional TB dispensary</w:t>
      </w:r>
      <w:r w:rsidRPr="007B4E19">
        <w:rPr>
          <w:rFonts w:ascii="Proxima Nova Rg" w:hAnsi="Proxima Nova Rg"/>
          <w:sz w:val="22"/>
          <w:szCs w:val="22"/>
          <w:lang w:val="en-US"/>
        </w:rPr>
        <w:t xml:space="preserve">. </w:t>
      </w:r>
      <w:r w:rsidR="003A4A60" w:rsidRPr="007B4E19">
        <w:rPr>
          <w:rFonts w:ascii="Proxima Nova Rg" w:hAnsi="Proxima Nova Rg"/>
          <w:sz w:val="22"/>
          <w:szCs w:val="22"/>
          <w:lang w:val="en-US"/>
        </w:rPr>
        <w:t>In October</w:t>
      </w:r>
      <w:r w:rsidRPr="007B4E19">
        <w:rPr>
          <w:rFonts w:ascii="Proxima Nova Rg" w:hAnsi="Proxima Nova Rg"/>
          <w:sz w:val="22"/>
          <w:szCs w:val="22"/>
          <w:lang w:val="en-US"/>
        </w:rPr>
        <w:t xml:space="preserve"> 2020, </w:t>
      </w:r>
      <w:r w:rsidR="008834BB" w:rsidRPr="007B4E19">
        <w:rPr>
          <w:rFonts w:ascii="Proxima Nova Rg" w:hAnsi="Proxima Nova Rg"/>
          <w:sz w:val="22"/>
          <w:szCs w:val="22"/>
          <w:lang w:val="en-US"/>
        </w:rPr>
        <w:t>26</w:t>
      </w:r>
      <w:r w:rsidRPr="007B4E19">
        <w:rPr>
          <w:rFonts w:ascii="Proxima Nova Rg" w:hAnsi="Proxima Nova Rg"/>
          <w:sz w:val="22"/>
          <w:szCs w:val="22"/>
          <w:lang w:val="en-US"/>
        </w:rPr>
        <w:t xml:space="preserve"> PHC specialists were trained</w:t>
      </w:r>
      <w:r w:rsidR="008834BB" w:rsidRPr="007B4E19">
        <w:rPr>
          <w:rFonts w:ascii="Proxima Nova Rg" w:hAnsi="Proxima Nova Rg"/>
          <w:sz w:val="22"/>
          <w:szCs w:val="22"/>
          <w:lang w:val="en-US"/>
        </w:rPr>
        <w:t xml:space="preserve"> by the NSCP staff: general practi</w:t>
      </w:r>
      <w:r w:rsidR="001E4FD8" w:rsidRPr="007B4E19">
        <w:rPr>
          <w:rFonts w:ascii="Proxima Nova Rg" w:hAnsi="Proxima Nova Rg"/>
          <w:sz w:val="22"/>
          <w:szCs w:val="22"/>
          <w:lang w:val="en-US"/>
        </w:rPr>
        <w:t xml:space="preserve">tioners – 15; </w:t>
      </w:r>
      <w:r w:rsidR="00B4561E" w:rsidRPr="007B4E19">
        <w:rPr>
          <w:rFonts w:ascii="Proxima Nova Rg" w:hAnsi="Proxima Nova Rg"/>
          <w:sz w:val="22"/>
          <w:szCs w:val="22"/>
          <w:lang w:val="en-US"/>
        </w:rPr>
        <w:t xml:space="preserve">therapists – 2; </w:t>
      </w:r>
      <w:r w:rsidR="00C07BBE" w:rsidRPr="007B4E19">
        <w:rPr>
          <w:rFonts w:ascii="Proxima Nova Rg" w:hAnsi="Proxima Nova Rg"/>
          <w:sz w:val="22"/>
          <w:szCs w:val="22"/>
          <w:lang w:val="en-US"/>
        </w:rPr>
        <w:t xml:space="preserve">phthisiopediatrists – 1; </w:t>
      </w:r>
      <w:r w:rsidR="007B4E19" w:rsidRPr="007B4E19">
        <w:rPr>
          <w:rFonts w:ascii="Proxima Nova Rg" w:hAnsi="Proxima Nova Rg"/>
          <w:sz w:val="22"/>
          <w:szCs w:val="22"/>
          <w:lang w:val="en-US"/>
        </w:rPr>
        <w:t>TB specialists – 8.</w:t>
      </w:r>
    </w:p>
    <w:p w14:paraId="2A981318" w14:textId="77777777" w:rsidR="00486A05" w:rsidRPr="00C91218" w:rsidRDefault="00486A05" w:rsidP="006660F7">
      <w:pPr>
        <w:jc w:val="both"/>
        <w:rPr>
          <w:b/>
          <w:sz w:val="22"/>
          <w:szCs w:val="22"/>
          <w:lang w:val="en-US"/>
        </w:rPr>
      </w:pPr>
    </w:p>
    <w:p w14:paraId="04B0861E" w14:textId="3F3AE0D9" w:rsidR="006660F7" w:rsidRPr="00053A88" w:rsidRDefault="007B4E19" w:rsidP="002731E0">
      <w:pPr>
        <w:jc w:val="both"/>
        <w:rPr>
          <w:rFonts w:ascii="Proxima Nova Rg" w:hAnsi="Proxima Nova Rg"/>
          <w:b/>
          <w:bCs/>
          <w:sz w:val="22"/>
          <w:szCs w:val="22"/>
          <w:lang w:val="en-US"/>
        </w:rPr>
      </w:pPr>
      <w:r w:rsidRPr="00053A88">
        <w:rPr>
          <w:rFonts w:ascii="Proxima Nova Rg" w:hAnsi="Proxima Nova Rg"/>
          <w:b/>
          <w:bCs/>
          <w:sz w:val="22"/>
          <w:szCs w:val="22"/>
          <w:lang w:val="en-US"/>
        </w:rPr>
        <w:t>Cooperation</w:t>
      </w:r>
      <w:r w:rsidRPr="00037DAA">
        <w:rPr>
          <w:rFonts w:ascii="Proxima Nova Rg" w:hAnsi="Proxima Nova Rg"/>
          <w:b/>
          <w:bCs/>
          <w:sz w:val="22"/>
          <w:szCs w:val="22"/>
          <w:lang w:val="en-US"/>
        </w:rPr>
        <w:t xml:space="preserve"> </w:t>
      </w:r>
      <w:r w:rsidRPr="00053A88">
        <w:rPr>
          <w:rFonts w:ascii="Proxima Nova Rg" w:hAnsi="Proxima Nova Rg"/>
          <w:b/>
          <w:bCs/>
          <w:sz w:val="22"/>
          <w:szCs w:val="22"/>
          <w:lang w:val="en-US"/>
        </w:rPr>
        <w:t>with NGO</w:t>
      </w:r>
    </w:p>
    <w:p w14:paraId="1D807E4D" w14:textId="39B023CF" w:rsidR="001E3047" w:rsidRPr="00053A88" w:rsidRDefault="003635BC" w:rsidP="001E3047">
      <w:pPr>
        <w:jc w:val="both"/>
        <w:rPr>
          <w:rFonts w:ascii="Proxima Nova Rg" w:hAnsi="Proxima Nova Rg"/>
          <w:sz w:val="22"/>
          <w:szCs w:val="22"/>
          <w:lang w:val="en-US"/>
        </w:rPr>
      </w:pPr>
      <w:r w:rsidRPr="00053A88">
        <w:rPr>
          <w:rFonts w:ascii="Proxima Nova Rg" w:hAnsi="Proxima Nova Rg"/>
          <w:sz w:val="22"/>
          <w:szCs w:val="22"/>
          <w:lang w:val="en-US"/>
        </w:rPr>
        <w:t>The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 </w:t>
      </w:r>
      <w:r w:rsidRPr="00053A88">
        <w:rPr>
          <w:rFonts w:ascii="Proxima Nova Rg" w:hAnsi="Proxima Nova Rg"/>
          <w:sz w:val="22"/>
          <w:szCs w:val="22"/>
          <w:lang w:val="en-US"/>
        </w:rPr>
        <w:t>M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emorandum of </w:t>
      </w:r>
      <w:r w:rsidRPr="00053A88">
        <w:rPr>
          <w:rFonts w:ascii="Proxima Nova Rg" w:hAnsi="Proxima Nova Rg"/>
          <w:sz w:val="22"/>
          <w:szCs w:val="22"/>
          <w:lang w:val="en-US"/>
        </w:rPr>
        <w:t>C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ooperation with </w:t>
      </w:r>
      <w:r w:rsidRPr="00053A88">
        <w:rPr>
          <w:rFonts w:ascii="Proxima Nova Rg" w:hAnsi="Proxima Nova Rg"/>
          <w:sz w:val="22"/>
          <w:szCs w:val="22"/>
          <w:lang w:val="en-US"/>
        </w:rPr>
        <w:t xml:space="preserve">NGO 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>"A</w:t>
      </w:r>
      <w:r w:rsidR="009002F0" w:rsidRPr="00053A88">
        <w:rPr>
          <w:rFonts w:ascii="Proxima Nova Rg" w:hAnsi="Proxima Nova Rg"/>
          <w:sz w:val="22"/>
          <w:szCs w:val="22"/>
          <w:lang w:val="en-US"/>
        </w:rPr>
        <w:t>SER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>"</w:t>
      </w:r>
      <w:r w:rsidRPr="00053A88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was signed in March 2020. Interaction with NGO is close, joint discussion of solutions to emerging problems is held. There are very few NGOs in the region </w:t>
      </w:r>
      <w:r w:rsidR="00C14DFA" w:rsidRPr="00053A88">
        <w:rPr>
          <w:rFonts w:ascii="Proxima Nova Rg" w:hAnsi="Proxima Nova Rg"/>
          <w:sz w:val="22"/>
          <w:szCs w:val="22"/>
          <w:lang w:val="en-US"/>
        </w:rPr>
        <w:t>h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>av</w:t>
      </w:r>
      <w:r w:rsidR="00C14DFA" w:rsidRPr="00053A88">
        <w:rPr>
          <w:rFonts w:ascii="Proxima Nova Rg" w:hAnsi="Proxima Nova Rg"/>
          <w:sz w:val="22"/>
          <w:szCs w:val="22"/>
          <w:lang w:val="en-US"/>
        </w:rPr>
        <w:t>ing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 sufficient capacity to work with </w:t>
      </w:r>
      <w:r w:rsidR="00534A7A" w:rsidRPr="00053A88">
        <w:rPr>
          <w:rFonts w:ascii="Proxima Nova Rg" w:hAnsi="Proxima Nova Rg"/>
          <w:sz w:val="22"/>
          <w:szCs w:val="22"/>
          <w:lang w:val="en-US"/>
        </w:rPr>
        <w:t>TB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 patients. There </w:t>
      </w:r>
      <w:r w:rsidR="00C526F5" w:rsidRPr="00053A88">
        <w:rPr>
          <w:rFonts w:ascii="Proxima Nova Rg" w:hAnsi="Proxima Nova Rg"/>
          <w:sz w:val="22"/>
          <w:szCs w:val="22"/>
          <w:lang w:val="en-US"/>
        </w:rPr>
        <w:t>are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 no state social order</w:t>
      </w:r>
      <w:r w:rsidR="00C526F5" w:rsidRPr="00053A88">
        <w:rPr>
          <w:rFonts w:ascii="Proxima Nova Rg" w:hAnsi="Proxima Nova Rg"/>
          <w:sz w:val="22"/>
          <w:szCs w:val="22"/>
          <w:lang w:val="en-US"/>
        </w:rPr>
        <w:t>s</w:t>
      </w:r>
      <w:r w:rsidR="00534A7A" w:rsidRPr="00053A88">
        <w:rPr>
          <w:rFonts w:ascii="Proxima Nova Rg" w:hAnsi="Proxima Nova Rg"/>
          <w:sz w:val="22"/>
          <w:szCs w:val="22"/>
          <w:lang w:val="en-US"/>
        </w:rPr>
        <w:t xml:space="preserve"> allocated 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>for NGOs in this area.</w:t>
      </w:r>
    </w:p>
    <w:p w14:paraId="50D0C5CA" w14:textId="7A6E1B67" w:rsidR="001E3047" w:rsidRPr="00053A88" w:rsidRDefault="00C526F5" w:rsidP="009E4A85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053A88">
        <w:rPr>
          <w:rFonts w:ascii="Proxima Nova Rg" w:hAnsi="Proxima Nova Rg"/>
          <w:b/>
          <w:bCs/>
          <w:sz w:val="22"/>
          <w:szCs w:val="22"/>
          <w:lang w:val="en-US"/>
        </w:rPr>
        <w:t>R</w:t>
      </w:r>
      <w:r w:rsidR="001E3047" w:rsidRPr="00053A88">
        <w:rPr>
          <w:rFonts w:ascii="Proxima Nova Rg" w:hAnsi="Proxima Nova Rg"/>
          <w:b/>
          <w:bCs/>
          <w:sz w:val="22"/>
          <w:szCs w:val="22"/>
          <w:lang w:val="en-US"/>
        </w:rPr>
        <w:t>ecommendation</w:t>
      </w:r>
      <w:r w:rsidRPr="00053A88">
        <w:rPr>
          <w:rFonts w:ascii="Proxima Nova Rg" w:hAnsi="Proxima Nova Rg"/>
          <w:b/>
          <w:bCs/>
          <w:sz w:val="22"/>
          <w:szCs w:val="22"/>
          <w:lang w:val="en-US"/>
        </w:rPr>
        <w:t xml:space="preserve"> for the Regional Center of Phthisiopulmonology</w:t>
      </w:r>
      <w:r w:rsidR="001E3047" w:rsidRPr="00053A88">
        <w:rPr>
          <w:rFonts w:ascii="Proxima Nova Rg" w:hAnsi="Proxima Nova Rg"/>
          <w:b/>
          <w:bCs/>
          <w:sz w:val="22"/>
          <w:szCs w:val="22"/>
          <w:lang w:val="en-US"/>
        </w:rPr>
        <w:t xml:space="preserve">: 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>1)</w:t>
      </w:r>
      <w:r w:rsidR="00F355B3" w:rsidRPr="00053A88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>transparency and a</w:t>
      </w:r>
      <w:r w:rsidR="00F355B3" w:rsidRPr="00053A88">
        <w:rPr>
          <w:rFonts w:ascii="Proxima Nova Rg" w:hAnsi="Proxima Nova Rg"/>
          <w:sz w:val="22"/>
          <w:szCs w:val="22"/>
          <w:lang w:val="en-US"/>
        </w:rPr>
        <w:t>vailability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 of information materials for partners </w:t>
      </w:r>
      <w:r w:rsidR="0046661A" w:rsidRPr="00053A88">
        <w:rPr>
          <w:rFonts w:ascii="Proxima Nova Rg" w:hAnsi="Proxima Nova Rg"/>
          <w:sz w:val="22"/>
          <w:szCs w:val="22"/>
          <w:lang w:val="en-US"/>
        </w:rPr>
        <w:t>are</w:t>
      </w:r>
      <w:r w:rsidR="008B4E52" w:rsidRPr="00053A88">
        <w:rPr>
          <w:rFonts w:ascii="Proxima Nova Rg" w:hAnsi="Proxima Nova Rg"/>
          <w:sz w:val="22"/>
          <w:szCs w:val="22"/>
          <w:lang w:val="en-US"/>
        </w:rPr>
        <w:t xml:space="preserve"> to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 be ensured by p</w:t>
      </w:r>
      <w:r w:rsidR="005F2C9C" w:rsidRPr="00053A88">
        <w:rPr>
          <w:rFonts w:ascii="Proxima Nova Rg" w:hAnsi="Proxima Nova Rg"/>
          <w:sz w:val="22"/>
          <w:szCs w:val="22"/>
          <w:lang w:val="en-US"/>
        </w:rPr>
        <w:t>ublishing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 reports on the results of partnership with </w:t>
      </w:r>
      <w:r w:rsidR="005F2C9C" w:rsidRPr="00053A88">
        <w:rPr>
          <w:rFonts w:ascii="Proxima Nova Rg" w:hAnsi="Proxima Nova Rg"/>
          <w:sz w:val="22"/>
          <w:szCs w:val="22"/>
          <w:lang w:val="en-US"/>
        </w:rPr>
        <w:t>NGO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 "A</w:t>
      </w:r>
      <w:r w:rsidR="0026090A" w:rsidRPr="00053A88">
        <w:rPr>
          <w:rFonts w:ascii="Proxima Nova Rg" w:hAnsi="Proxima Nova Rg"/>
          <w:sz w:val="22"/>
          <w:szCs w:val="22"/>
          <w:lang w:val="en-US"/>
        </w:rPr>
        <w:t>S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ER" on the official website of the </w:t>
      </w:r>
      <w:r w:rsidR="005F2C9C" w:rsidRPr="00053A88">
        <w:rPr>
          <w:rFonts w:ascii="Proxima Nova Rg" w:hAnsi="Proxima Nova Rg"/>
          <w:sz w:val="22"/>
          <w:szCs w:val="22"/>
          <w:lang w:val="en-US"/>
        </w:rPr>
        <w:t>Regional Center of Phthisiopulmonology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>. 2) technical ass</w:t>
      </w:r>
      <w:r w:rsidR="0046661A" w:rsidRPr="00053A88">
        <w:rPr>
          <w:rFonts w:ascii="Proxima Nova Rg" w:hAnsi="Proxima Nova Rg"/>
          <w:sz w:val="22"/>
          <w:szCs w:val="22"/>
          <w:lang w:val="en-US"/>
        </w:rPr>
        <w:t>istance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 should be provided to </w:t>
      </w:r>
      <w:r w:rsidR="00DB3A24" w:rsidRPr="00053A88">
        <w:rPr>
          <w:rFonts w:ascii="Proxima Nova Rg" w:hAnsi="Proxima Nova Rg"/>
          <w:sz w:val="22"/>
          <w:szCs w:val="22"/>
          <w:lang w:val="en-US"/>
        </w:rPr>
        <w:t>NGO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 "A</w:t>
      </w:r>
      <w:r w:rsidR="009002F0" w:rsidRPr="00053A88">
        <w:rPr>
          <w:rFonts w:ascii="Proxima Nova Rg" w:hAnsi="Proxima Nova Rg"/>
          <w:sz w:val="22"/>
          <w:szCs w:val="22"/>
          <w:lang w:val="en-US"/>
        </w:rPr>
        <w:t>SER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" by advocating </w:t>
      </w:r>
      <w:r w:rsidR="00795FB4" w:rsidRPr="00053A88">
        <w:rPr>
          <w:rFonts w:ascii="Proxima Nova Rg" w:hAnsi="Proxima Nova Rg"/>
          <w:sz w:val="22"/>
          <w:szCs w:val="22"/>
          <w:lang w:val="en-US"/>
        </w:rPr>
        <w:t>the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DB3A24" w:rsidRPr="00053A88">
        <w:rPr>
          <w:rFonts w:ascii="Proxima Nova Rg" w:hAnsi="Proxima Nova Rg"/>
          <w:sz w:val="22"/>
          <w:szCs w:val="22"/>
          <w:lang w:val="en-US"/>
        </w:rPr>
        <w:t>state social orders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 allocation at the level of local executive bodies.</w:t>
      </w:r>
    </w:p>
    <w:p w14:paraId="20E7CE08" w14:textId="288900E1" w:rsidR="001E3047" w:rsidRPr="00053A88" w:rsidRDefault="00B23E45" w:rsidP="009E4A85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053A88">
        <w:rPr>
          <w:rFonts w:ascii="Proxima Nova Rg" w:hAnsi="Proxima Nova Rg"/>
          <w:sz w:val="22"/>
          <w:szCs w:val="22"/>
          <w:lang w:val="en-US"/>
        </w:rPr>
        <w:t>Within the Mandat</w:t>
      </w:r>
      <w:r w:rsidR="00616D77" w:rsidRPr="00053A88">
        <w:rPr>
          <w:rFonts w:ascii="Proxima Nova Rg" w:hAnsi="Proxima Nova Rg"/>
          <w:sz w:val="22"/>
          <w:szCs w:val="22"/>
          <w:lang w:val="en-US"/>
        </w:rPr>
        <w:t>ory Health Insurance Fund (MHIF)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, payment is made upon </w:t>
      </w:r>
      <w:r w:rsidR="004B144E" w:rsidRPr="00053A88">
        <w:rPr>
          <w:rFonts w:ascii="Proxima Nova Rg" w:hAnsi="Proxima Nova Rg"/>
          <w:sz w:val="22"/>
          <w:szCs w:val="22"/>
          <w:lang w:val="en-US"/>
        </w:rPr>
        <w:t>delivery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 of the service, which is confirmed by the financial block of the ER</w:t>
      </w:r>
      <w:r w:rsidR="001B7F5E" w:rsidRPr="00053A88">
        <w:rPr>
          <w:rFonts w:ascii="Proxima Nova Rg" w:hAnsi="Proxima Nova Rg"/>
          <w:sz w:val="22"/>
          <w:szCs w:val="22"/>
          <w:lang w:val="en-US"/>
        </w:rPr>
        <w:t>CP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 information system (</w:t>
      </w:r>
      <w:r w:rsidR="0054057E" w:rsidRPr="00053A88">
        <w:rPr>
          <w:rFonts w:ascii="Proxima Nova Rg" w:hAnsi="Proxima Nova Rg"/>
          <w:sz w:val="22"/>
          <w:szCs w:val="22"/>
          <w:lang w:val="en-US"/>
        </w:rPr>
        <w:t>E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lectronic </w:t>
      </w:r>
      <w:r w:rsidR="0054057E" w:rsidRPr="00053A88">
        <w:rPr>
          <w:rFonts w:ascii="Proxima Nova Rg" w:hAnsi="Proxima Nova Rg"/>
          <w:sz w:val="22"/>
          <w:szCs w:val="22"/>
          <w:lang w:val="en-US"/>
        </w:rPr>
        <w:t>R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egister of </w:t>
      </w:r>
      <w:r w:rsidR="0054057E" w:rsidRPr="00053A88">
        <w:rPr>
          <w:rFonts w:ascii="Proxima Nova Rg" w:hAnsi="Proxima Nova Rg"/>
          <w:sz w:val="22"/>
          <w:szCs w:val="22"/>
          <w:lang w:val="en-US"/>
        </w:rPr>
        <w:t>C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ancer </w:t>
      </w:r>
      <w:r w:rsidR="0054057E" w:rsidRPr="00053A88">
        <w:rPr>
          <w:rFonts w:ascii="Proxima Nova Rg" w:hAnsi="Proxima Nova Rg"/>
          <w:sz w:val="22"/>
          <w:szCs w:val="22"/>
          <w:lang w:val="en-US"/>
        </w:rPr>
        <w:t>P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>atients). ER</w:t>
      </w:r>
      <w:r w:rsidR="00416386" w:rsidRPr="00053A88">
        <w:rPr>
          <w:rFonts w:ascii="Proxima Nova Rg" w:hAnsi="Proxima Nova Rg"/>
          <w:sz w:val="22"/>
          <w:szCs w:val="22"/>
          <w:lang w:val="en-US"/>
        </w:rPr>
        <w:t>CP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 is integrated with </w:t>
      </w:r>
      <w:r w:rsidR="00416386" w:rsidRPr="00053A88">
        <w:rPr>
          <w:rFonts w:ascii="Proxima Nova Rg" w:hAnsi="Proxima Nova Rg"/>
          <w:sz w:val="22"/>
          <w:szCs w:val="22"/>
          <w:lang w:val="en-US"/>
        </w:rPr>
        <w:t>the National TB Register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, information is downloaded at the end of the month according to the number of patients on the list. </w:t>
      </w:r>
      <w:r w:rsidR="00D1167D" w:rsidRPr="00053A88">
        <w:rPr>
          <w:rFonts w:ascii="Proxima Nova Rg" w:hAnsi="Proxima Nova Rg"/>
          <w:sz w:val="22"/>
          <w:szCs w:val="22"/>
          <w:lang w:val="en-US"/>
        </w:rPr>
        <w:t>As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 the number of patients is decreasing, funding is </w:t>
      </w:r>
      <w:r w:rsidR="00057802" w:rsidRPr="00053A88">
        <w:rPr>
          <w:rFonts w:ascii="Proxima Nova Rg" w:hAnsi="Proxima Nova Rg"/>
          <w:sz w:val="22"/>
          <w:szCs w:val="22"/>
          <w:lang w:val="en-US"/>
        </w:rPr>
        <w:t>declining too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. In 2014, </w:t>
      </w:r>
      <w:r w:rsidR="00057802" w:rsidRPr="00053A88">
        <w:rPr>
          <w:rFonts w:ascii="Proxima Nova Rg" w:hAnsi="Proxima Nova Rg"/>
          <w:sz w:val="22"/>
          <w:szCs w:val="22"/>
          <w:lang w:val="en-US"/>
        </w:rPr>
        <w:t xml:space="preserve">the </w:t>
      </w:r>
      <w:r w:rsidR="009506A0" w:rsidRPr="00053A88">
        <w:rPr>
          <w:rFonts w:ascii="Proxima Nova Rg" w:hAnsi="Proxima Nova Rg"/>
          <w:sz w:val="22"/>
          <w:szCs w:val="22"/>
          <w:lang w:val="en-US"/>
        </w:rPr>
        <w:t>C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omprehensive </w:t>
      </w:r>
      <w:r w:rsidR="009506A0" w:rsidRPr="00053A88">
        <w:rPr>
          <w:rFonts w:ascii="Proxima Nova Rg" w:hAnsi="Proxima Nova Rg"/>
          <w:sz w:val="22"/>
          <w:szCs w:val="22"/>
          <w:lang w:val="en-US"/>
        </w:rPr>
        <w:t>P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lan for </w:t>
      </w:r>
      <w:r w:rsidR="009506A0" w:rsidRPr="00053A88">
        <w:rPr>
          <w:rFonts w:ascii="Proxima Nova Rg" w:hAnsi="Proxima Nova Rg"/>
          <w:sz w:val="22"/>
          <w:szCs w:val="22"/>
          <w:lang w:val="en-US"/>
        </w:rPr>
        <w:t>TB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 was prepared</w:t>
      </w:r>
      <w:r w:rsidR="00D034EE" w:rsidRPr="00053A88">
        <w:rPr>
          <w:rFonts w:ascii="Proxima Nova Rg" w:hAnsi="Proxima Nova Rg"/>
          <w:sz w:val="22"/>
          <w:szCs w:val="22"/>
          <w:lang w:val="en-US"/>
        </w:rPr>
        <w:t xml:space="preserve"> implying that </w:t>
      </w:r>
      <w:r w:rsidR="00F74A27" w:rsidRPr="00053A88">
        <w:rPr>
          <w:rFonts w:ascii="Proxima Nova Rg" w:hAnsi="Proxima Nova Rg"/>
          <w:sz w:val="22"/>
          <w:szCs w:val="22"/>
          <w:lang w:val="en-US"/>
        </w:rPr>
        <w:t>the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FE0240" w:rsidRPr="00053A88">
        <w:rPr>
          <w:rFonts w:ascii="Proxima Nova Rg" w:hAnsi="Proxima Nova Rg"/>
          <w:sz w:val="22"/>
          <w:szCs w:val="22"/>
          <w:lang w:val="en-US"/>
        </w:rPr>
        <w:t xml:space="preserve">fund 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>saving</w:t>
      </w:r>
      <w:r w:rsidR="00F74A27" w:rsidRPr="00053A88">
        <w:rPr>
          <w:rFonts w:ascii="Proxima Nova Rg" w:hAnsi="Proxima Nova Rg"/>
          <w:sz w:val="22"/>
          <w:szCs w:val="22"/>
          <w:lang w:val="en-US"/>
        </w:rPr>
        <w:t>s of the regional TB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 service should not be sequestered and re</w:t>
      </w:r>
      <w:r w:rsidR="00FE0240" w:rsidRPr="00053A88">
        <w:rPr>
          <w:rFonts w:ascii="Proxima Nova Rg" w:hAnsi="Proxima Nova Rg"/>
          <w:sz w:val="22"/>
          <w:szCs w:val="22"/>
          <w:lang w:val="en-US"/>
        </w:rPr>
        <w:t>programmed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 to other needs of the region, but redistributed to </w:t>
      </w:r>
      <w:r w:rsidR="006C2919" w:rsidRPr="00053A88">
        <w:rPr>
          <w:rFonts w:ascii="Proxima Nova Rg" w:hAnsi="Proxima Nova Rg"/>
          <w:sz w:val="22"/>
          <w:szCs w:val="22"/>
          <w:lang w:val="en-US"/>
        </w:rPr>
        <w:t xml:space="preserve">support 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NGOs specializing in supporting TB patients, etc. </w:t>
      </w:r>
      <w:r w:rsidR="00FD6144" w:rsidRPr="00053A88">
        <w:rPr>
          <w:rFonts w:ascii="Proxima Nova Rg" w:hAnsi="Proxima Nova Rg"/>
          <w:b/>
          <w:bCs/>
          <w:sz w:val="22"/>
          <w:szCs w:val="22"/>
          <w:lang w:val="en-US"/>
        </w:rPr>
        <w:t xml:space="preserve">Recommendation </w:t>
      </w:r>
      <w:r w:rsidR="006C2919" w:rsidRPr="00053A88">
        <w:rPr>
          <w:rFonts w:ascii="Proxima Nova Rg" w:hAnsi="Proxima Nova Rg"/>
          <w:b/>
          <w:bCs/>
          <w:sz w:val="22"/>
          <w:szCs w:val="22"/>
          <w:lang w:val="en-US"/>
        </w:rPr>
        <w:t xml:space="preserve">for </w:t>
      </w:r>
      <w:r w:rsidR="00FD6144" w:rsidRPr="00053A88">
        <w:rPr>
          <w:rFonts w:ascii="Proxima Nova Rg" w:hAnsi="Proxima Nova Rg"/>
          <w:b/>
          <w:bCs/>
          <w:sz w:val="22"/>
          <w:szCs w:val="22"/>
          <w:lang w:val="en-US"/>
        </w:rPr>
        <w:t>NSC</w:t>
      </w:r>
      <w:r w:rsidR="006C2919" w:rsidRPr="00053A88">
        <w:rPr>
          <w:rFonts w:ascii="Proxima Nova Rg" w:hAnsi="Proxima Nova Rg"/>
          <w:b/>
          <w:bCs/>
          <w:sz w:val="22"/>
          <w:szCs w:val="22"/>
          <w:lang w:val="en-US"/>
        </w:rPr>
        <w:t>P</w:t>
      </w:r>
      <w:r w:rsidR="00FD6144" w:rsidRPr="00053A88">
        <w:rPr>
          <w:rFonts w:ascii="Proxima Nova Rg" w:hAnsi="Proxima Nova Rg"/>
          <w:b/>
          <w:bCs/>
          <w:sz w:val="22"/>
          <w:szCs w:val="22"/>
          <w:lang w:val="en-US"/>
        </w:rPr>
        <w:t xml:space="preserve">, MHIF and </w:t>
      </w:r>
      <w:r w:rsidR="00244167" w:rsidRPr="00053A88">
        <w:rPr>
          <w:rFonts w:ascii="Proxima Nova Rg" w:hAnsi="Proxima Nova Rg"/>
          <w:b/>
          <w:bCs/>
          <w:sz w:val="22"/>
          <w:szCs w:val="22"/>
          <w:lang w:val="en-US"/>
        </w:rPr>
        <w:t>Regional Health Administration</w:t>
      </w:r>
      <w:r w:rsidR="00FD6144" w:rsidRPr="00053A88">
        <w:rPr>
          <w:rFonts w:ascii="Proxima Nova Rg" w:hAnsi="Proxima Nova Rg"/>
          <w:b/>
          <w:bCs/>
          <w:sz w:val="22"/>
          <w:szCs w:val="22"/>
          <w:lang w:val="en-US"/>
        </w:rPr>
        <w:t>: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 joint negotiations should be held to resolve this </w:t>
      </w:r>
      <w:r w:rsidR="00063281" w:rsidRPr="00053A88">
        <w:rPr>
          <w:rFonts w:ascii="Proxima Nova Rg" w:hAnsi="Proxima Nova Rg"/>
          <w:sz w:val="22"/>
          <w:szCs w:val="22"/>
          <w:lang w:val="en-US"/>
        </w:rPr>
        <w:t>issue,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 or </w:t>
      </w:r>
      <w:r w:rsidR="00E87FA3">
        <w:rPr>
          <w:rFonts w:ascii="Proxima Nova Rg" w:hAnsi="Proxima Nova Rg"/>
          <w:sz w:val="22"/>
          <w:szCs w:val="22"/>
          <w:lang w:val="en-US"/>
        </w:rPr>
        <w:t xml:space="preserve">the question 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should be </w:t>
      </w:r>
      <w:r w:rsidR="00053A88" w:rsidRPr="00053A88">
        <w:rPr>
          <w:rFonts w:ascii="Proxima Nova Rg" w:hAnsi="Proxima Nova Rg"/>
          <w:sz w:val="22"/>
          <w:szCs w:val="22"/>
          <w:lang w:val="en-US"/>
        </w:rPr>
        <w:t xml:space="preserve">presented 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>for consideration at the next CCM meeting.</w:t>
      </w:r>
    </w:p>
    <w:p w14:paraId="20ACA41E" w14:textId="77777777" w:rsidR="007D6CF7" w:rsidRDefault="007D6CF7" w:rsidP="00FC2547">
      <w:pPr>
        <w:pStyle w:val="a4"/>
        <w:jc w:val="both"/>
        <w:rPr>
          <w:rFonts w:ascii="Proxima Nova Rg" w:hAnsi="Proxima Nova Rg"/>
          <w:b/>
          <w:bCs/>
          <w:sz w:val="22"/>
          <w:szCs w:val="22"/>
          <w:lang w:val="en-US"/>
        </w:rPr>
      </w:pPr>
    </w:p>
    <w:p w14:paraId="32A44BAA" w14:textId="521F953A" w:rsidR="00081F96" w:rsidRPr="007D6CF7" w:rsidRDefault="00827C7A" w:rsidP="00FC2547">
      <w:pPr>
        <w:pStyle w:val="a4"/>
        <w:jc w:val="both"/>
        <w:rPr>
          <w:rFonts w:ascii="Proxima Nova Rg" w:hAnsi="Proxima Nova Rg"/>
          <w:b/>
          <w:bCs/>
          <w:sz w:val="22"/>
          <w:szCs w:val="22"/>
          <w:lang w:val="en-US"/>
        </w:rPr>
      </w:pPr>
      <w:r w:rsidRPr="007D6CF7">
        <w:rPr>
          <w:rFonts w:ascii="Proxima Nova Rg" w:hAnsi="Proxima Nova Rg"/>
          <w:b/>
          <w:bCs/>
          <w:sz w:val="22"/>
          <w:szCs w:val="22"/>
          <w:lang w:val="en-US"/>
        </w:rPr>
        <w:t>Lab</w:t>
      </w:r>
    </w:p>
    <w:p w14:paraId="2474F0B8" w14:textId="2EB154E2" w:rsidR="008C17A8" w:rsidRPr="007D6CF7" w:rsidRDefault="008C17A8" w:rsidP="008C17A8">
      <w:pPr>
        <w:pStyle w:val="a4"/>
        <w:jc w:val="both"/>
        <w:rPr>
          <w:rFonts w:ascii="Proxima Nova Rg" w:hAnsi="Proxima Nova Rg"/>
          <w:sz w:val="22"/>
          <w:szCs w:val="22"/>
          <w:lang w:val="en-US"/>
        </w:rPr>
      </w:pPr>
      <w:r w:rsidRPr="007D6CF7">
        <w:rPr>
          <w:rFonts w:ascii="Proxima Nova Rg" w:hAnsi="Proxima Nova Rg"/>
          <w:sz w:val="22"/>
          <w:szCs w:val="22"/>
          <w:lang w:val="en-US"/>
        </w:rPr>
        <w:t xml:space="preserve">For 10 months 2020, 1840 persons were examined </w:t>
      </w:r>
      <w:r w:rsidR="00F40A36" w:rsidRPr="007D6CF7">
        <w:rPr>
          <w:rFonts w:ascii="Proxima Nova Rg" w:hAnsi="Proxima Nova Rg"/>
          <w:sz w:val="22"/>
          <w:szCs w:val="22"/>
          <w:lang w:val="en-US"/>
        </w:rPr>
        <w:t>using</w:t>
      </w:r>
      <w:r w:rsidR="00F464DA" w:rsidRPr="007D6CF7">
        <w:rPr>
          <w:rFonts w:ascii="Proxima Nova Rg" w:hAnsi="Proxima Nova Rg"/>
          <w:sz w:val="22"/>
          <w:szCs w:val="22"/>
          <w:lang w:val="en-US"/>
        </w:rPr>
        <w:t xml:space="preserve"> GeneX</w:t>
      </w:r>
      <w:r w:rsidRPr="007D6CF7">
        <w:rPr>
          <w:rFonts w:ascii="Proxima Nova Rg" w:hAnsi="Proxima Nova Rg"/>
          <w:sz w:val="22"/>
          <w:szCs w:val="22"/>
          <w:lang w:val="en-US"/>
        </w:rPr>
        <w:t xml:space="preserve">pert equipment, including 298 positive </w:t>
      </w:r>
      <w:r w:rsidR="00F40A36" w:rsidRPr="007D6CF7">
        <w:rPr>
          <w:rFonts w:ascii="Proxima Nova Rg" w:hAnsi="Proxima Nova Rg"/>
          <w:sz w:val="22"/>
          <w:szCs w:val="22"/>
          <w:lang w:val="en-US"/>
        </w:rPr>
        <w:t xml:space="preserve">ones </w:t>
      </w:r>
      <w:r w:rsidRPr="007D6CF7">
        <w:rPr>
          <w:rFonts w:ascii="Proxima Nova Rg" w:hAnsi="Proxima Nova Rg"/>
          <w:sz w:val="22"/>
          <w:szCs w:val="22"/>
          <w:lang w:val="en-US"/>
        </w:rPr>
        <w:t>(16.1%)</w:t>
      </w:r>
      <w:r w:rsidR="00B2732D" w:rsidRPr="007D6CF7">
        <w:rPr>
          <w:rFonts w:ascii="Proxima Nova Rg" w:hAnsi="Proxima Nova Rg"/>
          <w:sz w:val="22"/>
          <w:szCs w:val="22"/>
          <w:lang w:val="en-US"/>
        </w:rPr>
        <w:t xml:space="preserve">, </w:t>
      </w:r>
      <w:r w:rsidRPr="007D6CF7">
        <w:rPr>
          <w:rFonts w:ascii="Proxima Nova Rg" w:hAnsi="Proxima Nova Rg"/>
          <w:sz w:val="22"/>
          <w:szCs w:val="22"/>
          <w:lang w:val="en-US"/>
        </w:rPr>
        <w:t xml:space="preserve">and </w:t>
      </w:r>
      <w:r w:rsidR="00B2732D" w:rsidRPr="007D6CF7">
        <w:rPr>
          <w:rFonts w:ascii="Proxima Nova Rg" w:hAnsi="Proxima Nova Rg"/>
          <w:sz w:val="22"/>
          <w:szCs w:val="22"/>
          <w:lang w:val="en-US"/>
        </w:rPr>
        <w:t xml:space="preserve">using </w:t>
      </w:r>
      <w:r w:rsidRPr="007D6CF7">
        <w:rPr>
          <w:rFonts w:ascii="Proxima Nova Rg" w:hAnsi="Proxima Nova Rg"/>
          <w:sz w:val="22"/>
          <w:szCs w:val="22"/>
          <w:lang w:val="en-US"/>
        </w:rPr>
        <w:t>H</w:t>
      </w:r>
      <w:r w:rsidR="00B2732D" w:rsidRPr="007D6CF7">
        <w:rPr>
          <w:rFonts w:ascii="Proxima Nova Rg" w:hAnsi="Proxima Nova Rg"/>
          <w:sz w:val="22"/>
          <w:szCs w:val="22"/>
          <w:lang w:val="en-US"/>
        </w:rPr>
        <w:t>ai</w:t>
      </w:r>
      <w:r w:rsidRPr="007D6CF7">
        <w:rPr>
          <w:rFonts w:ascii="Proxima Nova Rg" w:hAnsi="Proxima Nova Rg"/>
          <w:sz w:val="22"/>
          <w:szCs w:val="22"/>
          <w:lang w:val="en-US"/>
        </w:rPr>
        <w:t>n</w:t>
      </w:r>
      <w:r w:rsidR="006E4AC3" w:rsidRPr="007D6CF7">
        <w:rPr>
          <w:rFonts w:ascii="Proxima Nova Rg" w:hAnsi="Proxima Nova Rg"/>
          <w:sz w:val="22"/>
          <w:szCs w:val="22"/>
          <w:lang w:val="en-US"/>
        </w:rPr>
        <w:t>-test</w:t>
      </w:r>
      <w:r w:rsidRPr="007D6CF7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B45CA4" w:rsidRPr="007D6CF7">
        <w:rPr>
          <w:rFonts w:ascii="Proxima Nova Rg" w:hAnsi="Proxima Nova Rg"/>
          <w:sz w:val="22"/>
          <w:szCs w:val="22"/>
          <w:lang w:val="en-US"/>
        </w:rPr>
        <w:t>–</w:t>
      </w:r>
      <w:r w:rsidRPr="007D6CF7">
        <w:rPr>
          <w:rFonts w:ascii="Proxima Nova Rg" w:hAnsi="Proxima Nova Rg"/>
          <w:sz w:val="22"/>
          <w:szCs w:val="22"/>
          <w:lang w:val="en-US"/>
        </w:rPr>
        <w:t xml:space="preserve"> 64</w:t>
      </w:r>
      <w:r w:rsidR="00B45CA4" w:rsidRPr="007D6CF7">
        <w:rPr>
          <w:rFonts w:ascii="Proxima Nova Rg" w:hAnsi="Proxima Nova Rg"/>
          <w:sz w:val="22"/>
          <w:szCs w:val="22"/>
          <w:lang w:val="en-US"/>
        </w:rPr>
        <w:t xml:space="preserve"> people</w:t>
      </w:r>
      <w:r w:rsidRPr="007D6CF7">
        <w:rPr>
          <w:rFonts w:ascii="Proxima Nova Rg" w:hAnsi="Proxima Nova Rg"/>
          <w:sz w:val="22"/>
          <w:szCs w:val="22"/>
          <w:lang w:val="en-US"/>
        </w:rPr>
        <w:t>, including 54 positive</w:t>
      </w:r>
      <w:r w:rsidR="00825D97" w:rsidRPr="007D6CF7">
        <w:rPr>
          <w:rFonts w:ascii="Proxima Nova Rg" w:hAnsi="Proxima Nova Rg"/>
          <w:sz w:val="22"/>
          <w:szCs w:val="22"/>
          <w:lang w:val="en-US"/>
        </w:rPr>
        <w:t xml:space="preserve"> results</w:t>
      </w:r>
      <w:r w:rsidRPr="007D6CF7">
        <w:rPr>
          <w:rFonts w:ascii="Proxima Nova Rg" w:hAnsi="Proxima Nova Rg"/>
          <w:sz w:val="22"/>
          <w:szCs w:val="22"/>
          <w:lang w:val="en-US"/>
        </w:rPr>
        <w:t xml:space="preserve"> (84.3%).</w:t>
      </w:r>
    </w:p>
    <w:p w14:paraId="3718A8C1" w14:textId="77777777" w:rsidR="00F464DA" w:rsidRPr="00F464DA" w:rsidRDefault="00F464DA" w:rsidP="008C17A8">
      <w:pPr>
        <w:pStyle w:val="a4"/>
        <w:jc w:val="both"/>
        <w:rPr>
          <w:sz w:val="22"/>
          <w:szCs w:val="22"/>
          <w:lang w:val="en-US"/>
        </w:rPr>
      </w:pPr>
    </w:p>
    <w:p w14:paraId="114F5B33" w14:textId="77777777" w:rsidR="00054465" w:rsidRPr="00911DC6" w:rsidRDefault="00054465" w:rsidP="00054465">
      <w:pPr>
        <w:pStyle w:val="a4"/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911DC6">
        <w:rPr>
          <w:rFonts w:ascii="Proxima Nova Rg" w:hAnsi="Proxima Nova Rg"/>
          <w:b/>
          <w:sz w:val="22"/>
          <w:szCs w:val="22"/>
          <w:lang w:val="en-US"/>
        </w:rPr>
        <w:t>Monitoring and Evaluation visits</w:t>
      </w:r>
    </w:p>
    <w:p w14:paraId="554F6341" w14:textId="58A4CD66" w:rsidR="00B00536" w:rsidRPr="00911DC6" w:rsidRDefault="00054465" w:rsidP="00734FD6">
      <w:pPr>
        <w:pStyle w:val="a4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911DC6">
        <w:rPr>
          <w:rFonts w:ascii="Proxima Nova Rg" w:hAnsi="Proxima Nova Rg"/>
          <w:sz w:val="22"/>
          <w:szCs w:val="22"/>
          <w:lang w:val="en-US"/>
        </w:rPr>
        <w:t>There are 5 districts and 2 cities in the region</w:t>
      </w:r>
      <w:r w:rsidR="008E1A88" w:rsidRPr="00911DC6">
        <w:rPr>
          <w:rFonts w:ascii="Proxima Nova Rg" w:hAnsi="Proxima Nova Rg"/>
          <w:sz w:val="22"/>
          <w:szCs w:val="22"/>
          <w:lang w:val="en-US"/>
        </w:rPr>
        <w:t xml:space="preserve">. </w:t>
      </w:r>
      <w:r w:rsidR="00AE6C49" w:rsidRPr="00911DC6">
        <w:rPr>
          <w:rFonts w:ascii="Proxima Nova Rg" w:hAnsi="Proxima Nova Rg"/>
          <w:sz w:val="22"/>
          <w:szCs w:val="22"/>
          <w:lang w:val="en-US"/>
        </w:rPr>
        <w:t>M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onitoring visits are scheduled annually. </w:t>
      </w:r>
      <w:r w:rsidR="00AE6C49" w:rsidRPr="00911DC6">
        <w:rPr>
          <w:rFonts w:ascii="Proxima Nova Rg" w:hAnsi="Proxima Nova Rg"/>
          <w:sz w:val="22"/>
          <w:szCs w:val="22"/>
          <w:lang w:val="en-US"/>
        </w:rPr>
        <w:t>The Monitoring and Evaluation group was established b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y order No. 4-p/c dated January 08, 2020 "On the work of the </w:t>
      </w:r>
      <w:r w:rsidR="00D25A62" w:rsidRPr="00911DC6">
        <w:rPr>
          <w:rFonts w:ascii="Proxima Nova Rg" w:hAnsi="Proxima Nova Rg"/>
          <w:sz w:val="22"/>
          <w:szCs w:val="22"/>
          <w:lang w:val="en-US"/>
        </w:rPr>
        <w:t>M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onitoring and </w:t>
      </w:r>
      <w:r w:rsidR="00D25A62" w:rsidRPr="00911DC6">
        <w:rPr>
          <w:rFonts w:ascii="Proxima Nova Rg" w:hAnsi="Proxima Nova Rg"/>
          <w:sz w:val="22"/>
          <w:szCs w:val="22"/>
          <w:lang w:val="en-US"/>
        </w:rPr>
        <w:t>E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>valuation department in 2020"</w:t>
      </w:r>
      <w:r w:rsidR="00D25A62" w:rsidRPr="00911DC6">
        <w:rPr>
          <w:rFonts w:ascii="Proxima Nova Rg" w:hAnsi="Proxima Nova Rg"/>
          <w:sz w:val="22"/>
          <w:szCs w:val="22"/>
          <w:lang w:val="en-US"/>
        </w:rPr>
        <w:t xml:space="preserve">. 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>The M&amp;E group includes 4 specialists, including 3 released</w:t>
      </w:r>
      <w:r w:rsidR="005310B9">
        <w:rPr>
          <w:rFonts w:ascii="Proxima Nova Rg" w:hAnsi="Proxima Nova Rg"/>
          <w:sz w:val="22"/>
          <w:szCs w:val="22"/>
          <w:lang w:val="en-US"/>
        </w:rPr>
        <w:t xml:space="preserve"> ones</w:t>
      </w:r>
      <w:r w:rsidR="008D1B5C" w:rsidRPr="00911DC6">
        <w:rPr>
          <w:rFonts w:ascii="Proxima Nova Rg" w:hAnsi="Proxima Nova Rg"/>
          <w:sz w:val="22"/>
          <w:szCs w:val="22"/>
          <w:lang w:val="en-US"/>
        </w:rPr>
        <w:t>. H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ead of the </w:t>
      </w:r>
      <w:r w:rsidR="003E745E" w:rsidRPr="00911DC6">
        <w:rPr>
          <w:rFonts w:ascii="Proxima Nova Rg" w:hAnsi="Proxima Nova Rg"/>
          <w:sz w:val="22"/>
          <w:szCs w:val="22"/>
          <w:lang w:val="en-US"/>
        </w:rPr>
        <w:t>Lab, Chair of the Central Medical Commission</w:t>
      </w:r>
      <w:r w:rsidR="009538C7" w:rsidRPr="00911DC6">
        <w:rPr>
          <w:rFonts w:ascii="Proxima Nova Rg" w:hAnsi="Proxima Nova Rg"/>
          <w:sz w:val="22"/>
          <w:szCs w:val="22"/>
          <w:lang w:val="en-US"/>
        </w:rPr>
        <w:t xml:space="preserve"> and TB specialist are 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also involved </w:t>
      </w:r>
      <w:r w:rsidR="00734FD6">
        <w:rPr>
          <w:rFonts w:ascii="Proxima Nova Rg" w:hAnsi="Proxima Nova Rg"/>
          <w:sz w:val="22"/>
          <w:szCs w:val="22"/>
          <w:lang w:val="en-US"/>
        </w:rPr>
        <w:t>in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visits. </w:t>
      </w:r>
    </w:p>
    <w:p w14:paraId="40F22C45" w14:textId="146DCE2D" w:rsidR="00B00536" w:rsidRPr="00911DC6" w:rsidRDefault="00B00536" w:rsidP="00734FD6">
      <w:pPr>
        <w:pStyle w:val="a4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911DC6">
        <w:rPr>
          <w:rFonts w:ascii="Proxima Nova Rg" w:hAnsi="Proxima Nova Rg"/>
          <w:sz w:val="22"/>
          <w:szCs w:val="22"/>
          <w:lang w:val="en-US"/>
        </w:rPr>
        <w:t xml:space="preserve">In 2020, 23 visits to </w:t>
      </w:r>
      <w:r w:rsidR="009538C7" w:rsidRPr="00911DC6">
        <w:rPr>
          <w:rFonts w:ascii="Proxima Nova Rg" w:hAnsi="Proxima Nova Rg"/>
          <w:sz w:val="22"/>
          <w:szCs w:val="22"/>
          <w:lang w:val="en-US"/>
        </w:rPr>
        <w:t>health faciliti</w:t>
      </w:r>
      <w:r w:rsidR="003D4190" w:rsidRPr="00911DC6">
        <w:rPr>
          <w:rFonts w:ascii="Proxima Nova Rg" w:hAnsi="Proxima Nova Rg"/>
          <w:sz w:val="22"/>
          <w:szCs w:val="22"/>
          <w:lang w:val="en-US"/>
        </w:rPr>
        <w:t>es</w:t>
      </w:r>
      <w:r w:rsidRPr="00911DC6">
        <w:rPr>
          <w:rFonts w:ascii="Proxima Nova Rg" w:hAnsi="Proxima Nova Rg"/>
          <w:sz w:val="22"/>
          <w:szCs w:val="22"/>
          <w:lang w:val="en-US"/>
        </w:rPr>
        <w:t xml:space="preserve"> were planned, 17 visits were carried out.</w:t>
      </w:r>
      <w:r w:rsidR="003D4190" w:rsidRPr="00911DC6">
        <w:rPr>
          <w:rFonts w:ascii="Proxima Nova Rg" w:hAnsi="Proxima Nova Rg"/>
          <w:sz w:val="22"/>
          <w:szCs w:val="22"/>
          <w:lang w:val="en-US"/>
        </w:rPr>
        <w:t xml:space="preserve"> </w:t>
      </w:r>
      <w:r w:rsidRPr="00911DC6">
        <w:rPr>
          <w:rFonts w:ascii="Proxima Nova Rg" w:hAnsi="Proxima Nova Rg"/>
          <w:sz w:val="22"/>
          <w:szCs w:val="22"/>
          <w:lang w:val="en-US"/>
        </w:rPr>
        <w:t>The reasons for underperforming the M&amp;E plan are associated with restrictive measures</w:t>
      </w:r>
      <w:r w:rsidR="00225109" w:rsidRPr="00911DC6">
        <w:rPr>
          <w:rFonts w:ascii="Proxima Nova Rg" w:hAnsi="Proxima Nova Rg"/>
          <w:sz w:val="22"/>
          <w:szCs w:val="22"/>
          <w:lang w:val="en-US"/>
        </w:rPr>
        <w:t xml:space="preserve"> during lockdown. </w:t>
      </w:r>
    </w:p>
    <w:p w14:paraId="0103D37E" w14:textId="575097B6" w:rsidR="00054465" w:rsidRPr="00911DC6" w:rsidRDefault="00050035" w:rsidP="00734FD6">
      <w:pPr>
        <w:pStyle w:val="a4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911DC6">
        <w:rPr>
          <w:rFonts w:ascii="Proxima Nova Rg" w:hAnsi="Proxima Nova Rg"/>
          <w:sz w:val="22"/>
          <w:szCs w:val="22"/>
          <w:lang w:val="en-US"/>
        </w:rPr>
        <w:t>O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ne of the M&amp;E reports was </w:t>
      </w:r>
      <w:r w:rsidRPr="00911DC6">
        <w:rPr>
          <w:rFonts w:ascii="Proxima Nova Rg" w:hAnsi="Proxima Nova Rg"/>
          <w:sz w:val="22"/>
          <w:szCs w:val="22"/>
          <w:lang w:val="en-US"/>
        </w:rPr>
        <w:t>reviewed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- a visit to Polyclinic # 2 in Aktau. According to the report, it turned out that the situation </w:t>
      </w:r>
      <w:r w:rsidRPr="00911DC6">
        <w:rPr>
          <w:rFonts w:ascii="Proxima Nova Rg" w:hAnsi="Proxima Nova Rg"/>
          <w:sz w:val="22"/>
          <w:szCs w:val="22"/>
          <w:lang w:val="en-US"/>
        </w:rPr>
        <w:t>regarding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interaction with PHC requires improvement</w:t>
      </w:r>
      <w:r w:rsidR="000359A7" w:rsidRPr="00911DC6">
        <w:rPr>
          <w:rFonts w:ascii="Proxima Nova Rg" w:hAnsi="Proxima Nova Rg"/>
          <w:sz w:val="22"/>
          <w:szCs w:val="22"/>
          <w:lang w:val="en-US"/>
        </w:rPr>
        <w:t>. F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or example, due to the expansion of PHC and the addition of two rooms for narcologists and psychiatrists, the </w:t>
      </w:r>
      <w:r w:rsidR="00586F4E" w:rsidRPr="00911DC6">
        <w:rPr>
          <w:rFonts w:ascii="Proxima Nova Rg" w:hAnsi="Proxima Nova Rg"/>
          <w:sz w:val="22"/>
          <w:szCs w:val="22"/>
          <w:lang w:val="en-US"/>
        </w:rPr>
        <w:t>TB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department of </w:t>
      </w:r>
      <w:r w:rsidR="00586F4E" w:rsidRPr="00911DC6">
        <w:rPr>
          <w:rFonts w:ascii="Proxima Nova Rg" w:hAnsi="Proxima Nova Rg"/>
          <w:sz w:val="22"/>
          <w:szCs w:val="22"/>
          <w:lang w:val="en-US"/>
        </w:rPr>
        <w:t>the P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olyclinic </w:t>
      </w:r>
      <w:r w:rsidR="00586F4E" w:rsidRPr="00911DC6">
        <w:rPr>
          <w:rFonts w:ascii="Proxima Nova Rg" w:hAnsi="Proxima Nova Rg"/>
          <w:sz w:val="22"/>
          <w:szCs w:val="22"/>
          <w:lang w:val="en-US"/>
        </w:rPr>
        <w:t xml:space="preserve">was </w:t>
      </w:r>
      <w:r w:rsidR="00876362" w:rsidRPr="00911DC6">
        <w:rPr>
          <w:rFonts w:ascii="Proxima Nova Rg" w:hAnsi="Proxima Nova Rg"/>
          <w:sz w:val="22"/>
          <w:szCs w:val="22"/>
          <w:lang w:val="en-US"/>
        </w:rPr>
        <w:t>completely</w:t>
      </w:r>
      <w:r w:rsidR="009B280B" w:rsidRPr="00911DC6">
        <w:rPr>
          <w:rFonts w:ascii="Proxima Nova Rg" w:hAnsi="Proxima Nova Rg"/>
          <w:sz w:val="22"/>
          <w:szCs w:val="22"/>
          <w:lang w:val="en-US"/>
        </w:rPr>
        <w:t xml:space="preserve"> transferred to the Regional Center of Phthisiopulmonology that </w:t>
      </w:r>
      <w:r w:rsidR="00876362" w:rsidRPr="00911DC6">
        <w:rPr>
          <w:rFonts w:ascii="Proxima Nova Rg" w:hAnsi="Proxima Nova Rg"/>
          <w:sz w:val="22"/>
          <w:szCs w:val="22"/>
          <w:lang w:val="en-US"/>
        </w:rPr>
        <w:t>contributed to a decrease in the detection rate and a deterioration in interaction with district physicians and general practitioners.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During monitoring visits by the M&amp;E group in 2018 and 2019, it was revealed that district nurses do not visit </w:t>
      </w:r>
      <w:r w:rsidR="002F5FD5" w:rsidRPr="00911DC6">
        <w:rPr>
          <w:rFonts w:ascii="Proxima Nova Rg" w:hAnsi="Proxima Nova Rg"/>
          <w:sz w:val="22"/>
          <w:szCs w:val="22"/>
          <w:lang w:val="en-US"/>
        </w:rPr>
        <w:t>TB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departments</w:t>
      </w:r>
      <w:r w:rsidR="00695FCC">
        <w:rPr>
          <w:rFonts w:ascii="Proxima Nova Rg" w:hAnsi="Proxima Nova Rg"/>
          <w:sz w:val="22"/>
          <w:szCs w:val="22"/>
          <w:lang w:val="en-US"/>
        </w:rPr>
        <w:t xml:space="preserve"> and 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>do not work with the dispensary TB contingent and contact persons. This example show</w:t>
      </w:r>
      <w:r w:rsidR="003A2852" w:rsidRPr="00911DC6">
        <w:rPr>
          <w:rFonts w:ascii="Proxima Nova Rg" w:hAnsi="Proxima Nova Rg"/>
          <w:sz w:val="22"/>
          <w:szCs w:val="22"/>
          <w:lang w:val="en-US"/>
        </w:rPr>
        <w:t>cases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that the 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lastRenderedPageBreak/>
        <w:t xml:space="preserve">training of PHC staff is not </w:t>
      </w:r>
      <w:r w:rsidR="00C1154D" w:rsidRPr="00911DC6">
        <w:rPr>
          <w:rFonts w:ascii="Proxima Nova Rg" w:hAnsi="Proxima Nova Rg"/>
          <w:sz w:val="22"/>
          <w:szCs w:val="22"/>
          <w:lang w:val="en-US"/>
        </w:rPr>
        <w:t>followed up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in practice. It is important to develop direct and indirect indicators that </w:t>
      </w:r>
      <w:r w:rsidR="000B10E4" w:rsidRPr="00911DC6">
        <w:rPr>
          <w:rFonts w:ascii="Proxima Nova Rg" w:hAnsi="Proxima Nova Rg"/>
          <w:sz w:val="22"/>
          <w:szCs w:val="22"/>
          <w:lang w:val="en-US"/>
        </w:rPr>
        <w:t>monitor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the interaction of the </w:t>
      </w:r>
      <w:r w:rsidR="006E58BB" w:rsidRPr="00911DC6">
        <w:rPr>
          <w:rFonts w:ascii="Proxima Nova Rg" w:hAnsi="Proxima Nova Rg"/>
          <w:sz w:val="22"/>
          <w:szCs w:val="22"/>
          <w:lang w:val="en-US"/>
        </w:rPr>
        <w:t>Regional Center of Phthisiopulmonology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with PHC. </w:t>
      </w:r>
      <w:r w:rsidR="00B00536" w:rsidRPr="00911DC6">
        <w:rPr>
          <w:rFonts w:ascii="Proxima Nova Rg" w:hAnsi="Proxima Nova Rg"/>
          <w:b/>
          <w:bCs/>
          <w:sz w:val="22"/>
          <w:szCs w:val="22"/>
          <w:lang w:val="en-US"/>
        </w:rPr>
        <w:t xml:space="preserve">Recommendation </w:t>
      </w:r>
      <w:r w:rsidR="006E58BB" w:rsidRPr="00911DC6">
        <w:rPr>
          <w:rFonts w:ascii="Proxima Nova Rg" w:hAnsi="Proxima Nova Rg"/>
          <w:b/>
          <w:bCs/>
          <w:sz w:val="22"/>
          <w:szCs w:val="22"/>
          <w:lang w:val="en-US"/>
        </w:rPr>
        <w:t>to</w:t>
      </w:r>
      <w:r w:rsidR="00B00536" w:rsidRPr="00911DC6">
        <w:rPr>
          <w:rFonts w:ascii="Proxima Nova Rg" w:hAnsi="Proxima Nova Rg"/>
          <w:b/>
          <w:bCs/>
          <w:sz w:val="22"/>
          <w:szCs w:val="22"/>
          <w:lang w:val="en-US"/>
        </w:rPr>
        <w:t xml:space="preserve"> </w:t>
      </w:r>
      <w:r w:rsidR="006E58BB" w:rsidRPr="00911DC6">
        <w:rPr>
          <w:rFonts w:ascii="Proxima Nova Rg" w:hAnsi="Proxima Nova Rg"/>
          <w:b/>
          <w:bCs/>
          <w:sz w:val="22"/>
          <w:szCs w:val="22"/>
          <w:lang w:val="en-US"/>
        </w:rPr>
        <w:t xml:space="preserve">GF </w:t>
      </w:r>
      <w:r w:rsidR="00B00536" w:rsidRPr="00911DC6">
        <w:rPr>
          <w:rFonts w:ascii="Proxima Nova Rg" w:hAnsi="Proxima Nova Rg"/>
          <w:b/>
          <w:bCs/>
          <w:sz w:val="22"/>
          <w:szCs w:val="22"/>
          <w:lang w:val="en-US"/>
        </w:rPr>
        <w:t>PIU</w:t>
      </w:r>
      <w:r w:rsidR="006E58BB" w:rsidRPr="00911DC6">
        <w:rPr>
          <w:rFonts w:ascii="Proxima Nova Rg" w:hAnsi="Proxima Nova Rg"/>
          <w:b/>
          <w:bCs/>
          <w:sz w:val="22"/>
          <w:szCs w:val="22"/>
          <w:lang w:val="en-US"/>
        </w:rPr>
        <w:t xml:space="preserve"> NSCP</w:t>
      </w:r>
      <w:r w:rsidR="00B00536" w:rsidRPr="00911DC6">
        <w:rPr>
          <w:rFonts w:ascii="Proxima Nova Rg" w:hAnsi="Proxima Nova Rg"/>
          <w:b/>
          <w:bCs/>
          <w:sz w:val="22"/>
          <w:szCs w:val="22"/>
          <w:lang w:val="en-US"/>
        </w:rPr>
        <w:t>: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it is n</w:t>
      </w:r>
      <w:r w:rsidR="00EF666E" w:rsidRPr="00911DC6">
        <w:rPr>
          <w:rFonts w:ascii="Proxima Nova Rg" w:hAnsi="Proxima Nova Rg"/>
          <w:sz w:val="22"/>
          <w:szCs w:val="22"/>
          <w:lang w:val="en-US"/>
        </w:rPr>
        <w:t>e</w:t>
      </w:r>
      <w:r w:rsidR="00911DC6" w:rsidRPr="00911DC6">
        <w:rPr>
          <w:rFonts w:ascii="Proxima Nova Rg" w:hAnsi="Proxima Nova Rg"/>
          <w:sz w:val="22"/>
          <w:szCs w:val="22"/>
          <w:lang w:val="en-US"/>
        </w:rPr>
        <w:t>e</w:t>
      </w:r>
      <w:r w:rsidR="00EF666E" w:rsidRPr="00911DC6">
        <w:rPr>
          <w:rFonts w:ascii="Proxima Nova Rg" w:hAnsi="Proxima Nova Rg"/>
          <w:sz w:val="22"/>
          <w:szCs w:val="22"/>
          <w:lang w:val="en-US"/>
        </w:rPr>
        <w:t>ded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to consider the possibility of providing technical assistance in the development of </w:t>
      </w:r>
      <w:r w:rsidR="00EF666E" w:rsidRPr="00911DC6">
        <w:rPr>
          <w:rFonts w:ascii="Proxima Nova Rg" w:hAnsi="Proxima Nova Rg"/>
          <w:sz w:val="22"/>
          <w:szCs w:val="22"/>
          <w:lang w:val="en-US"/>
        </w:rPr>
        <w:t xml:space="preserve">M&amp;E 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indicators </w:t>
      </w:r>
      <w:r w:rsidR="00911DC6" w:rsidRPr="00911DC6">
        <w:rPr>
          <w:rFonts w:ascii="Proxima Nova Rg" w:hAnsi="Proxima Nova Rg"/>
          <w:sz w:val="22"/>
          <w:szCs w:val="22"/>
          <w:lang w:val="en-US"/>
        </w:rPr>
        <w:t>to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assess the quality of interaction with PHC.</w:t>
      </w:r>
    </w:p>
    <w:p w14:paraId="2777C068" w14:textId="77777777" w:rsidR="009B3FE0" w:rsidRPr="00037DAA" w:rsidRDefault="009B3FE0" w:rsidP="00FC2547">
      <w:pPr>
        <w:pStyle w:val="a4"/>
        <w:jc w:val="both"/>
        <w:rPr>
          <w:sz w:val="22"/>
          <w:szCs w:val="22"/>
          <w:lang w:val="en-US"/>
        </w:rPr>
      </w:pPr>
    </w:p>
    <w:p w14:paraId="381D15B2" w14:textId="020C0C98" w:rsidR="009B3FE0" w:rsidRPr="00037DAA" w:rsidRDefault="00911DC6" w:rsidP="00FC2547">
      <w:pPr>
        <w:pStyle w:val="a4"/>
        <w:jc w:val="both"/>
        <w:rPr>
          <w:rFonts w:ascii="Proxima Nova Rg" w:hAnsi="Proxima Nova Rg"/>
          <w:b/>
          <w:bCs/>
          <w:sz w:val="22"/>
          <w:szCs w:val="22"/>
          <w:lang w:val="en-US"/>
        </w:rPr>
      </w:pPr>
      <w:r w:rsidRPr="004A3E14">
        <w:rPr>
          <w:rFonts w:ascii="Proxima Nova Rg" w:hAnsi="Proxima Nova Rg"/>
          <w:b/>
          <w:bCs/>
          <w:sz w:val="22"/>
          <w:szCs w:val="22"/>
          <w:lang w:val="en-US"/>
        </w:rPr>
        <w:t>Social</w:t>
      </w:r>
      <w:r w:rsidRPr="00037DAA">
        <w:rPr>
          <w:rFonts w:ascii="Proxima Nova Rg" w:hAnsi="Proxima Nova Rg"/>
          <w:b/>
          <w:bCs/>
          <w:sz w:val="22"/>
          <w:szCs w:val="22"/>
          <w:lang w:val="en-US"/>
        </w:rPr>
        <w:t xml:space="preserve"> </w:t>
      </w:r>
      <w:r w:rsidRPr="004A3E14">
        <w:rPr>
          <w:rFonts w:ascii="Proxima Nova Rg" w:hAnsi="Proxima Nova Rg"/>
          <w:b/>
          <w:bCs/>
          <w:sz w:val="22"/>
          <w:szCs w:val="22"/>
          <w:lang w:val="en-US"/>
        </w:rPr>
        <w:t>support</w:t>
      </w:r>
    </w:p>
    <w:p w14:paraId="387DCF91" w14:textId="27FA7243" w:rsidR="0075232D" w:rsidRPr="004A3E14" w:rsidRDefault="0075232D" w:rsidP="00FC2547">
      <w:pPr>
        <w:pStyle w:val="a4"/>
        <w:jc w:val="both"/>
        <w:rPr>
          <w:rFonts w:ascii="Proxima Nova Rg" w:hAnsi="Proxima Nova Rg"/>
          <w:sz w:val="22"/>
          <w:szCs w:val="22"/>
          <w:lang w:val="en-US"/>
        </w:rPr>
      </w:pPr>
      <w:r w:rsidRPr="004A3E14">
        <w:rPr>
          <w:rFonts w:ascii="Proxima Nova Rg" w:hAnsi="Proxima Nova Rg"/>
          <w:sz w:val="22"/>
          <w:szCs w:val="22"/>
          <w:lang w:val="en-US"/>
        </w:rPr>
        <w:t xml:space="preserve">The social support in 2020 amounted to 1.3%, with a target indicator of 4.0% of funding for </w:t>
      </w:r>
      <w:r w:rsidR="0061633E" w:rsidRPr="004A3E14">
        <w:rPr>
          <w:rFonts w:ascii="Proxima Nova Rg" w:hAnsi="Proxima Nova Rg"/>
          <w:sz w:val="22"/>
          <w:szCs w:val="22"/>
          <w:lang w:val="en-US"/>
        </w:rPr>
        <w:t xml:space="preserve">TB facilities. </w:t>
      </w:r>
      <w:r w:rsidRPr="004A3E14">
        <w:rPr>
          <w:rFonts w:ascii="Proxima Nova Rg" w:hAnsi="Proxima Nova Rg"/>
          <w:sz w:val="22"/>
          <w:szCs w:val="22"/>
          <w:lang w:val="en-US"/>
        </w:rPr>
        <w:t xml:space="preserve">The indicator for patients with treatment </w:t>
      </w:r>
      <w:r w:rsidR="00F60717">
        <w:rPr>
          <w:rFonts w:ascii="Proxima Nova Rg" w:hAnsi="Proxima Nova Rg"/>
          <w:sz w:val="22"/>
          <w:szCs w:val="22"/>
          <w:lang w:val="en-US"/>
        </w:rPr>
        <w:t>disruptions</w:t>
      </w:r>
      <w:r w:rsidRPr="004A3E14">
        <w:rPr>
          <w:rFonts w:ascii="Proxima Nova Rg" w:hAnsi="Proxima Nova Rg"/>
          <w:sz w:val="22"/>
          <w:szCs w:val="22"/>
          <w:lang w:val="en-US"/>
        </w:rPr>
        <w:t xml:space="preserve"> is 7%.</w:t>
      </w:r>
    </w:p>
    <w:p w14:paraId="7A2B1A0D" w14:textId="2A86F44E" w:rsidR="00C852D1" w:rsidRPr="004A3E14" w:rsidRDefault="00C852D1" w:rsidP="009B3FE0">
      <w:pPr>
        <w:pStyle w:val="a4"/>
        <w:jc w:val="both"/>
        <w:rPr>
          <w:rFonts w:ascii="Proxima Nova Rg" w:hAnsi="Proxima Nova Rg"/>
          <w:sz w:val="22"/>
          <w:szCs w:val="22"/>
          <w:lang w:val="en-US"/>
        </w:rPr>
      </w:pPr>
      <w:r w:rsidRPr="004A3E14">
        <w:rPr>
          <w:rFonts w:ascii="Proxima Nova Rg" w:hAnsi="Proxima Nova Rg"/>
          <w:sz w:val="22"/>
          <w:szCs w:val="22"/>
          <w:lang w:val="en-US"/>
        </w:rPr>
        <w:t>In the region, within the social support, a one-time allowance is allocated (once a year) at the request of the patient</w:t>
      </w:r>
      <w:r w:rsidR="00FB2165" w:rsidRPr="004A3E14">
        <w:rPr>
          <w:rFonts w:ascii="Proxima Nova Rg" w:hAnsi="Proxima Nova Rg"/>
          <w:sz w:val="22"/>
          <w:szCs w:val="22"/>
          <w:lang w:val="en-US"/>
        </w:rPr>
        <w:t>. T</w:t>
      </w:r>
      <w:r w:rsidRPr="004A3E14">
        <w:rPr>
          <w:rFonts w:ascii="Proxima Nova Rg" w:hAnsi="Proxima Nova Rg"/>
          <w:sz w:val="22"/>
          <w:szCs w:val="22"/>
          <w:lang w:val="en-US"/>
        </w:rPr>
        <w:t xml:space="preserve">he issue of </w:t>
      </w:r>
      <w:r w:rsidR="00D7366C" w:rsidRPr="004A3E14">
        <w:rPr>
          <w:rFonts w:ascii="Proxima Nova Rg" w:hAnsi="Proxima Nova Rg"/>
          <w:sz w:val="22"/>
          <w:szCs w:val="22"/>
          <w:lang w:val="en-US"/>
        </w:rPr>
        <w:t>delivering social support</w:t>
      </w:r>
      <w:r w:rsidRPr="004A3E14">
        <w:rPr>
          <w:rFonts w:ascii="Proxima Nova Rg" w:hAnsi="Proxima Nova Rg"/>
          <w:sz w:val="22"/>
          <w:szCs w:val="22"/>
          <w:lang w:val="en-US"/>
        </w:rPr>
        <w:t xml:space="preserve"> on a monthly basis remains open. </w:t>
      </w:r>
      <w:r w:rsidR="00D7366C" w:rsidRPr="004A3E14">
        <w:rPr>
          <w:rFonts w:ascii="Proxima Nova Rg" w:hAnsi="Proxima Nova Rg"/>
          <w:b/>
          <w:bCs/>
          <w:sz w:val="22"/>
          <w:szCs w:val="22"/>
          <w:lang w:val="en-US"/>
        </w:rPr>
        <w:t>R</w:t>
      </w:r>
      <w:r w:rsidRPr="004A3E14">
        <w:rPr>
          <w:rFonts w:ascii="Proxima Nova Rg" w:hAnsi="Proxima Nova Rg"/>
          <w:b/>
          <w:bCs/>
          <w:sz w:val="22"/>
          <w:szCs w:val="22"/>
          <w:lang w:val="en-US"/>
        </w:rPr>
        <w:t xml:space="preserve">ecommendation </w:t>
      </w:r>
      <w:r w:rsidR="00D7366C" w:rsidRPr="004A3E14">
        <w:rPr>
          <w:rFonts w:ascii="Proxima Nova Rg" w:hAnsi="Proxima Nova Rg"/>
          <w:b/>
          <w:bCs/>
          <w:sz w:val="22"/>
          <w:szCs w:val="22"/>
          <w:lang w:val="en-US"/>
        </w:rPr>
        <w:t>for</w:t>
      </w:r>
      <w:r w:rsidRPr="004A3E14">
        <w:rPr>
          <w:rFonts w:ascii="Proxima Nova Rg" w:hAnsi="Proxima Nova Rg"/>
          <w:b/>
          <w:bCs/>
          <w:sz w:val="22"/>
          <w:szCs w:val="22"/>
          <w:lang w:val="en-US"/>
        </w:rPr>
        <w:t xml:space="preserve"> the</w:t>
      </w:r>
      <w:r w:rsidR="00D7366C" w:rsidRPr="004A3E14">
        <w:rPr>
          <w:rFonts w:ascii="Proxima Nova Rg" w:hAnsi="Proxima Nova Rg"/>
          <w:b/>
          <w:bCs/>
          <w:sz w:val="22"/>
          <w:szCs w:val="22"/>
          <w:lang w:val="en-US"/>
        </w:rPr>
        <w:t xml:space="preserve"> Regional Center of Phthisiopulmonology</w:t>
      </w:r>
      <w:r w:rsidRPr="004A3E14">
        <w:rPr>
          <w:rFonts w:ascii="Proxima Nova Rg" w:hAnsi="Proxima Nova Rg"/>
          <w:b/>
          <w:bCs/>
          <w:sz w:val="22"/>
          <w:szCs w:val="22"/>
          <w:lang w:val="en-US"/>
        </w:rPr>
        <w:t>:</w:t>
      </w:r>
      <w:r w:rsidRPr="004A3E14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582C3F" w:rsidRPr="004A3E14">
        <w:rPr>
          <w:rFonts w:ascii="Proxima Nova Rg" w:hAnsi="Proxima Nova Rg"/>
          <w:sz w:val="22"/>
          <w:szCs w:val="22"/>
          <w:lang w:val="en-US"/>
        </w:rPr>
        <w:t>considering</w:t>
      </w:r>
      <w:r w:rsidRPr="004A3E14">
        <w:rPr>
          <w:rFonts w:ascii="Proxima Nova Rg" w:hAnsi="Proxima Nova Rg"/>
          <w:sz w:val="22"/>
          <w:szCs w:val="22"/>
          <w:lang w:val="en-US"/>
        </w:rPr>
        <w:t xml:space="preserve"> the high rates of treatment disruptions, th</w:t>
      </w:r>
      <w:r w:rsidR="008376A8" w:rsidRPr="004A3E14">
        <w:rPr>
          <w:rFonts w:ascii="Proxima Nova Rg" w:hAnsi="Proxima Nova Rg"/>
          <w:sz w:val="22"/>
          <w:szCs w:val="22"/>
          <w:lang w:val="en-US"/>
        </w:rPr>
        <w:t>e</w:t>
      </w:r>
      <w:r w:rsidRPr="004A3E14">
        <w:rPr>
          <w:rFonts w:ascii="Proxima Nova Rg" w:hAnsi="Proxima Nova Rg"/>
          <w:sz w:val="22"/>
          <w:szCs w:val="22"/>
          <w:lang w:val="en-US"/>
        </w:rPr>
        <w:t xml:space="preserve"> issue should be worked out and, if possible, the funding in this area should be increased to 4%.</w:t>
      </w:r>
    </w:p>
    <w:p w14:paraId="5A55DEB4" w14:textId="77777777" w:rsidR="009B3FE0" w:rsidRPr="00037DAA" w:rsidRDefault="009B3FE0" w:rsidP="009B3FE0">
      <w:pPr>
        <w:tabs>
          <w:tab w:val="left" w:pos="7334"/>
        </w:tabs>
        <w:jc w:val="both"/>
        <w:rPr>
          <w:color w:val="000000" w:themeColor="text1"/>
          <w:lang w:val="en-US"/>
        </w:rPr>
      </w:pPr>
    </w:p>
    <w:p w14:paraId="449F6949" w14:textId="77777777" w:rsidR="009B3FE0" w:rsidRPr="00037DAA" w:rsidRDefault="009B3FE0" w:rsidP="006125F6">
      <w:pPr>
        <w:jc w:val="both"/>
        <w:rPr>
          <w:color w:val="000000" w:themeColor="text1"/>
          <w:sz w:val="22"/>
          <w:szCs w:val="22"/>
          <w:lang w:val="en-US"/>
        </w:rPr>
      </w:pPr>
    </w:p>
    <w:p w14:paraId="25A5408F" w14:textId="77777777" w:rsidR="00CE77DB" w:rsidRPr="00037DAA" w:rsidRDefault="00CE77DB" w:rsidP="00781599">
      <w:pPr>
        <w:jc w:val="center"/>
        <w:rPr>
          <w:b/>
          <w:color w:val="000000" w:themeColor="text1"/>
          <w:lang w:val="en-US"/>
        </w:rPr>
      </w:pPr>
    </w:p>
    <w:sectPr w:rsidR="00CE77DB" w:rsidRPr="00037DAA" w:rsidSect="005F5F1A">
      <w:footerReference w:type="default" r:id="rId8"/>
      <w:pgSz w:w="11906" w:h="16838"/>
      <w:pgMar w:top="900" w:right="850" w:bottom="153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4A6DD" w14:textId="77777777" w:rsidR="006D1AF2" w:rsidRDefault="006D1AF2" w:rsidP="000C7E43">
      <w:r>
        <w:separator/>
      </w:r>
    </w:p>
  </w:endnote>
  <w:endnote w:type="continuationSeparator" w:id="0">
    <w:p w14:paraId="0FEB5E3D" w14:textId="77777777" w:rsidR="006D1AF2" w:rsidRDefault="006D1AF2" w:rsidP="000C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8373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6D90F" w14:textId="732046C2" w:rsidR="000C7E43" w:rsidRDefault="000C7E4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86F1AE" w14:textId="77777777" w:rsidR="000C7E43" w:rsidRDefault="000C7E4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12285" w14:textId="77777777" w:rsidR="006D1AF2" w:rsidRDefault="006D1AF2" w:rsidP="000C7E43">
      <w:r>
        <w:separator/>
      </w:r>
    </w:p>
  </w:footnote>
  <w:footnote w:type="continuationSeparator" w:id="0">
    <w:p w14:paraId="5FF0FAD1" w14:textId="77777777" w:rsidR="006D1AF2" w:rsidRDefault="006D1AF2" w:rsidP="000C7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2956"/>
    <w:multiLevelType w:val="hybridMultilevel"/>
    <w:tmpl w:val="04160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7DA0"/>
    <w:multiLevelType w:val="hybridMultilevel"/>
    <w:tmpl w:val="09A0C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340B5"/>
    <w:multiLevelType w:val="hybridMultilevel"/>
    <w:tmpl w:val="83967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669B5"/>
    <w:multiLevelType w:val="hybridMultilevel"/>
    <w:tmpl w:val="22C44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44A51"/>
    <w:multiLevelType w:val="hybridMultilevel"/>
    <w:tmpl w:val="7514E7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1195D"/>
    <w:multiLevelType w:val="hybridMultilevel"/>
    <w:tmpl w:val="A1CEE5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80FE3"/>
    <w:multiLevelType w:val="hybridMultilevel"/>
    <w:tmpl w:val="457C2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C6984"/>
    <w:multiLevelType w:val="hybridMultilevel"/>
    <w:tmpl w:val="8FB80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975694"/>
    <w:multiLevelType w:val="hybridMultilevel"/>
    <w:tmpl w:val="41DAC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3F"/>
    <w:rsid w:val="00001EF1"/>
    <w:rsid w:val="00003E34"/>
    <w:rsid w:val="00005B25"/>
    <w:rsid w:val="00005D35"/>
    <w:rsid w:val="000061AE"/>
    <w:rsid w:val="00010E1D"/>
    <w:rsid w:val="000200C7"/>
    <w:rsid w:val="0002246F"/>
    <w:rsid w:val="0002249C"/>
    <w:rsid w:val="00025A97"/>
    <w:rsid w:val="000265C9"/>
    <w:rsid w:val="00030A4D"/>
    <w:rsid w:val="00030D48"/>
    <w:rsid w:val="00032533"/>
    <w:rsid w:val="000325C2"/>
    <w:rsid w:val="000359A7"/>
    <w:rsid w:val="00037DAA"/>
    <w:rsid w:val="00041C51"/>
    <w:rsid w:val="00044179"/>
    <w:rsid w:val="00044B28"/>
    <w:rsid w:val="00050035"/>
    <w:rsid w:val="00050B7E"/>
    <w:rsid w:val="00053A88"/>
    <w:rsid w:val="000540C1"/>
    <w:rsid w:val="00054465"/>
    <w:rsid w:val="00057802"/>
    <w:rsid w:val="00063281"/>
    <w:rsid w:val="00064269"/>
    <w:rsid w:val="00076C6F"/>
    <w:rsid w:val="00077728"/>
    <w:rsid w:val="00081F96"/>
    <w:rsid w:val="00085089"/>
    <w:rsid w:val="00087021"/>
    <w:rsid w:val="00097841"/>
    <w:rsid w:val="000A382C"/>
    <w:rsid w:val="000A4C29"/>
    <w:rsid w:val="000A62A3"/>
    <w:rsid w:val="000B10E4"/>
    <w:rsid w:val="000B252D"/>
    <w:rsid w:val="000B3D11"/>
    <w:rsid w:val="000B56DF"/>
    <w:rsid w:val="000C255A"/>
    <w:rsid w:val="000C50CE"/>
    <w:rsid w:val="000C7E43"/>
    <w:rsid w:val="000D1BB4"/>
    <w:rsid w:val="000D5855"/>
    <w:rsid w:val="000E4A53"/>
    <w:rsid w:val="000F413F"/>
    <w:rsid w:val="000F4B7E"/>
    <w:rsid w:val="000F56DA"/>
    <w:rsid w:val="000F61A5"/>
    <w:rsid w:val="000F6EC8"/>
    <w:rsid w:val="0010282B"/>
    <w:rsid w:val="001048A0"/>
    <w:rsid w:val="00107CE4"/>
    <w:rsid w:val="00113807"/>
    <w:rsid w:val="0012298D"/>
    <w:rsid w:val="00132984"/>
    <w:rsid w:val="0013618D"/>
    <w:rsid w:val="001371B6"/>
    <w:rsid w:val="00137C0A"/>
    <w:rsid w:val="0014487A"/>
    <w:rsid w:val="00147DD4"/>
    <w:rsid w:val="0015069F"/>
    <w:rsid w:val="001559F3"/>
    <w:rsid w:val="00173284"/>
    <w:rsid w:val="00175F3D"/>
    <w:rsid w:val="00195985"/>
    <w:rsid w:val="001A2C47"/>
    <w:rsid w:val="001B22F4"/>
    <w:rsid w:val="001B2D3E"/>
    <w:rsid w:val="001B6ECC"/>
    <w:rsid w:val="001B6F2F"/>
    <w:rsid w:val="001B7F5E"/>
    <w:rsid w:val="001C0959"/>
    <w:rsid w:val="001C1E22"/>
    <w:rsid w:val="001C5396"/>
    <w:rsid w:val="001C5F20"/>
    <w:rsid w:val="001D012C"/>
    <w:rsid w:val="001D2A47"/>
    <w:rsid w:val="001D5324"/>
    <w:rsid w:val="001E027F"/>
    <w:rsid w:val="001E3047"/>
    <w:rsid w:val="001E4FD8"/>
    <w:rsid w:val="001E564F"/>
    <w:rsid w:val="001F074E"/>
    <w:rsid w:val="001F10CA"/>
    <w:rsid w:val="001F1CCA"/>
    <w:rsid w:val="001F3833"/>
    <w:rsid w:val="001F4809"/>
    <w:rsid w:val="001F7919"/>
    <w:rsid w:val="00202D18"/>
    <w:rsid w:val="002047A7"/>
    <w:rsid w:val="00204DC0"/>
    <w:rsid w:val="0020510F"/>
    <w:rsid w:val="00206041"/>
    <w:rsid w:val="002100FF"/>
    <w:rsid w:val="002106AA"/>
    <w:rsid w:val="00212062"/>
    <w:rsid w:val="00214A14"/>
    <w:rsid w:val="0022028A"/>
    <w:rsid w:val="00220B45"/>
    <w:rsid w:val="00221BA1"/>
    <w:rsid w:val="00223A41"/>
    <w:rsid w:val="002243F1"/>
    <w:rsid w:val="00225109"/>
    <w:rsid w:val="00231655"/>
    <w:rsid w:val="0023593B"/>
    <w:rsid w:val="0024009E"/>
    <w:rsid w:val="00244167"/>
    <w:rsid w:val="0024709C"/>
    <w:rsid w:val="00251830"/>
    <w:rsid w:val="00254357"/>
    <w:rsid w:val="00256C37"/>
    <w:rsid w:val="00260139"/>
    <w:rsid w:val="0026090A"/>
    <w:rsid w:val="002731E0"/>
    <w:rsid w:val="00274F2D"/>
    <w:rsid w:val="002812BA"/>
    <w:rsid w:val="00282394"/>
    <w:rsid w:val="00283770"/>
    <w:rsid w:val="002857A6"/>
    <w:rsid w:val="00291C73"/>
    <w:rsid w:val="00297C23"/>
    <w:rsid w:val="002A1B5C"/>
    <w:rsid w:val="002A27BE"/>
    <w:rsid w:val="002A54B8"/>
    <w:rsid w:val="002B07C6"/>
    <w:rsid w:val="002B148A"/>
    <w:rsid w:val="002B6179"/>
    <w:rsid w:val="002C461D"/>
    <w:rsid w:val="002D31D4"/>
    <w:rsid w:val="002E031C"/>
    <w:rsid w:val="002F0219"/>
    <w:rsid w:val="002F0602"/>
    <w:rsid w:val="002F163D"/>
    <w:rsid w:val="002F5FD5"/>
    <w:rsid w:val="00312661"/>
    <w:rsid w:val="00313484"/>
    <w:rsid w:val="00315623"/>
    <w:rsid w:val="00320326"/>
    <w:rsid w:val="00321BD6"/>
    <w:rsid w:val="003302CE"/>
    <w:rsid w:val="003317BA"/>
    <w:rsid w:val="003349F8"/>
    <w:rsid w:val="00337891"/>
    <w:rsid w:val="00342CB9"/>
    <w:rsid w:val="00346E6B"/>
    <w:rsid w:val="00351AF5"/>
    <w:rsid w:val="00352787"/>
    <w:rsid w:val="0035295F"/>
    <w:rsid w:val="00353908"/>
    <w:rsid w:val="003600F8"/>
    <w:rsid w:val="003635BC"/>
    <w:rsid w:val="00375092"/>
    <w:rsid w:val="00375C82"/>
    <w:rsid w:val="00377FC0"/>
    <w:rsid w:val="00383AC0"/>
    <w:rsid w:val="0038617B"/>
    <w:rsid w:val="00386C9B"/>
    <w:rsid w:val="0038795F"/>
    <w:rsid w:val="00390066"/>
    <w:rsid w:val="00395C3D"/>
    <w:rsid w:val="003A038B"/>
    <w:rsid w:val="003A2852"/>
    <w:rsid w:val="003A322A"/>
    <w:rsid w:val="003A4A60"/>
    <w:rsid w:val="003A7895"/>
    <w:rsid w:val="003B19DC"/>
    <w:rsid w:val="003B2745"/>
    <w:rsid w:val="003B2F2A"/>
    <w:rsid w:val="003B421E"/>
    <w:rsid w:val="003C0740"/>
    <w:rsid w:val="003C1030"/>
    <w:rsid w:val="003C12D0"/>
    <w:rsid w:val="003C27E8"/>
    <w:rsid w:val="003D3AB7"/>
    <w:rsid w:val="003D3D41"/>
    <w:rsid w:val="003D4190"/>
    <w:rsid w:val="003D50B5"/>
    <w:rsid w:val="003D5B96"/>
    <w:rsid w:val="003E0D80"/>
    <w:rsid w:val="003E3F69"/>
    <w:rsid w:val="003E592C"/>
    <w:rsid w:val="003E5953"/>
    <w:rsid w:val="003E745E"/>
    <w:rsid w:val="003F0830"/>
    <w:rsid w:val="003F5031"/>
    <w:rsid w:val="003F71BF"/>
    <w:rsid w:val="003F7F4F"/>
    <w:rsid w:val="004018A5"/>
    <w:rsid w:val="00402D03"/>
    <w:rsid w:val="00403A7C"/>
    <w:rsid w:val="00414188"/>
    <w:rsid w:val="00416386"/>
    <w:rsid w:val="00417767"/>
    <w:rsid w:val="00417EE1"/>
    <w:rsid w:val="00423CCE"/>
    <w:rsid w:val="00424438"/>
    <w:rsid w:val="004260ED"/>
    <w:rsid w:val="004326EA"/>
    <w:rsid w:val="00436308"/>
    <w:rsid w:val="004373C7"/>
    <w:rsid w:val="0044183F"/>
    <w:rsid w:val="004425BD"/>
    <w:rsid w:val="00444BFA"/>
    <w:rsid w:val="00445200"/>
    <w:rsid w:val="0045257C"/>
    <w:rsid w:val="00456456"/>
    <w:rsid w:val="0046242F"/>
    <w:rsid w:val="0046661A"/>
    <w:rsid w:val="004720B7"/>
    <w:rsid w:val="00475226"/>
    <w:rsid w:val="00475BA3"/>
    <w:rsid w:val="004777DB"/>
    <w:rsid w:val="00480690"/>
    <w:rsid w:val="00486A05"/>
    <w:rsid w:val="00486A70"/>
    <w:rsid w:val="00492FEB"/>
    <w:rsid w:val="00497C89"/>
    <w:rsid w:val="004A030F"/>
    <w:rsid w:val="004A1F2E"/>
    <w:rsid w:val="004A2D04"/>
    <w:rsid w:val="004A3E14"/>
    <w:rsid w:val="004A3E61"/>
    <w:rsid w:val="004A46DD"/>
    <w:rsid w:val="004A536A"/>
    <w:rsid w:val="004A6C15"/>
    <w:rsid w:val="004A71C7"/>
    <w:rsid w:val="004B144E"/>
    <w:rsid w:val="004B33BF"/>
    <w:rsid w:val="004B3D57"/>
    <w:rsid w:val="004D1AF0"/>
    <w:rsid w:val="004D2A99"/>
    <w:rsid w:val="004D36FC"/>
    <w:rsid w:val="004D40FE"/>
    <w:rsid w:val="004D6A24"/>
    <w:rsid w:val="004D7430"/>
    <w:rsid w:val="004E2FEA"/>
    <w:rsid w:val="004E5354"/>
    <w:rsid w:val="004E7B4D"/>
    <w:rsid w:val="004F25E2"/>
    <w:rsid w:val="004F2CC6"/>
    <w:rsid w:val="004F468B"/>
    <w:rsid w:val="004F7E6C"/>
    <w:rsid w:val="00500527"/>
    <w:rsid w:val="00505D10"/>
    <w:rsid w:val="0051281B"/>
    <w:rsid w:val="00513CFE"/>
    <w:rsid w:val="00525C29"/>
    <w:rsid w:val="005310B9"/>
    <w:rsid w:val="00532A5D"/>
    <w:rsid w:val="00533494"/>
    <w:rsid w:val="00534A7A"/>
    <w:rsid w:val="00536BF6"/>
    <w:rsid w:val="0054057E"/>
    <w:rsid w:val="005413DA"/>
    <w:rsid w:val="0054286D"/>
    <w:rsid w:val="00543904"/>
    <w:rsid w:val="00545CF7"/>
    <w:rsid w:val="00547D0D"/>
    <w:rsid w:val="005523A9"/>
    <w:rsid w:val="005544D7"/>
    <w:rsid w:val="00557E29"/>
    <w:rsid w:val="0056084E"/>
    <w:rsid w:val="00562B74"/>
    <w:rsid w:val="00565D2A"/>
    <w:rsid w:val="00575FF8"/>
    <w:rsid w:val="005763DD"/>
    <w:rsid w:val="00576AA7"/>
    <w:rsid w:val="00577B05"/>
    <w:rsid w:val="00581882"/>
    <w:rsid w:val="00582C3F"/>
    <w:rsid w:val="00585A83"/>
    <w:rsid w:val="00586F4E"/>
    <w:rsid w:val="00587C0D"/>
    <w:rsid w:val="0059002D"/>
    <w:rsid w:val="005A2177"/>
    <w:rsid w:val="005A4832"/>
    <w:rsid w:val="005A51CC"/>
    <w:rsid w:val="005B6B3F"/>
    <w:rsid w:val="005C0D99"/>
    <w:rsid w:val="005C389B"/>
    <w:rsid w:val="005D00FF"/>
    <w:rsid w:val="005D2A98"/>
    <w:rsid w:val="005D43E3"/>
    <w:rsid w:val="005D51A3"/>
    <w:rsid w:val="005D6157"/>
    <w:rsid w:val="005D742E"/>
    <w:rsid w:val="005E4A80"/>
    <w:rsid w:val="005F16FA"/>
    <w:rsid w:val="005F2C9C"/>
    <w:rsid w:val="005F49ED"/>
    <w:rsid w:val="005F5692"/>
    <w:rsid w:val="005F5F1A"/>
    <w:rsid w:val="005F6568"/>
    <w:rsid w:val="0060132F"/>
    <w:rsid w:val="006038F8"/>
    <w:rsid w:val="006048FB"/>
    <w:rsid w:val="0060495B"/>
    <w:rsid w:val="006061D0"/>
    <w:rsid w:val="006125F6"/>
    <w:rsid w:val="0061633E"/>
    <w:rsid w:val="00616D77"/>
    <w:rsid w:val="00616E69"/>
    <w:rsid w:val="0061775A"/>
    <w:rsid w:val="006203E1"/>
    <w:rsid w:val="006242CA"/>
    <w:rsid w:val="00626027"/>
    <w:rsid w:val="006332D5"/>
    <w:rsid w:val="006351F4"/>
    <w:rsid w:val="006375AE"/>
    <w:rsid w:val="00640412"/>
    <w:rsid w:val="006417C5"/>
    <w:rsid w:val="00657752"/>
    <w:rsid w:val="006660F7"/>
    <w:rsid w:val="006745F0"/>
    <w:rsid w:val="006812F4"/>
    <w:rsid w:val="00682CC1"/>
    <w:rsid w:val="00683638"/>
    <w:rsid w:val="006838AD"/>
    <w:rsid w:val="00695FCC"/>
    <w:rsid w:val="006965CF"/>
    <w:rsid w:val="00696D04"/>
    <w:rsid w:val="006A037C"/>
    <w:rsid w:val="006A171C"/>
    <w:rsid w:val="006A2142"/>
    <w:rsid w:val="006A668E"/>
    <w:rsid w:val="006A6DE5"/>
    <w:rsid w:val="006B2087"/>
    <w:rsid w:val="006B4448"/>
    <w:rsid w:val="006C2919"/>
    <w:rsid w:val="006C4A75"/>
    <w:rsid w:val="006D1448"/>
    <w:rsid w:val="006D1AF2"/>
    <w:rsid w:val="006E124F"/>
    <w:rsid w:val="006E252A"/>
    <w:rsid w:val="006E38AA"/>
    <w:rsid w:val="006E4440"/>
    <w:rsid w:val="006E4AC3"/>
    <w:rsid w:val="006E58BB"/>
    <w:rsid w:val="006F02F8"/>
    <w:rsid w:val="006F2452"/>
    <w:rsid w:val="006F485E"/>
    <w:rsid w:val="00700D87"/>
    <w:rsid w:val="00701FBE"/>
    <w:rsid w:val="00704C53"/>
    <w:rsid w:val="007134F6"/>
    <w:rsid w:val="00714572"/>
    <w:rsid w:val="00714DEF"/>
    <w:rsid w:val="007276D3"/>
    <w:rsid w:val="00730DD5"/>
    <w:rsid w:val="007322A8"/>
    <w:rsid w:val="00732A4E"/>
    <w:rsid w:val="00733941"/>
    <w:rsid w:val="00734E69"/>
    <w:rsid w:val="00734FD6"/>
    <w:rsid w:val="00735777"/>
    <w:rsid w:val="00735E6D"/>
    <w:rsid w:val="007379D0"/>
    <w:rsid w:val="007515B8"/>
    <w:rsid w:val="0075232D"/>
    <w:rsid w:val="00754E05"/>
    <w:rsid w:val="00757C61"/>
    <w:rsid w:val="007625DB"/>
    <w:rsid w:val="00767746"/>
    <w:rsid w:val="00774D11"/>
    <w:rsid w:val="00781599"/>
    <w:rsid w:val="0078224D"/>
    <w:rsid w:val="007830F5"/>
    <w:rsid w:val="00786573"/>
    <w:rsid w:val="00786F16"/>
    <w:rsid w:val="00786F76"/>
    <w:rsid w:val="0078757F"/>
    <w:rsid w:val="00790780"/>
    <w:rsid w:val="007941C3"/>
    <w:rsid w:val="00795FB4"/>
    <w:rsid w:val="007A3518"/>
    <w:rsid w:val="007A3844"/>
    <w:rsid w:val="007B09C0"/>
    <w:rsid w:val="007B4E19"/>
    <w:rsid w:val="007D0599"/>
    <w:rsid w:val="007D1688"/>
    <w:rsid w:val="007D2962"/>
    <w:rsid w:val="007D65A4"/>
    <w:rsid w:val="007D6CF7"/>
    <w:rsid w:val="007D7B58"/>
    <w:rsid w:val="007E0218"/>
    <w:rsid w:val="007F0727"/>
    <w:rsid w:val="007F3715"/>
    <w:rsid w:val="007F7ECA"/>
    <w:rsid w:val="008103CE"/>
    <w:rsid w:val="00812D59"/>
    <w:rsid w:val="00813C36"/>
    <w:rsid w:val="00815166"/>
    <w:rsid w:val="0081664F"/>
    <w:rsid w:val="00820524"/>
    <w:rsid w:val="00821B61"/>
    <w:rsid w:val="0082415C"/>
    <w:rsid w:val="00825D97"/>
    <w:rsid w:val="00826143"/>
    <w:rsid w:val="00826A33"/>
    <w:rsid w:val="00827C7A"/>
    <w:rsid w:val="008304B6"/>
    <w:rsid w:val="008376A8"/>
    <w:rsid w:val="00840BD3"/>
    <w:rsid w:val="00841E6A"/>
    <w:rsid w:val="00847258"/>
    <w:rsid w:val="00860111"/>
    <w:rsid w:val="00863BAB"/>
    <w:rsid w:val="00876362"/>
    <w:rsid w:val="008777E6"/>
    <w:rsid w:val="008834BB"/>
    <w:rsid w:val="00885BC6"/>
    <w:rsid w:val="00890057"/>
    <w:rsid w:val="00890E41"/>
    <w:rsid w:val="008974FF"/>
    <w:rsid w:val="008A0E70"/>
    <w:rsid w:val="008A536C"/>
    <w:rsid w:val="008B071D"/>
    <w:rsid w:val="008B4E52"/>
    <w:rsid w:val="008B7223"/>
    <w:rsid w:val="008C17A8"/>
    <w:rsid w:val="008C61CF"/>
    <w:rsid w:val="008C6A2E"/>
    <w:rsid w:val="008D1B5C"/>
    <w:rsid w:val="008D5EBD"/>
    <w:rsid w:val="008E0994"/>
    <w:rsid w:val="008E1A88"/>
    <w:rsid w:val="008E5242"/>
    <w:rsid w:val="008E550D"/>
    <w:rsid w:val="008E59B7"/>
    <w:rsid w:val="008F193F"/>
    <w:rsid w:val="008F5904"/>
    <w:rsid w:val="009002F0"/>
    <w:rsid w:val="00903638"/>
    <w:rsid w:val="00911DC6"/>
    <w:rsid w:val="0091774E"/>
    <w:rsid w:val="009210CF"/>
    <w:rsid w:val="00921F3B"/>
    <w:rsid w:val="00924943"/>
    <w:rsid w:val="00924B97"/>
    <w:rsid w:val="009328E9"/>
    <w:rsid w:val="0093482A"/>
    <w:rsid w:val="00936530"/>
    <w:rsid w:val="009369CF"/>
    <w:rsid w:val="0094262A"/>
    <w:rsid w:val="00944463"/>
    <w:rsid w:val="00945ED0"/>
    <w:rsid w:val="009506A0"/>
    <w:rsid w:val="009538C7"/>
    <w:rsid w:val="00960C72"/>
    <w:rsid w:val="00962224"/>
    <w:rsid w:val="00962411"/>
    <w:rsid w:val="00963497"/>
    <w:rsid w:val="00963E16"/>
    <w:rsid w:val="00965B25"/>
    <w:rsid w:val="00965C0D"/>
    <w:rsid w:val="00972B50"/>
    <w:rsid w:val="00974CCF"/>
    <w:rsid w:val="00974E00"/>
    <w:rsid w:val="00976D32"/>
    <w:rsid w:val="009864D5"/>
    <w:rsid w:val="00990E4F"/>
    <w:rsid w:val="00994AED"/>
    <w:rsid w:val="00996C46"/>
    <w:rsid w:val="009A0AC6"/>
    <w:rsid w:val="009A0F06"/>
    <w:rsid w:val="009A1C35"/>
    <w:rsid w:val="009B0198"/>
    <w:rsid w:val="009B280B"/>
    <w:rsid w:val="009B3FE0"/>
    <w:rsid w:val="009B7426"/>
    <w:rsid w:val="009C13AE"/>
    <w:rsid w:val="009C3628"/>
    <w:rsid w:val="009E042D"/>
    <w:rsid w:val="009E4A85"/>
    <w:rsid w:val="009E5BD5"/>
    <w:rsid w:val="009F13FF"/>
    <w:rsid w:val="009F532C"/>
    <w:rsid w:val="009F62B2"/>
    <w:rsid w:val="00A018DE"/>
    <w:rsid w:val="00A02D7E"/>
    <w:rsid w:val="00A053A3"/>
    <w:rsid w:val="00A13B87"/>
    <w:rsid w:val="00A17B28"/>
    <w:rsid w:val="00A20FD4"/>
    <w:rsid w:val="00A25CAF"/>
    <w:rsid w:val="00A2731E"/>
    <w:rsid w:val="00A34943"/>
    <w:rsid w:val="00A3634B"/>
    <w:rsid w:val="00A40D6E"/>
    <w:rsid w:val="00A437E8"/>
    <w:rsid w:val="00A43A62"/>
    <w:rsid w:val="00A51052"/>
    <w:rsid w:val="00A60E41"/>
    <w:rsid w:val="00A65D9C"/>
    <w:rsid w:val="00A7295D"/>
    <w:rsid w:val="00A748EA"/>
    <w:rsid w:val="00A74C5D"/>
    <w:rsid w:val="00A762A1"/>
    <w:rsid w:val="00A805E2"/>
    <w:rsid w:val="00A86FC4"/>
    <w:rsid w:val="00A879B1"/>
    <w:rsid w:val="00A9145E"/>
    <w:rsid w:val="00A91F30"/>
    <w:rsid w:val="00A936DA"/>
    <w:rsid w:val="00A97B14"/>
    <w:rsid w:val="00AA3454"/>
    <w:rsid w:val="00AB19E1"/>
    <w:rsid w:val="00AB1DA6"/>
    <w:rsid w:val="00AB2B7A"/>
    <w:rsid w:val="00AD7864"/>
    <w:rsid w:val="00AE0C41"/>
    <w:rsid w:val="00AE3C7D"/>
    <w:rsid w:val="00AE4C29"/>
    <w:rsid w:val="00AE6C49"/>
    <w:rsid w:val="00AF7648"/>
    <w:rsid w:val="00B00536"/>
    <w:rsid w:val="00B04E5C"/>
    <w:rsid w:val="00B14DEE"/>
    <w:rsid w:val="00B15ACC"/>
    <w:rsid w:val="00B17042"/>
    <w:rsid w:val="00B22287"/>
    <w:rsid w:val="00B23E45"/>
    <w:rsid w:val="00B2732D"/>
    <w:rsid w:val="00B320C7"/>
    <w:rsid w:val="00B372E8"/>
    <w:rsid w:val="00B43490"/>
    <w:rsid w:val="00B4561E"/>
    <w:rsid w:val="00B45CA4"/>
    <w:rsid w:val="00B46E57"/>
    <w:rsid w:val="00B515F4"/>
    <w:rsid w:val="00B55D1E"/>
    <w:rsid w:val="00B671B8"/>
    <w:rsid w:val="00B67F78"/>
    <w:rsid w:val="00B67FBE"/>
    <w:rsid w:val="00B715D4"/>
    <w:rsid w:val="00B7216E"/>
    <w:rsid w:val="00B73F31"/>
    <w:rsid w:val="00B75FA1"/>
    <w:rsid w:val="00B76DB4"/>
    <w:rsid w:val="00B77EC4"/>
    <w:rsid w:val="00B828C6"/>
    <w:rsid w:val="00B83763"/>
    <w:rsid w:val="00B869DB"/>
    <w:rsid w:val="00B87766"/>
    <w:rsid w:val="00B91D62"/>
    <w:rsid w:val="00BA199E"/>
    <w:rsid w:val="00BA5A52"/>
    <w:rsid w:val="00BA7812"/>
    <w:rsid w:val="00BB5E0C"/>
    <w:rsid w:val="00BB7419"/>
    <w:rsid w:val="00BC1023"/>
    <w:rsid w:val="00BC51F3"/>
    <w:rsid w:val="00BD08FF"/>
    <w:rsid w:val="00BE32CD"/>
    <w:rsid w:val="00BE566A"/>
    <w:rsid w:val="00BF46EC"/>
    <w:rsid w:val="00BF50D3"/>
    <w:rsid w:val="00C00358"/>
    <w:rsid w:val="00C007FC"/>
    <w:rsid w:val="00C02DAF"/>
    <w:rsid w:val="00C05012"/>
    <w:rsid w:val="00C073CB"/>
    <w:rsid w:val="00C07BBE"/>
    <w:rsid w:val="00C1154D"/>
    <w:rsid w:val="00C14DFA"/>
    <w:rsid w:val="00C15CDE"/>
    <w:rsid w:val="00C1656A"/>
    <w:rsid w:val="00C236CA"/>
    <w:rsid w:val="00C24F8E"/>
    <w:rsid w:val="00C377E8"/>
    <w:rsid w:val="00C37A44"/>
    <w:rsid w:val="00C417CE"/>
    <w:rsid w:val="00C42691"/>
    <w:rsid w:val="00C435F9"/>
    <w:rsid w:val="00C43B55"/>
    <w:rsid w:val="00C46526"/>
    <w:rsid w:val="00C47756"/>
    <w:rsid w:val="00C500F4"/>
    <w:rsid w:val="00C50CF7"/>
    <w:rsid w:val="00C526F5"/>
    <w:rsid w:val="00C56E95"/>
    <w:rsid w:val="00C62692"/>
    <w:rsid w:val="00C67281"/>
    <w:rsid w:val="00C7025E"/>
    <w:rsid w:val="00C71ADB"/>
    <w:rsid w:val="00C744D2"/>
    <w:rsid w:val="00C84727"/>
    <w:rsid w:val="00C852D1"/>
    <w:rsid w:val="00C86C5C"/>
    <w:rsid w:val="00C91206"/>
    <w:rsid w:val="00C91218"/>
    <w:rsid w:val="00C970F0"/>
    <w:rsid w:val="00C976CC"/>
    <w:rsid w:val="00CA5CCE"/>
    <w:rsid w:val="00CA5E93"/>
    <w:rsid w:val="00CB2C4C"/>
    <w:rsid w:val="00CB4F25"/>
    <w:rsid w:val="00CC4CCD"/>
    <w:rsid w:val="00CC7DFE"/>
    <w:rsid w:val="00CE21B7"/>
    <w:rsid w:val="00CE4CFE"/>
    <w:rsid w:val="00CE6B98"/>
    <w:rsid w:val="00CE77DB"/>
    <w:rsid w:val="00CE7A63"/>
    <w:rsid w:val="00CF1151"/>
    <w:rsid w:val="00CF1E70"/>
    <w:rsid w:val="00CF3301"/>
    <w:rsid w:val="00CF4ED5"/>
    <w:rsid w:val="00CF7FA1"/>
    <w:rsid w:val="00D02D06"/>
    <w:rsid w:val="00D034EE"/>
    <w:rsid w:val="00D06E7C"/>
    <w:rsid w:val="00D1167D"/>
    <w:rsid w:val="00D21F5A"/>
    <w:rsid w:val="00D24141"/>
    <w:rsid w:val="00D2514C"/>
    <w:rsid w:val="00D25A62"/>
    <w:rsid w:val="00D26D3D"/>
    <w:rsid w:val="00D274C2"/>
    <w:rsid w:val="00D3558A"/>
    <w:rsid w:val="00D36139"/>
    <w:rsid w:val="00D40315"/>
    <w:rsid w:val="00D4216A"/>
    <w:rsid w:val="00D43E4C"/>
    <w:rsid w:val="00D46D0A"/>
    <w:rsid w:val="00D518D9"/>
    <w:rsid w:val="00D530EE"/>
    <w:rsid w:val="00D60A25"/>
    <w:rsid w:val="00D72528"/>
    <w:rsid w:val="00D72530"/>
    <w:rsid w:val="00D7366C"/>
    <w:rsid w:val="00D7470E"/>
    <w:rsid w:val="00D7528B"/>
    <w:rsid w:val="00D821EB"/>
    <w:rsid w:val="00D83DA9"/>
    <w:rsid w:val="00D871D0"/>
    <w:rsid w:val="00DA7B98"/>
    <w:rsid w:val="00DB1449"/>
    <w:rsid w:val="00DB37DE"/>
    <w:rsid w:val="00DB3A24"/>
    <w:rsid w:val="00DC1C90"/>
    <w:rsid w:val="00DD7D3F"/>
    <w:rsid w:val="00DE7EB2"/>
    <w:rsid w:val="00DF0058"/>
    <w:rsid w:val="00DF0315"/>
    <w:rsid w:val="00DF695D"/>
    <w:rsid w:val="00DF76A7"/>
    <w:rsid w:val="00E01388"/>
    <w:rsid w:val="00E016AE"/>
    <w:rsid w:val="00E0289A"/>
    <w:rsid w:val="00E06329"/>
    <w:rsid w:val="00E20E4E"/>
    <w:rsid w:val="00E220FF"/>
    <w:rsid w:val="00E30927"/>
    <w:rsid w:val="00E30FBE"/>
    <w:rsid w:val="00E43EC5"/>
    <w:rsid w:val="00E4742B"/>
    <w:rsid w:val="00E51342"/>
    <w:rsid w:val="00E52E51"/>
    <w:rsid w:val="00E540D5"/>
    <w:rsid w:val="00E54703"/>
    <w:rsid w:val="00E578BD"/>
    <w:rsid w:val="00E6113E"/>
    <w:rsid w:val="00E63816"/>
    <w:rsid w:val="00E7001B"/>
    <w:rsid w:val="00E7121E"/>
    <w:rsid w:val="00E75DC7"/>
    <w:rsid w:val="00E804FD"/>
    <w:rsid w:val="00E80D5C"/>
    <w:rsid w:val="00E8189C"/>
    <w:rsid w:val="00E84C40"/>
    <w:rsid w:val="00E87FA3"/>
    <w:rsid w:val="00E91681"/>
    <w:rsid w:val="00E92F45"/>
    <w:rsid w:val="00E96E74"/>
    <w:rsid w:val="00EA201F"/>
    <w:rsid w:val="00EA474B"/>
    <w:rsid w:val="00EA51F9"/>
    <w:rsid w:val="00EB1F5F"/>
    <w:rsid w:val="00ED1C99"/>
    <w:rsid w:val="00ED2F9E"/>
    <w:rsid w:val="00ED4143"/>
    <w:rsid w:val="00ED5572"/>
    <w:rsid w:val="00ED7FCA"/>
    <w:rsid w:val="00EE09C0"/>
    <w:rsid w:val="00EE3079"/>
    <w:rsid w:val="00EE673F"/>
    <w:rsid w:val="00EF1260"/>
    <w:rsid w:val="00EF666E"/>
    <w:rsid w:val="00F04937"/>
    <w:rsid w:val="00F0583B"/>
    <w:rsid w:val="00F1629E"/>
    <w:rsid w:val="00F16AD9"/>
    <w:rsid w:val="00F22731"/>
    <w:rsid w:val="00F32F79"/>
    <w:rsid w:val="00F3408A"/>
    <w:rsid w:val="00F355B3"/>
    <w:rsid w:val="00F40A36"/>
    <w:rsid w:val="00F442AC"/>
    <w:rsid w:val="00F4575A"/>
    <w:rsid w:val="00F464DA"/>
    <w:rsid w:val="00F57045"/>
    <w:rsid w:val="00F5718F"/>
    <w:rsid w:val="00F60717"/>
    <w:rsid w:val="00F64FCA"/>
    <w:rsid w:val="00F66AE4"/>
    <w:rsid w:val="00F67102"/>
    <w:rsid w:val="00F74A27"/>
    <w:rsid w:val="00F75771"/>
    <w:rsid w:val="00F80D05"/>
    <w:rsid w:val="00F84433"/>
    <w:rsid w:val="00F845FF"/>
    <w:rsid w:val="00F86CA2"/>
    <w:rsid w:val="00F952FA"/>
    <w:rsid w:val="00F96DFF"/>
    <w:rsid w:val="00F97FF6"/>
    <w:rsid w:val="00FA0651"/>
    <w:rsid w:val="00FA5A9B"/>
    <w:rsid w:val="00FA7520"/>
    <w:rsid w:val="00FB0ECA"/>
    <w:rsid w:val="00FB2165"/>
    <w:rsid w:val="00FB4A0A"/>
    <w:rsid w:val="00FB69F5"/>
    <w:rsid w:val="00FC0CCA"/>
    <w:rsid w:val="00FC2547"/>
    <w:rsid w:val="00FC3CDB"/>
    <w:rsid w:val="00FC57E3"/>
    <w:rsid w:val="00FD2D64"/>
    <w:rsid w:val="00FD6144"/>
    <w:rsid w:val="00FD71FE"/>
    <w:rsid w:val="00FE0240"/>
    <w:rsid w:val="00FE260C"/>
    <w:rsid w:val="00FE7E9B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F32D9"/>
  <w15:docId w15:val="{F7167E90-9D5C-4E52-9EE4-634C5253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2F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73F"/>
    <w:pPr>
      <w:ind w:left="720"/>
      <w:contextualSpacing/>
    </w:pPr>
  </w:style>
  <w:style w:type="paragraph" w:styleId="a4">
    <w:name w:val="No Spacing"/>
    <w:link w:val="a5"/>
    <w:uiPriority w:val="1"/>
    <w:qFormat/>
    <w:rsid w:val="00EE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E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78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78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25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D31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2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0C7E43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7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C7E43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7E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76E83-2F31-4C92-9973-0893834B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3738</Words>
  <Characters>21310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Ainur Abusseitova</cp:lastModifiedBy>
  <cp:revision>9</cp:revision>
  <dcterms:created xsi:type="dcterms:W3CDTF">2020-12-11T09:14:00Z</dcterms:created>
  <dcterms:modified xsi:type="dcterms:W3CDTF">2020-12-11T09:20:00Z</dcterms:modified>
</cp:coreProperties>
</file>