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2692" w14:textId="3CF5E5FF" w:rsidR="00E5746A" w:rsidRDefault="00E5746A" w:rsidP="00E5746A">
      <w:pPr>
        <w:jc w:val="center"/>
        <w:rPr>
          <w:b/>
        </w:rPr>
      </w:pPr>
      <w:r w:rsidRPr="00522D04">
        <w:rPr>
          <w:b/>
        </w:rPr>
        <w:t>Отчет</w:t>
      </w:r>
      <w:r>
        <w:rPr>
          <w:b/>
        </w:rPr>
        <w:t xml:space="preserve"> по итогам надзорного визита в </w:t>
      </w:r>
      <w:proofErr w:type="spellStart"/>
      <w:r>
        <w:rPr>
          <w:b/>
        </w:rPr>
        <w:t>Мангыстаускую</w:t>
      </w:r>
      <w:proofErr w:type="spellEnd"/>
      <w:r>
        <w:rPr>
          <w:b/>
        </w:rPr>
        <w:t xml:space="preserve"> область</w:t>
      </w:r>
    </w:p>
    <w:p w14:paraId="40853FD4" w14:textId="77777777" w:rsidR="00C93DEF" w:rsidRDefault="00C93DEF" w:rsidP="00E5746A">
      <w:pPr>
        <w:jc w:val="center"/>
        <w:rPr>
          <w:b/>
        </w:rPr>
      </w:pPr>
    </w:p>
    <w:p w14:paraId="7FC199E2" w14:textId="77777777" w:rsidR="00E5746A" w:rsidRPr="007B51C2" w:rsidRDefault="00E5746A" w:rsidP="00E5746A">
      <w:pPr>
        <w:rPr>
          <w:b/>
        </w:rPr>
      </w:pPr>
    </w:p>
    <w:p w14:paraId="41397434" w14:textId="77777777" w:rsidR="00E5746A" w:rsidRPr="00A73DAE" w:rsidRDefault="00E5746A" w:rsidP="00E5746A">
      <w:pPr>
        <w:rPr>
          <w:b/>
        </w:rPr>
      </w:pPr>
      <w:r w:rsidRPr="00BE6DEC">
        <w:rPr>
          <w:b/>
        </w:rPr>
        <w:t>4-6</w:t>
      </w:r>
      <w:r w:rsidRPr="00B24ED3">
        <w:rPr>
          <w:b/>
        </w:rPr>
        <w:t xml:space="preserve"> </w:t>
      </w:r>
      <w:r>
        <w:rPr>
          <w:b/>
        </w:rPr>
        <w:t>ноября 2020 года</w:t>
      </w:r>
    </w:p>
    <w:p w14:paraId="542BC788" w14:textId="77777777" w:rsidR="00E5746A" w:rsidRPr="007D71AA" w:rsidRDefault="00E5746A" w:rsidP="00E5746A"/>
    <w:p w14:paraId="2E9281AD" w14:textId="77777777" w:rsidR="00E5746A" w:rsidRDefault="00E5746A" w:rsidP="00E5746A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14:paraId="45859873" w14:textId="77777777" w:rsidR="00E5746A" w:rsidRDefault="00E5746A" w:rsidP="00E5746A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Pr="00C20FFA">
        <w:t xml:space="preserve">в </w:t>
      </w:r>
      <w:r>
        <w:t xml:space="preserve">ходе </w:t>
      </w:r>
      <w:r w:rsidRPr="00C20FFA">
        <w:t>выполнени</w:t>
      </w:r>
      <w:r>
        <w:t>я</w:t>
      </w:r>
      <w:r w:rsidRPr="00C20FFA">
        <w:t xml:space="preserve"> </w:t>
      </w:r>
      <w:proofErr w:type="spellStart"/>
      <w:r>
        <w:t>суб</w:t>
      </w:r>
      <w:proofErr w:type="spellEnd"/>
      <w:r>
        <w:t xml:space="preserve"> - получателями </w:t>
      </w:r>
      <w:r w:rsidRPr="00C20FFA">
        <w:t>проекта</w:t>
      </w:r>
      <w:r>
        <w:t>, финансируемого из средств гранта Глобального фонда по борьбе со СПИДом, туберкулезом и малярией (далее - ГФСТМ) с целью оказания помощи Страновому координационному комитету по работе с международными организациями (далее -СКК) в осуществлении его обязанностей по надзору за грантами.</w:t>
      </w:r>
    </w:p>
    <w:p w14:paraId="31363C02" w14:textId="77777777" w:rsidR="00E5746A" w:rsidRDefault="00E5746A" w:rsidP="00E5746A">
      <w:pPr>
        <w:jc w:val="both"/>
      </w:pPr>
    </w:p>
    <w:p w14:paraId="08A8F677" w14:textId="77777777" w:rsidR="00E5746A" w:rsidRDefault="00E5746A" w:rsidP="00E5746A">
      <w:pPr>
        <w:jc w:val="both"/>
        <w:rPr>
          <w:i/>
        </w:rPr>
      </w:pPr>
      <w:r>
        <w:rPr>
          <w:i/>
        </w:rPr>
        <w:t>Задачи:</w:t>
      </w:r>
    </w:p>
    <w:p w14:paraId="5503EF9F" w14:textId="77777777" w:rsidR="00E5746A" w:rsidRPr="008B28E4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 xml:space="preserve">Анализ </w:t>
      </w:r>
      <w:r>
        <w:rPr>
          <w:szCs w:val="20"/>
        </w:rPr>
        <w:t xml:space="preserve">программных </w:t>
      </w:r>
      <w:r w:rsidRPr="008B28E4">
        <w:rPr>
          <w:szCs w:val="20"/>
        </w:rPr>
        <w:t xml:space="preserve">отчетов в области за </w:t>
      </w:r>
      <w:r>
        <w:rPr>
          <w:szCs w:val="20"/>
        </w:rPr>
        <w:t>10 месяцев</w:t>
      </w:r>
      <w:r w:rsidRPr="008B28E4">
        <w:rPr>
          <w:szCs w:val="20"/>
        </w:rPr>
        <w:t xml:space="preserve"> 20</w:t>
      </w:r>
      <w:r>
        <w:rPr>
          <w:szCs w:val="20"/>
        </w:rPr>
        <w:t>20</w:t>
      </w:r>
      <w:r w:rsidRPr="008B28E4">
        <w:rPr>
          <w:szCs w:val="20"/>
        </w:rPr>
        <w:t xml:space="preserve"> года: оценка задач и достижений на момент визита;</w:t>
      </w:r>
    </w:p>
    <w:p w14:paraId="130C900A" w14:textId="77777777" w:rsidR="00E5746A" w:rsidRPr="008B28E4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 xml:space="preserve">Анализ выполненных мероприятий по рекомендации надзорного комитета </w:t>
      </w:r>
      <w:r>
        <w:rPr>
          <w:szCs w:val="20"/>
        </w:rPr>
        <w:t xml:space="preserve">СКК </w:t>
      </w:r>
      <w:r w:rsidRPr="008B28E4">
        <w:rPr>
          <w:szCs w:val="20"/>
        </w:rPr>
        <w:t xml:space="preserve">для </w:t>
      </w:r>
      <w:proofErr w:type="spellStart"/>
      <w:r w:rsidRPr="008B28E4">
        <w:rPr>
          <w:szCs w:val="20"/>
        </w:rPr>
        <w:t>суб</w:t>
      </w:r>
      <w:proofErr w:type="spellEnd"/>
      <w:r w:rsidRPr="008B28E4">
        <w:rPr>
          <w:szCs w:val="20"/>
        </w:rPr>
        <w:t>-реципиентов област</w:t>
      </w:r>
      <w:r>
        <w:rPr>
          <w:szCs w:val="20"/>
        </w:rPr>
        <w:t>ей, где ранее были визиты</w:t>
      </w:r>
      <w:r w:rsidRPr="008B28E4">
        <w:rPr>
          <w:szCs w:val="20"/>
        </w:rPr>
        <w:t>;</w:t>
      </w:r>
    </w:p>
    <w:p w14:paraId="63FE8AF9" w14:textId="77777777" w:rsidR="00E5746A" w:rsidRPr="008B28E4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>Встречи с начальником областного управления здравоохранения</w:t>
      </w:r>
      <w:r>
        <w:rPr>
          <w:szCs w:val="20"/>
        </w:rPr>
        <w:t xml:space="preserve">, взаимодействие между </w:t>
      </w:r>
      <w:r w:rsidRPr="008B28E4">
        <w:rPr>
          <w:szCs w:val="20"/>
        </w:rPr>
        <w:t>ОР, СР, клиентами и партнерами;</w:t>
      </w:r>
    </w:p>
    <w:p w14:paraId="37266D44" w14:textId="77777777" w:rsidR="00E5746A" w:rsidRPr="008B28E4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8B28E4">
        <w:rPr>
          <w:szCs w:val="20"/>
        </w:rPr>
        <w:t>Обсуждение итогов визита с основным</w:t>
      </w:r>
      <w:r>
        <w:rPr>
          <w:szCs w:val="20"/>
        </w:rPr>
        <w:t>и</w:t>
      </w:r>
      <w:r w:rsidRPr="008B28E4">
        <w:rPr>
          <w:szCs w:val="20"/>
        </w:rPr>
        <w:t xml:space="preserve"> получател</w:t>
      </w:r>
      <w:r>
        <w:rPr>
          <w:szCs w:val="20"/>
        </w:rPr>
        <w:t>ями</w:t>
      </w:r>
      <w:r w:rsidRPr="008B28E4">
        <w:rPr>
          <w:szCs w:val="20"/>
        </w:rPr>
        <w:t xml:space="preserve"> гранта ГФСТМ – Г</w:t>
      </w:r>
      <w:r>
        <w:rPr>
          <w:szCs w:val="20"/>
        </w:rPr>
        <w:t>КП на ПХВ</w:t>
      </w:r>
      <w:r w:rsidRPr="008B28E4">
        <w:rPr>
          <w:szCs w:val="20"/>
        </w:rPr>
        <w:t xml:space="preserve"> «</w:t>
      </w:r>
      <w:r>
        <w:rPr>
          <w:szCs w:val="20"/>
        </w:rPr>
        <w:t>Казахский научный центр фтизиопульмонологии МЗРК</w:t>
      </w:r>
      <w:r w:rsidRPr="008B28E4">
        <w:rPr>
          <w:szCs w:val="20"/>
        </w:rPr>
        <w:t xml:space="preserve">» (далее </w:t>
      </w:r>
      <w:r>
        <w:rPr>
          <w:szCs w:val="20"/>
        </w:rPr>
        <w:t>–</w:t>
      </w:r>
      <w:r w:rsidRPr="008B28E4">
        <w:rPr>
          <w:szCs w:val="20"/>
        </w:rPr>
        <w:t xml:space="preserve"> </w:t>
      </w:r>
      <w:r>
        <w:rPr>
          <w:szCs w:val="20"/>
        </w:rPr>
        <w:t>КНЦДИЗ МЗРК</w:t>
      </w:r>
      <w:r w:rsidRPr="008B28E4">
        <w:rPr>
          <w:szCs w:val="20"/>
        </w:rPr>
        <w:t>)</w:t>
      </w:r>
      <w:r>
        <w:rPr>
          <w:szCs w:val="20"/>
        </w:rPr>
        <w:t xml:space="preserve"> и ГККП на ПВХ «Национальный центр проблем туберкулеза МЗРК»</w:t>
      </w:r>
      <w:r w:rsidRPr="008B28E4">
        <w:rPr>
          <w:szCs w:val="20"/>
        </w:rPr>
        <w:t>;</w:t>
      </w:r>
      <w:r>
        <w:rPr>
          <w:szCs w:val="20"/>
        </w:rPr>
        <w:t xml:space="preserve"> </w:t>
      </w:r>
    </w:p>
    <w:p w14:paraId="583A9860" w14:textId="77777777" w:rsidR="00E5746A" w:rsidRPr="00B24ED3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  <w:rPr>
          <w:szCs w:val="20"/>
        </w:rPr>
      </w:pPr>
      <w:r w:rsidRPr="00B24ED3">
        <w:rPr>
          <w:szCs w:val="20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B24ED3">
        <w:rPr>
          <w:szCs w:val="20"/>
        </w:rPr>
        <w:t>суб</w:t>
      </w:r>
      <w:proofErr w:type="spellEnd"/>
      <w:r w:rsidRPr="00B24ED3">
        <w:rPr>
          <w:szCs w:val="20"/>
        </w:rPr>
        <w:t xml:space="preserve"> – получателей из других областей; </w:t>
      </w:r>
    </w:p>
    <w:p w14:paraId="5AF49070" w14:textId="77777777" w:rsidR="00E5746A" w:rsidRPr="00B24ED3" w:rsidRDefault="00E5746A" w:rsidP="00E5746A">
      <w:pPr>
        <w:numPr>
          <w:ilvl w:val="0"/>
          <w:numId w:val="1"/>
        </w:numPr>
        <w:tabs>
          <w:tab w:val="clear" w:pos="720"/>
          <w:tab w:val="num" w:pos="37"/>
          <w:tab w:val="left" w:pos="142"/>
        </w:tabs>
        <w:ind w:left="-108" w:right="-108" w:firstLine="0"/>
        <w:jc w:val="both"/>
      </w:pPr>
      <w:r w:rsidRPr="00B24ED3">
        <w:rPr>
          <w:szCs w:val="20"/>
        </w:rPr>
        <w:t xml:space="preserve"> Распространение отчета с рекомендациями всем членам СКК и другим заинтересованным ведомствам.</w:t>
      </w:r>
    </w:p>
    <w:p w14:paraId="7355F24D" w14:textId="77777777" w:rsidR="00E5746A" w:rsidRDefault="00E5746A" w:rsidP="00E5746A">
      <w:pPr>
        <w:jc w:val="both"/>
      </w:pPr>
    </w:p>
    <w:p w14:paraId="433D571A" w14:textId="77777777" w:rsidR="00E5746A" w:rsidRDefault="00E5746A" w:rsidP="00E5746A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Введение</w:t>
      </w:r>
    </w:p>
    <w:p w14:paraId="23436646" w14:textId="77777777" w:rsidR="00E5746A" w:rsidRDefault="00E5746A" w:rsidP="00E5746A">
      <w:pPr>
        <w:pStyle w:val="a4"/>
        <w:jc w:val="both"/>
      </w:pPr>
      <w:r>
        <w:t>Надзорный комитет СКК в рамках своего визита провел обзор:</w:t>
      </w:r>
    </w:p>
    <w:p w14:paraId="6BB75F7F" w14:textId="77777777" w:rsidR="00E5746A" w:rsidRDefault="00E5746A" w:rsidP="00E5746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Прогресса в выполнении предыдущих рекомендаций Надзорного Комитета для </w:t>
      </w:r>
      <w:proofErr w:type="spellStart"/>
      <w:r>
        <w:t>суб</w:t>
      </w:r>
      <w:proofErr w:type="spellEnd"/>
      <w:r>
        <w:t>-получателей грантов Глобального фонда в Карагандинской области;</w:t>
      </w:r>
    </w:p>
    <w:p w14:paraId="74D783B2" w14:textId="77777777" w:rsidR="00E5746A" w:rsidRDefault="00E5746A" w:rsidP="00E5746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Прогресса и пробелов в реализации грантов в 2019 году и 2020 году;</w:t>
      </w:r>
    </w:p>
    <w:p w14:paraId="0AE4278C" w14:textId="77777777" w:rsidR="00E5746A" w:rsidRDefault="00E5746A" w:rsidP="00E5746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По обеспечению устойчивости гранта Глобального фонда (выполнение обязательств на местном уровне).</w:t>
      </w:r>
    </w:p>
    <w:p w14:paraId="6DCDDE47" w14:textId="77777777" w:rsidR="00E5746A" w:rsidRDefault="00E5746A" w:rsidP="00E5746A">
      <w:pPr>
        <w:jc w:val="both"/>
        <w:rPr>
          <w:sz w:val="22"/>
          <w:szCs w:val="22"/>
        </w:rPr>
      </w:pPr>
    </w:p>
    <w:p w14:paraId="0DD54162" w14:textId="77777777" w:rsidR="00E5746A" w:rsidRDefault="00E5746A" w:rsidP="00E574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надзорного визита:</w:t>
      </w:r>
    </w:p>
    <w:p w14:paraId="4939FC2E" w14:textId="77777777" w:rsidR="00E5746A" w:rsidRDefault="00E5746A" w:rsidP="00E5746A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Голиусов</w:t>
      </w:r>
      <w:proofErr w:type="spellEnd"/>
      <w:r>
        <w:rPr>
          <w:sz w:val="22"/>
          <w:szCs w:val="22"/>
        </w:rPr>
        <w:t xml:space="preserve"> А.Т., Директор офиса ЮНЭЙДС в Казахстане, эксперт по заболеваниям, Председатель надзорного комитета СКК (</w:t>
      </w:r>
      <w:proofErr w:type="gramStart"/>
      <w:r>
        <w:rPr>
          <w:sz w:val="22"/>
          <w:szCs w:val="22"/>
        </w:rPr>
        <w:t>он-лайн</w:t>
      </w:r>
      <w:proofErr w:type="gramEnd"/>
      <w:r>
        <w:rPr>
          <w:sz w:val="22"/>
          <w:szCs w:val="22"/>
        </w:rPr>
        <w:t>);</w:t>
      </w:r>
    </w:p>
    <w:p w14:paraId="508C57A9" w14:textId="77777777" w:rsidR="00E5746A" w:rsidRDefault="00E5746A" w:rsidP="00E5746A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Катренова А.Н. – главный эксперт Комитета охраны общественного здоровья МЗ РК (</w:t>
      </w:r>
      <w:proofErr w:type="gramStart"/>
      <w:r>
        <w:rPr>
          <w:sz w:val="22"/>
          <w:szCs w:val="22"/>
        </w:rPr>
        <w:t>он-лайн</w:t>
      </w:r>
      <w:proofErr w:type="gramEnd"/>
      <w:r>
        <w:rPr>
          <w:sz w:val="22"/>
          <w:szCs w:val="22"/>
        </w:rPr>
        <w:t>);</w:t>
      </w:r>
    </w:p>
    <w:p w14:paraId="330BDE43" w14:textId="6F4DB01C" w:rsidR="00E5746A" w:rsidRDefault="00E5746A" w:rsidP="00E5746A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Аманжолов Нурали, Президент ОЮЛ «Казахстанский союз людей, живущих с ВИЧ» Представитель НПО/ЛЖВ;</w:t>
      </w:r>
    </w:p>
    <w:p w14:paraId="388217A0" w14:textId="52B439D3" w:rsidR="00E5746A" w:rsidRPr="00E5746A" w:rsidRDefault="00E5746A" w:rsidP="00E5746A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E5746A">
        <w:rPr>
          <w:sz w:val="22"/>
          <w:szCs w:val="22"/>
        </w:rPr>
        <w:t>Сауранбаева</w:t>
      </w:r>
      <w:proofErr w:type="spellEnd"/>
      <w:r w:rsidRPr="00E5746A">
        <w:rPr>
          <w:sz w:val="22"/>
          <w:szCs w:val="22"/>
        </w:rPr>
        <w:t xml:space="preserve"> Мира, Эксперт с навыками по профилактике туберкулеза.</w:t>
      </w:r>
    </w:p>
    <w:p w14:paraId="5F428262" w14:textId="1590CF0F" w:rsidR="00E5746A" w:rsidRDefault="00E5746A" w:rsidP="00E5746A">
      <w:pPr>
        <w:jc w:val="both"/>
        <w:rPr>
          <w:sz w:val="22"/>
          <w:szCs w:val="22"/>
        </w:rPr>
      </w:pPr>
    </w:p>
    <w:p w14:paraId="6F6423AD" w14:textId="6FB98AA6" w:rsidR="00E5746A" w:rsidRDefault="00E5746A" w:rsidP="00E5746A">
      <w:pPr>
        <w:jc w:val="both"/>
        <w:rPr>
          <w:sz w:val="22"/>
          <w:szCs w:val="22"/>
        </w:rPr>
      </w:pPr>
    </w:p>
    <w:p w14:paraId="3C08E43D" w14:textId="3C28BB39" w:rsidR="00E5746A" w:rsidRDefault="00E5746A" w:rsidP="00E5746A">
      <w:pPr>
        <w:jc w:val="both"/>
        <w:rPr>
          <w:sz w:val="22"/>
          <w:szCs w:val="22"/>
        </w:rPr>
      </w:pPr>
    </w:p>
    <w:p w14:paraId="01A342FE" w14:textId="671B35F5" w:rsidR="00E5746A" w:rsidRDefault="00E5746A" w:rsidP="00E5746A">
      <w:pPr>
        <w:jc w:val="both"/>
        <w:rPr>
          <w:b/>
        </w:rPr>
      </w:pPr>
    </w:p>
    <w:p w14:paraId="19F1DDD6" w14:textId="68913556" w:rsidR="00E5746A" w:rsidRDefault="00E5746A" w:rsidP="00E5746A">
      <w:pPr>
        <w:jc w:val="both"/>
        <w:rPr>
          <w:b/>
        </w:rPr>
      </w:pPr>
    </w:p>
    <w:p w14:paraId="25B80307" w14:textId="1F58F4C4" w:rsidR="00E5746A" w:rsidRDefault="00E5746A" w:rsidP="00E5746A">
      <w:pPr>
        <w:jc w:val="both"/>
        <w:rPr>
          <w:b/>
        </w:rPr>
      </w:pPr>
    </w:p>
    <w:p w14:paraId="32B2D926" w14:textId="12414765" w:rsidR="00E5746A" w:rsidRDefault="00E5746A" w:rsidP="00E5746A">
      <w:pPr>
        <w:jc w:val="both"/>
        <w:rPr>
          <w:b/>
        </w:rPr>
      </w:pPr>
    </w:p>
    <w:p w14:paraId="6D5CB732" w14:textId="18ECDA46" w:rsidR="00E5746A" w:rsidRDefault="00E5746A" w:rsidP="00E5746A">
      <w:pPr>
        <w:jc w:val="both"/>
        <w:rPr>
          <w:b/>
        </w:rPr>
      </w:pPr>
    </w:p>
    <w:p w14:paraId="7B9B371A" w14:textId="76B5D38F" w:rsidR="004425BD" w:rsidRPr="004E7B4D" w:rsidRDefault="004425BD" w:rsidP="004425BD">
      <w:pPr>
        <w:jc w:val="both"/>
        <w:rPr>
          <w:b/>
        </w:rPr>
      </w:pPr>
      <w:r w:rsidRPr="004E7B4D">
        <w:rPr>
          <w:b/>
        </w:rPr>
        <w:lastRenderedPageBreak/>
        <w:t>Краткое описание ситуации</w:t>
      </w:r>
      <w:r w:rsidR="00F845FF" w:rsidRPr="004E7B4D">
        <w:rPr>
          <w:b/>
        </w:rPr>
        <w:t xml:space="preserve"> в Мангистауской области</w:t>
      </w:r>
    </w:p>
    <w:p w14:paraId="0C9DEBE4" w14:textId="77777777" w:rsidR="004425BD" w:rsidRPr="004E7B4D" w:rsidRDefault="004425BD" w:rsidP="004425BD">
      <w:pPr>
        <w:jc w:val="both"/>
      </w:pPr>
    </w:p>
    <w:p w14:paraId="216F3EA8" w14:textId="2B88EF4F" w:rsidR="00F845FF" w:rsidRPr="004E7B4D" w:rsidRDefault="004425BD" w:rsidP="004425BD">
      <w:pPr>
        <w:jc w:val="both"/>
      </w:pPr>
      <w:r w:rsidRPr="004E7B4D">
        <w:t xml:space="preserve">Население </w:t>
      </w:r>
      <w:r w:rsidR="009864D5" w:rsidRPr="004E7B4D">
        <w:t>Манги</w:t>
      </w:r>
      <w:r w:rsidRPr="004E7B4D">
        <w:t>стауской области составляет -6</w:t>
      </w:r>
      <w:r w:rsidR="00256C37" w:rsidRPr="004E7B4D">
        <w:t xml:space="preserve">98919 </w:t>
      </w:r>
      <w:r w:rsidRPr="004E7B4D">
        <w:t xml:space="preserve">человек. </w:t>
      </w:r>
    </w:p>
    <w:p w14:paraId="43C368AE" w14:textId="27DEE9CD" w:rsidR="004425BD" w:rsidRPr="004E7B4D" w:rsidRDefault="004425BD" w:rsidP="004425BD">
      <w:pPr>
        <w:jc w:val="both"/>
      </w:pPr>
      <w:r w:rsidRPr="004E7B4D">
        <w:t>В области зарегистрировано с нарастающим итогом с 1994 года</w:t>
      </w:r>
      <w:r w:rsidR="00256C37" w:rsidRPr="004E7B4D">
        <w:t xml:space="preserve"> на 01.11.2020 года – 405 </w:t>
      </w:r>
      <w:r w:rsidRPr="004E7B4D">
        <w:t>ВИЧ-инфицированных</w:t>
      </w:r>
      <w:r w:rsidR="00DF0315" w:rsidRPr="004E7B4D">
        <w:t>, из них 4</w:t>
      </w:r>
      <w:r w:rsidRPr="004E7B4D">
        <w:t xml:space="preserve"> детей до 14 лет, показатель заболеваемости на 10</w:t>
      </w:r>
      <w:r w:rsidR="00FE7E9B" w:rsidRPr="004E7B4D">
        <w:t>0 тыс. населения составляет 57,9</w:t>
      </w:r>
      <w:r w:rsidRPr="004E7B4D">
        <w:t xml:space="preserve">, среди детей – 1,6. </w:t>
      </w:r>
    </w:p>
    <w:p w14:paraId="3A93B726" w14:textId="0E184A07" w:rsidR="004425BD" w:rsidRPr="004E7B4D" w:rsidRDefault="00701FBE" w:rsidP="004425BD">
      <w:pPr>
        <w:jc w:val="both"/>
      </w:pPr>
      <w:r w:rsidRPr="004E7B4D">
        <w:t>За 10 месяцев 2020 года</w:t>
      </w:r>
      <w:r w:rsidR="00FE7E9B" w:rsidRPr="004E7B4D">
        <w:t xml:space="preserve"> зарегистрировано 39</w:t>
      </w:r>
      <w:r w:rsidR="004425BD" w:rsidRPr="004E7B4D">
        <w:t xml:space="preserve"> случая ВИЧ</w:t>
      </w:r>
      <w:r w:rsidR="00FE7E9B" w:rsidRPr="004E7B4D">
        <w:t>-инфекции, из них 36 граждане РК и 3</w:t>
      </w:r>
      <w:r w:rsidR="004425BD" w:rsidRPr="004E7B4D">
        <w:t xml:space="preserve"> иностранные граждане. Показатель на</w:t>
      </w:r>
      <w:r w:rsidR="00FE7E9B" w:rsidRPr="004E7B4D">
        <w:t xml:space="preserve"> 100 тыс. населения области – 5,2 против 4,9</w:t>
      </w:r>
      <w:r w:rsidR="00F845FF" w:rsidRPr="004E7B4D">
        <w:t xml:space="preserve"> в 2019 году (всего 40 случая, в </w:t>
      </w:r>
      <w:r w:rsidR="00FC2547" w:rsidRPr="004E7B4D">
        <w:t>т. ч.</w:t>
      </w:r>
      <w:r w:rsidR="00F845FF" w:rsidRPr="004E7B4D">
        <w:t xml:space="preserve"> среди граждан РК-34 случая), отмечается </w:t>
      </w:r>
      <w:r w:rsidR="00FE7E9B" w:rsidRPr="004E7B4D">
        <w:t>рост – на 2 случая среди граждан РК.</w:t>
      </w:r>
    </w:p>
    <w:p w14:paraId="4FE601C6" w14:textId="07AF6B17" w:rsidR="004425BD" w:rsidRPr="004E7B4D" w:rsidRDefault="00FE7E9B" w:rsidP="004425BD">
      <w:pPr>
        <w:jc w:val="both"/>
      </w:pPr>
      <w:r w:rsidRPr="004E7B4D">
        <w:t xml:space="preserve">Из 405 ВИЧ-инфицированных 229 зарегистрированы в </w:t>
      </w:r>
      <w:proofErr w:type="spellStart"/>
      <w:r w:rsidRPr="004E7B4D">
        <w:t>г.Актау</w:t>
      </w:r>
      <w:proofErr w:type="spellEnd"/>
      <w:r w:rsidRPr="004E7B4D">
        <w:t>, 11-г.Жанаозен, 31</w:t>
      </w:r>
      <w:r w:rsidR="004425BD" w:rsidRPr="004E7B4D">
        <w:t xml:space="preserve"> случаев зарегистрировано в Мунайли</w:t>
      </w:r>
      <w:r w:rsidRPr="004E7B4D">
        <w:t>нском районе, Тупкараганском - 11 случая и Бейнеуском районе – 3</w:t>
      </w:r>
      <w:r w:rsidR="004425BD" w:rsidRPr="004E7B4D">
        <w:t xml:space="preserve"> случая</w:t>
      </w:r>
      <w:r w:rsidRPr="004E7B4D">
        <w:t>, Каракиянском районе-6 случая, Мангистауском районе-3 случая, среди жителей других областей-20 случая и иностранных граждан- 91 случая</w:t>
      </w:r>
      <w:r w:rsidR="004425BD" w:rsidRPr="004E7B4D">
        <w:t>.</w:t>
      </w:r>
    </w:p>
    <w:p w14:paraId="1291B289" w14:textId="77777777" w:rsidR="004425BD" w:rsidRPr="004E7B4D" w:rsidRDefault="004425BD" w:rsidP="004425BD">
      <w:pPr>
        <w:jc w:val="both"/>
      </w:pPr>
      <w:r w:rsidRPr="004E7B4D">
        <w:t>Из всех зарегистрированных случаев ВИЧ</w:t>
      </w:r>
      <w:r w:rsidR="00FE7E9B" w:rsidRPr="004E7B4D">
        <w:t>-инфекции</w:t>
      </w:r>
      <w:r w:rsidRPr="004E7B4D">
        <w:t xml:space="preserve">: </w:t>
      </w:r>
      <w:r w:rsidR="006351F4" w:rsidRPr="004E7B4D">
        <w:t>22,2</w:t>
      </w:r>
      <w:r w:rsidRPr="004E7B4D">
        <w:t>% приходится на парентеральный путь передачи, доля полового пути передачи – 6</w:t>
      </w:r>
      <w:r w:rsidR="006351F4" w:rsidRPr="004E7B4D">
        <w:t>6</w:t>
      </w:r>
      <w:r w:rsidRPr="004E7B4D">
        <w:t>,</w:t>
      </w:r>
      <w:r w:rsidR="006351F4" w:rsidRPr="004E7B4D">
        <w:t>4%</w:t>
      </w:r>
      <w:r w:rsidRPr="004E7B4D">
        <w:t xml:space="preserve">, не установленный – </w:t>
      </w:r>
      <w:r w:rsidR="006351F4" w:rsidRPr="004E7B4D">
        <w:t>2,2</w:t>
      </w:r>
      <w:r w:rsidRPr="004E7B4D">
        <w:t xml:space="preserve">%, вертикальный </w:t>
      </w:r>
      <w:r w:rsidR="006351F4" w:rsidRPr="004E7B4D">
        <w:t>–</w:t>
      </w:r>
      <w:r w:rsidRPr="004E7B4D">
        <w:t xml:space="preserve"> </w:t>
      </w:r>
      <w:r w:rsidR="006351F4" w:rsidRPr="004E7B4D">
        <w:t>0,7</w:t>
      </w:r>
      <w:r w:rsidRPr="004E7B4D">
        <w:t>%</w:t>
      </w:r>
      <w:r w:rsidR="006351F4" w:rsidRPr="004E7B4D">
        <w:t>. Из них 274</w:t>
      </w:r>
      <w:r w:rsidRPr="004E7B4D">
        <w:t xml:space="preserve"> м</w:t>
      </w:r>
      <w:r w:rsidR="006351F4" w:rsidRPr="004E7B4D">
        <w:t>ужчин (72,6</w:t>
      </w:r>
      <w:r w:rsidRPr="004E7B4D">
        <w:t xml:space="preserve">%), в </w:t>
      </w:r>
      <w:r w:rsidR="006351F4" w:rsidRPr="004E7B4D">
        <w:t>том числе 1 ребенок с Актау и 111</w:t>
      </w:r>
      <w:r w:rsidRPr="004E7B4D">
        <w:t xml:space="preserve"> (</w:t>
      </w:r>
      <w:r w:rsidR="006351F4" w:rsidRPr="004E7B4D">
        <w:t>27,4%) женщин, в том числе 3</w:t>
      </w:r>
      <w:r w:rsidRPr="004E7B4D">
        <w:t xml:space="preserve"> ребенка</w:t>
      </w:r>
      <w:r w:rsidR="006351F4" w:rsidRPr="004E7B4D">
        <w:t>.</w:t>
      </w:r>
    </w:p>
    <w:p w14:paraId="49604AFD" w14:textId="424A2350" w:rsidR="001C5F20" w:rsidRPr="004E7B4D" w:rsidRDefault="004425BD" w:rsidP="004425BD">
      <w:pPr>
        <w:jc w:val="both"/>
      </w:pPr>
      <w:r w:rsidRPr="004E7B4D">
        <w:t>В пенитенциарной с</w:t>
      </w:r>
      <w:r w:rsidR="006351F4" w:rsidRPr="004E7B4D">
        <w:t>истеме с нарастанием выявлено 48</w:t>
      </w:r>
      <w:r w:rsidRPr="004E7B4D">
        <w:t xml:space="preserve"> ВИЧ-инфицированных,</w:t>
      </w:r>
      <w:r w:rsidR="006351F4" w:rsidRPr="004E7B4D">
        <w:t xml:space="preserve"> в том числе среди осужденных 26 (54,2</w:t>
      </w:r>
      <w:r w:rsidRPr="004E7B4D">
        <w:t>%) человек, среди следственно – а</w:t>
      </w:r>
      <w:r w:rsidR="006351F4" w:rsidRPr="004E7B4D">
        <w:t>рестованных – 22 (45,8</w:t>
      </w:r>
      <w:r w:rsidRPr="004E7B4D">
        <w:t>%) человек.</w:t>
      </w:r>
      <w:r w:rsidR="00C37A44">
        <w:t xml:space="preserve"> </w:t>
      </w:r>
      <w:r w:rsidRPr="004E7B4D">
        <w:t>На учете в Обл</w:t>
      </w:r>
      <w:r w:rsidR="008E59B7" w:rsidRPr="004E7B4D">
        <w:t>астном СПИД центре состоят 236</w:t>
      </w:r>
      <w:r w:rsidR="00FE7E9B" w:rsidRPr="004E7B4D">
        <w:t xml:space="preserve"> </w:t>
      </w:r>
      <w:r w:rsidRPr="004E7B4D">
        <w:t xml:space="preserve">ВИЧ </w:t>
      </w:r>
      <w:r w:rsidR="008E59B7" w:rsidRPr="004E7B4D">
        <w:t>- инфицированных, из</w:t>
      </w:r>
      <w:r w:rsidRPr="004E7B4D">
        <w:t xml:space="preserve"> </w:t>
      </w:r>
      <w:r w:rsidR="008E59B7" w:rsidRPr="004E7B4D">
        <w:t>них получают АРТ терапию-229 ЛЖВ (97,0%).</w:t>
      </w:r>
      <w:r w:rsidR="00417EE1" w:rsidRPr="004E7B4D">
        <w:t xml:space="preserve">     </w:t>
      </w:r>
    </w:p>
    <w:p w14:paraId="0E29B410" w14:textId="7EE8390D" w:rsidR="008E59B7" w:rsidRPr="004E7B4D" w:rsidRDefault="001C5F20" w:rsidP="004425BD">
      <w:pPr>
        <w:jc w:val="both"/>
        <w:rPr>
          <w:b/>
        </w:rPr>
      </w:pPr>
      <w:r w:rsidRPr="004E7B4D">
        <w:t xml:space="preserve"> </w:t>
      </w:r>
      <w:r w:rsidR="00A51052" w:rsidRPr="004E7B4D">
        <w:t>За 10 месяцев 2020 года</w:t>
      </w:r>
      <w:r w:rsidR="00417EE1" w:rsidRPr="004E7B4D">
        <w:t xml:space="preserve"> выявлено -2 ЛЖВ с </w:t>
      </w:r>
      <w:r w:rsidR="00C37A44">
        <w:t>ко-</w:t>
      </w:r>
      <w:r w:rsidR="00417EE1" w:rsidRPr="004E7B4D">
        <w:t xml:space="preserve">инфекцией. 1 ЛЖВ </w:t>
      </w:r>
      <w:r w:rsidR="00C37A44">
        <w:t xml:space="preserve">был </w:t>
      </w:r>
      <w:proofErr w:type="spellStart"/>
      <w:r w:rsidR="00417EE1" w:rsidRPr="004E7B4D">
        <w:t>этапирован</w:t>
      </w:r>
      <w:proofErr w:type="spellEnd"/>
      <w:r w:rsidR="00417EE1" w:rsidRPr="004E7B4D">
        <w:t xml:space="preserve"> в туберкулезную зону АК 159/11</w:t>
      </w:r>
      <w:r w:rsidR="00C37A44">
        <w:t xml:space="preserve"> </w:t>
      </w:r>
      <w:r w:rsidR="00417EE1" w:rsidRPr="004E7B4D">
        <w:t xml:space="preserve">Карагандинской области.  1 </w:t>
      </w:r>
      <w:r w:rsidRPr="004E7B4D">
        <w:t>ЛЖВ получает</w:t>
      </w:r>
      <w:r w:rsidR="00417EE1" w:rsidRPr="004E7B4D">
        <w:t xml:space="preserve"> амбулаторно в </w:t>
      </w:r>
      <w:r w:rsidRPr="004E7B4D">
        <w:t>ОПТД от</w:t>
      </w:r>
      <w:r w:rsidR="00417EE1" w:rsidRPr="004E7B4D">
        <w:t xml:space="preserve"> 07.10.2020 года.</w:t>
      </w:r>
    </w:p>
    <w:p w14:paraId="70ED8FB8" w14:textId="11AB4722" w:rsidR="00417EE1" w:rsidRDefault="00417EE1" w:rsidP="004425BD">
      <w:pPr>
        <w:jc w:val="both"/>
        <w:rPr>
          <w:b/>
        </w:rPr>
      </w:pPr>
    </w:p>
    <w:p w14:paraId="621DE401" w14:textId="77777777" w:rsidR="00251830" w:rsidRPr="000D6807" w:rsidRDefault="00251830" w:rsidP="00251830">
      <w:pPr>
        <w:pStyle w:val="a4"/>
        <w:jc w:val="both"/>
      </w:pPr>
      <w:r w:rsidRPr="000D6807">
        <w:t xml:space="preserve">По итогам </w:t>
      </w:r>
      <w:r w:rsidRPr="000D6807">
        <w:rPr>
          <w:lang w:val="kk-KZ" w:eastAsia="en-GB"/>
        </w:rPr>
        <w:t>9</w:t>
      </w:r>
      <w:r w:rsidRPr="000D6807">
        <w:rPr>
          <w:lang w:eastAsia="en-GB"/>
        </w:rPr>
        <w:t xml:space="preserve"> месяцев 20</w:t>
      </w:r>
      <w:r w:rsidRPr="000D6807">
        <w:rPr>
          <w:lang w:val="kk-KZ" w:eastAsia="en-GB"/>
        </w:rPr>
        <w:t>20</w:t>
      </w:r>
      <w:r w:rsidRPr="000D6807">
        <w:rPr>
          <w:lang w:eastAsia="en-GB"/>
        </w:rPr>
        <w:t xml:space="preserve"> года в сравнение с аналогичным периодом 20</w:t>
      </w:r>
      <w:r w:rsidRPr="000D6807">
        <w:rPr>
          <w:lang w:val="kk-KZ" w:eastAsia="en-GB"/>
        </w:rPr>
        <w:t>19</w:t>
      </w:r>
      <w:r w:rsidRPr="000D6807">
        <w:rPr>
          <w:lang w:eastAsia="en-GB"/>
        </w:rPr>
        <w:t xml:space="preserve"> года в области отмечается снижение заболеваемости</w:t>
      </w:r>
      <w:r w:rsidRPr="002800D4">
        <w:rPr>
          <w:lang w:eastAsia="en-GB"/>
        </w:rPr>
        <w:t xml:space="preserve"> </w:t>
      </w:r>
      <w:r>
        <w:rPr>
          <w:lang w:eastAsia="en-GB"/>
        </w:rPr>
        <w:t>туберкулезом</w:t>
      </w:r>
      <w:r w:rsidRPr="000D6807">
        <w:rPr>
          <w:lang w:eastAsia="en-GB"/>
        </w:rPr>
        <w:t xml:space="preserve"> в целом на </w:t>
      </w:r>
      <w:r w:rsidRPr="000D6807">
        <w:rPr>
          <w:lang w:val="kk-KZ" w:eastAsia="en-GB"/>
        </w:rPr>
        <w:t>17,0</w:t>
      </w:r>
      <w:r w:rsidRPr="000D6807">
        <w:rPr>
          <w:lang w:eastAsia="en-GB"/>
        </w:rPr>
        <w:t xml:space="preserve"> % с </w:t>
      </w:r>
      <w:r w:rsidRPr="000D6807">
        <w:rPr>
          <w:lang w:val="kk-KZ" w:eastAsia="en-GB"/>
        </w:rPr>
        <w:t>40,5</w:t>
      </w:r>
      <w:r w:rsidRPr="000D6807">
        <w:rPr>
          <w:lang w:eastAsia="en-GB"/>
        </w:rPr>
        <w:t xml:space="preserve"> до 3</w:t>
      </w:r>
      <w:r w:rsidRPr="000D6807">
        <w:rPr>
          <w:lang w:val="kk-KZ" w:eastAsia="en-GB"/>
        </w:rPr>
        <w:t>3,6</w:t>
      </w:r>
      <w:r w:rsidRPr="000D6807">
        <w:rPr>
          <w:lang w:eastAsia="en-GB"/>
        </w:rPr>
        <w:t xml:space="preserve"> на 100 тыс. населения. </w:t>
      </w:r>
      <w:r w:rsidRPr="000D6807">
        <w:t xml:space="preserve">Показатель смертности </w:t>
      </w:r>
      <w:r w:rsidRPr="000D6807">
        <w:rPr>
          <w:lang w:eastAsia="en-GB"/>
        </w:rPr>
        <w:t xml:space="preserve">по области на </w:t>
      </w:r>
      <w:r w:rsidRPr="000D6807">
        <w:rPr>
          <w:lang w:val="kk-KZ" w:eastAsia="en-GB"/>
        </w:rPr>
        <w:t>23,1</w:t>
      </w:r>
      <w:r w:rsidRPr="000D6807">
        <w:rPr>
          <w:lang w:eastAsia="en-GB"/>
        </w:rPr>
        <w:t xml:space="preserve">% и составил </w:t>
      </w:r>
      <w:r w:rsidRPr="000D6807">
        <w:rPr>
          <w:lang w:val="kk-KZ" w:eastAsia="en-GB"/>
        </w:rPr>
        <w:t>1,0</w:t>
      </w:r>
      <w:r w:rsidRPr="000D6807">
        <w:rPr>
          <w:lang w:eastAsia="en-GB"/>
        </w:rPr>
        <w:t xml:space="preserve"> против 1,</w:t>
      </w:r>
      <w:r w:rsidRPr="000D6807">
        <w:rPr>
          <w:lang w:val="kk-KZ" w:eastAsia="en-GB"/>
        </w:rPr>
        <w:t>3</w:t>
      </w:r>
      <w:r w:rsidRPr="000D6807">
        <w:rPr>
          <w:lang w:eastAsia="en-GB"/>
        </w:rPr>
        <w:t xml:space="preserve"> на 100 тыс.</w:t>
      </w:r>
      <w:r w:rsidRPr="002800D4">
        <w:rPr>
          <w:lang w:eastAsia="en-GB"/>
        </w:rPr>
        <w:t xml:space="preserve"> </w:t>
      </w:r>
      <w:r w:rsidRPr="000D6807">
        <w:rPr>
          <w:lang w:eastAsia="en-GB"/>
        </w:rPr>
        <w:t>населения за аналогичный период 201</w:t>
      </w:r>
      <w:r w:rsidRPr="000D6807">
        <w:rPr>
          <w:lang w:val="kk-KZ" w:eastAsia="en-GB"/>
        </w:rPr>
        <w:t>9</w:t>
      </w:r>
      <w:r w:rsidRPr="000D6807">
        <w:rPr>
          <w:lang w:eastAsia="en-GB"/>
        </w:rPr>
        <w:t xml:space="preserve">года. </w:t>
      </w:r>
    </w:p>
    <w:p w14:paraId="2FC0D94C" w14:textId="77777777" w:rsidR="00251830" w:rsidRPr="000D6807" w:rsidRDefault="00251830" w:rsidP="00251830">
      <w:pPr>
        <w:pStyle w:val="a4"/>
        <w:jc w:val="both"/>
      </w:pPr>
      <w:r w:rsidRPr="000D6807">
        <w:t xml:space="preserve">По данным отчетной формы ТБ07 удельный вес больных с </w:t>
      </w:r>
      <w:proofErr w:type="gramStart"/>
      <w:r w:rsidRPr="000D6807">
        <w:t>МБТ(</w:t>
      </w:r>
      <w:proofErr w:type="gramEnd"/>
      <w:r w:rsidRPr="000D6807">
        <w:t xml:space="preserve">+) среди впервые выявленных больных туберкулезом органов дыхания за </w:t>
      </w:r>
      <w:r w:rsidRPr="000D6807">
        <w:rPr>
          <w:lang w:val="kk-KZ"/>
        </w:rPr>
        <w:t>9</w:t>
      </w:r>
      <w:r w:rsidRPr="000D6807">
        <w:t xml:space="preserve"> месяцев 20</w:t>
      </w:r>
      <w:r w:rsidRPr="000D6807">
        <w:rPr>
          <w:lang w:val="kk-KZ"/>
        </w:rPr>
        <w:t>20</w:t>
      </w:r>
      <w:r w:rsidRPr="000D6807">
        <w:t xml:space="preserve"> года составил </w:t>
      </w:r>
      <w:r w:rsidRPr="000D6807">
        <w:rPr>
          <w:lang w:val="kk-KZ"/>
        </w:rPr>
        <w:t>53,7</w:t>
      </w:r>
      <w:r w:rsidRPr="000D6807">
        <w:t xml:space="preserve">%, против </w:t>
      </w:r>
      <w:r w:rsidRPr="000D6807">
        <w:rPr>
          <w:lang w:val="kk-KZ"/>
        </w:rPr>
        <w:t>48,4</w:t>
      </w:r>
      <w:r w:rsidRPr="000D6807">
        <w:t>% за аналогичный период 201</w:t>
      </w:r>
      <w:r w:rsidRPr="000D6807">
        <w:rPr>
          <w:lang w:val="kk-KZ"/>
        </w:rPr>
        <w:t>9</w:t>
      </w:r>
      <w:r w:rsidRPr="000D6807">
        <w:t xml:space="preserve"> года. Удельный вес внелегочных форм за </w:t>
      </w:r>
      <w:r w:rsidRPr="000D6807">
        <w:rPr>
          <w:lang w:val="kk-KZ"/>
        </w:rPr>
        <w:t>9</w:t>
      </w:r>
      <w:r w:rsidRPr="000D6807">
        <w:t xml:space="preserve"> месяцев </w:t>
      </w:r>
      <w:r w:rsidRPr="000D6807">
        <w:rPr>
          <w:lang w:eastAsia="en-GB"/>
        </w:rPr>
        <w:t>20</w:t>
      </w:r>
      <w:r w:rsidRPr="000D6807">
        <w:rPr>
          <w:lang w:val="kk-KZ" w:eastAsia="en-GB"/>
        </w:rPr>
        <w:t>20</w:t>
      </w:r>
      <w:r w:rsidRPr="000D6807">
        <w:t xml:space="preserve"> года среди новых случаев ТБ составил </w:t>
      </w:r>
      <w:r w:rsidRPr="000D6807">
        <w:rPr>
          <w:lang w:val="kk-KZ"/>
        </w:rPr>
        <w:t>9,7</w:t>
      </w:r>
      <w:r w:rsidRPr="000D6807">
        <w:t>% (2</w:t>
      </w:r>
      <w:r w:rsidRPr="000D6807">
        <w:rPr>
          <w:lang w:val="kk-KZ"/>
        </w:rPr>
        <w:t>3</w:t>
      </w:r>
      <w:r w:rsidRPr="000D6807">
        <w:t xml:space="preserve"> случая) за аналогичный период 201</w:t>
      </w:r>
      <w:r w:rsidRPr="000D6807">
        <w:rPr>
          <w:lang w:val="kk-KZ"/>
        </w:rPr>
        <w:t>9</w:t>
      </w:r>
      <w:r w:rsidRPr="000D6807">
        <w:t xml:space="preserve"> года </w:t>
      </w:r>
      <w:r w:rsidRPr="000D6807">
        <w:rPr>
          <w:lang w:val="kk-KZ"/>
        </w:rPr>
        <w:t>9,0</w:t>
      </w:r>
      <w:r w:rsidRPr="000D6807">
        <w:t>% (</w:t>
      </w:r>
      <w:r w:rsidRPr="000D6807">
        <w:rPr>
          <w:lang w:val="kk-KZ"/>
        </w:rPr>
        <w:t>25</w:t>
      </w:r>
      <w:r w:rsidRPr="000D6807">
        <w:t xml:space="preserve"> случая). </w:t>
      </w:r>
    </w:p>
    <w:p w14:paraId="145D17C5" w14:textId="77777777" w:rsidR="00251830" w:rsidRPr="000D6807" w:rsidRDefault="00251830" w:rsidP="00251830">
      <w:pPr>
        <w:pStyle w:val="a4"/>
        <w:jc w:val="both"/>
      </w:pPr>
      <w:r w:rsidRPr="000D6807">
        <w:t xml:space="preserve">По итогам </w:t>
      </w:r>
      <w:r w:rsidRPr="000D6807">
        <w:rPr>
          <w:lang w:val="kk-KZ"/>
        </w:rPr>
        <w:t>9</w:t>
      </w:r>
      <w:r w:rsidRPr="000D6807">
        <w:t xml:space="preserve"> месяцев 20</w:t>
      </w:r>
      <w:r w:rsidRPr="000D6807">
        <w:rPr>
          <w:lang w:val="kk-KZ"/>
        </w:rPr>
        <w:t>20</w:t>
      </w:r>
      <w:r w:rsidRPr="000D6807">
        <w:t xml:space="preserve"> года отмечается </w:t>
      </w:r>
      <w:r w:rsidRPr="000D6807">
        <w:rPr>
          <w:lang w:val="kk-KZ"/>
        </w:rPr>
        <w:t xml:space="preserve">снижение </w:t>
      </w:r>
      <w:r w:rsidRPr="000D6807">
        <w:t xml:space="preserve">показателя распространенности в целом по области на </w:t>
      </w:r>
      <w:r w:rsidRPr="000D6807">
        <w:rPr>
          <w:lang w:val="kk-KZ"/>
        </w:rPr>
        <w:t>21,9</w:t>
      </w:r>
      <w:r w:rsidRPr="000D6807">
        <w:t xml:space="preserve"> % и составил </w:t>
      </w:r>
      <w:r w:rsidRPr="000D6807">
        <w:rPr>
          <w:lang w:val="kk-KZ"/>
        </w:rPr>
        <w:t>48,1</w:t>
      </w:r>
      <w:r w:rsidRPr="000D6807">
        <w:t xml:space="preserve"> на</w:t>
      </w:r>
      <w:r>
        <w:t xml:space="preserve"> </w:t>
      </w:r>
      <w:r w:rsidRPr="000D6807">
        <w:t>100 тыс.</w:t>
      </w:r>
      <w:r>
        <w:t xml:space="preserve"> </w:t>
      </w:r>
      <w:r w:rsidRPr="000D6807">
        <w:t xml:space="preserve">населения против </w:t>
      </w:r>
      <w:r w:rsidRPr="000D6807">
        <w:rPr>
          <w:lang w:val="kk-KZ"/>
        </w:rPr>
        <w:t>61,5</w:t>
      </w:r>
      <w:r w:rsidRPr="000D6807">
        <w:t xml:space="preserve"> за аналогичный период 201</w:t>
      </w:r>
      <w:r w:rsidRPr="000D6807">
        <w:rPr>
          <w:lang w:val="kk-KZ"/>
        </w:rPr>
        <w:t>9</w:t>
      </w:r>
      <w:r w:rsidRPr="000D6807">
        <w:t xml:space="preserve"> года.</w:t>
      </w:r>
    </w:p>
    <w:p w14:paraId="21DB4E68" w14:textId="3E239462" w:rsidR="00251830" w:rsidRPr="002800D4" w:rsidRDefault="00251830" w:rsidP="00251830">
      <w:pPr>
        <w:pStyle w:val="a4"/>
        <w:jc w:val="both"/>
      </w:pPr>
      <w:r w:rsidRPr="000D6807">
        <w:rPr>
          <w:iCs/>
          <w:lang w:eastAsia="en-GB"/>
        </w:rPr>
        <w:t xml:space="preserve">Таким образом, ежегодно отмечается улучшение показателей заболеваемости по ТБ в гражданском секторе здравоохранения, показателей лабораторного подтверждения диагноза ТБ, достижение стандартных значении показателей излечиваемости всех туберкулеза. </w:t>
      </w:r>
      <w:r w:rsidRPr="002800D4">
        <w:t xml:space="preserve">Выявляемость туберкулеза в ПМСП методом микроскопии составила </w:t>
      </w:r>
      <w:bookmarkStart w:id="0" w:name="OLE_LINK87"/>
      <w:bookmarkStart w:id="1" w:name="OLE_LINK86"/>
      <w:bookmarkStart w:id="2" w:name="OLE_LINK85"/>
      <w:bookmarkStart w:id="3" w:name="OLE_LINK28"/>
      <w:bookmarkStart w:id="4" w:name="OLE_LINK27"/>
      <w:r w:rsidRPr="002800D4">
        <w:t>5,3% за 10 месяцев 2020 года</w:t>
      </w:r>
      <w:bookmarkEnd w:id="0"/>
      <w:bookmarkEnd w:id="1"/>
      <w:bookmarkEnd w:id="2"/>
      <w:bookmarkEnd w:id="3"/>
      <w:bookmarkEnd w:id="4"/>
      <w:r w:rsidRPr="002800D4">
        <w:t>. Стандарт ВОЗ 5-10%.</w:t>
      </w:r>
    </w:p>
    <w:p w14:paraId="755BAE3D" w14:textId="77777777" w:rsidR="00251830" w:rsidRPr="002800D4" w:rsidRDefault="00251830" w:rsidP="00251830">
      <w:pPr>
        <w:pStyle w:val="a4"/>
        <w:jc w:val="both"/>
        <w:rPr>
          <w:bCs/>
        </w:rPr>
      </w:pPr>
      <w:r w:rsidRPr="002800D4">
        <w:rPr>
          <w:bCs/>
        </w:rPr>
        <w:t>Эффективность лечения:</w:t>
      </w:r>
    </w:p>
    <w:p w14:paraId="59385EC8" w14:textId="77777777" w:rsidR="00251830" w:rsidRPr="000D6807" w:rsidRDefault="00251830" w:rsidP="00251830">
      <w:pPr>
        <w:pStyle w:val="a4"/>
        <w:jc w:val="both"/>
        <w:rPr>
          <w:lang w:val="kk-KZ"/>
        </w:rPr>
      </w:pPr>
      <w:r w:rsidRPr="000D6807">
        <w:t>НС МБТ (+) с сохраненной чувствительностью в когорте в когорте 9 месяцев 2019 года составила 89,5% (стандарт ВОЗ 85%)</w:t>
      </w:r>
      <w:r w:rsidRPr="000D6807">
        <w:rPr>
          <w:lang w:val="kk-KZ"/>
        </w:rPr>
        <w:t>;</w:t>
      </w:r>
    </w:p>
    <w:p w14:paraId="62990BFA" w14:textId="77777777" w:rsidR="00251830" w:rsidRPr="000D6807" w:rsidRDefault="00251830" w:rsidP="00251830">
      <w:pPr>
        <w:pStyle w:val="a4"/>
        <w:jc w:val="both"/>
        <w:rPr>
          <w:rFonts w:eastAsia="SimSun"/>
        </w:rPr>
      </w:pPr>
      <w:r w:rsidRPr="000D6807">
        <w:t xml:space="preserve"> эффективности лечения МЛУ ТБ в </w:t>
      </w:r>
      <w:proofErr w:type="gramStart"/>
      <w:r w:rsidRPr="000D6807">
        <w:t>когорте  9</w:t>
      </w:r>
      <w:proofErr w:type="gramEnd"/>
      <w:r w:rsidRPr="000D6807">
        <w:t xml:space="preserve"> месяцев 2017 года составила 76,6%,  в когорте 9 месяцев 2018 года – 74,0 % (стандарт</w:t>
      </w:r>
      <w:r w:rsidRPr="000D6807">
        <w:rPr>
          <w:lang w:val="kk-KZ"/>
        </w:rPr>
        <w:t xml:space="preserve"> ВОЗ </w:t>
      </w:r>
      <w:r w:rsidRPr="000D6807">
        <w:t xml:space="preserve">75%). </w:t>
      </w:r>
    </w:p>
    <w:p w14:paraId="72D4A07E" w14:textId="760042B9" w:rsidR="00251830" w:rsidRDefault="00251830" w:rsidP="004425BD">
      <w:pPr>
        <w:jc w:val="both"/>
        <w:rPr>
          <w:b/>
        </w:rPr>
      </w:pPr>
    </w:p>
    <w:p w14:paraId="030CAC38" w14:textId="77777777" w:rsidR="00E5746A" w:rsidRPr="004E7B4D" w:rsidRDefault="00E5746A" w:rsidP="004425BD">
      <w:pPr>
        <w:jc w:val="both"/>
        <w:rPr>
          <w:b/>
        </w:rPr>
      </w:pPr>
    </w:p>
    <w:p w14:paraId="3CD5DDB7" w14:textId="03B337A9" w:rsidR="007276D3" w:rsidRPr="004E7B4D" w:rsidRDefault="007276D3" w:rsidP="004425BD">
      <w:pPr>
        <w:jc w:val="both"/>
        <w:rPr>
          <w:b/>
        </w:rPr>
      </w:pPr>
      <w:r w:rsidRPr="004E7B4D">
        <w:rPr>
          <w:b/>
        </w:rPr>
        <w:lastRenderedPageBreak/>
        <w:t>Областное управление здравоохранения</w:t>
      </w:r>
    </w:p>
    <w:p w14:paraId="43B19755" w14:textId="16C7E0B0" w:rsidR="00041C51" w:rsidRPr="00375092" w:rsidRDefault="004E7B4D" w:rsidP="00C05012">
      <w:pPr>
        <w:pStyle w:val="a4"/>
        <w:jc w:val="both"/>
      </w:pPr>
      <w:r w:rsidRPr="00C05012">
        <w:t xml:space="preserve">Состоялась встреча с заместителем начальника управления здравоохранения </w:t>
      </w:r>
      <w:r w:rsidR="00375C82" w:rsidRPr="00C05012">
        <w:t>Мангистауской области</w:t>
      </w:r>
      <w:r w:rsidRPr="00C05012">
        <w:t xml:space="preserve"> </w:t>
      </w:r>
      <w:r w:rsidR="00B869DB" w:rsidRPr="00C05012">
        <w:t xml:space="preserve">с участием руководителей </w:t>
      </w:r>
      <w:r w:rsidR="00C05012" w:rsidRPr="00C05012">
        <w:t>областного</w:t>
      </w:r>
      <w:r w:rsidR="00B869DB" w:rsidRPr="00C05012">
        <w:t xml:space="preserve"> центра по профилактике и борьбе со СПИД, центра </w:t>
      </w:r>
      <w:r w:rsidR="00C05012">
        <w:t>ф</w:t>
      </w:r>
      <w:r w:rsidR="00B869DB" w:rsidRPr="00C05012">
        <w:t>тизиопульмонологии и ОФ «Асер»</w:t>
      </w:r>
      <w:r w:rsidR="003A322A" w:rsidRPr="00C05012">
        <w:t xml:space="preserve">. </w:t>
      </w:r>
      <w:r w:rsidR="00041C51" w:rsidRPr="00C05012">
        <w:t xml:space="preserve">В ходе встречи обсуждались вопросы по открытию пункта предоставления ПЗТ в г. Актау, увеличение объема финансирования для закупки шприцев, презервативов, лубрикантов, а также лекарств в дружественных кабинетах, необходимость выделения государственного социального заказа для неправительственных организаций, работающих в </w:t>
      </w:r>
      <w:r w:rsidR="00076C6F" w:rsidRPr="00C05012">
        <w:t>Мангыстауской области</w:t>
      </w:r>
      <w:r w:rsidR="00041C51" w:rsidRPr="00C05012">
        <w:t xml:space="preserve"> по вопросам ВИЧ/СПИДа и туберкулеза, увеличения ставок аутрич-работников</w:t>
      </w:r>
      <w:r w:rsidR="00C05012" w:rsidRPr="00C05012">
        <w:t>, включения представителей НПО в Общественный совет при Мангистауском Областном управлении здравоохранения.</w:t>
      </w:r>
      <w:r w:rsidR="00C05012">
        <w:t xml:space="preserve"> Данный вопрос нашел понимание со стороны </w:t>
      </w:r>
      <w:r w:rsidR="006E124F">
        <w:t>руководства</w:t>
      </w:r>
      <w:r w:rsidR="00410570">
        <w:t xml:space="preserve">, вместе с тем просили по возможности поддержать государственные и негосударственные организации </w:t>
      </w:r>
      <w:r w:rsidR="006907DC">
        <w:t xml:space="preserve">из средств гранта Глобального фонда, так как в настоящее время основная часть финансирования направлено на борьбу с </w:t>
      </w:r>
      <w:r w:rsidR="006907DC">
        <w:rPr>
          <w:lang w:val="en-US"/>
        </w:rPr>
        <w:t>COVID</w:t>
      </w:r>
      <w:r w:rsidR="006907DC" w:rsidRPr="006907DC">
        <w:t xml:space="preserve">19. </w:t>
      </w:r>
      <w:r w:rsidR="00004E84">
        <w:t xml:space="preserve">Также руководством </w:t>
      </w:r>
      <w:r w:rsidR="006E124F">
        <w:t xml:space="preserve">здравоохранения области </w:t>
      </w:r>
      <w:r w:rsidR="00C37A44">
        <w:t>предложено представителю ОФ «Асер»</w:t>
      </w:r>
      <w:r w:rsidR="00492FEB">
        <w:t xml:space="preserve"> совместно с Областным центром фтизиопульмонологии</w:t>
      </w:r>
      <w:r w:rsidR="000540C1">
        <w:t xml:space="preserve"> проработать. Относительно увеличения финансирования на профилактические программы по ВИЧ и ТБ руководством ОУЗ было отмечено, что сейчас важно поддерживать из международных источников также государственные </w:t>
      </w:r>
      <w:r w:rsidR="00375092">
        <w:t xml:space="preserve">организации поскольку доля финансирования была перепрограммирована на борьбу с </w:t>
      </w:r>
      <w:r w:rsidR="00375092">
        <w:rPr>
          <w:lang w:val="en-US"/>
        </w:rPr>
        <w:t>COVID</w:t>
      </w:r>
      <w:r w:rsidR="00375092" w:rsidRPr="00375092">
        <w:t>19.</w:t>
      </w:r>
      <w:r w:rsidR="000D005A">
        <w:t xml:space="preserve"> </w:t>
      </w:r>
      <w:r w:rsidR="000D005A" w:rsidRPr="000D005A">
        <w:rPr>
          <w:b/>
          <w:bCs/>
        </w:rPr>
        <w:t>Рекомендация ОЦФП и ОЦСПИД</w:t>
      </w:r>
      <w:r w:rsidR="000D005A">
        <w:t>: следует усилить вопросы сотрудничества с НПО, оказывая поддержку по организации площадки для диалога с лицами принимающими решения или включая в действующие советы по вопросам здравоохранения.</w:t>
      </w:r>
    </w:p>
    <w:p w14:paraId="4E0441D0" w14:textId="0F0766DB" w:rsidR="003A322A" w:rsidRPr="00C05012" w:rsidRDefault="003A322A" w:rsidP="00C05012">
      <w:pPr>
        <w:pStyle w:val="a4"/>
        <w:jc w:val="both"/>
      </w:pPr>
    </w:p>
    <w:p w14:paraId="06C64ED5" w14:textId="213B4215" w:rsidR="007276D3" w:rsidRPr="00375092" w:rsidRDefault="00375092" w:rsidP="004425BD">
      <w:pPr>
        <w:jc w:val="both"/>
        <w:rPr>
          <w:b/>
        </w:rPr>
      </w:pPr>
      <w:r w:rsidRPr="00375092">
        <w:rPr>
          <w:b/>
        </w:rPr>
        <w:t>Областной центр по профилактике и борьбе со СПИД</w:t>
      </w:r>
    </w:p>
    <w:p w14:paraId="39AB4F14" w14:textId="50E35C17" w:rsidR="003E3F69" w:rsidRPr="004E7B4D" w:rsidRDefault="004425BD" w:rsidP="004425BD">
      <w:pPr>
        <w:jc w:val="both"/>
      </w:pPr>
      <w:r w:rsidRPr="004E7B4D">
        <w:t>Всего в области 5 районов и 2 города, графики мониторинговых визитов составляются ежегодно. В</w:t>
      </w:r>
      <w:r w:rsidR="003E3F69" w:rsidRPr="004E7B4D">
        <w:t xml:space="preserve"> 2020</w:t>
      </w:r>
      <w:r w:rsidR="00173284" w:rsidRPr="004E7B4D">
        <w:t xml:space="preserve"> году было запланировано 42</w:t>
      </w:r>
      <w:r w:rsidRPr="004E7B4D">
        <w:t xml:space="preserve"> визит</w:t>
      </w:r>
      <w:r w:rsidR="003600F8">
        <w:t>а</w:t>
      </w:r>
      <w:r w:rsidRPr="004E7B4D">
        <w:t xml:space="preserve"> в меди</w:t>
      </w:r>
      <w:r w:rsidR="00173284" w:rsidRPr="004E7B4D">
        <w:t>цинские учреждения, в том числе из частных организации 1 отказ, 1 закрыт, выполнено 32</w:t>
      </w:r>
      <w:r w:rsidRPr="004E7B4D">
        <w:t xml:space="preserve"> визит</w:t>
      </w:r>
      <w:r w:rsidR="00FE260C">
        <w:t>а</w:t>
      </w:r>
      <w:r w:rsidR="00173284" w:rsidRPr="004E7B4D">
        <w:t xml:space="preserve"> (80,0%).</w:t>
      </w:r>
      <w:r w:rsidRPr="004E7B4D">
        <w:t xml:space="preserve"> </w:t>
      </w:r>
      <w:r w:rsidR="003E3F69" w:rsidRPr="004E7B4D">
        <w:t xml:space="preserve">План </w:t>
      </w:r>
      <w:r w:rsidR="00173284" w:rsidRPr="004E7B4D">
        <w:t>выполнен на 80,0</w:t>
      </w:r>
      <w:r w:rsidRPr="004E7B4D">
        <w:t>%. Прич</w:t>
      </w:r>
      <w:r w:rsidR="00FE7E9B" w:rsidRPr="004E7B4D">
        <w:t xml:space="preserve">ины недовыполнения плана </w:t>
      </w:r>
      <w:r w:rsidR="00486A70">
        <w:t xml:space="preserve">по МиО </w:t>
      </w:r>
      <w:r w:rsidR="00FE7E9B" w:rsidRPr="004E7B4D">
        <w:t>связан</w:t>
      </w:r>
      <w:r w:rsidR="00486A70">
        <w:t>ы</w:t>
      </w:r>
      <w:r w:rsidR="00FE7E9B" w:rsidRPr="004E7B4D">
        <w:t xml:space="preserve"> </w:t>
      </w:r>
      <w:r w:rsidR="003E3F69" w:rsidRPr="004E7B4D">
        <w:t xml:space="preserve">с </w:t>
      </w:r>
      <w:r w:rsidR="00486A70">
        <w:t>ограничительными</w:t>
      </w:r>
      <w:r w:rsidR="003E3F69" w:rsidRPr="004E7B4D">
        <w:t xml:space="preserve"> мероприятиями, </w:t>
      </w:r>
      <w:r w:rsidRPr="004E7B4D">
        <w:t xml:space="preserve">совпадение </w:t>
      </w:r>
      <w:r w:rsidR="00AB1DA6">
        <w:t>с</w:t>
      </w:r>
      <w:r w:rsidRPr="004E7B4D">
        <w:t xml:space="preserve"> отпускными периодами,</w:t>
      </w:r>
      <w:r w:rsidR="003E3F69" w:rsidRPr="004E7B4D">
        <w:t xml:space="preserve"> привлечение врачей в мероприятиях </w:t>
      </w:r>
      <w:r w:rsidR="007941C3">
        <w:t xml:space="preserve">по </w:t>
      </w:r>
      <w:r w:rsidR="00FE260C">
        <w:rPr>
          <w:lang w:val="en-US"/>
        </w:rPr>
        <w:t>COVID</w:t>
      </w:r>
      <w:r w:rsidR="007941C3">
        <w:t>19</w:t>
      </w:r>
      <w:r w:rsidRPr="004E7B4D">
        <w:t>.</w:t>
      </w:r>
    </w:p>
    <w:p w14:paraId="7C058FEC" w14:textId="35D5D3E8" w:rsidR="004425BD" w:rsidRDefault="003E3F69" w:rsidP="003E3F69">
      <w:pPr>
        <w:jc w:val="both"/>
      </w:pPr>
      <w:r w:rsidRPr="004E7B4D">
        <w:t>Проведено 111 семинарских занятий с охватом 2449 медработников.</w:t>
      </w:r>
      <w:r w:rsidR="004425BD" w:rsidRPr="004E7B4D">
        <w:t xml:space="preserve"> Невыполненные рекомендации выносятся на рассмотрение заседании постоянно</w:t>
      </w:r>
      <w:r w:rsidRPr="004E7B4D">
        <w:t xml:space="preserve"> </w:t>
      </w:r>
      <w:r w:rsidR="004425BD" w:rsidRPr="004E7B4D">
        <w:t xml:space="preserve">действующей комиссии при Областном управлении здравоохранения. </w:t>
      </w:r>
      <w:r w:rsidR="00F952FA" w:rsidRPr="004E7B4D">
        <w:t>Вопрос обследования беременных женщин рассмотрено на леч</w:t>
      </w:r>
      <w:r w:rsidR="00563180">
        <w:t>ебно</w:t>
      </w:r>
      <w:r w:rsidR="00F952FA" w:rsidRPr="004E7B4D">
        <w:t>-проф</w:t>
      </w:r>
      <w:r w:rsidR="00C97D95">
        <w:t xml:space="preserve">илактическом </w:t>
      </w:r>
      <w:r w:rsidR="00F952FA" w:rsidRPr="004E7B4D">
        <w:t>Совете ОУЗ от 19.10.2020 года.</w:t>
      </w:r>
    </w:p>
    <w:p w14:paraId="408AEE90" w14:textId="7733F79F" w:rsidR="000336E8" w:rsidRDefault="000336E8" w:rsidP="003E3F69">
      <w:pPr>
        <w:jc w:val="both"/>
      </w:pPr>
      <w:r>
        <w:t xml:space="preserve">В 2006-2017 годах ОЦСПИД тесно сотрудничал с НПО, на момент визита установлено, что </w:t>
      </w:r>
      <w:r w:rsidR="00865BBC">
        <w:t xml:space="preserve">ОЦСПИД не сотрудничают с НПО и </w:t>
      </w:r>
      <w:r w:rsidR="00F05559">
        <w:t xml:space="preserve">нет </w:t>
      </w:r>
      <w:r w:rsidR="000D005A">
        <w:t>проектов,</w:t>
      </w:r>
      <w:r w:rsidR="00F05559">
        <w:t xml:space="preserve"> реализуемых по поддержке программы по противодействию ВИЧ/СПИДа</w:t>
      </w:r>
      <w:r w:rsidR="000D005A">
        <w:t>, финансируемого в рамках государственного социального заказа</w:t>
      </w:r>
      <w:r w:rsidR="00C97D95">
        <w:t xml:space="preserve"> и от международных доноров</w:t>
      </w:r>
      <w:r w:rsidR="000D005A">
        <w:t>.</w:t>
      </w:r>
      <w:r w:rsidR="00045309">
        <w:t xml:space="preserve"> </w:t>
      </w:r>
      <w:r w:rsidR="00045309" w:rsidRPr="00563180">
        <w:rPr>
          <w:b/>
          <w:bCs/>
        </w:rPr>
        <w:t>Рекомендация ОЦСПИД</w:t>
      </w:r>
      <w:r w:rsidR="00045309">
        <w:t xml:space="preserve">: следует возобновить </w:t>
      </w:r>
      <w:r w:rsidR="00563180">
        <w:t xml:space="preserve">и развивать сотрудничество </w:t>
      </w:r>
      <w:r w:rsidR="00045309">
        <w:t>с НПО</w:t>
      </w:r>
      <w:r w:rsidR="00563180">
        <w:t>.</w:t>
      </w:r>
    </w:p>
    <w:p w14:paraId="4CDEAE7E" w14:textId="77777777" w:rsidR="000D005A" w:rsidRPr="004E7B4D" w:rsidRDefault="000D005A" w:rsidP="003E3F69">
      <w:pPr>
        <w:jc w:val="both"/>
      </w:pPr>
    </w:p>
    <w:p w14:paraId="7C6F52E2" w14:textId="77777777" w:rsidR="003E3F69" w:rsidRPr="004E7B4D" w:rsidRDefault="003E3F69" w:rsidP="003E3F69">
      <w:pPr>
        <w:jc w:val="both"/>
        <w:rPr>
          <w:b/>
        </w:rPr>
      </w:pPr>
    </w:p>
    <w:p w14:paraId="34AE8C53" w14:textId="77777777" w:rsidR="00ED4143" w:rsidRPr="002E031C" w:rsidRDefault="00ED4143" w:rsidP="00ED4143">
      <w:pPr>
        <w:rPr>
          <w:b/>
        </w:rPr>
      </w:pPr>
      <w:r w:rsidRPr="002E031C">
        <w:rPr>
          <w:b/>
        </w:rPr>
        <w:t>ЛУИН</w:t>
      </w:r>
    </w:p>
    <w:p w14:paraId="604A6DD8" w14:textId="49E60035" w:rsidR="00BC1023" w:rsidRPr="004E7B4D" w:rsidRDefault="00ED4143" w:rsidP="00ED4143">
      <w:pPr>
        <w:jc w:val="both"/>
      </w:pPr>
      <w:r w:rsidRPr="004E7B4D">
        <w:rPr>
          <w:lang w:val="kk-KZ"/>
        </w:rPr>
        <w:t>В Мангистауской обла</w:t>
      </w:r>
      <w:r w:rsidR="00BC1023" w:rsidRPr="004E7B4D">
        <w:rPr>
          <w:lang w:val="kk-KZ"/>
        </w:rPr>
        <w:t>сти функционируют 2 ПД, в т.ч. 1</w:t>
      </w:r>
      <w:r w:rsidRPr="004E7B4D">
        <w:rPr>
          <w:lang w:val="kk-KZ"/>
        </w:rPr>
        <w:t xml:space="preserve"> стационарных и 1 передвижных.  </w:t>
      </w:r>
      <w:r w:rsidR="00BC1023" w:rsidRPr="004E7B4D">
        <w:t>Согласно оценочной численности ЛУИН в</w:t>
      </w:r>
      <w:r w:rsidRPr="004E7B4D">
        <w:t xml:space="preserve"> 2020 </w:t>
      </w:r>
      <w:r w:rsidR="00FC3CDB" w:rsidRPr="004E7B4D">
        <w:t>году</w:t>
      </w:r>
      <w:r w:rsidR="00FC3CDB" w:rsidRPr="004E7B4D">
        <w:rPr>
          <w:lang w:val="kk-KZ"/>
        </w:rPr>
        <w:t xml:space="preserve"> (</w:t>
      </w:r>
      <w:r w:rsidRPr="004E7B4D">
        <w:rPr>
          <w:lang w:val="kk-KZ"/>
        </w:rPr>
        <w:t xml:space="preserve">далее </w:t>
      </w:r>
      <w:r w:rsidR="002E031C" w:rsidRPr="001F15FA">
        <w:t xml:space="preserve">- </w:t>
      </w:r>
      <w:r w:rsidRPr="004E7B4D">
        <w:rPr>
          <w:lang w:val="kk-KZ"/>
        </w:rPr>
        <w:t>ОЧ)</w:t>
      </w:r>
      <w:r w:rsidR="00BC1023" w:rsidRPr="004E7B4D">
        <w:t xml:space="preserve"> составило 2900.</w:t>
      </w:r>
      <w:r w:rsidRPr="004E7B4D">
        <w:t xml:space="preserve"> </w:t>
      </w:r>
    </w:p>
    <w:p w14:paraId="2264DE0C" w14:textId="7FDBE173" w:rsidR="00ED4143" w:rsidRPr="004E7B4D" w:rsidRDefault="00BC1023" w:rsidP="00ED4143">
      <w:pPr>
        <w:jc w:val="both"/>
      </w:pPr>
      <w:r w:rsidRPr="004E7B4D">
        <w:t xml:space="preserve"> З</w:t>
      </w:r>
      <w:r w:rsidR="00CB4F25" w:rsidRPr="004E7B4D">
        <w:rPr>
          <w:lang w:val="kk-KZ"/>
        </w:rPr>
        <w:t xml:space="preserve">а 10 месяцев 2020года </w:t>
      </w:r>
      <w:r w:rsidRPr="004E7B4D">
        <w:rPr>
          <w:lang w:val="kk-KZ"/>
        </w:rPr>
        <w:t xml:space="preserve">прямой </w:t>
      </w:r>
      <w:r w:rsidR="00ED4143" w:rsidRPr="004E7B4D">
        <w:t>охват профилактическими программами составляет –</w:t>
      </w:r>
      <w:r w:rsidR="00ED4143" w:rsidRPr="004E7B4D">
        <w:rPr>
          <w:lang w:val="kk-KZ"/>
        </w:rPr>
        <w:t xml:space="preserve"> 1457 чел</w:t>
      </w:r>
      <w:r w:rsidRPr="004E7B4D">
        <w:rPr>
          <w:lang w:val="kk-KZ"/>
        </w:rPr>
        <w:t>овек</w:t>
      </w:r>
      <w:r w:rsidR="00ED4143" w:rsidRPr="004E7B4D">
        <w:rPr>
          <w:lang w:val="kk-KZ"/>
        </w:rPr>
        <w:t xml:space="preserve"> </w:t>
      </w:r>
      <w:r w:rsidR="00ED4143" w:rsidRPr="004E7B4D">
        <w:t>или 50</w:t>
      </w:r>
      <w:r w:rsidRPr="004E7B4D">
        <w:t>,2</w:t>
      </w:r>
      <w:r w:rsidR="00ED4143" w:rsidRPr="004E7B4D">
        <w:t xml:space="preserve">% от </w:t>
      </w:r>
      <w:r w:rsidR="00ED4143" w:rsidRPr="004E7B4D">
        <w:rPr>
          <w:lang w:val="kk-KZ"/>
        </w:rPr>
        <w:t>ОЧ</w:t>
      </w:r>
      <w:r w:rsidRPr="004E7B4D">
        <w:rPr>
          <w:lang w:val="kk-KZ"/>
        </w:rPr>
        <w:t>,</w:t>
      </w:r>
      <w:r w:rsidR="00ED4143" w:rsidRPr="004E7B4D">
        <w:t xml:space="preserve"> систематический охват – </w:t>
      </w:r>
      <w:r w:rsidRPr="004E7B4D">
        <w:t>941</w:t>
      </w:r>
      <w:r w:rsidRPr="004E7B4D">
        <w:rPr>
          <w:lang w:val="kk-KZ"/>
        </w:rPr>
        <w:t xml:space="preserve"> человек</w:t>
      </w:r>
      <w:r w:rsidR="00ED4143" w:rsidRPr="004E7B4D">
        <w:rPr>
          <w:lang w:val="kk-KZ"/>
        </w:rPr>
        <w:t xml:space="preserve"> или </w:t>
      </w:r>
      <w:r w:rsidRPr="004E7B4D">
        <w:rPr>
          <w:lang w:val="kk-KZ"/>
        </w:rPr>
        <w:t>32,4</w:t>
      </w:r>
      <w:r w:rsidR="00ED4143" w:rsidRPr="004E7B4D">
        <w:t xml:space="preserve">% от </w:t>
      </w:r>
      <w:r w:rsidR="00ED4143" w:rsidRPr="004E7B4D">
        <w:rPr>
          <w:lang w:val="kk-KZ"/>
        </w:rPr>
        <w:t>ОЧ.</w:t>
      </w:r>
      <w:r w:rsidRPr="004E7B4D">
        <w:t xml:space="preserve"> Данные получены с</w:t>
      </w:r>
      <w:r w:rsidR="00ED4143" w:rsidRPr="004E7B4D">
        <w:t xml:space="preserve"> базы </w:t>
      </w:r>
      <w:r w:rsidR="003E3F69" w:rsidRPr="004E7B4D">
        <w:t>данных индивидуального</w:t>
      </w:r>
      <w:r w:rsidR="00FC3CDB" w:rsidRPr="004E7B4D">
        <w:t xml:space="preserve"> учета клиентов (БД</w:t>
      </w:r>
      <w:r w:rsidR="00ED4143" w:rsidRPr="004E7B4D">
        <w:t>И</w:t>
      </w:r>
      <w:r w:rsidR="00FC3CDB" w:rsidRPr="004E7B4D">
        <w:t>У</w:t>
      </w:r>
      <w:r w:rsidR="00ED4143" w:rsidRPr="004E7B4D">
        <w:t xml:space="preserve">К). В основном охват ЛУИН профилактическими работами осуществляется через 10 аутрич-работников. Шприцы для ЛУИН приобретаются из средств местного бюджета, в 2020 году на одного ЛУИН от прямого охвата приходилось 173 </w:t>
      </w:r>
      <w:r w:rsidR="00492FEB" w:rsidRPr="004E7B4D">
        <w:t>шприца</w:t>
      </w:r>
      <w:r w:rsidR="00ED4143" w:rsidRPr="004E7B4D">
        <w:t xml:space="preserve"> при потребности не менее 240 шприцев.</w:t>
      </w:r>
      <w:r w:rsidR="00ED4143" w:rsidRPr="004E7B4D">
        <w:rPr>
          <w:lang w:val="kk-KZ"/>
        </w:rPr>
        <w:t xml:space="preserve"> </w:t>
      </w:r>
      <w:r w:rsidR="00ED4143" w:rsidRPr="004E7B4D">
        <w:rPr>
          <w:lang w:val="kk-KZ"/>
        </w:rPr>
        <w:lastRenderedPageBreak/>
        <w:t>Всего роздано</w:t>
      </w:r>
      <w:r w:rsidR="00221BA1" w:rsidRPr="004E7B4D">
        <w:rPr>
          <w:lang w:val="kk-KZ"/>
        </w:rPr>
        <w:t xml:space="preserve"> шприцев</w:t>
      </w:r>
      <w:r w:rsidR="00202D18">
        <w:rPr>
          <w:lang w:val="kk-KZ"/>
        </w:rPr>
        <w:t>-</w:t>
      </w:r>
      <w:r w:rsidR="00221BA1" w:rsidRPr="004E7B4D">
        <w:rPr>
          <w:lang w:val="kk-KZ"/>
        </w:rPr>
        <w:t>252712шт.</w:t>
      </w:r>
      <w:r w:rsidR="00221BA1" w:rsidRPr="004E7B4D">
        <w:t xml:space="preserve"> </w:t>
      </w:r>
      <w:r w:rsidR="00ED4143" w:rsidRPr="004E7B4D">
        <w:t>Количество розд</w:t>
      </w:r>
      <w:r w:rsidR="00FC3CDB" w:rsidRPr="004E7B4D">
        <w:t>анных презервативов составляет 123140 штук для</w:t>
      </w:r>
      <w:r w:rsidR="00221BA1" w:rsidRPr="004E7B4D">
        <w:t xml:space="preserve"> 1457 ЛУИН, что приходится по 85 </w:t>
      </w:r>
      <w:r w:rsidR="00ED4143" w:rsidRPr="004E7B4D">
        <w:t>презервативов на 1 ЛУИН. Количество розданных ИОМ</w:t>
      </w:r>
      <w:r w:rsidR="00ED4143" w:rsidRPr="004E7B4D">
        <w:rPr>
          <w:lang w:val="kk-KZ"/>
        </w:rPr>
        <w:t xml:space="preserve"> </w:t>
      </w:r>
      <w:r w:rsidR="00221BA1" w:rsidRPr="004E7B4D">
        <w:t xml:space="preserve">для ЛУИН 1056 штук для 1457 </w:t>
      </w:r>
      <w:r w:rsidR="00FC3CDB" w:rsidRPr="004E7B4D">
        <w:t>ЛУИН.</w:t>
      </w:r>
      <w:r w:rsidR="00ED4143" w:rsidRPr="004E7B4D">
        <w:t xml:space="preserve"> </w:t>
      </w:r>
      <w:r w:rsidR="00ED4143" w:rsidRPr="004E7B4D">
        <w:rPr>
          <w:lang w:val="kk-KZ"/>
        </w:rPr>
        <w:t>Протестировано</w:t>
      </w:r>
      <w:r w:rsidR="00ED4143" w:rsidRPr="004E7B4D">
        <w:t xml:space="preserve"> </w:t>
      </w:r>
      <w:r w:rsidR="00ED4143" w:rsidRPr="004E7B4D">
        <w:rPr>
          <w:lang w:val="kk-KZ"/>
        </w:rPr>
        <w:t>на ВИЧ</w:t>
      </w:r>
      <w:r w:rsidR="00ED4143" w:rsidRPr="004E7B4D">
        <w:t xml:space="preserve">-инфекцию </w:t>
      </w:r>
      <w:r w:rsidR="00202D18">
        <w:t xml:space="preserve">- </w:t>
      </w:r>
      <w:r w:rsidR="00FC3CDB" w:rsidRPr="004E7B4D">
        <w:t>1076 человек, в том числе экспресс тестом</w:t>
      </w:r>
      <w:r w:rsidR="00ED4143" w:rsidRPr="004E7B4D">
        <w:t xml:space="preserve"> </w:t>
      </w:r>
      <w:r w:rsidR="00221BA1" w:rsidRPr="004E7B4D">
        <w:rPr>
          <w:lang w:val="kk-KZ"/>
        </w:rPr>
        <w:t>1060 ЛУИН или 72,8</w:t>
      </w:r>
      <w:r w:rsidR="00ED4143" w:rsidRPr="004E7B4D">
        <w:t>% от охвата проф.</w:t>
      </w:r>
      <w:r w:rsidR="00E80D5C" w:rsidRPr="004E7B4D">
        <w:t xml:space="preserve"> </w:t>
      </w:r>
      <w:r w:rsidR="00ED4143" w:rsidRPr="004E7B4D">
        <w:t>программами.</w:t>
      </w:r>
      <w:r w:rsidR="00ED4143" w:rsidRPr="004E7B4D">
        <w:rPr>
          <w:lang w:val="kk-KZ"/>
        </w:rPr>
        <w:t xml:space="preserve"> </w:t>
      </w:r>
      <w:r w:rsidR="00FC3CDB" w:rsidRPr="004E7B4D">
        <w:rPr>
          <w:lang w:val="kk-KZ"/>
        </w:rPr>
        <w:t>За отчетный период направлено в ДК 296 ЛУИН, и</w:t>
      </w:r>
      <w:r w:rsidR="00ED4143" w:rsidRPr="004E7B4D">
        <w:t>з направленных    ЛУИН</w:t>
      </w:r>
      <w:r w:rsidR="00FC3CDB" w:rsidRPr="004E7B4D">
        <w:t xml:space="preserve"> в </w:t>
      </w:r>
      <w:r w:rsidR="00ED4143" w:rsidRPr="004E7B4D">
        <w:t xml:space="preserve"> д</w:t>
      </w:r>
      <w:r w:rsidR="002731E0" w:rsidRPr="004E7B4D">
        <w:t xml:space="preserve">ружественный кабинет посетили </w:t>
      </w:r>
      <w:r w:rsidR="00FC3CDB" w:rsidRPr="004E7B4D">
        <w:t>77</w:t>
      </w:r>
      <w:r w:rsidR="00863BAB" w:rsidRPr="004E7B4D">
        <w:t xml:space="preserve">, что составляет – </w:t>
      </w:r>
      <w:r w:rsidR="00FC3CDB" w:rsidRPr="004E7B4D">
        <w:t>26,0</w:t>
      </w:r>
      <w:r w:rsidR="00ED4143" w:rsidRPr="004E7B4D">
        <w:t>%.</w:t>
      </w:r>
      <w:r w:rsidR="00863BAB" w:rsidRPr="004E7B4D">
        <w:t xml:space="preserve"> </w:t>
      </w:r>
      <w:r w:rsidR="00E80D5C" w:rsidRPr="004E7B4D">
        <w:t xml:space="preserve">За 10 месяцев </w:t>
      </w:r>
      <w:r w:rsidR="00E80D5C" w:rsidRPr="004E7B4D">
        <w:rPr>
          <w:lang w:val="kk-KZ"/>
        </w:rPr>
        <w:t xml:space="preserve">текущего года </w:t>
      </w:r>
      <w:r w:rsidR="00E80D5C" w:rsidRPr="004E7B4D">
        <w:t>пунктом доверия было выполнено 40 выездов</w:t>
      </w:r>
      <w:r w:rsidR="00863BAB" w:rsidRPr="004E7B4D">
        <w:t xml:space="preserve"> среди клиентов аутрич-работников</w:t>
      </w:r>
      <w:r w:rsidR="00E80D5C" w:rsidRPr="004E7B4D">
        <w:t xml:space="preserve">, где охвачено </w:t>
      </w:r>
      <w:r w:rsidR="00863BAB" w:rsidRPr="004E7B4D">
        <w:t xml:space="preserve">108 </w:t>
      </w:r>
      <w:r w:rsidR="00E80D5C" w:rsidRPr="004E7B4D">
        <w:t>ЛУИН.</w:t>
      </w:r>
    </w:p>
    <w:p w14:paraId="12A73F64" w14:textId="30D33719" w:rsidR="00F97FF6" w:rsidRPr="004E7B4D" w:rsidRDefault="00F97FF6" w:rsidP="00ED4143">
      <w:pPr>
        <w:jc w:val="both"/>
      </w:pPr>
      <w:r w:rsidRPr="004E7B4D">
        <w:rPr>
          <w:lang w:val="kk-KZ"/>
        </w:rPr>
        <w:t>За текущий период передвижным пунктом доверия охвачено 70 ЛУИН,</w:t>
      </w:r>
      <w:r w:rsidR="00E80D5C" w:rsidRPr="004E7B4D">
        <w:t xml:space="preserve">  был</w:t>
      </w:r>
      <w:r w:rsidR="00C15CDE">
        <w:t>о</w:t>
      </w:r>
      <w:r w:rsidR="00E80D5C" w:rsidRPr="004E7B4D">
        <w:t xml:space="preserve"> роздано </w:t>
      </w:r>
      <w:r w:rsidR="00313484" w:rsidRPr="004E7B4D">
        <w:rPr>
          <w:lang w:val="kk-KZ"/>
        </w:rPr>
        <w:t>11510 штук</w:t>
      </w:r>
      <w:r w:rsidR="00313484" w:rsidRPr="004E7B4D">
        <w:t xml:space="preserve">, </w:t>
      </w:r>
      <w:r w:rsidRPr="004E7B4D">
        <w:t>шприцев</w:t>
      </w:r>
      <w:r w:rsidRPr="004E7B4D">
        <w:rPr>
          <w:lang w:val="kk-KZ"/>
        </w:rPr>
        <w:t xml:space="preserve"> </w:t>
      </w:r>
      <w:r w:rsidRPr="004E7B4D">
        <w:t>что приходилось по 164  шприцев на 1 ЛУИН, роздано 5735 штук презервативов.</w:t>
      </w:r>
    </w:p>
    <w:p w14:paraId="35378851" w14:textId="09E16943" w:rsidR="00ED4143" w:rsidRPr="004E7B4D" w:rsidRDefault="00221BA1" w:rsidP="00ED4143">
      <w:pPr>
        <w:jc w:val="both"/>
      </w:pPr>
      <w:r w:rsidRPr="004E7B4D">
        <w:t>Всего в 2020</w:t>
      </w:r>
      <w:r w:rsidR="00ED4143" w:rsidRPr="004E7B4D">
        <w:t xml:space="preserve"> году закуплено </w:t>
      </w:r>
      <w:r w:rsidR="00FC3CDB" w:rsidRPr="004E7B4D">
        <w:t>145000</w:t>
      </w:r>
      <w:r w:rsidR="00ED4143" w:rsidRPr="004E7B4D">
        <w:t xml:space="preserve"> шт. шприц</w:t>
      </w:r>
      <w:r w:rsidR="00FC3CDB" w:rsidRPr="004E7B4D">
        <w:t xml:space="preserve">ев </w:t>
      </w:r>
      <w:r w:rsidR="006242CA" w:rsidRPr="004E7B4D">
        <w:t>на сумму 1393039 тенге</w:t>
      </w:r>
      <w:r w:rsidR="00ED4143" w:rsidRPr="004E7B4D">
        <w:t>, производства Казахстан</w:t>
      </w:r>
      <w:r w:rsidR="00FC3CDB" w:rsidRPr="004E7B4D">
        <w:t xml:space="preserve">, закуплено 250000 штук презервативов </w:t>
      </w:r>
      <w:r w:rsidR="006242CA" w:rsidRPr="004E7B4D">
        <w:t xml:space="preserve">на сумму 5250000 тенге </w:t>
      </w:r>
      <w:r w:rsidR="00FC3CDB" w:rsidRPr="004E7B4D">
        <w:t xml:space="preserve">по 21 тенге за шт., </w:t>
      </w:r>
      <w:proofErr w:type="spellStart"/>
      <w:r w:rsidR="00FC3CDB" w:rsidRPr="004E7B4D">
        <w:t>любрикантов</w:t>
      </w:r>
      <w:proofErr w:type="spellEnd"/>
      <w:r w:rsidR="00FC3CDB" w:rsidRPr="004E7B4D">
        <w:t xml:space="preserve"> 11000 штук </w:t>
      </w:r>
      <w:r w:rsidR="006242CA" w:rsidRPr="004E7B4D">
        <w:t>на сумму 820000 тенге, издано 2700 штук ИОМ на сумму 576000 тенге.</w:t>
      </w:r>
    </w:p>
    <w:p w14:paraId="2E754C9D" w14:textId="01274FCD" w:rsidR="006242CA" w:rsidRDefault="006242CA" w:rsidP="00ED4143">
      <w:pPr>
        <w:jc w:val="both"/>
      </w:pPr>
      <w:r w:rsidRPr="004E7B4D">
        <w:t>На 01.11.2020 года остаток шприцев 319307 шт.</w:t>
      </w:r>
      <w:r w:rsidR="00256C37" w:rsidRPr="004E7B4D">
        <w:t xml:space="preserve"> на сумму 3050752 тенге</w:t>
      </w:r>
      <w:r w:rsidRPr="004E7B4D">
        <w:t xml:space="preserve">, презервативов 57009 штук на сумму 1197189 тенге, </w:t>
      </w:r>
      <w:proofErr w:type="spellStart"/>
      <w:r w:rsidRPr="004E7B4D">
        <w:t>любрикантов</w:t>
      </w:r>
      <w:proofErr w:type="spellEnd"/>
      <w:r w:rsidRPr="004E7B4D">
        <w:t xml:space="preserve"> 4350 штук на сумму 321900 тенге.</w:t>
      </w:r>
    </w:p>
    <w:p w14:paraId="5C2D1C2D" w14:textId="77777777" w:rsidR="00F75771" w:rsidRDefault="00F75771" w:rsidP="00ED4143">
      <w:pPr>
        <w:jc w:val="both"/>
      </w:pPr>
    </w:p>
    <w:p w14:paraId="2C12D049" w14:textId="499EC6BC" w:rsidR="00F75771" w:rsidRPr="004E7B4D" w:rsidRDefault="00F75771" w:rsidP="00F75771">
      <w:pPr>
        <w:jc w:val="both"/>
      </w:pPr>
      <w:r w:rsidRPr="004E7B4D">
        <w:t>З</w:t>
      </w:r>
      <w:r w:rsidRPr="004E7B4D">
        <w:rPr>
          <w:lang w:val="kk-KZ"/>
        </w:rPr>
        <w:t>а 20</w:t>
      </w:r>
      <w:r w:rsidRPr="004E7B4D">
        <w:t xml:space="preserve">19 </w:t>
      </w:r>
      <w:r w:rsidRPr="004E7B4D">
        <w:rPr>
          <w:lang w:val="kk-KZ"/>
        </w:rPr>
        <w:t xml:space="preserve">год прямой </w:t>
      </w:r>
      <w:r w:rsidRPr="004E7B4D">
        <w:t xml:space="preserve">охват профилактическими программами составляет – </w:t>
      </w:r>
      <w:r w:rsidRPr="004E7B4D">
        <w:rPr>
          <w:lang w:val="kk-KZ"/>
        </w:rPr>
        <w:t xml:space="preserve">1282 чел. </w:t>
      </w:r>
      <w:r w:rsidRPr="004E7B4D">
        <w:t>или 44%</w:t>
      </w:r>
      <w:r w:rsidRPr="004E7B4D">
        <w:rPr>
          <w:lang w:val="kk-KZ"/>
        </w:rPr>
        <w:t>,</w:t>
      </w:r>
      <w:r w:rsidRPr="004E7B4D">
        <w:t xml:space="preserve"> и систематический охват – </w:t>
      </w:r>
      <w:r w:rsidRPr="004E7B4D">
        <w:rPr>
          <w:lang w:val="kk-KZ"/>
        </w:rPr>
        <w:t xml:space="preserve">1010 чел. или </w:t>
      </w:r>
      <w:r w:rsidRPr="004E7B4D">
        <w:t xml:space="preserve">35% от </w:t>
      </w:r>
      <w:r w:rsidRPr="004E7B4D">
        <w:rPr>
          <w:lang w:val="kk-KZ"/>
        </w:rPr>
        <w:t>ОЧ.</w:t>
      </w:r>
      <w:r w:rsidRPr="004E7B4D">
        <w:t xml:space="preserve"> Данные получены с базы данных индивидуального учета клиентов (БДИУК). В основном охват ЛУИН профилактическими работами осуществляется через 10 аутрич-работников. Шприцы для ЛУИН приобретаются из средств местного бюджета, в 2020 году на одного ЛУИН от прямого охвата приходилось 236 шприцев при потребности не менее 240 шприцев.</w:t>
      </w:r>
      <w:r w:rsidRPr="004E7B4D">
        <w:rPr>
          <w:lang w:val="kk-KZ"/>
        </w:rPr>
        <w:t xml:space="preserve"> Всего роздано шприцев </w:t>
      </w:r>
      <w:r w:rsidRPr="004E7B4D">
        <w:t xml:space="preserve"> –  </w:t>
      </w:r>
      <w:r w:rsidRPr="004E7B4D">
        <w:rPr>
          <w:lang w:val="kk-KZ"/>
        </w:rPr>
        <w:t>303464 шт.</w:t>
      </w:r>
      <w:r w:rsidRPr="004E7B4D">
        <w:t xml:space="preserve"> Количество розданных презервативов составляет 123140 штук для 1282 ЛУИН, что приходится по 85 презервативов на 1 ЛУИН. Количество </w:t>
      </w:r>
      <w:proofErr w:type="spellStart"/>
      <w:r w:rsidRPr="004E7B4D">
        <w:t>розанных</w:t>
      </w:r>
      <w:proofErr w:type="spellEnd"/>
      <w:r w:rsidRPr="004E7B4D">
        <w:t xml:space="preserve"> ИОМ</w:t>
      </w:r>
      <w:r w:rsidRPr="004E7B4D">
        <w:rPr>
          <w:lang w:val="kk-KZ"/>
        </w:rPr>
        <w:t xml:space="preserve"> </w:t>
      </w:r>
      <w:r w:rsidRPr="004E7B4D">
        <w:t xml:space="preserve">для ЛУИН 1056 штук для 1457 ЛУИН. </w:t>
      </w:r>
      <w:r w:rsidRPr="004E7B4D">
        <w:rPr>
          <w:lang w:val="kk-KZ"/>
        </w:rPr>
        <w:t>Протестировано</w:t>
      </w:r>
      <w:r w:rsidRPr="004E7B4D">
        <w:t xml:space="preserve"> </w:t>
      </w:r>
      <w:r w:rsidRPr="004E7B4D">
        <w:rPr>
          <w:lang w:val="kk-KZ"/>
        </w:rPr>
        <w:t>на ВИЧ</w:t>
      </w:r>
      <w:r w:rsidRPr="004E7B4D">
        <w:t xml:space="preserve">-инфекцию –1076 человек, в том числе экспресс тестом </w:t>
      </w:r>
      <w:r w:rsidRPr="004E7B4D">
        <w:rPr>
          <w:lang w:val="kk-KZ"/>
        </w:rPr>
        <w:t>1060 ЛУИН или 72,8</w:t>
      </w:r>
      <w:r w:rsidRPr="004E7B4D">
        <w:t>% от охвата проф. программами.</w:t>
      </w:r>
      <w:r w:rsidRPr="004E7B4D">
        <w:rPr>
          <w:lang w:val="kk-KZ"/>
        </w:rPr>
        <w:t xml:space="preserve"> За отчетный период направлено в ДК 296 ЛУИН, и</w:t>
      </w:r>
      <w:r w:rsidRPr="004E7B4D">
        <w:t>з направленных    ЛУИН в  дружественный кабинет посетили 77, что составляет –  26,0%.</w:t>
      </w:r>
    </w:p>
    <w:p w14:paraId="1DDFECE9" w14:textId="77777777" w:rsidR="00A40D6E" w:rsidRPr="004E7B4D" w:rsidRDefault="00A40D6E" w:rsidP="00ED4143">
      <w:pPr>
        <w:jc w:val="both"/>
      </w:pPr>
    </w:p>
    <w:p w14:paraId="6508FDEC" w14:textId="77777777" w:rsidR="00ED4143" w:rsidRPr="008F5904" w:rsidRDefault="00ED4143" w:rsidP="00ED4143">
      <w:pPr>
        <w:jc w:val="both"/>
        <w:rPr>
          <w:b/>
        </w:rPr>
      </w:pPr>
      <w:r w:rsidRPr="008F5904">
        <w:rPr>
          <w:b/>
        </w:rPr>
        <w:t>РС</w:t>
      </w:r>
    </w:p>
    <w:p w14:paraId="25022D3D" w14:textId="0B39AC3F" w:rsidR="00321BD6" w:rsidRPr="004E7B4D" w:rsidRDefault="00ED4143" w:rsidP="00ED4143">
      <w:pPr>
        <w:jc w:val="both"/>
      </w:pPr>
      <w:r w:rsidRPr="004E7B4D">
        <w:rPr>
          <w:lang w:val="kk-KZ"/>
        </w:rPr>
        <w:t xml:space="preserve">К работе среди РС привлечены 2 аутрич-работника. </w:t>
      </w:r>
      <w:r w:rsidR="00321BD6" w:rsidRPr="004E7B4D">
        <w:rPr>
          <w:lang w:val="kk-KZ"/>
        </w:rPr>
        <w:t>В</w:t>
      </w:r>
      <w:r w:rsidRPr="004E7B4D">
        <w:rPr>
          <w:lang w:val="kk-KZ"/>
        </w:rPr>
        <w:t xml:space="preserve"> Мангистаукой области ОЧ</w:t>
      </w:r>
      <w:r w:rsidRPr="004E7B4D">
        <w:t xml:space="preserve"> составил – 400</w:t>
      </w:r>
      <w:r w:rsidRPr="004E7B4D">
        <w:rPr>
          <w:lang w:val="kk-KZ"/>
        </w:rPr>
        <w:t xml:space="preserve"> РС</w:t>
      </w:r>
      <w:r w:rsidR="00321BD6" w:rsidRPr="004E7B4D">
        <w:t>.</w:t>
      </w:r>
    </w:p>
    <w:p w14:paraId="5F8E4337" w14:textId="1CFC78D2" w:rsidR="00ED4143" w:rsidRPr="004E7B4D" w:rsidRDefault="00321BD6" w:rsidP="00ED4143">
      <w:pPr>
        <w:jc w:val="both"/>
      </w:pPr>
      <w:r w:rsidRPr="004E7B4D">
        <w:t>О</w:t>
      </w:r>
      <w:r w:rsidR="00ED4143" w:rsidRPr="004E7B4D">
        <w:t>хват</w:t>
      </w:r>
      <w:r w:rsidR="006417C5" w:rsidRPr="004E7B4D">
        <w:rPr>
          <w:lang w:val="kk-KZ"/>
        </w:rPr>
        <w:t xml:space="preserve"> за 10 месяцев 2020 года</w:t>
      </w:r>
      <w:r w:rsidR="00ED4143" w:rsidRPr="004E7B4D">
        <w:t xml:space="preserve"> – </w:t>
      </w:r>
      <w:r w:rsidR="006417C5" w:rsidRPr="004E7B4D">
        <w:rPr>
          <w:lang w:val="kk-KZ"/>
        </w:rPr>
        <w:t>333</w:t>
      </w:r>
      <w:r w:rsidR="00ED4143" w:rsidRPr="004E7B4D">
        <w:rPr>
          <w:lang w:val="kk-KZ"/>
        </w:rPr>
        <w:t xml:space="preserve"> человек </w:t>
      </w:r>
      <w:r w:rsidR="006417C5" w:rsidRPr="004E7B4D">
        <w:t>или 83,3</w:t>
      </w:r>
      <w:r w:rsidR="00ED4143" w:rsidRPr="004E7B4D">
        <w:t xml:space="preserve">% от </w:t>
      </w:r>
      <w:r w:rsidR="00ED4143" w:rsidRPr="004E7B4D">
        <w:rPr>
          <w:lang w:val="kk-KZ"/>
        </w:rPr>
        <w:t>ОЧ</w:t>
      </w:r>
      <w:r w:rsidRPr="004E7B4D">
        <w:rPr>
          <w:lang w:val="kk-KZ"/>
        </w:rPr>
        <w:t>,</w:t>
      </w:r>
      <w:r w:rsidR="00ED4143" w:rsidRPr="004E7B4D">
        <w:t xml:space="preserve"> систематический охват –</w:t>
      </w:r>
      <w:r w:rsidR="006417C5" w:rsidRPr="004E7B4D">
        <w:rPr>
          <w:lang w:val="kk-KZ"/>
        </w:rPr>
        <w:t xml:space="preserve"> </w:t>
      </w:r>
      <w:r w:rsidRPr="004E7B4D">
        <w:rPr>
          <w:lang w:val="kk-KZ"/>
        </w:rPr>
        <w:t>196</w:t>
      </w:r>
      <w:r w:rsidR="00ED4143" w:rsidRPr="004E7B4D">
        <w:rPr>
          <w:lang w:val="kk-KZ"/>
        </w:rPr>
        <w:t xml:space="preserve"> чел</w:t>
      </w:r>
      <w:r w:rsidRPr="004E7B4D">
        <w:rPr>
          <w:lang w:val="kk-KZ"/>
        </w:rPr>
        <w:t>овек</w:t>
      </w:r>
      <w:r w:rsidR="00ED4143" w:rsidRPr="004E7B4D">
        <w:rPr>
          <w:lang w:val="kk-KZ"/>
        </w:rPr>
        <w:t xml:space="preserve"> </w:t>
      </w:r>
      <w:r w:rsidRPr="004E7B4D">
        <w:rPr>
          <w:lang w:val="kk-KZ"/>
        </w:rPr>
        <w:t xml:space="preserve">или </w:t>
      </w:r>
      <w:r w:rsidRPr="004E7B4D">
        <w:t>49</w:t>
      </w:r>
      <w:r w:rsidR="00ED4143" w:rsidRPr="004E7B4D">
        <w:t>%</w:t>
      </w:r>
      <w:r w:rsidR="00ED4143" w:rsidRPr="004E7B4D">
        <w:rPr>
          <w:lang w:val="kk-KZ"/>
        </w:rPr>
        <w:t xml:space="preserve"> от ОЧ.</w:t>
      </w:r>
      <w:r w:rsidR="00ED4143" w:rsidRPr="004E7B4D">
        <w:t xml:space="preserve"> Основной охват РС осуществляется с помощью передвижного пункта доверия</w:t>
      </w:r>
      <w:r w:rsidRPr="004E7B4D">
        <w:t xml:space="preserve"> и аутрич работников</w:t>
      </w:r>
      <w:r w:rsidR="00ED4143" w:rsidRPr="004E7B4D">
        <w:t>.</w:t>
      </w:r>
      <w:r w:rsidR="006417C5" w:rsidRPr="004E7B4D">
        <w:t xml:space="preserve"> </w:t>
      </w:r>
      <w:r w:rsidR="006417C5" w:rsidRPr="004E7B4D">
        <w:rPr>
          <w:lang w:val="kk-KZ"/>
        </w:rPr>
        <w:t xml:space="preserve">На 1 ноября текущего года </w:t>
      </w:r>
      <w:r w:rsidR="00C56E95" w:rsidRPr="004E7B4D">
        <w:t>было выполнено 165</w:t>
      </w:r>
      <w:r w:rsidR="00ED4143" w:rsidRPr="004E7B4D">
        <w:t xml:space="preserve"> выездов, где охвачено</w:t>
      </w:r>
      <w:r w:rsidR="002100FF" w:rsidRPr="004E7B4D">
        <w:t xml:space="preserve"> 150 </w:t>
      </w:r>
      <w:r w:rsidR="00ED4143" w:rsidRPr="004E7B4D">
        <w:t>РС. Для РС из средств местного бюджета закуплены презервативы</w:t>
      </w:r>
      <w:r w:rsidR="00C56E95" w:rsidRPr="004E7B4D">
        <w:t xml:space="preserve"> «</w:t>
      </w:r>
      <w:r w:rsidR="00F97FF6" w:rsidRPr="004E7B4D">
        <w:rPr>
          <w:lang w:val="en-US"/>
        </w:rPr>
        <w:t>Benz</w:t>
      </w:r>
      <w:r w:rsidR="00C56E95" w:rsidRPr="004E7B4D">
        <w:t>»</w:t>
      </w:r>
      <w:r w:rsidR="00F97FF6" w:rsidRPr="004E7B4D">
        <w:t xml:space="preserve">, </w:t>
      </w:r>
      <w:r w:rsidR="00ED4143" w:rsidRPr="004E7B4D">
        <w:t>«</w:t>
      </w:r>
      <w:r w:rsidR="00C56E95" w:rsidRPr="004E7B4D">
        <w:rPr>
          <w:lang w:val="en-US"/>
        </w:rPr>
        <w:t>Venus</w:t>
      </w:r>
      <w:r w:rsidR="00F97FF6" w:rsidRPr="004E7B4D">
        <w:t>»</w:t>
      </w:r>
    </w:p>
    <w:p w14:paraId="6FB58ED0" w14:textId="425D719F" w:rsidR="00ED4143" w:rsidRDefault="00ED4143" w:rsidP="00ED4143">
      <w:pPr>
        <w:jc w:val="both"/>
      </w:pPr>
      <w:r w:rsidRPr="004E7B4D">
        <w:t>Всего был</w:t>
      </w:r>
      <w:r w:rsidR="006417C5" w:rsidRPr="004E7B4D">
        <w:t xml:space="preserve">о роздано 185490 презервативов для 333 РС, что составляет 557 </w:t>
      </w:r>
      <w:r w:rsidRPr="004E7B4D">
        <w:t>презервативов на 1 РС.</w:t>
      </w:r>
      <w:r w:rsidR="006417C5" w:rsidRPr="004E7B4D">
        <w:t xml:space="preserve"> Количество розданных ИОМ – 319</w:t>
      </w:r>
      <w:r w:rsidR="002100FF" w:rsidRPr="004E7B4D">
        <w:t xml:space="preserve"> для 379 РС</w:t>
      </w:r>
      <w:r w:rsidRPr="004E7B4D">
        <w:t>.</w:t>
      </w:r>
      <w:r w:rsidRPr="004E7B4D">
        <w:rPr>
          <w:lang w:val="kk-KZ"/>
        </w:rPr>
        <w:t xml:space="preserve"> Протестировано </w:t>
      </w:r>
      <w:r w:rsidR="002100FF" w:rsidRPr="004E7B4D">
        <w:rPr>
          <w:lang w:val="kk-KZ"/>
        </w:rPr>
        <w:t>на ВИЧ-инфекцию 290 РС (87,1%), в том числе экспресс методом</w:t>
      </w:r>
      <w:r w:rsidRPr="004E7B4D">
        <w:rPr>
          <w:lang w:val="kk-KZ"/>
        </w:rPr>
        <w:t xml:space="preserve"> </w:t>
      </w:r>
      <w:r w:rsidR="006417C5" w:rsidRPr="004E7B4D">
        <w:rPr>
          <w:lang w:val="kk-KZ"/>
        </w:rPr>
        <w:t>284</w:t>
      </w:r>
      <w:r w:rsidRPr="004E7B4D">
        <w:rPr>
          <w:lang w:val="kk-KZ"/>
        </w:rPr>
        <w:t xml:space="preserve"> человек или 85</w:t>
      </w:r>
      <w:r w:rsidR="006417C5" w:rsidRPr="004E7B4D">
        <w:rPr>
          <w:lang w:val="kk-KZ"/>
        </w:rPr>
        <w:t>,3</w:t>
      </w:r>
      <w:r w:rsidRPr="004E7B4D">
        <w:rPr>
          <w:lang w:val="kk-KZ"/>
        </w:rPr>
        <w:t>% от проф.охвата.</w:t>
      </w:r>
      <w:r w:rsidR="002100FF" w:rsidRPr="004E7B4D">
        <w:rPr>
          <w:lang w:val="kk-KZ"/>
        </w:rPr>
        <w:t xml:space="preserve"> Направлено в ДК 128, и</w:t>
      </w:r>
      <w:r w:rsidRPr="004E7B4D">
        <w:t xml:space="preserve">з </w:t>
      </w:r>
      <w:r w:rsidR="002100FF" w:rsidRPr="004E7B4D">
        <w:t>направленных РС</w:t>
      </w:r>
      <w:r w:rsidRPr="004E7B4D">
        <w:t xml:space="preserve"> дружественный кабинет</w:t>
      </w:r>
      <w:r w:rsidR="00F97FF6" w:rsidRPr="004E7B4D">
        <w:t xml:space="preserve"> посетили 128</w:t>
      </w:r>
      <w:r w:rsidRPr="004E7B4D">
        <w:t xml:space="preserve">  РС, что составляет –     </w:t>
      </w:r>
      <w:r w:rsidR="00F97FF6" w:rsidRPr="004E7B4D">
        <w:t>100</w:t>
      </w:r>
      <w:r w:rsidRPr="004E7B4D">
        <w:t xml:space="preserve">%. </w:t>
      </w:r>
    </w:p>
    <w:p w14:paraId="4FE9B7E0" w14:textId="00E31530" w:rsidR="008F5904" w:rsidRPr="004E7B4D" w:rsidRDefault="008F5904" w:rsidP="008F5904">
      <w:pPr>
        <w:jc w:val="both"/>
      </w:pPr>
      <w:r w:rsidRPr="004E7B4D">
        <w:t xml:space="preserve">В 2019 </w:t>
      </w:r>
      <w:r w:rsidRPr="004E7B4D">
        <w:rPr>
          <w:lang w:val="kk-KZ"/>
        </w:rPr>
        <w:t>году по Мангистаукой области ОЧ</w:t>
      </w:r>
      <w:r w:rsidRPr="004E7B4D">
        <w:t xml:space="preserve"> составил – 400</w:t>
      </w:r>
      <w:r w:rsidRPr="004E7B4D">
        <w:rPr>
          <w:lang w:val="kk-KZ"/>
        </w:rPr>
        <w:t xml:space="preserve"> РС</w:t>
      </w:r>
      <w:r w:rsidRPr="004E7B4D">
        <w:t xml:space="preserve">, в том числе охват – </w:t>
      </w:r>
      <w:r w:rsidRPr="004E7B4D">
        <w:rPr>
          <w:lang w:val="kk-KZ"/>
        </w:rPr>
        <w:t xml:space="preserve">379 человек </w:t>
      </w:r>
      <w:r w:rsidRPr="004E7B4D">
        <w:t xml:space="preserve">или 95% от </w:t>
      </w:r>
      <w:r w:rsidRPr="004E7B4D">
        <w:rPr>
          <w:lang w:val="kk-KZ"/>
        </w:rPr>
        <w:t xml:space="preserve">ОЧ </w:t>
      </w:r>
      <w:r w:rsidRPr="004E7B4D">
        <w:t>и систематический охват –</w:t>
      </w:r>
      <w:r w:rsidRPr="004E7B4D">
        <w:rPr>
          <w:lang w:val="kk-KZ"/>
        </w:rPr>
        <w:t xml:space="preserve"> 214 чел. или </w:t>
      </w:r>
      <w:r w:rsidRPr="004E7B4D">
        <w:t>48,2%</w:t>
      </w:r>
      <w:r w:rsidRPr="004E7B4D">
        <w:rPr>
          <w:lang w:val="kk-KZ"/>
        </w:rPr>
        <w:t xml:space="preserve"> от ОЧ.</w:t>
      </w:r>
      <w:r w:rsidRPr="004E7B4D">
        <w:t xml:space="preserve"> Основной охват РС осуществляется с помощью передвижного пункта доверия. В 2019 году было выполнено     выездов, где охвачено       РС. Для РС из средств местного бюджета закуплены презервативы «</w:t>
      </w:r>
      <w:r>
        <w:rPr>
          <w:lang w:val="en-US"/>
        </w:rPr>
        <w:t>Venus</w:t>
      </w:r>
      <w:r w:rsidRPr="004E7B4D">
        <w:t xml:space="preserve">». </w:t>
      </w:r>
    </w:p>
    <w:p w14:paraId="543FEE01" w14:textId="77777777" w:rsidR="008F5904" w:rsidRPr="004E7B4D" w:rsidRDefault="008F5904" w:rsidP="008F5904">
      <w:pPr>
        <w:jc w:val="both"/>
      </w:pPr>
      <w:r w:rsidRPr="004E7B4D">
        <w:lastRenderedPageBreak/>
        <w:t>Всего было роздано 1225380 презервативов для 379 РС, что составляет 650 презервативов на 1 РС. Количество розданных ИОМ – 749 для 379 РС, что составило по 1-2</w:t>
      </w:r>
      <w:r w:rsidRPr="004E7B4D">
        <w:rPr>
          <w:lang w:val="kk-KZ"/>
        </w:rPr>
        <w:t xml:space="preserve"> шт </w:t>
      </w:r>
      <w:r w:rsidRPr="004E7B4D">
        <w:t xml:space="preserve">ИОМ на </w:t>
      </w:r>
      <w:r w:rsidRPr="004E7B4D">
        <w:rPr>
          <w:lang w:val="kk-KZ"/>
        </w:rPr>
        <w:t xml:space="preserve">1-го </w:t>
      </w:r>
      <w:r w:rsidRPr="004E7B4D">
        <w:t>РС.</w:t>
      </w:r>
      <w:r w:rsidRPr="004E7B4D">
        <w:rPr>
          <w:lang w:val="kk-KZ"/>
        </w:rPr>
        <w:t xml:space="preserve"> Протестировано  </w:t>
      </w:r>
      <w:r w:rsidRPr="004E7B4D">
        <w:t>–</w:t>
      </w:r>
      <w:r w:rsidRPr="004E7B4D">
        <w:rPr>
          <w:lang w:val="kk-KZ"/>
        </w:rPr>
        <w:t xml:space="preserve"> 324 человек или 85% от проф.охвата. </w:t>
      </w:r>
      <w:r w:rsidRPr="004E7B4D">
        <w:t xml:space="preserve">Из направленных 199 РС в дружественный кабинет   посетили 109 РС, что составляет – 55%. </w:t>
      </w:r>
    </w:p>
    <w:p w14:paraId="15DCBA74" w14:textId="77777777" w:rsidR="008F5904" w:rsidRDefault="008F5904" w:rsidP="00ED4143">
      <w:pPr>
        <w:jc w:val="both"/>
      </w:pPr>
    </w:p>
    <w:p w14:paraId="2334A8BE" w14:textId="1B681980" w:rsidR="005A2177" w:rsidRDefault="00ED4143" w:rsidP="005A2177">
      <w:pPr>
        <w:jc w:val="both"/>
      </w:pPr>
      <w:r w:rsidRPr="002D31D4">
        <w:rPr>
          <w:b/>
        </w:rPr>
        <w:t>МСМ</w:t>
      </w:r>
      <w:r w:rsidRPr="002D31D4">
        <w:rPr>
          <w:b/>
        </w:rPr>
        <w:br/>
      </w:r>
      <w:r w:rsidR="00291C73" w:rsidRPr="004E7B4D">
        <w:rPr>
          <w:lang w:val="kk-KZ"/>
        </w:rPr>
        <w:t>Для проведения профилактической работы в группе МСМ работал 1 аутрич-работник, с сентября текущего года принят второй аутрич-работник</w:t>
      </w:r>
      <w:r w:rsidR="00044179" w:rsidRPr="004E7B4D">
        <w:rPr>
          <w:lang w:val="kk-KZ"/>
        </w:rPr>
        <w:t xml:space="preserve"> </w:t>
      </w:r>
      <w:r w:rsidR="00291C73" w:rsidRPr="004E7B4D">
        <w:rPr>
          <w:lang w:val="kk-KZ"/>
        </w:rPr>
        <w:t>в группу МСМ. Оценочная численность (</w:t>
      </w:r>
      <w:r w:rsidRPr="004E7B4D">
        <w:rPr>
          <w:lang w:val="kk-KZ"/>
        </w:rPr>
        <w:t>ОЧ</w:t>
      </w:r>
      <w:r w:rsidR="00291C73" w:rsidRPr="004E7B4D">
        <w:rPr>
          <w:lang w:val="kk-KZ"/>
        </w:rPr>
        <w:t>)</w:t>
      </w:r>
      <w:r w:rsidRPr="004E7B4D">
        <w:rPr>
          <w:lang w:val="kk-KZ"/>
        </w:rPr>
        <w:t xml:space="preserve"> МСМ по области составляет 2200 чел. Профилактический охват за отчетный период составил </w:t>
      </w:r>
      <w:r w:rsidRPr="004E7B4D">
        <w:t xml:space="preserve"> – </w:t>
      </w:r>
      <w:r w:rsidR="0082415C" w:rsidRPr="004E7B4D">
        <w:rPr>
          <w:lang w:val="kk-KZ"/>
        </w:rPr>
        <w:t>88 человек или 4</w:t>
      </w:r>
      <w:r w:rsidRPr="004E7B4D">
        <w:t>% от ОЧ</w:t>
      </w:r>
      <w:r w:rsidRPr="004E7B4D">
        <w:rPr>
          <w:lang w:val="kk-KZ"/>
        </w:rPr>
        <w:t xml:space="preserve">. Систематический охват </w:t>
      </w:r>
      <w:r w:rsidR="0082415C" w:rsidRPr="004E7B4D">
        <w:rPr>
          <w:lang w:val="kk-KZ"/>
        </w:rPr>
        <w:t xml:space="preserve">составил </w:t>
      </w:r>
      <w:r w:rsidRPr="004E7B4D">
        <w:t xml:space="preserve"> – </w:t>
      </w:r>
      <w:r w:rsidR="00044179" w:rsidRPr="004E7B4D">
        <w:t>56</w:t>
      </w:r>
      <w:r w:rsidR="0082415C" w:rsidRPr="004E7B4D">
        <w:rPr>
          <w:lang w:val="kk-KZ"/>
        </w:rPr>
        <w:t xml:space="preserve"> чел. или </w:t>
      </w:r>
      <w:r w:rsidR="00044179" w:rsidRPr="004E7B4D">
        <w:rPr>
          <w:lang w:val="kk-KZ"/>
        </w:rPr>
        <w:t>2,5</w:t>
      </w:r>
      <w:r w:rsidRPr="004E7B4D">
        <w:t>%</w:t>
      </w:r>
      <w:r w:rsidR="00044179" w:rsidRPr="004E7B4D">
        <w:rPr>
          <w:lang w:val="kk-KZ"/>
        </w:rPr>
        <w:t xml:space="preserve"> от ОЧ. Всего роздано </w:t>
      </w:r>
      <w:r w:rsidR="0082415C" w:rsidRPr="004E7B4D">
        <w:rPr>
          <w:lang w:val="kk-KZ"/>
        </w:rPr>
        <w:t xml:space="preserve">9964 шт. презервативов и 9964 </w:t>
      </w:r>
      <w:r w:rsidRPr="004E7B4D">
        <w:rPr>
          <w:lang w:val="kk-KZ"/>
        </w:rPr>
        <w:t>шт гель-любрикантов. Обеспеченность презервативами на</w:t>
      </w:r>
      <w:r w:rsidR="00044179" w:rsidRPr="004E7B4D">
        <w:rPr>
          <w:lang w:val="kk-KZ"/>
        </w:rPr>
        <w:t xml:space="preserve"> одного МСМ за  10 мес.2020</w:t>
      </w:r>
      <w:r w:rsidRPr="004E7B4D">
        <w:rPr>
          <w:lang w:val="kk-KZ"/>
        </w:rPr>
        <w:t xml:space="preserve"> год</w:t>
      </w:r>
      <w:r w:rsidR="00044179" w:rsidRPr="004E7B4D">
        <w:rPr>
          <w:lang w:val="kk-KZ"/>
        </w:rPr>
        <w:t>а</w:t>
      </w:r>
      <w:r w:rsidRPr="004E7B4D">
        <w:rPr>
          <w:lang w:val="kk-KZ"/>
        </w:rPr>
        <w:t xml:space="preserve"> составила </w:t>
      </w:r>
      <w:r w:rsidRPr="004E7B4D">
        <w:t xml:space="preserve"> –</w:t>
      </w:r>
      <w:r w:rsidR="0082415C" w:rsidRPr="004E7B4D">
        <w:rPr>
          <w:lang w:val="kk-KZ"/>
        </w:rPr>
        <w:t xml:space="preserve"> 113</w:t>
      </w:r>
      <w:r w:rsidRPr="004E7B4D">
        <w:rPr>
          <w:lang w:val="kk-KZ"/>
        </w:rPr>
        <w:t xml:space="preserve"> шт. Протестировано </w:t>
      </w:r>
      <w:r w:rsidR="00044179" w:rsidRPr="004E7B4D">
        <w:rPr>
          <w:lang w:val="kk-KZ"/>
        </w:rPr>
        <w:t xml:space="preserve">на ВИЧ-инфекцию 73 МСМ, в том числе экспресс методом </w:t>
      </w:r>
      <w:r w:rsidRPr="004E7B4D">
        <w:t>–</w:t>
      </w:r>
      <w:r w:rsidR="0082415C" w:rsidRPr="004E7B4D">
        <w:t xml:space="preserve"> 71 человек или 81</w:t>
      </w:r>
      <w:r w:rsidRPr="004E7B4D">
        <w:t>% от охвата проф. программами.</w:t>
      </w:r>
      <w:r w:rsidR="005A2177" w:rsidRPr="004E7B4D">
        <w:rPr>
          <w:lang w:val="kk-KZ"/>
        </w:rPr>
        <w:t xml:space="preserve"> Направлено в ДК </w:t>
      </w:r>
      <w:r w:rsidR="007134F6" w:rsidRPr="004E7B4D">
        <w:rPr>
          <w:lang w:val="kk-KZ"/>
        </w:rPr>
        <w:t>9 МСМ</w:t>
      </w:r>
      <w:r w:rsidR="005A2177" w:rsidRPr="004E7B4D">
        <w:rPr>
          <w:lang w:val="kk-KZ"/>
        </w:rPr>
        <w:t>, и</w:t>
      </w:r>
      <w:r w:rsidR="005A2177" w:rsidRPr="004E7B4D">
        <w:t xml:space="preserve">з направленных МСМ дружественный кабинет посетили </w:t>
      </w:r>
      <w:r w:rsidR="007134F6" w:rsidRPr="004E7B4D">
        <w:t>6</w:t>
      </w:r>
      <w:r w:rsidR="005A2177" w:rsidRPr="004E7B4D">
        <w:t xml:space="preserve">  МСМ, что составляет – </w:t>
      </w:r>
      <w:r w:rsidR="007134F6" w:rsidRPr="004E7B4D">
        <w:t>66,6</w:t>
      </w:r>
      <w:r w:rsidR="005A2177" w:rsidRPr="004E7B4D">
        <w:t xml:space="preserve">%. </w:t>
      </w:r>
    </w:p>
    <w:p w14:paraId="3A6E6EB0" w14:textId="49FC297B" w:rsidR="008F5904" w:rsidRPr="004E7B4D" w:rsidRDefault="008F5904" w:rsidP="008F5904">
      <w:pPr>
        <w:jc w:val="both"/>
        <w:rPr>
          <w:lang w:val="kk-KZ"/>
        </w:rPr>
      </w:pPr>
      <w:r w:rsidRPr="004E7B4D">
        <w:rPr>
          <w:lang w:val="kk-KZ"/>
        </w:rPr>
        <w:t xml:space="preserve">В 2019 году ОЧ МСМ по области составляет 2200 чел. Профилактический охват за отчетный период составил </w:t>
      </w:r>
      <w:r w:rsidRPr="004E7B4D">
        <w:t xml:space="preserve"> </w:t>
      </w:r>
      <w:r w:rsidR="00497C89">
        <w:t>-</w:t>
      </w:r>
      <w:r w:rsidRPr="004E7B4D">
        <w:t xml:space="preserve"> </w:t>
      </w:r>
      <w:r w:rsidRPr="004E7B4D">
        <w:rPr>
          <w:lang w:val="kk-KZ"/>
        </w:rPr>
        <w:t>47 человек или 2</w:t>
      </w:r>
      <w:r w:rsidRPr="004E7B4D">
        <w:t>% от ОЧ</w:t>
      </w:r>
      <w:r w:rsidRPr="004E7B4D">
        <w:rPr>
          <w:lang w:val="kk-KZ"/>
        </w:rPr>
        <w:t>. Систематический охват составил 28 чел</w:t>
      </w:r>
      <w:r w:rsidR="00497C89">
        <w:rPr>
          <w:lang w:val="kk-KZ"/>
        </w:rPr>
        <w:t>овек</w:t>
      </w:r>
      <w:r w:rsidRPr="004E7B4D">
        <w:rPr>
          <w:lang w:val="kk-KZ"/>
        </w:rPr>
        <w:t xml:space="preserve"> или 1</w:t>
      </w:r>
      <w:r w:rsidRPr="004E7B4D">
        <w:t>%</w:t>
      </w:r>
      <w:r w:rsidRPr="004E7B4D">
        <w:rPr>
          <w:lang w:val="kk-KZ"/>
        </w:rPr>
        <w:t xml:space="preserve"> от ОЧ. Всего роздано </w:t>
      </w:r>
      <w:r w:rsidR="00497C89">
        <w:t>-</w:t>
      </w:r>
      <w:r w:rsidRPr="004E7B4D">
        <w:rPr>
          <w:lang w:val="kk-KZ"/>
        </w:rPr>
        <w:t xml:space="preserve"> 8932 шт. презервативов и 8932 шт гель-любрикантов. Обеспеченность презервативами на одного МСМ за 2019 год составила</w:t>
      </w:r>
      <w:r w:rsidR="00497C89">
        <w:rPr>
          <w:lang w:val="kk-KZ"/>
        </w:rPr>
        <w:t xml:space="preserve"> – </w:t>
      </w:r>
      <w:r w:rsidRPr="004E7B4D">
        <w:rPr>
          <w:lang w:val="kk-KZ"/>
        </w:rPr>
        <w:t>190</w:t>
      </w:r>
      <w:r w:rsidR="00497C89">
        <w:rPr>
          <w:lang w:val="kk-KZ"/>
        </w:rPr>
        <w:t xml:space="preserve"> </w:t>
      </w:r>
      <w:r w:rsidRPr="004E7B4D">
        <w:rPr>
          <w:lang w:val="kk-KZ"/>
        </w:rPr>
        <w:t xml:space="preserve">шт. Протестировано МСМ </w:t>
      </w:r>
      <w:r w:rsidR="00497C89">
        <w:t xml:space="preserve">- </w:t>
      </w:r>
      <w:r w:rsidRPr="004E7B4D">
        <w:t>41 человек в том числе экспресс методом 39 человек или 87% от охвата проф</w:t>
      </w:r>
      <w:r w:rsidR="00497C89">
        <w:t>илактическими</w:t>
      </w:r>
      <w:r w:rsidRPr="004E7B4D">
        <w:t xml:space="preserve"> программами.</w:t>
      </w:r>
    </w:p>
    <w:p w14:paraId="36AABDD0" w14:textId="394D1497" w:rsidR="00497C89" w:rsidRPr="00497C89" w:rsidRDefault="00B14DEE" w:rsidP="002B07C6">
      <w:pPr>
        <w:jc w:val="both"/>
        <w:rPr>
          <w:lang w:val="kk-KZ"/>
        </w:rPr>
      </w:pPr>
      <w:r>
        <w:rPr>
          <w:lang w:val="kk-KZ"/>
        </w:rPr>
        <w:t>Во время беседы координаторы работ</w:t>
      </w:r>
      <w:r w:rsidR="00497C89">
        <w:rPr>
          <w:lang w:val="kk-KZ"/>
        </w:rPr>
        <w:t xml:space="preserve"> с ключевыми группами населения в</w:t>
      </w:r>
      <w:proofErr w:type="spellStart"/>
      <w:r w:rsidR="00497C89">
        <w:t>ыразили</w:t>
      </w:r>
      <w:proofErr w:type="spellEnd"/>
      <w:r w:rsidR="00497C89">
        <w:t xml:space="preserve">   пожелания </w:t>
      </w:r>
      <w:r w:rsidR="00497C89" w:rsidRPr="002800D4">
        <w:t>по улучшению профилактических работ среди КГН, а именно РС, ЛУИН, МСМ:</w:t>
      </w:r>
    </w:p>
    <w:p w14:paraId="4F40A2B6" w14:textId="4B32E97D" w:rsidR="00497C89" w:rsidRPr="002800D4" w:rsidRDefault="00497C8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 w:rsidRPr="002800D4">
        <w:t>Направлять обучающие группы, т. е. лидеров по ключевым группам</w:t>
      </w:r>
      <w:r w:rsidR="004D40FE">
        <w:t xml:space="preserve"> в Мангистаускую область, н</w:t>
      </w:r>
      <w:r w:rsidRPr="002800D4">
        <w:t>апример, по проекту «</w:t>
      </w:r>
      <w:proofErr w:type="spellStart"/>
      <w:r w:rsidRPr="002800D4">
        <w:t>Аманбол</w:t>
      </w:r>
      <w:proofErr w:type="spellEnd"/>
      <w:r w:rsidRPr="002800D4">
        <w:t xml:space="preserve">» направить </w:t>
      </w:r>
      <w:r w:rsidR="004D40FE">
        <w:t>тренеров в лице</w:t>
      </w:r>
      <w:r w:rsidRPr="002800D4">
        <w:t xml:space="preserve"> </w:t>
      </w:r>
      <w:proofErr w:type="spellStart"/>
      <w:r w:rsidRPr="002800D4">
        <w:t>Шайкежанова</w:t>
      </w:r>
      <w:proofErr w:type="spellEnd"/>
      <w:r w:rsidRPr="002800D4">
        <w:t xml:space="preserve"> Амира или </w:t>
      </w:r>
      <w:r w:rsidR="004D40FE">
        <w:t>еще тренеров по другим ключевым группам населения</w:t>
      </w:r>
      <w:r w:rsidRPr="002800D4">
        <w:t xml:space="preserve"> для обучения </w:t>
      </w:r>
      <w:r w:rsidR="004D40FE">
        <w:t>аутрич-работников Мангистауской области</w:t>
      </w:r>
      <w:r w:rsidRPr="002800D4">
        <w:t xml:space="preserve"> с целью достижения широкого доступа </w:t>
      </w:r>
      <w:r w:rsidR="004D40FE">
        <w:t xml:space="preserve">к группе </w:t>
      </w:r>
      <w:r w:rsidRPr="002800D4">
        <w:t>МСМ, РС, ЛУИН.</w:t>
      </w:r>
    </w:p>
    <w:p w14:paraId="7DAF0B43" w14:textId="455DF802" w:rsidR="00497C89" w:rsidRPr="002800D4" w:rsidRDefault="005523A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>
        <w:t>Отметили потребность аутрич-работников в приобретении качественных презервативов</w:t>
      </w:r>
      <w:r w:rsidR="00497C89" w:rsidRPr="002800D4">
        <w:t xml:space="preserve"> с разными размерами, видами исходя из потребностей клиентов (анальный, вагинальный, оральный для РС и МСМ) и шприцами разных объем</w:t>
      </w:r>
      <w:r w:rsidR="00790780">
        <w:t>ов</w:t>
      </w:r>
      <w:r w:rsidR="00497C89" w:rsidRPr="002800D4">
        <w:t xml:space="preserve"> 10, 20</w:t>
      </w:r>
      <w:r w:rsidR="00790780">
        <w:t xml:space="preserve"> </w:t>
      </w:r>
      <w:proofErr w:type="gramStart"/>
      <w:r w:rsidR="00790780">
        <w:t>мл.</w:t>
      </w:r>
      <w:proofErr w:type="gramEnd"/>
      <w:r w:rsidR="00497C89" w:rsidRPr="002800D4">
        <w:t>, инсулиновые иглы и т. д.</w:t>
      </w:r>
    </w:p>
    <w:p w14:paraId="7B153C0D" w14:textId="77777777" w:rsidR="00497C89" w:rsidRPr="000D6807" w:rsidRDefault="00497C8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 w:rsidRPr="002800D4">
        <w:t xml:space="preserve">Во время проведения ЭСР поощрительные награды изменить с мобильных единиц на другие раздаточные материалы. Например: для респондентов группы РС – интим салфетки, интим гели, гигиенические прокладки. </w:t>
      </w:r>
    </w:p>
    <w:p w14:paraId="600EE66D" w14:textId="0F8B338E" w:rsidR="00497C89" w:rsidRDefault="002B07C6" w:rsidP="005A2177">
      <w:pPr>
        <w:jc w:val="both"/>
      </w:pPr>
      <w:r w:rsidRPr="002B07C6">
        <w:rPr>
          <w:b/>
          <w:bCs/>
        </w:rPr>
        <w:t xml:space="preserve">Рекомендация ОЦСПИД и КНЦДИЗ: </w:t>
      </w:r>
      <w:r>
        <w:t>по возможности следует рассмотреть вышеперечисленные пожелания или рекомендовать другим донорам для поддержки.</w:t>
      </w:r>
    </w:p>
    <w:p w14:paraId="23EAE9E8" w14:textId="77777777" w:rsidR="002B07C6" w:rsidRPr="00497C89" w:rsidRDefault="002B07C6" w:rsidP="005A2177">
      <w:pPr>
        <w:jc w:val="both"/>
      </w:pPr>
    </w:p>
    <w:p w14:paraId="42D7EA98" w14:textId="5767B34F" w:rsidR="00ED4143" w:rsidRDefault="00ED4143" w:rsidP="00ED4143">
      <w:pPr>
        <w:jc w:val="both"/>
        <w:rPr>
          <w:b/>
        </w:rPr>
      </w:pPr>
      <w:r w:rsidRPr="004E7B4D">
        <w:rPr>
          <w:b/>
        </w:rPr>
        <w:t xml:space="preserve">Аутрич </w:t>
      </w:r>
      <w:r w:rsidR="00990E4F">
        <w:rPr>
          <w:b/>
        </w:rPr>
        <w:t>–</w:t>
      </w:r>
      <w:r w:rsidRPr="004E7B4D">
        <w:rPr>
          <w:b/>
        </w:rPr>
        <w:t xml:space="preserve"> работа</w:t>
      </w:r>
    </w:p>
    <w:p w14:paraId="704FAEBE" w14:textId="3F45F26A" w:rsidR="00ED4143" w:rsidRPr="004E7B4D" w:rsidRDefault="00FD71FE" w:rsidP="00ED4143">
      <w:pPr>
        <w:jc w:val="both"/>
      </w:pPr>
      <w:r w:rsidRPr="004E7B4D">
        <w:t>Всего</w:t>
      </w:r>
      <w:r w:rsidR="00044179" w:rsidRPr="004E7B4D">
        <w:t xml:space="preserve"> </w:t>
      </w:r>
      <w:r w:rsidRPr="004E7B4D">
        <w:t>14</w:t>
      </w:r>
      <w:r w:rsidR="00044179" w:rsidRPr="004E7B4D">
        <w:t xml:space="preserve"> </w:t>
      </w:r>
      <w:r w:rsidR="00ED4143" w:rsidRPr="004E7B4D">
        <w:t>аутрич-работников, привлечены для выполнения профилактических программ, в том числе 10</w:t>
      </w:r>
      <w:r w:rsidRPr="004E7B4D">
        <w:t xml:space="preserve"> для работы с ЛУИН, 2 – РС, 2</w:t>
      </w:r>
      <w:r w:rsidR="00ED4143" w:rsidRPr="004E7B4D">
        <w:t xml:space="preserve">- МСМ. С аутрич-работниками заключены договора на оказание услуг с вознаграждением на </w:t>
      </w:r>
      <w:r w:rsidR="00260139" w:rsidRPr="004E7B4D">
        <w:t>сумму 42500</w:t>
      </w:r>
      <w:r w:rsidR="00DB37DE" w:rsidRPr="004E7B4D">
        <w:t xml:space="preserve"> </w:t>
      </w:r>
      <w:r w:rsidR="00ED4143" w:rsidRPr="004E7B4D">
        <w:t xml:space="preserve">тенге и оплаты проездных </w:t>
      </w:r>
      <w:r w:rsidR="00260139" w:rsidRPr="004E7B4D">
        <w:t>билетов 3000</w:t>
      </w:r>
      <w:r w:rsidR="00ED4143" w:rsidRPr="004E7B4D">
        <w:t xml:space="preserve"> тенге</w:t>
      </w:r>
      <w:r w:rsidR="00DB37DE" w:rsidRPr="004E7B4D">
        <w:t xml:space="preserve"> на одного аутрич работника</w:t>
      </w:r>
      <w:r w:rsidR="00ED4143" w:rsidRPr="004E7B4D">
        <w:t xml:space="preserve">, включающий условия найма и функциональные обязанности аутрич-работников. </w:t>
      </w:r>
    </w:p>
    <w:p w14:paraId="75D72DBE" w14:textId="77777777" w:rsidR="00ED4143" w:rsidRPr="004E7B4D" w:rsidRDefault="00044179" w:rsidP="00ED4143">
      <w:pPr>
        <w:jc w:val="both"/>
        <w:rPr>
          <w:lang w:val="kk-KZ"/>
        </w:rPr>
      </w:pPr>
      <w:r w:rsidRPr="004E7B4D">
        <w:t>Среди КГН проведены за 10 месяцев 2020 года:</w:t>
      </w:r>
    </w:p>
    <w:p w14:paraId="5B02C244" w14:textId="77777777" w:rsidR="00ED4143" w:rsidRPr="004E7B4D" w:rsidRDefault="00044179" w:rsidP="00ED4143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29</w:t>
      </w:r>
      <w:r w:rsidR="00ED4143" w:rsidRPr="004E7B4D">
        <w:rPr>
          <w:lang w:val="kk-KZ"/>
        </w:rPr>
        <w:t xml:space="preserve"> семинарских занятий</w:t>
      </w:r>
      <w:r w:rsidRPr="004E7B4D">
        <w:rPr>
          <w:lang w:val="kk-KZ"/>
        </w:rPr>
        <w:t>, ренингов</w:t>
      </w:r>
      <w:r w:rsidR="00ED4143" w:rsidRPr="004E7B4D">
        <w:rPr>
          <w:lang w:val="kk-KZ"/>
        </w:rPr>
        <w:t xml:space="preserve"> по обучению аутрич-работников</w:t>
      </w:r>
      <w:r w:rsidRPr="004E7B4D">
        <w:rPr>
          <w:lang w:val="kk-KZ"/>
        </w:rPr>
        <w:t xml:space="preserve"> и их клиентов</w:t>
      </w:r>
      <w:r w:rsidR="00ED4143" w:rsidRPr="004E7B4D">
        <w:rPr>
          <w:lang w:val="kk-KZ"/>
        </w:rPr>
        <w:t xml:space="preserve"> по </w:t>
      </w:r>
      <w:r w:rsidRPr="004E7B4D">
        <w:rPr>
          <w:lang w:val="kk-KZ"/>
        </w:rPr>
        <w:t>группам ЛУИН, РС, МСМ, охват 258</w:t>
      </w:r>
      <w:r w:rsidR="00ED4143" w:rsidRPr="004E7B4D">
        <w:rPr>
          <w:lang w:val="kk-KZ"/>
        </w:rPr>
        <w:t xml:space="preserve"> человек.</w:t>
      </w:r>
    </w:p>
    <w:p w14:paraId="13E38871" w14:textId="219F132B" w:rsidR="00ED4143" w:rsidRDefault="00ED4143" w:rsidP="00ED4143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9 рабочих встреч, охват 95 человек.</w:t>
      </w:r>
    </w:p>
    <w:p w14:paraId="6AB9C487" w14:textId="1EC280D1" w:rsidR="008F5904" w:rsidRPr="004E7B4D" w:rsidRDefault="008F5904" w:rsidP="008F5904">
      <w:pPr>
        <w:jc w:val="both"/>
        <w:rPr>
          <w:lang w:val="kk-KZ"/>
        </w:rPr>
      </w:pPr>
      <w:r>
        <w:t>В 2019 году б</w:t>
      </w:r>
      <w:r w:rsidRPr="004E7B4D">
        <w:t>ыли проведены</w:t>
      </w:r>
      <w:r w:rsidRPr="004E7B4D">
        <w:rPr>
          <w:lang w:val="kk-KZ"/>
        </w:rPr>
        <w:t>:</w:t>
      </w:r>
    </w:p>
    <w:p w14:paraId="73B55877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lastRenderedPageBreak/>
        <w:t xml:space="preserve">17 семинарских занятий по обучению аутрич-работников по группам ЛУИН, РС, МСМ, охват    </w:t>
      </w:r>
    </w:p>
    <w:p w14:paraId="0F0FBCE0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2 каскадных тренинг, по подготовке аутрич-работника</w:t>
      </w:r>
    </w:p>
    <w:p w14:paraId="69CDA9BA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3 рабочее совещание</w:t>
      </w:r>
    </w:p>
    <w:p w14:paraId="11F521EF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1 рабочая встреча</w:t>
      </w:r>
    </w:p>
    <w:p w14:paraId="687C724B" w14:textId="72F96F22" w:rsidR="00F04937" w:rsidRPr="004E7B4D" w:rsidRDefault="00F04937" w:rsidP="00F04937">
      <w:pPr>
        <w:jc w:val="both"/>
      </w:pPr>
      <w:r w:rsidRPr="004E7B4D">
        <w:t>В</w:t>
      </w:r>
      <w:r>
        <w:t xml:space="preserve"> 2019 году в</w:t>
      </w:r>
      <w:r w:rsidRPr="004E7B4D">
        <w:t>сего</w:t>
      </w:r>
      <w:r w:rsidR="00990E4F">
        <w:t xml:space="preserve"> </w:t>
      </w:r>
      <w:r w:rsidRPr="004E7B4D">
        <w:t>13 аутрич-работников</w:t>
      </w:r>
      <w:r>
        <w:t xml:space="preserve"> были</w:t>
      </w:r>
      <w:r w:rsidRPr="004E7B4D">
        <w:t xml:space="preserve"> привлечены для выполнения профилактических программ, в том числе 10 для работы с ЛУИН, 2 </w:t>
      </w:r>
      <w:r w:rsidR="00990E4F">
        <w:t>-</w:t>
      </w:r>
      <w:r w:rsidRPr="004E7B4D">
        <w:t xml:space="preserve"> РС, 1- МСМ. </w:t>
      </w:r>
    </w:p>
    <w:p w14:paraId="6EAF195B" w14:textId="04238DBE" w:rsidR="008F5904" w:rsidRPr="008F5904" w:rsidRDefault="008F5904" w:rsidP="008F5904">
      <w:pPr>
        <w:jc w:val="both"/>
      </w:pPr>
    </w:p>
    <w:p w14:paraId="6D54BF53" w14:textId="17359F73" w:rsidR="001F3833" w:rsidRDefault="001F3833" w:rsidP="001F3833">
      <w:pPr>
        <w:jc w:val="both"/>
        <w:rPr>
          <w:b/>
          <w:color w:val="000000" w:themeColor="text1"/>
        </w:rPr>
      </w:pPr>
      <w:r w:rsidRPr="004E7B4D">
        <w:rPr>
          <w:b/>
          <w:color w:val="000000" w:themeColor="text1"/>
        </w:rPr>
        <w:t>Дружественный кабинет</w:t>
      </w:r>
    </w:p>
    <w:p w14:paraId="1EF3305E" w14:textId="791FE182" w:rsidR="001F3833" w:rsidRDefault="001F3833" w:rsidP="001F3833">
      <w:pPr>
        <w:jc w:val="both"/>
      </w:pPr>
      <w:r w:rsidRPr="004E7B4D">
        <w:rPr>
          <w:color w:val="000000" w:themeColor="text1"/>
        </w:rPr>
        <w:t xml:space="preserve">На момент визита в области функционирует 1 дружественный кабинет (далее - ДК) и 1 пункт доверия (ПД) при ОЦСПИД, а также один передвижной пункт доверия. Открыт 1 дополнительный пункта доверия в </w:t>
      </w:r>
      <w:proofErr w:type="spellStart"/>
      <w:r w:rsidRPr="004E7B4D">
        <w:rPr>
          <w:color w:val="000000" w:themeColor="text1"/>
        </w:rPr>
        <w:t>г.Жанаозен</w:t>
      </w:r>
      <w:proofErr w:type="spellEnd"/>
      <w:r w:rsidRPr="004E7B4D">
        <w:rPr>
          <w:color w:val="000000" w:themeColor="text1"/>
        </w:rPr>
        <w:t>. Автотранспорт для передвижного пункта доверия и оборудование для Дружественного кабинета были приобретены за счёт средств гранта ГФТСМ. ОЦСПИД закупает шприцы и презервативы из средств местного бюджета. В дружественном кабинете для учета</w:t>
      </w:r>
      <w:r w:rsidR="00A91F30" w:rsidRPr="004E7B4D">
        <w:rPr>
          <w:color w:val="000000" w:themeColor="text1"/>
        </w:rPr>
        <w:t xml:space="preserve"> клиентов и услуг ведутся В 2019</w:t>
      </w:r>
      <w:r w:rsidRPr="004E7B4D">
        <w:rPr>
          <w:color w:val="000000" w:themeColor="text1"/>
        </w:rPr>
        <w:t xml:space="preserve"> году в дружестве</w:t>
      </w:r>
      <w:r w:rsidR="00A91F30" w:rsidRPr="004E7B4D">
        <w:rPr>
          <w:color w:val="000000" w:themeColor="text1"/>
        </w:rPr>
        <w:t>нном кабинет количество посетивших 995, из них 554 лиц,   пролечено 251 клиентов, а в 2020</w:t>
      </w:r>
      <w:r w:rsidRPr="004E7B4D">
        <w:rPr>
          <w:color w:val="000000" w:themeColor="text1"/>
        </w:rPr>
        <w:t xml:space="preserve"> году </w:t>
      </w:r>
      <w:r w:rsidR="00A91F30" w:rsidRPr="004E7B4D">
        <w:rPr>
          <w:color w:val="000000" w:themeColor="text1"/>
        </w:rPr>
        <w:t xml:space="preserve"> за 10 месяцев 569 посещений, из них </w:t>
      </w:r>
      <w:r w:rsidR="00F66AE4" w:rsidRPr="004E7B4D">
        <w:rPr>
          <w:color w:val="000000" w:themeColor="text1"/>
        </w:rPr>
        <w:t>362 лиц</w:t>
      </w:r>
      <w:r w:rsidRPr="004E7B4D">
        <w:rPr>
          <w:color w:val="000000" w:themeColor="text1"/>
        </w:rPr>
        <w:t xml:space="preserve">. </w:t>
      </w:r>
      <w:r w:rsidR="00F66AE4" w:rsidRPr="004E7B4D">
        <w:rPr>
          <w:color w:val="000000" w:themeColor="text1"/>
        </w:rPr>
        <w:t xml:space="preserve">Было пролечено 224 </w:t>
      </w:r>
      <w:proofErr w:type="gramStart"/>
      <w:r w:rsidR="00F66AE4" w:rsidRPr="004E7B4D">
        <w:rPr>
          <w:color w:val="000000" w:themeColor="text1"/>
        </w:rPr>
        <w:t>клиентов</w:t>
      </w:r>
      <w:proofErr w:type="gramEnd"/>
      <w:r w:rsidR="00F66AE4" w:rsidRPr="004E7B4D">
        <w:rPr>
          <w:color w:val="000000" w:themeColor="text1"/>
        </w:rPr>
        <w:t>.</w:t>
      </w:r>
      <w:r w:rsidR="00990E4F">
        <w:rPr>
          <w:color w:val="000000" w:themeColor="text1"/>
        </w:rPr>
        <w:t xml:space="preserve"> </w:t>
      </w:r>
      <w:r w:rsidR="00735E6D">
        <w:t xml:space="preserve">Со слов сотрудников дружественного кабинетов обновленный протокол лечения ИППП не </w:t>
      </w:r>
      <w:r w:rsidR="008F5904">
        <w:t>включает</w:t>
      </w:r>
      <w:r w:rsidR="00735E6D">
        <w:t xml:space="preserve"> перечень </w:t>
      </w:r>
      <w:r w:rsidR="00FC2547">
        <w:t xml:space="preserve">необходимых </w:t>
      </w:r>
      <w:r w:rsidR="008F5904">
        <w:t>лекарственных</w:t>
      </w:r>
      <w:r w:rsidR="00735E6D">
        <w:t xml:space="preserve"> препаратов</w:t>
      </w:r>
      <w:r w:rsidR="00FC2547">
        <w:t>. Были пожелания чтобы расширили ассортимент лекарственных препаратов для лечения ИППП в дружественных кабинетах.</w:t>
      </w:r>
      <w:r w:rsidR="00E54703">
        <w:t xml:space="preserve"> </w:t>
      </w:r>
      <w:r w:rsidR="00E54703" w:rsidRPr="00E54703">
        <w:rPr>
          <w:b/>
          <w:bCs/>
        </w:rPr>
        <w:t>Рекомендация КНЦДИЗМЗРК</w:t>
      </w:r>
      <w:r w:rsidR="00E54703">
        <w:t>: следует рассмотреть данный вопрос и оказать техническую и консультативную помощь.</w:t>
      </w:r>
    </w:p>
    <w:p w14:paraId="064ECCD0" w14:textId="1CF7CAC8" w:rsidR="00CE77DB" w:rsidRDefault="00CE77DB" w:rsidP="001F3833">
      <w:pPr>
        <w:jc w:val="both"/>
      </w:pPr>
    </w:p>
    <w:p w14:paraId="366AA1C3" w14:textId="77777777" w:rsidR="00CF4ED5" w:rsidRPr="00CF4ED5" w:rsidRDefault="00CF4ED5" w:rsidP="00CF4ED5">
      <w:pPr>
        <w:pStyle w:val="a4"/>
        <w:jc w:val="both"/>
        <w:rPr>
          <w:b/>
          <w:bCs/>
        </w:rPr>
      </w:pPr>
      <w:r w:rsidRPr="00CF4ED5">
        <w:rPr>
          <w:b/>
          <w:bCs/>
        </w:rPr>
        <w:t>БДУИК (база данных учета клиентов)</w:t>
      </w:r>
    </w:p>
    <w:p w14:paraId="33CC89FC" w14:textId="77777777" w:rsidR="00CF4ED5" w:rsidRPr="006460D8" w:rsidRDefault="00CF4ED5" w:rsidP="00CF4ED5">
      <w:pPr>
        <w:pStyle w:val="a4"/>
        <w:jc w:val="both"/>
      </w:pPr>
      <w:r w:rsidRPr="000D6807">
        <w:t>Специалист по базе данных отметила потребность в дополнительных образовательных курсах или тренингах</w:t>
      </w:r>
      <w:r w:rsidRPr="006460D8">
        <w:t xml:space="preserve"> по базе данных учета индивидуального учета клиентов – БДИУК с включением вопросов по быстрому поиску и определению ошибок при введении данных повторных клиентов, повторными УИК-</w:t>
      </w:r>
      <w:proofErr w:type="spellStart"/>
      <w:r w:rsidRPr="006460D8">
        <w:t>ами</w:t>
      </w:r>
      <w:proofErr w:type="spellEnd"/>
      <w:r w:rsidRPr="006460D8">
        <w:t xml:space="preserve">, как сохранять, архивировать, сливать с нескольких компьютеров в один и </w:t>
      </w:r>
      <w:proofErr w:type="gramStart"/>
      <w:r w:rsidRPr="006460D8">
        <w:t>т.д.</w:t>
      </w:r>
      <w:proofErr w:type="gramEnd"/>
    </w:p>
    <w:p w14:paraId="48D661B6" w14:textId="77777777" w:rsidR="00CF4ED5" w:rsidRPr="000D6807" w:rsidRDefault="00CF4ED5" w:rsidP="00CF4ED5">
      <w:pPr>
        <w:pStyle w:val="a4"/>
        <w:jc w:val="both"/>
      </w:pPr>
    </w:p>
    <w:p w14:paraId="670D3A8D" w14:textId="55F60468" w:rsidR="00F5718F" w:rsidRDefault="00F5718F" w:rsidP="001F3833">
      <w:pPr>
        <w:jc w:val="both"/>
        <w:rPr>
          <w:b/>
          <w:bCs/>
        </w:rPr>
      </w:pPr>
      <w:r w:rsidRPr="00F5718F">
        <w:rPr>
          <w:b/>
          <w:bCs/>
        </w:rPr>
        <w:t>Лаборатория</w:t>
      </w:r>
    </w:p>
    <w:p w14:paraId="599FE14E" w14:textId="77777777" w:rsidR="002D31D4" w:rsidRPr="002800D4" w:rsidRDefault="002D31D4" w:rsidP="002D31D4">
      <w:pPr>
        <w:pStyle w:val="Default"/>
        <w:jc w:val="both"/>
      </w:pPr>
      <w:r w:rsidRPr="002800D4">
        <w:t>Во исполнение клинического протокола от 11 июня 2020 года № 97 «К</w:t>
      </w:r>
      <w:r w:rsidRPr="002800D4">
        <w:rPr>
          <w:bCs/>
        </w:rPr>
        <w:t>линический протокол диагностики и лечения ВИЧ-инфекции у взрослых»,</w:t>
      </w:r>
      <w:r w:rsidRPr="002800D4">
        <w:rPr>
          <w:b/>
          <w:bCs/>
        </w:rPr>
        <w:t xml:space="preserve"> </w:t>
      </w:r>
      <w:r w:rsidRPr="002800D4">
        <w:t xml:space="preserve">одобренного Объединенной комиссией по качеству медицинских услуг Министерства здравоохранения Республики Казахстан Медицинская лаборатория (далее </w:t>
      </w:r>
      <w:r w:rsidRPr="000D6807">
        <w:t xml:space="preserve">- </w:t>
      </w:r>
      <w:r w:rsidRPr="002800D4">
        <w:t>МЛ) ГКП на ПХВ «Мангистауский областной центр по профилактике и борьбе со СПИД» нуждается в приобретении автоматического гематологического и мочевого  анализаторов  для проведения качественных исследований пациентов, состоящих на учете в диспансерном отделе, которые позволят проводить мониторинг состояния здоровья лиц живущих с ВИЧ.</w:t>
      </w:r>
    </w:p>
    <w:p w14:paraId="65934D04" w14:textId="77777777" w:rsidR="002D31D4" w:rsidRPr="002800D4" w:rsidRDefault="002D31D4" w:rsidP="002D31D4">
      <w:pPr>
        <w:pStyle w:val="Default"/>
        <w:jc w:val="both"/>
      </w:pPr>
      <w:r w:rsidRPr="002800D4">
        <w:t xml:space="preserve">В МЛ имеется гематологический анализатор </w:t>
      </w:r>
      <w:r w:rsidRPr="002800D4">
        <w:rPr>
          <w:lang w:val="en-US"/>
        </w:rPr>
        <w:t>Sysmex</w:t>
      </w:r>
      <w:r w:rsidRPr="002800D4">
        <w:t xml:space="preserve"> </w:t>
      </w:r>
      <w:r w:rsidRPr="002800D4">
        <w:rPr>
          <w:lang w:val="en-US"/>
        </w:rPr>
        <w:t>KX</w:t>
      </w:r>
      <w:r w:rsidRPr="002800D4">
        <w:t xml:space="preserve"> 21</w:t>
      </w:r>
      <w:r w:rsidRPr="002800D4">
        <w:rPr>
          <w:lang w:val="en-US"/>
        </w:rPr>
        <w:t>N</w:t>
      </w:r>
      <w:r w:rsidRPr="002800D4">
        <w:t xml:space="preserve">, приобретенный в 2011 году за счет средств местного бюджета. В среднем за месяц проводится 800 исследований. На сегодняшний день имеются сбои в работе гематологического анализатора, что иногда приводит к задержке выдачи результатов исследований. </w:t>
      </w:r>
    </w:p>
    <w:p w14:paraId="5EFE90EE" w14:textId="77777777" w:rsidR="002D31D4" w:rsidRPr="002800D4" w:rsidRDefault="002D31D4" w:rsidP="002D31D4">
      <w:pPr>
        <w:pStyle w:val="Default"/>
        <w:jc w:val="both"/>
      </w:pPr>
      <w:r w:rsidRPr="002800D4">
        <w:t>Исследования общего анализа мочи не проводится в связи с отсутствием оборудования.</w:t>
      </w:r>
    </w:p>
    <w:p w14:paraId="670AEBAD" w14:textId="77777777" w:rsidR="002D31D4" w:rsidRPr="002800D4" w:rsidRDefault="002D31D4" w:rsidP="002D31D4">
      <w:pPr>
        <w:pStyle w:val="Default"/>
        <w:jc w:val="both"/>
      </w:pPr>
      <w:r w:rsidRPr="002800D4">
        <w:t xml:space="preserve">Техническое обслуживание оборудования проводит медицинский техник (договор №2 от 05.01.2020г.), а также дистанционное обслуживание проводят ТОО НПФ «МЕДИЛЕНД». </w:t>
      </w:r>
    </w:p>
    <w:p w14:paraId="2900374C" w14:textId="77777777" w:rsidR="002D31D4" w:rsidRPr="000D6807" w:rsidRDefault="002D31D4" w:rsidP="002D31D4">
      <w:pPr>
        <w:pStyle w:val="Default"/>
        <w:jc w:val="both"/>
      </w:pPr>
      <w:r w:rsidRPr="000D6807">
        <w:t xml:space="preserve">Сотрудники лаборатории отметили, что нуждаются в дополнительном </w:t>
      </w:r>
      <w:r w:rsidRPr="002800D4">
        <w:t>проведени</w:t>
      </w:r>
      <w:r w:rsidRPr="000D6807">
        <w:t>и</w:t>
      </w:r>
      <w:r w:rsidRPr="002800D4">
        <w:t xml:space="preserve"> обучающих семинаров для лабораторных специалистов по контролю качества (внутренний и внешний) проводимых исследований, по расчету неопределенности результатов исследований, метрологической прослеживаемости и соответствие стандарту </w:t>
      </w:r>
      <w:r w:rsidRPr="002800D4">
        <w:rPr>
          <w:lang w:val="en-US"/>
        </w:rPr>
        <w:t>ISO</w:t>
      </w:r>
      <w:r w:rsidRPr="002800D4">
        <w:t xml:space="preserve"> 15</w:t>
      </w:r>
      <w:r w:rsidRPr="002800D4">
        <w:rPr>
          <w:lang w:val="en-US"/>
        </w:rPr>
        <w:t> </w:t>
      </w:r>
      <w:r w:rsidRPr="002800D4">
        <w:t>189-</w:t>
      </w:r>
      <w:r w:rsidRPr="002800D4">
        <w:lastRenderedPageBreak/>
        <w:t>2015.</w:t>
      </w:r>
      <w:r w:rsidRPr="000D6807">
        <w:t xml:space="preserve"> </w:t>
      </w:r>
      <w:r w:rsidRPr="002800D4">
        <w:rPr>
          <w:b/>
          <w:bCs/>
        </w:rPr>
        <w:t>Рекомендация ГРП ГФ КНЦДИЗ</w:t>
      </w:r>
      <w:r w:rsidRPr="000D6807">
        <w:t>: следует рассмотреть данный вопрос для совершенствования качества внедряемых программ в регионах.</w:t>
      </w:r>
    </w:p>
    <w:p w14:paraId="2461DE74" w14:textId="565A7F00" w:rsidR="002D31D4" w:rsidRDefault="002D31D4" w:rsidP="001F3833">
      <w:pPr>
        <w:jc w:val="both"/>
      </w:pPr>
    </w:p>
    <w:p w14:paraId="4F8477F8" w14:textId="0DE1646B" w:rsidR="00CE77DB" w:rsidRDefault="00CE77DB" w:rsidP="001F3833">
      <w:pPr>
        <w:jc w:val="both"/>
        <w:rPr>
          <w:b/>
          <w:bCs/>
        </w:rPr>
      </w:pPr>
      <w:r w:rsidRPr="00CE77DB">
        <w:rPr>
          <w:b/>
          <w:bCs/>
        </w:rPr>
        <w:t>Сотрудничество с НПО</w:t>
      </w:r>
    </w:p>
    <w:p w14:paraId="2ABDE926" w14:textId="5E755569" w:rsidR="00CE77DB" w:rsidRDefault="00CE77DB" w:rsidP="001F3833">
      <w:pPr>
        <w:jc w:val="both"/>
      </w:pPr>
      <w:r>
        <w:t xml:space="preserve">На данной момент Областной центр по профилактике и борьбе со СПИД не реализует совместные проекты с НПО. </w:t>
      </w:r>
      <w:r w:rsidRPr="00754E05">
        <w:rPr>
          <w:b/>
          <w:bCs/>
        </w:rPr>
        <w:t xml:space="preserve">Рекомендация ОЦСПИД и </w:t>
      </w:r>
      <w:proofErr w:type="spellStart"/>
      <w:r w:rsidRPr="00754E05">
        <w:rPr>
          <w:b/>
          <w:bCs/>
        </w:rPr>
        <w:t>КазСою</w:t>
      </w:r>
      <w:r w:rsidR="002047A7" w:rsidRPr="00754E05">
        <w:rPr>
          <w:b/>
          <w:bCs/>
        </w:rPr>
        <w:t>з</w:t>
      </w:r>
      <w:proofErr w:type="spellEnd"/>
      <w:r w:rsidR="002047A7" w:rsidRPr="00754E05">
        <w:rPr>
          <w:b/>
          <w:bCs/>
        </w:rPr>
        <w:t xml:space="preserve"> ЛЖВ</w:t>
      </w:r>
      <w:r>
        <w:t xml:space="preserve">: </w:t>
      </w:r>
      <w:r w:rsidR="00297C23">
        <w:t xml:space="preserve">принимая во внимание готовность и наличие понимания со стороны руководства ОУЗ следует оказать содействие </w:t>
      </w:r>
      <w:r w:rsidR="00754E05">
        <w:t xml:space="preserve">ОО «Умит» </w:t>
      </w:r>
      <w:r w:rsidR="00B14DEE">
        <w:t xml:space="preserve">и ОО «Асер» в подготовке технического задания для </w:t>
      </w:r>
      <w:r w:rsidR="00754E05">
        <w:t xml:space="preserve">развития деятельности путем </w:t>
      </w:r>
      <w:r w:rsidR="00297C23">
        <w:t xml:space="preserve">участия в конкурсах </w:t>
      </w:r>
      <w:r w:rsidR="006F2452">
        <w:t>по государственному социальному заказу или международных доноров, что будет способствовать развитию профилактической работы в полевых условиях.</w:t>
      </w:r>
    </w:p>
    <w:p w14:paraId="1F87E4A7" w14:textId="77777777" w:rsidR="00735E6D" w:rsidRPr="004E7B4D" w:rsidRDefault="00735E6D" w:rsidP="001F3833">
      <w:pPr>
        <w:jc w:val="both"/>
      </w:pPr>
    </w:p>
    <w:p w14:paraId="2DF8C557" w14:textId="21D8C387" w:rsidR="0013618D" w:rsidRDefault="0013618D" w:rsidP="0013618D">
      <w:pPr>
        <w:jc w:val="both"/>
        <w:rPr>
          <w:b/>
          <w:sz w:val="22"/>
          <w:szCs w:val="22"/>
        </w:rPr>
      </w:pPr>
      <w:bookmarkStart w:id="5" w:name="_Hlk57790528"/>
      <w:r w:rsidRPr="006267C5">
        <w:rPr>
          <w:b/>
          <w:sz w:val="22"/>
          <w:szCs w:val="22"/>
        </w:rPr>
        <w:t>Общественн</w:t>
      </w:r>
      <w:r>
        <w:rPr>
          <w:b/>
          <w:sz w:val="22"/>
          <w:szCs w:val="22"/>
        </w:rPr>
        <w:t>ое объединение «АСЕР</w:t>
      </w:r>
      <w:r w:rsidRPr="006267C5">
        <w:rPr>
          <w:b/>
          <w:sz w:val="22"/>
          <w:szCs w:val="22"/>
        </w:rPr>
        <w:t>»</w:t>
      </w:r>
    </w:p>
    <w:p w14:paraId="075C0803" w14:textId="6DB9853F" w:rsidR="00FC0CCA" w:rsidRDefault="00FC0CCA" w:rsidP="0013618D">
      <w:pPr>
        <w:pStyle w:val="a4"/>
        <w:jc w:val="both"/>
      </w:pPr>
    </w:p>
    <w:p w14:paraId="79C0028D" w14:textId="77777777" w:rsidR="00CE6898" w:rsidRDefault="00CE6898" w:rsidP="00CE6898">
      <w:pPr>
        <w:pStyle w:val="a4"/>
        <w:jc w:val="both"/>
      </w:pPr>
      <w:r>
        <w:t xml:space="preserve">Руководитель ОО «Асер» вместе с представителями надзорного комитета СКК принимала участие во встрече с руководителем управления здравоохранения Мангистауской области. </w:t>
      </w:r>
    </w:p>
    <w:p w14:paraId="0EFC1309" w14:textId="77777777" w:rsidR="00CE6898" w:rsidRDefault="00CE6898" w:rsidP="00CE6898">
      <w:pPr>
        <w:pStyle w:val="a4"/>
        <w:jc w:val="both"/>
      </w:pPr>
      <w:r>
        <w:t xml:space="preserve">В ходе встречи обсуждали вопросы членства ОО «Асер» в Общественном совете при управлении здравоохранения Мангыстауской области, со стороны руководства здравоохранения области было понимание и обсуждены планы дальнейшей реализации. </w:t>
      </w:r>
    </w:p>
    <w:p w14:paraId="3CF504D2" w14:textId="77777777" w:rsidR="004312B7" w:rsidRDefault="00CF0B0B" w:rsidP="00CF0B0B">
      <w:pPr>
        <w:pStyle w:val="a4"/>
        <w:jc w:val="both"/>
      </w:pPr>
      <w:r>
        <w:t xml:space="preserve">Во время беседы с руководством управления неоднократно использовались аббревиатуры, учитывая, что новый руководитель Областного </w:t>
      </w:r>
      <w:r w:rsidR="006458CE">
        <w:t>управления здравоохранения только вступила на новую должность и некоторые аббревиатуры малознакомы, важно при встрече с лицами, принимающими решения</w:t>
      </w:r>
      <w:r w:rsidR="008D3A5E">
        <w:t xml:space="preserve"> использовать полные названия</w:t>
      </w:r>
      <w:r w:rsidR="003003F2">
        <w:t xml:space="preserve"> и разъяснения терминов</w:t>
      </w:r>
      <w:r w:rsidR="008D3A5E">
        <w:t>, так как не все</w:t>
      </w:r>
      <w:r w:rsidR="00452A6E">
        <w:t xml:space="preserve"> аббревиатуры сразу понятны и непонимание по данной причине также могут стать причиной отказа в получении позитивного ответа на вопросы</w:t>
      </w:r>
      <w:r w:rsidR="004312B7">
        <w:t xml:space="preserve"> (человеческий фактор)</w:t>
      </w:r>
      <w:r w:rsidR="00452A6E">
        <w:t>.</w:t>
      </w:r>
    </w:p>
    <w:p w14:paraId="03649C0E" w14:textId="32AB08B2" w:rsidR="00452A6E" w:rsidRDefault="004312B7" w:rsidP="00CF0B0B">
      <w:pPr>
        <w:pStyle w:val="a4"/>
        <w:jc w:val="both"/>
      </w:pPr>
      <w:r w:rsidRPr="002B7363">
        <w:rPr>
          <w:b/>
          <w:bCs/>
        </w:rPr>
        <w:t>Рекомендация ОО «Асер»</w:t>
      </w:r>
      <w:r w:rsidR="00452A6E" w:rsidRPr="002B7363">
        <w:rPr>
          <w:b/>
          <w:bCs/>
        </w:rPr>
        <w:t xml:space="preserve"> </w:t>
      </w:r>
      <w:r w:rsidRPr="002B7363">
        <w:rPr>
          <w:b/>
          <w:bCs/>
        </w:rPr>
        <w:t>и ГРП ГФ</w:t>
      </w:r>
      <w:r>
        <w:t>: следует пройти тренинг по правильному построению диалога с лицами, принимающими решения, партнерами и сотрудник</w:t>
      </w:r>
      <w:r w:rsidR="002B7363">
        <w:t>ами для эффективной реализации задач проекта и получения ожидаемых результатов.</w:t>
      </w:r>
    </w:p>
    <w:p w14:paraId="7EFAA7B5" w14:textId="1400F285" w:rsidR="00CF0B0B" w:rsidRDefault="008D3A5E" w:rsidP="00CF0B0B">
      <w:pPr>
        <w:pStyle w:val="a4"/>
        <w:jc w:val="both"/>
      </w:pPr>
      <w:r>
        <w:t xml:space="preserve"> </w:t>
      </w:r>
    </w:p>
    <w:p w14:paraId="7772F5FD" w14:textId="195DCE51" w:rsidR="00CE6898" w:rsidRDefault="00CE6898" w:rsidP="00CE6898">
      <w:pPr>
        <w:pStyle w:val="a4"/>
        <w:jc w:val="both"/>
      </w:pPr>
      <w:r>
        <w:t xml:space="preserve">Также в ходе встречи обсуждались вопросы предоставления государственного социального заказа для НПО по вопросам ВИЧ – инфекции и туберкулеза. Член Надзорного комитета СКК, руководитель ОЮЛ «Центрально-азиатская Ассоциация ЛЖВ» предложил оказание технической помощи и на основе опыта сотрудничества в г. Алматы: участие НПО в формировании лотов, составление технических спецификаций, включение тем по ВИЧ/СПИДу и туберкулезу и т.д. </w:t>
      </w:r>
      <w:r w:rsidR="002B7363" w:rsidRPr="00B650AF">
        <w:rPr>
          <w:b/>
          <w:bCs/>
        </w:rPr>
        <w:t>Рекомендация ОЮЛ «ЦАЛЖВ» и ОО «Асер»</w:t>
      </w:r>
      <w:r w:rsidR="00B650AF">
        <w:rPr>
          <w:b/>
          <w:bCs/>
        </w:rPr>
        <w:t>:</w:t>
      </w:r>
      <w:r w:rsidR="002B7363">
        <w:t xml:space="preserve"> следует</w:t>
      </w:r>
      <w:r w:rsidR="00B650AF">
        <w:t xml:space="preserve"> совместно </w:t>
      </w:r>
      <w:r w:rsidR="002B7363">
        <w:t>проработать данный вопрос</w:t>
      </w:r>
      <w:r w:rsidR="00B650AF">
        <w:t>, чтобы ускорить процесс выделения государственного социального заказа</w:t>
      </w:r>
      <w:r w:rsidR="004E5860">
        <w:t xml:space="preserve"> по ВИЧ/СПИДу и туберкулезу в 2021-2022 годах</w:t>
      </w:r>
      <w:r w:rsidR="00B650AF">
        <w:t>.</w:t>
      </w:r>
    </w:p>
    <w:p w14:paraId="773D7C0D" w14:textId="77777777" w:rsidR="008330CF" w:rsidRDefault="008330CF" w:rsidP="00CE6898">
      <w:pPr>
        <w:pStyle w:val="a4"/>
        <w:jc w:val="both"/>
      </w:pPr>
    </w:p>
    <w:p w14:paraId="3B6034F2" w14:textId="7CF7952A" w:rsidR="0013618D" w:rsidRDefault="0013618D" w:rsidP="0013618D">
      <w:pPr>
        <w:pStyle w:val="a4"/>
        <w:jc w:val="both"/>
      </w:pPr>
      <w:r>
        <w:t>ОО АСЕР в 2020 г. выиграли лот по гос</w:t>
      </w:r>
      <w:r w:rsidR="00C91206">
        <w:t>ударственному</w:t>
      </w:r>
      <w:r>
        <w:t xml:space="preserve"> соц</w:t>
      </w:r>
      <w:r w:rsidR="00C91206">
        <w:t>иальному заказу</w:t>
      </w:r>
      <w:r>
        <w:t xml:space="preserve"> </w:t>
      </w:r>
      <w:r w:rsidR="00C91206">
        <w:t>«</w:t>
      </w:r>
      <w:r>
        <w:t>Проведение акции к международному Дню борьбы с наркоманией» на сумму 1</w:t>
      </w:r>
      <w:r w:rsidR="00C91206">
        <w:t>,</w:t>
      </w:r>
      <w:r>
        <w:t>670</w:t>
      </w:r>
      <w:r w:rsidR="00C91206">
        <w:t>,</w:t>
      </w:r>
      <w:r>
        <w:t>000</w:t>
      </w:r>
      <w:r w:rsidR="00C91206">
        <w:t>.00</w:t>
      </w:r>
      <w:r>
        <w:t xml:space="preserve"> тенге (в период пандемии были разработаны видеоролики и билборды, раздача футболок, бейсболок в Детско</w:t>
      </w:r>
      <w:r w:rsidR="000A4C29">
        <w:t>й</w:t>
      </w:r>
      <w:r>
        <w:t xml:space="preserve"> деревне для детей сирот со специфической брендинговой тематикой). </w:t>
      </w:r>
    </w:p>
    <w:p w14:paraId="41227347" w14:textId="6497F9F5" w:rsidR="00B650AF" w:rsidRDefault="00B650AF" w:rsidP="0013618D">
      <w:pPr>
        <w:pStyle w:val="a4"/>
        <w:jc w:val="both"/>
      </w:pPr>
      <w:r w:rsidRPr="00D47DC8">
        <w:rPr>
          <w:b/>
          <w:bCs/>
        </w:rPr>
        <w:t>Рекомендация ОО «Асер»:</w:t>
      </w:r>
      <w:r>
        <w:t xml:space="preserve"> следует </w:t>
      </w:r>
      <w:r w:rsidR="00D47DC8">
        <w:t>провести встречу с организаторами данного конкурса по государственному социальному заказу, чтобы предоставить обоснование по увеличению объема финансирования и выполняемых работ в будущем.</w:t>
      </w:r>
    </w:p>
    <w:p w14:paraId="355D0C70" w14:textId="77777777" w:rsidR="00D47DC8" w:rsidRDefault="00D47DC8" w:rsidP="0013618D">
      <w:pPr>
        <w:pStyle w:val="a4"/>
        <w:jc w:val="both"/>
      </w:pPr>
    </w:p>
    <w:p w14:paraId="7095EE50" w14:textId="77777777" w:rsidR="00CE6898" w:rsidRPr="005B7DCE" w:rsidRDefault="00CE6898" w:rsidP="00CE6898">
      <w:pPr>
        <w:pStyle w:val="a4"/>
        <w:jc w:val="both"/>
      </w:pPr>
      <w:r>
        <w:t>ОО «Асер» реализует проект по компоненту Туберкулез по гранту Глобального фонда для борьбы со СПИДом туберкулезом и малярией.</w:t>
      </w:r>
    </w:p>
    <w:p w14:paraId="13F2068B" w14:textId="77777777" w:rsidR="00CE6898" w:rsidRDefault="00CE6898" w:rsidP="00CE6898">
      <w:pPr>
        <w:pStyle w:val="a4"/>
        <w:jc w:val="both"/>
      </w:pPr>
      <w:r>
        <w:lastRenderedPageBreak/>
        <w:t>Целевые группы проекта: БОМЖ, лица, злоупотребляющие алкоголь, мигранты, малоимущие, бывшие заключенные, ЛЖВ, ЛУН. Все должны быть со статусом нарушителя режима или наличие у клиента потенциального риска.</w:t>
      </w:r>
    </w:p>
    <w:p w14:paraId="78791BD3" w14:textId="77777777" w:rsidR="00CE6898" w:rsidRDefault="00CE6898" w:rsidP="00CE6898">
      <w:pPr>
        <w:pStyle w:val="a4"/>
        <w:jc w:val="both"/>
      </w:pPr>
      <w:r>
        <w:t xml:space="preserve">Проект реализуется на территории Мангыстауской области.  Срок реализации проекта с 02 марта 2020 года до 28 февраля 2021 года. С начала реализации проекта было выявлено 12 больных ТБ. </w:t>
      </w:r>
    </w:p>
    <w:p w14:paraId="178156DE" w14:textId="279835CE" w:rsidR="00D63250" w:rsidRDefault="00D63250" w:rsidP="00D63250">
      <w:pPr>
        <w:pStyle w:val="a4"/>
        <w:jc w:val="both"/>
      </w:pPr>
      <w:r>
        <w:t>Состоялись переговоры с аутрич-работниками, в ходе беседы установлено, что индикаторы проекта выполняются без затруднений, вместе с тем были пожелания в увеличении транспортных расходов и вознаграждений аутрич-работникам</w:t>
      </w:r>
      <w:r w:rsidR="008330CF">
        <w:t>, а также необходимость оформления специальных удостоверения аутрич-работников</w:t>
      </w:r>
    </w:p>
    <w:p w14:paraId="46F1C615" w14:textId="592D75DF" w:rsidR="00CE6898" w:rsidRDefault="00CE6898" w:rsidP="00CE6898">
      <w:pPr>
        <w:pStyle w:val="a4"/>
        <w:jc w:val="both"/>
      </w:pPr>
    </w:p>
    <w:p w14:paraId="3BFA880E" w14:textId="3025D1A2" w:rsidR="0013618D" w:rsidRDefault="0013618D" w:rsidP="0013618D">
      <w:pPr>
        <w:pStyle w:val="a4"/>
        <w:jc w:val="both"/>
      </w:pPr>
      <w:r>
        <w:t>Т</w:t>
      </w:r>
      <w:r w:rsidR="00547D0D">
        <w:t xml:space="preserve">ехническое задание </w:t>
      </w:r>
      <w:r>
        <w:t>для фтизиатра включает 11 пунктов, оплата услуг составляет</w:t>
      </w:r>
      <w:r w:rsidR="00E74585">
        <w:t xml:space="preserve"> -</w:t>
      </w:r>
      <w:r>
        <w:t xml:space="preserve"> 38 400 тенге до вычета обязательных платежей в бюджет, это достаточно большой объем работы. </w:t>
      </w:r>
      <w:r w:rsidR="00821B61" w:rsidRPr="00C91206">
        <w:rPr>
          <w:b/>
          <w:bCs/>
        </w:rPr>
        <w:t>Рекомендации</w:t>
      </w:r>
      <w:r w:rsidR="00821B61">
        <w:rPr>
          <w:b/>
          <w:bCs/>
        </w:rPr>
        <w:t xml:space="preserve"> ГРПГФ ННЦФМЗРК и</w:t>
      </w:r>
      <w:r w:rsidR="00821B61" w:rsidRPr="00C91206">
        <w:rPr>
          <w:b/>
          <w:bCs/>
        </w:rPr>
        <w:t xml:space="preserve"> НПО: </w:t>
      </w:r>
      <w:r w:rsidR="00821B61" w:rsidRPr="00821B61">
        <w:t>следует</w:t>
      </w:r>
      <w:r>
        <w:t xml:space="preserve"> рассмотреть возможность сокращения Т</w:t>
      </w:r>
      <w:r w:rsidR="00547D0D">
        <w:t xml:space="preserve">ехнического </w:t>
      </w:r>
      <w:r>
        <w:t>З</w:t>
      </w:r>
      <w:r w:rsidR="00547D0D">
        <w:t>адания</w:t>
      </w:r>
      <w:r>
        <w:t>, либо увеличить стоимость услуг</w:t>
      </w:r>
      <w:r w:rsidR="007A3844">
        <w:t>, а также согласовать данный вопрос с МАФ и Страновой командой ГФ</w:t>
      </w:r>
      <w:r w:rsidR="002B09C0">
        <w:t>,</w:t>
      </w:r>
      <w:r w:rsidR="007A3844">
        <w:t xml:space="preserve"> у членов надзорного комитета возникли вопросы почему </w:t>
      </w:r>
      <w:r w:rsidR="003C0740">
        <w:t xml:space="preserve">ВИЧ компоненту гранта ГФ не разрешается привлечение сотрудников КНЦДИЗ, а по </w:t>
      </w:r>
      <w:r w:rsidR="0060495B">
        <w:t>ТБ компоненту разрешается привлечение сотрудников ЦФП на подработку.</w:t>
      </w:r>
    </w:p>
    <w:bookmarkEnd w:id="5"/>
    <w:p w14:paraId="6BB7E231" w14:textId="77777777" w:rsidR="002731E0" w:rsidRPr="004E7B4D" w:rsidRDefault="002731E0" w:rsidP="002731E0">
      <w:pPr>
        <w:jc w:val="both"/>
      </w:pPr>
    </w:p>
    <w:p w14:paraId="08EC364E" w14:textId="1ADA2DA8" w:rsidR="002731E0" w:rsidRDefault="006660F7" w:rsidP="002731E0">
      <w:pPr>
        <w:jc w:val="both"/>
        <w:rPr>
          <w:b/>
          <w:bCs/>
        </w:rPr>
      </w:pPr>
      <w:r w:rsidRPr="006660F7">
        <w:rPr>
          <w:b/>
          <w:bCs/>
        </w:rPr>
        <w:t>Областной центр фтизиопульмонологии</w:t>
      </w:r>
      <w:r w:rsidR="00FF6984">
        <w:rPr>
          <w:b/>
          <w:bCs/>
        </w:rPr>
        <w:t xml:space="preserve"> (ОЦФП)</w:t>
      </w:r>
    </w:p>
    <w:p w14:paraId="3F164665" w14:textId="77777777" w:rsidR="00FF6984" w:rsidRDefault="00FF6984" w:rsidP="002731E0">
      <w:pPr>
        <w:jc w:val="both"/>
        <w:rPr>
          <w:b/>
          <w:bCs/>
        </w:rPr>
      </w:pPr>
    </w:p>
    <w:p w14:paraId="2C9DAA6F" w14:textId="77777777" w:rsidR="00890E41" w:rsidRPr="000D6807" w:rsidRDefault="00890E41" w:rsidP="00890E41">
      <w:pPr>
        <w:jc w:val="both"/>
      </w:pPr>
      <w:r w:rsidRPr="000D6807">
        <w:t xml:space="preserve">ОПТД рассчитан на 150 коек, сокращений или дополнений не было.  В настоящее время проводят лечение для пациентов по ИРЛ – 121 человек, пациентов получающих лечение на КРЛ нет, что было отменено в связи с переходом на без инъекционные методы лечения. </w:t>
      </w:r>
    </w:p>
    <w:p w14:paraId="1BCCCC7A" w14:textId="02B6B728" w:rsidR="00FC2547" w:rsidRPr="00177216" w:rsidRDefault="00177216" w:rsidP="006660F7">
      <w:pPr>
        <w:jc w:val="both"/>
        <w:rPr>
          <w:bCs/>
          <w:sz w:val="22"/>
          <w:szCs w:val="22"/>
        </w:rPr>
      </w:pPr>
      <w:r w:rsidRPr="00177216">
        <w:rPr>
          <w:bCs/>
          <w:sz w:val="22"/>
          <w:szCs w:val="22"/>
        </w:rPr>
        <w:t xml:space="preserve">На момент визита </w:t>
      </w:r>
      <w:r>
        <w:rPr>
          <w:bCs/>
          <w:sz w:val="22"/>
          <w:szCs w:val="22"/>
        </w:rPr>
        <w:t>выяснилось, что О</w:t>
      </w:r>
      <w:r w:rsidR="00FF6984">
        <w:rPr>
          <w:bCs/>
          <w:sz w:val="22"/>
          <w:szCs w:val="22"/>
        </w:rPr>
        <w:t>ЦФП</w:t>
      </w:r>
      <w:r>
        <w:rPr>
          <w:bCs/>
          <w:sz w:val="22"/>
          <w:szCs w:val="22"/>
        </w:rPr>
        <w:t xml:space="preserve"> области имеет проблему с интеграцией противотуберкулёзных услуг в ПМСП</w:t>
      </w:r>
      <w:r w:rsidR="00F527EC">
        <w:rPr>
          <w:bCs/>
          <w:sz w:val="22"/>
          <w:szCs w:val="22"/>
        </w:rPr>
        <w:t xml:space="preserve"> (которое было рекомендовано ВОЗ).</w:t>
      </w:r>
      <w:r w:rsidR="00851467">
        <w:rPr>
          <w:bCs/>
          <w:sz w:val="22"/>
          <w:szCs w:val="22"/>
        </w:rPr>
        <w:t xml:space="preserve"> </w:t>
      </w:r>
      <w:r w:rsidR="00F527EC">
        <w:rPr>
          <w:bCs/>
          <w:sz w:val="22"/>
          <w:szCs w:val="22"/>
        </w:rPr>
        <w:t>Специалисты ОЦФП</w:t>
      </w:r>
      <w:r w:rsidR="00851467">
        <w:rPr>
          <w:bCs/>
          <w:sz w:val="22"/>
          <w:szCs w:val="22"/>
        </w:rPr>
        <w:t xml:space="preserve"> отметили</w:t>
      </w:r>
      <w:r w:rsidR="00F527EC">
        <w:rPr>
          <w:bCs/>
          <w:sz w:val="22"/>
          <w:szCs w:val="22"/>
        </w:rPr>
        <w:t>, что данная проблема</w:t>
      </w:r>
      <w:r w:rsidR="00851467">
        <w:rPr>
          <w:bCs/>
          <w:sz w:val="22"/>
          <w:szCs w:val="22"/>
        </w:rPr>
        <w:t xml:space="preserve"> связанно с расширением услуг ПМСП </w:t>
      </w:r>
      <w:r w:rsidR="00F527EC">
        <w:rPr>
          <w:bCs/>
          <w:sz w:val="22"/>
          <w:szCs w:val="22"/>
        </w:rPr>
        <w:t xml:space="preserve">после </w:t>
      </w:r>
      <w:r w:rsidR="00851467">
        <w:rPr>
          <w:bCs/>
          <w:sz w:val="22"/>
          <w:szCs w:val="22"/>
        </w:rPr>
        <w:t>внедрени</w:t>
      </w:r>
      <w:r w:rsidR="00F527EC">
        <w:rPr>
          <w:bCs/>
          <w:sz w:val="22"/>
          <w:szCs w:val="22"/>
        </w:rPr>
        <w:t>я</w:t>
      </w:r>
      <w:r w:rsidR="00851467">
        <w:rPr>
          <w:bCs/>
          <w:sz w:val="22"/>
          <w:szCs w:val="22"/>
        </w:rPr>
        <w:t xml:space="preserve"> ФОМС. С целью увеличить объем финансирования и расширения</w:t>
      </w:r>
      <w:r w:rsidR="00A8451F">
        <w:rPr>
          <w:bCs/>
          <w:sz w:val="22"/>
          <w:szCs w:val="22"/>
        </w:rPr>
        <w:t xml:space="preserve"> спектра</w:t>
      </w:r>
      <w:r w:rsidR="001A47C4">
        <w:rPr>
          <w:bCs/>
          <w:sz w:val="22"/>
          <w:szCs w:val="22"/>
        </w:rPr>
        <w:t xml:space="preserve"> представляемых </w:t>
      </w:r>
      <w:r w:rsidR="00A8451F">
        <w:rPr>
          <w:bCs/>
          <w:sz w:val="22"/>
          <w:szCs w:val="22"/>
        </w:rPr>
        <w:t>услуг, чтобы увеличить</w:t>
      </w:r>
      <w:r w:rsidR="00851467">
        <w:rPr>
          <w:bCs/>
          <w:sz w:val="22"/>
          <w:szCs w:val="22"/>
        </w:rPr>
        <w:t xml:space="preserve"> </w:t>
      </w:r>
      <w:r w:rsidR="00A8451F">
        <w:rPr>
          <w:bCs/>
          <w:sz w:val="22"/>
          <w:szCs w:val="22"/>
        </w:rPr>
        <w:t>охват населения услугами</w:t>
      </w:r>
      <w:r w:rsidR="00E6037A">
        <w:rPr>
          <w:bCs/>
          <w:sz w:val="22"/>
          <w:szCs w:val="22"/>
        </w:rPr>
        <w:t>,</w:t>
      </w:r>
      <w:r w:rsidR="00851467">
        <w:rPr>
          <w:bCs/>
          <w:sz w:val="22"/>
          <w:szCs w:val="22"/>
        </w:rPr>
        <w:t xml:space="preserve"> на базе ПМСП </w:t>
      </w:r>
      <w:r w:rsidR="00E6037A">
        <w:rPr>
          <w:bCs/>
          <w:sz w:val="22"/>
          <w:szCs w:val="22"/>
        </w:rPr>
        <w:t xml:space="preserve">были открыты дополнительные кабинеты для узких специалистов </w:t>
      </w:r>
      <w:r w:rsidR="001A47C4">
        <w:rPr>
          <w:bCs/>
          <w:sz w:val="22"/>
          <w:szCs w:val="22"/>
        </w:rPr>
        <w:t>неинфекционных</w:t>
      </w:r>
      <w:r w:rsidR="00E6037A">
        <w:rPr>
          <w:bCs/>
          <w:sz w:val="22"/>
          <w:szCs w:val="22"/>
        </w:rPr>
        <w:t xml:space="preserve"> патологи</w:t>
      </w:r>
      <w:r w:rsidR="00A81D54">
        <w:rPr>
          <w:bCs/>
          <w:sz w:val="22"/>
          <w:szCs w:val="22"/>
        </w:rPr>
        <w:t>й</w:t>
      </w:r>
      <w:r w:rsidR="00E6037A">
        <w:rPr>
          <w:bCs/>
          <w:sz w:val="22"/>
          <w:szCs w:val="22"/>
        </w:rPr>
        <w:t>, что привело к закрытию кабинета на базе ПМСП</w:t>
      </w:r>
      <w:r w:rsidR="00A81D54">
        <w:rPr>
          <w:bCs/>
          <w:sz w:val="22"/>
          <w:szCs w:val="22"/>
        </w:rPr>
        <w:t xml:space="preserve">. В настоящее время, противотуберкулезные услуги ПМСП переведены в отделение ОЦФП, что создает ежедневные неудобства в работе у сотрудников ОЦФП вплоть до </w:t>
      </w:r>
      <w:r w:rsidR="007A47B8">
        <w:rPr>
          <w:bCs/>
          <w:sz w:val="22"/>
          <w:szCs w:val="22"/>
        </w:rPr>
        <w:t>письменного заявления</w:t>
      </w:r>
      <w:r w:rsidR="00A81D54">
        <w:rPr>
          <w:bCs/>
          <w:sz w:val="22"/>
          <w:szCs w:val="22"/>
        </w:rPr>
        <w:t xml:space="preserve">. Рекомендация ННЦФ: следует </w:t>
      </w:r>
      <w:r w:rsidR="007A47B8">
        <w:rPr>
          <w:bCs/>
          <w:sz w:val="22"/>
          <w:szCs w:val="22"/>
        </w:rPr>
        <w:t xml:space="preserve">оказать организационно-техническую помощь ОЦФП Мангистауской области и провести </w:t>
      </w:r>
      <w:r w:rsidR="00186941">
        <w:rPr>
          <w:bCs/>
          <w:sz w:val="22"/>
          <w:szCs w:val="22"/>
        </w:rPr>
        <w:t>мониторинг</w:t>
      </w:r>
      <w:r w:rsidR="007A47B8">
        <w:rPr>
          <w:bCs/>
          <w:sz w:val="22"/>
          <w:szCs w:val="22"/>
        </w:rPr>
        <w:t xml:space="preserve"> противотуберкулезных услуг на базе ПМСП </w:t>
      </w:r>
      <w:r w:rsidR="00186941">
        <w:rPr>
          <w:bCs/>
          <w:sz w:val="22"/>
          <w:szCs w:val="22"/>
        </w:rPr>
        <w:t>и их состояние после внедрения ФОМС.</w:t>
      </w:r>
    </w:p>
    <w:p w14:paraId="65A6D998" w14:textId="77777777" w:rsidR="00177216" w:rsidRPr="00177216" w:rsidRDefault="00177216" w:rsidP="006660F7">
      <w:pPr>
        <w:jc w:val="both"/>
        <w:rPr>
          <w:b/>
          <w:sz w:val="22"/>
          <w:szCs w:val="22"/>
        </w:rPr>
      </w:pPr>
    </w:p>
    <w:p w14:paraId="0315CF98" w14:textId="3118B461" w:rsidR="006660F7" w:rsidRDefault="006660F7" w:rsidP="0066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Менеджмент лекарственных препаратов</w:t>
      </w:r>
    </w:p>
    <w:p w14:paraId="76C9B183" w14:textId="52402D5B" w:rsidR="006660F7" w:rsidRDefault="006660F7" w:rsidP="006660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2020 году от ГФ поступило ПТП (11 наименований) и 200 штук органайзеров для таблеток на 7 слотов на сумму – 7 </w:t>
      </w:r>
      <w:r w:rsidRPr="00655425">
        <w:rPr>
          <w:sz w:val="22"/>
          <w:szCs w:val="22"/>
        </w:rPr>
        <w:t>981 369</w:t>
      </w:r>
      <w:r>
        <w:rPr>
          <w:sz w:val="22"/>
          <w:szCs w:val="22"/>
        </w:rPr>
        <w:t>, 5</w:t>
      </w:r>
      <w:r w:rsidRPr="00655425">
        <w:rPr>
          <w:sz w:val="22"/>
          <w:szCs w:val="22"/>
        </w:rPr>
        <w:t>9</w:t>
      </w:r>
      <w:r>
        <w:rPr>
          <w:sz w:val="22"/>
          <w:szCs w:val="22"/>
        </w:rPr>
        <w:t xml:space="preserve"> тенге.   ПТП в 2020 году закуплены на средства РБ (СК Фармация) на сумму – 121 452 751, 76 тенге.  Всего было получено 9 наименований лекарственных препаратов для обеспечения полной схемы лечения, в том числе детские дозировки.</w:t>
      </w:r>
    </w:p>
    <w:p w14:paraId="093F8710" w14:textId="77777777" w:rsidR="006660F7" w:rsidRDefault="006660F7" w:rsidP="006660F7">
      <w:pPr>
        <w:jc w:val="both"/>
        <w:rPr>
          <w:sz w:val="22"/>
          <w:szCs w:val="22"/>
        </w:rPr>
      </w:pPr>
    </w:p>
    <w:p w14:paraId="652D22B6" w14:textId="77777777" w:rsidR="006660F7" w:rsidRDefault="006660F7" w:rsidP="0066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НКЛ на дому, ВНЛ</w:t>
      </w:r>
    </w:p>
    <w:p w14:paraId="30242CCA" w14:textId="293A5235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НКЛ на дому осуществляется патронажной медсестрой ПМСП в 5 районов области и 2 города Актау и г. Жанаозен шесть раз в неделю на автотранспорте ПМСМ.  Список пациентов для НКЛ и ВНЛ формируются районными фтизиатрами и утверждается решением ЦВВК по распределению пациентов между НКЛ и ВНЛ. Критерий отбора: пожилые, пациенты с алкогольной и наркотической зависимостью, с инвалидностью, женщины с маленькими детьми и пациенты в послеоперационном периоде, а также не приверженные пациенты. Также в области внедрено </w:t>
      </w:r>
      <w:proofErr w:type="spellStart"/>
      <w:r w:rsidRPr="006660F7">
        <w:rPr>
          <w:rFonts w:eastAsiaTheme="minorHAnsi"/>
          <w:sz w:val="22"/>
          <w:szCs w:val="22"/>
          <w:lang w:eastAsia="en-US"/>
        </w:rPr>
        <w:t>видеоконтролируемое</w:t>
      </w:r>
      <w:proofErr w:type="spellEnd"/>
      <w:r w:rsidRPr="006660F7">
        <w:rPr>
          <w:rFonts w:eastAsiaTheme="minorHAnsi"/>
          <w:sz w:val="22"/>
          <w:szCs w:val="22"/>
          <w:lang w:eastAsia="en-US"/>
        </w:rPr>
        <w:t xml:space="preserve"> лечение (ИРЛ и 4 категория (МЛУТБ) кто не может регулярно посещать учреждение). </w:t>
      </w:r>
    </w:p>
    <w:p w14:paraId="76D70A5C" w14:textId="4E0A5BA7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lastRenderedPageBreak/>
        <w:t xml:space="preserve">За 9 месяцев 2020 г. охват пациентов амбулаторным лечением составляет – 476 пациентов. Из них НКЛ на дому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57 человек, НКЛ в кабинетах химизаторов – 162 человека, мобильная бригада охватывает – 26 пациентов, ВНЛ – 221 пациент, по скайпу – 10 пациентов. </w:t>
      </w:r>
    </w:p>
    <w:p w14:paraId="32B5687A" w14:textId="77777777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>200 пациентов обеспечены специальными органайзеров для таблеток на 7 слотов (</w:t>
      </w:r>
      <w:proofErr w:type="spellStart"/>
      <w:r w:rsidRPr="006660F7">
        <w:rPr>
          <w:rFonts w:eastAsiaTheme="minorHAnsi"/>
          <w:sz w:val="22"/>
          <w:szCs w:val="22"/>
          <w:lang w:eastAsia="en-US"/>
        </w:rPr>
        <w:t>таблетницы</w:t>
      </w:r>
      <w:proofErr w:type="spellEnd"/>
      <w:r w:rsidRPr="006660F7">
        <w:rPr>
          <w:rFonts w:eastAsiaTheme="minorHAnsi"/>
          <w:sz w:val="22"/>
          <w:szCs w:val="22"/>
          <w:lang w:eastAsia="en-US"/>
        </w:rPr>
        <w:t xml:space="preserve">), а также 25 смартфонами, которые были закуплены в рамках проекта ГФСТМ для малообеспеченных пациентов. Список данных пациентов предоставлен заведующими противотуберкулезных отдел ПМСП.  </w:t>
      </w:r>
    </w:p>
    <w:p w14:paraId="7475F04D" w14:textId="436E41E4" w:rsidR="006660F7" w:rsidRPr="006660F7" w:rsidRDefault="006660F7" w:rsidP="006660F7">
      <w:pPr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Стоимость посещения больного в </w:t>
      </w:r>
      <w:proofErr w:type="gramStart"/>
      <w:r w:rsidRPr="006660F7">
        <w:rPr>
          <w:rFonts w:eastAsiaTheme="minorHAnsi"/>
          <w:sz w:val="22"/>
          <w:szCs w:val="22"/>
          <w:lang w:eastAsia="en-US"/>
        </w:rPr>
        <w:t>ПМСП  по</w:t>
      </w:r>
      <w:proofErr w:type="gramEnd"/>
      <w:r w:rsidRPr="006660F7">
        <w:rPr>
          <w:rFonts w:eastAsiaTheme="minorHAnsi"/>
          <w:sz w:val="22"/>
          <w:szCs w:val="22"/>
          <w:lang w:eastAsia="en-US"/>
        </w:rPr>
        <w:t xml:space="preserve"> НКЛ (врач)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1788,38 тенге, мед сестра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284,58 тенге;  на дому (врач)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3576,76 тенге; мед сестра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509,16 тенге; ВНЛ (дистанционная консультация врача)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894,19 тенге, ВНЛ (мед сестра)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142,29 тенге. </w:t>
      </w:r>
    </w:p>
    <w:p w14:paraId="6B90ADF6" w14:textId="77777777" w:rsidR="006660F7" w:rsidRPr="006660F7" w:rsidRDefault="006660F7" w:rsidP="006660F7">
      <w:pPr>
        <w:pStyle w:val="a4"/>
        <w:jc w:val="both"/>
      </w:pPr>
    </w:p>
    <w:p w14:paraId="76F6D54C" w14:textId="77777777" w:rsidR="006660F7" w:rsidRPr="006660F7" w:rsidRDefault="006660F7" w:rsidP="006660F7">
      <w:pPr>
        <w:jc w:val="both"/>
        <w:rPr>
          <w:b/>
          <w:sz w:val="22"/>
          <w:szCs w:val="22"/>
        </w:rPr>
      </w:pPr>
      <w:r w:rsidRPr="006660F7">
        <w:rPr>
          <w:b/>
          <w:sz w:val="22"/>
          <w:szCs w:val="22"/>
        </w:rPr>
        <w:t>Школа пациента</w:t>
      </w:r>
    </w:p>
    <w:p w14:paraId="1CD71332" w14:textId="33868F0D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 xml:space="preserve">Обучение пациентов по основным вопросам: применению препаратов, побочных эффектов и режимов лечения, питание во время лечения не проводится. </w:t>
      </w:r>
    </w:p>
    <w:p w14:paraId="020824C8" w14:textId="77777777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>Рекомендация: необходимо организовать лечение пациентов с использованием методических рекомендации по проведению занятий в «Школе пациента» противотуберкулезного учреждения, разработанного ОФ «СПИД Фонд Восток Запад», либо других обновлённых информационно-образовательных материалов.</w:t>
      </w:r>
    </w:p>
    <w:p w14:paraId="0D77C84D" w14:textId="77777777" w:rsidR="006660F7" w:rsidRPr="006660F7" w:rsidRDefault="006660F7" w:rsidP="006660F7">
      <w:pPr>
        <w:jc w:val="both"/>
        <w:rPr>
          <w:sz w:val="22"/>
          <w:szCs w:val="22"/>
        </w:rPr>
      </w:pPr>
    </w:p>
    <w:p w14:paraId="490CAEA7" w14:textId="77777777" w:rsidR="006660F7" w:rsidRPr="006660F7" w:rsidRDefault="006660F7" w:rsidP="006660F7">
      <w:pPr>
        <w:jc w:val="both"/>
        <w:rPr>
          <w:b/>
          <w:sz w:val="22"/>
          <w:szCs w:val="22"/>
        </w:rPr>
      </w:pPr>
      <w:r w:rsidRPr="006660F7">
        <w:rPr>
          <w:b/>
          <w:sz w:val="22"/>
          <w:szCs w:val="22"/>
        </w:rPr>
        <w:t>Обучение сотрудников ПМСП</w:t>
      </w:r>
    </w:p>
    <w:p w14:paraId="06952AAB" w14:textId="0ADBA6B0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>За 2020 год обучено 90 специалистов ПМСП, все ВОП,</w:t>
      </w:r>
      <w:r w:rsidR="00445200">
        <w:rPr>
          <w:sz w:val="22"/>
          <w:szCs w:val="22"/>
        </w:rPr>
        <w:t xml:space="preserve"> о</w:t>
      </w:r>
      <w:r w:rsidRPr="006660F7">
        <w:rPr>
          <w:sz w:val="22"/>
          <w:szCs w:val="22"/>
        </w:rPr>
        <w:t xml:space="preserve">бучение проводят сотрудники Мониторинговой группы Областного противотуберкулёзного диспансера. В октябре 2020 г проведено обучение сотрудниками ННЦФ 26 специалистов ПМСП, из </w:t>
      </w:r>
      <w:proofErr w:type="gramStart"/>
      <w:r w:rsidRPr="006660F7">
        <w:rPr>
          <w:sz w:val="22"/>
          <w:szCs w:val="22"/>
        </w:rPr>
        <w:t>них :</w:t>
      </w:r>
      <w:proofErr w:type="gramEnd"/>
      <w:r w:rsidRPr="006660F7">
        <w:rPr>
          <w:sz w:val="22"/>
          <w:szCs w:val="22"/>
        </w:rPr>
        <w:t xml:space="preserve"> ВОП – 15 человек; участковых терапевтов – 2, участковый фтизиопедиатр – 1; участковые фтизиатры – 8 человек.  </w:t>
      </w:r>
    </w:p>
    <w:p w14:paraId="04B0861E" w14:textId="77777777" w:rsidR="006660F7" w:rsidRPr="006660F7" w:rsidRDefault="006660F7" w:rsidP="002731E0">
      <w:pPr>
        <w:jc w:val="both"/>
      </w:pPr>
    </w:p>
    <w:p w14:paraId="753A19AD" w14:textId="77777777" w:rsidR="009369CF" w:rsidRPr="00890E41" w:rsidRDefault="009369CF" w:rsidP="009369CF">
      <w:pPr>
        <w:rPr>
          <w:b/>
          <w:color w:val="000000" w:themeColor="text1"/>
          <w:sz w:val="22"/>
          <w:szCs w:val="22"/>
        </w:rPr>
      </w:pPr>
      <w:r w:rsidRPr="00890E41">
        <w:rPr>
          <w:b/>
          <w:color w:val="000000" w:themeColor="text1"/>
          <w:sz w:val="22"/>
          <w:szCs w:val="22"/>
        </w:rPr>
        <w:t>Сотрудничество с НПО</w:t>
      </w:r>
    </w:p>
    <w:p w14:paraId="50F7FD7B" w14:textId="5152BF7A" w:rsidR="009369CF" w:rsidRPr="00890E41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color w:val="000000" w:themeColor="text1"/>
          <w:sz w:val="22"/>
          <w:szCs w:val="22"/>
        </w:rPr>
        <w:t>Меморандум сотрудничества с ОО «АСЕР» был подписан в марте 2020 года. Взаимодействие с НПО тесное, проводится совместное обсуждение решения возникающих проблем. В регионе очень мало НПО, имеющих достаточный потенциал по работе с туберкулезными больными. Не выделяется гос</w:t>
      </w:r>
      <w:r w:rsidR="00D530EE" w:rsidRPr="00890E41">
        <w:rPr>
          <w:color w:val="000000" w:themeColor="text1"/>
          <w:sz w:val="22"/>
          <w:szCs w:val="22"/>
        </w:rPr>
        <w:t>ударственного</w:t>
      </w:r>
      <w:r w:rsidRPr="00890E41">
        <w:rPr>
          <w:color w:val="000000" w:themeColor="text1"/>
          <w:sz w:val="22"/>
          <w:szCs w:val="22"/>
        </w:rPr>
        <w:t xml:space="preserve"> соц</w:t>
      </w:r>
      <w:r w:rsidR="00D530EE" w:rsidRPr="00890E41">
        <w:rPr>
          <w:color w:val="000000" w:themeColor="text1"/>
          <w:sz w:val="22"/>
          <w:szCs w:val="22"/>
        </w:rPr>
        <w:t>иального</w:t>
      </w:r>
      <w:r w:rsidRPr="00890E41">
        <w:rPr>
          <w:color w:val="000000" w:themeColor="text1"/>
          <w:sz w:val="22"/>
          <w:szCs w:val="22"/>
        </w:rPr>
        <w:t xml:space="preserve"> заказ</w:t>
      </w:r>
      <w:r w:rsidR="00D530EE" w:rsidRPr="00890E41">
        <w:rPr>
          <w:color w:val="000000" w:themeColor="text1"/>
          <w:sz w:val="22"/>
          <w:szCs w:val="22"/>
        </w:rPr>
        <w:t>а</w:t>
      </w:r>
      <w:r w:rsidRPr="00890E41">
        <w:rPr>
          <w:color w:val="000000" w:themeColor="text1"/>
          <w:sz w:val="22"/>
          <w:szCs w:val="22"/>
        </w:rPr>
        <w:t xml:space="preserve"> на НПО по данному направлению.</w:t>
      </w:r>
    </w:p>
    <w:p w14:paraId="0403467F" w14:textId="25CFAE8F" w:rsidR="009369CF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b/>
          <w:color w:val="000000" w:themeColor="text1"/>
          <w:sz w:val="22"/>
          <w:szCs w:val="22"/>
        </w:rPr>
        <w:t>Рекомендация ОПТД:</w:t>
      </w:r>
      <w:r w:rsidRPr="00890E41">
        <w:rPr>
          <w:color w:val="000000" w:themeColor="text1"/>
          <w:sz w:val="22"/>
          <w:szCs w:val="22"/>
        </w:rPr>
        <w:t xml:space="preserve"> </w:t>
      </w:r>
      <w:r w:rsidR="00974CCF" w:rsidRPr="00890E41">
        <w:rPr>
          <w:color w:val="000000" w:themeColor="text1"/>
          <w:sz w:val="22"/>
          <w:szCs w:val="22"/>
        </w:rPr>
        <w:t xml:space="preserve">1) </w:t>
      </w:r>
      <w:r w:rsidR="00B320C7" w:rsidRPr="00890E41">
        <w:rPr>
          <w:color w:val="000000" w:themeColor="text1"/>
          <w:sz w:val="22"/>
          <w:szCs w:val="22"/>
        </w:rPr>
        <w:t xml:space="preserve">следует обеспечить прозрачность и доступность информационных материалов для партнеров путем </w:t>
      </w:r>
      <w:r w:rsidRPr="00890E41">
        <w:rPr>
          <w:color w:val="000000" w:themeColor="text1"/>
          <w:sz w:val="22"/>
          <w:szCs w:val="22"/>
        </w:rPr>
        <w:t>размещ</w:t>
      </w:r>
      <w:r w:rsidR="00B320C7" w:rsidRPr="00890E41">
        <w:rPr>
          <w:color w:val="000000" w:themeColor="text1"/>
          <w:sz w:val="22"/>
          <w:szCs w:val="22"/>
        </w:rPr>
        <w:t>ения</w:t>
      </w:r>
      <w:r w:rsidRPr="00890E41">
        <w:rPr>
          <w:color w:val="000000" w:themeColor="text1"/>
          <w:sz w:val="22"/>
          <w:szCs w:val="22"/>
        </w:rPr>
        <w:t xml:space="preserve"> </w:t>
      </w:r>
      <w:r w:rsidR="00B320C7" w:rsidRPr="00890E41">
        <w:rPr>
          <w:color w:val="000000" w:themeColor="text1"/>
          <w:sz w:val="22"/>
          <w:szCs w:val="22"/>
        </w:rPr>
        <w:t>отчетов</w:t>
      </w:r>
      <w:r w:rsidRPr="00890E41">
        <w:rPr>
          <w:color w:val="000000" w:themeColor="text1"/>
          <w:sz w:val="22"/>
          <w:szCs w:val="22"/>
        </w:rPr>
        <w:t xml:space="preserve"> о результатах партнерского взаимодействия с ОО «АСЕР» на официальном сайте ОПТД. </w:t>
      </w:r>
      <w:r w:rsidR="00974CCF" w:rsidRPr="00890E41">
        <w:rPr>
          <w:color w:val="000000" w:themeColor="text1"/>
          <w:sz w:val="22"/>
          <w:szCs w:val="22"/>
        </w:rPr>
        <w:t>2) с</w:t>
      </w:r>
      <w:r w:rsidR="00D530EE" w:rsidRPr="00890E41">
        <w:rPr>
          <w:color w:val="000000" w:themeColor="text1"/>
          <w:sz w:val="22"/>
          <w:szCs w:val="22"/>
        </w:rPr>
        <w:t xml:space="preserve">ледует оказать техническое содействие ОО «Асер» путем адвокации </w:t>
      </w:r>
      <w:r w:rsidRPr="00890E41">
        <w:rPr>
          <w:color w:val="000000" w:themeColor="text1"/>
          <w:sz w:val="22"/>
          <w:szCs w:val="22"/>
        </w:rPr>
        <w:t>выделени</w:t>
      </w:r>
      <w:r w:rsidR="00D530EE" w:rsidRPr="00890E41">
        <w:rPr>
          <w:color w:val="000000" w:themeColor="text1"/>
          <w:sz w:val="22"/>
          <w:szCs w:val="22"/>
        </w:rPr>
        <w:t>я</w:t>
      </w:r>
      <w:r w:rsidRPr="00890E41">
        <w:rPr>
          <w:color w:val="000000" w:themeColor="text1"/>
          <w:sz w:val="22"/>
          <w:szCs w:val="22"/>
        </w:rPr>
        <w:t xml:space="preserve"> гос</w:t>
      </w:r>
      <w:r w:rsidR="00D530EE" w:rsidRPr="00890E41">
        <w:rPr>
          <w:color w:val="000000" w:themeColor="text1"/>
          <w:sz w:val="22"/>
          <w:szCs w:val="22"/>
        </w:rPr>
        <w:t>ударственного</w:t>
      </w:r>
      <w:r w:rsidRPr="00890E41">
        <w:rPr>
          <w:color w:val="000000" w:themeColor="text1"/>
          <w:sz w:val="22"/>
          <w:szCs w:val="22"/>
        </w:rPr>
        <w:t xml:space="preserve"> соц</w:t>
      </w:r>
      <w:r w:rsidR="00D530EE" w:rsidRPr="00890E41">
        <w:rPr>
          <w:color w:val="000000" w:themeColor="text1"/>
          <w:sz w:val="22"/>
          <w:szCs w:val="22"/>
        </w:rPr>
        <w:t>иального</w:t>
      </w:r>
      <w:r w:rsidRPr="00890E41">
        <w:rPr>
          <w:color w:val="000000" w:themeColor="text1"/>
          <w:sz w:val="22"/>
          <w:szCs w:val="22"/>
        </w:rPr>
        <w:t xml:space="preserve"> заказа на уровне МИО.</w:t>
      </w:r>
    </w:p>
    <w:p w14:paraId="2B68794B" w14:textId="77777777" w:rsidR="00FC2547" w:rsidRPr="00890E41" w:rsidRDefault="00FC2547" w:rsidP="009369CF">
      <w:pPr>
        <w:jc w:val="both"/>
        <w:rPr>
          <w:color w:val="000000" w:themeColor="text1"/>
          <w:sz w:val="22"/>
          <w:szCs w:val="22"/>
        </w:rPr>
      </w:pPr>
    </w:p>
    <w:p w14:paraId="35DA876B" w14:textId="46ACB5CA" w:rsidR="009369CF" w:rsidRPr="00890E41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color w:val="000000" w:themeColor="text1"/>
          <w:sz w:val="22"/>
          <w:szCs w:val="22"/>
        </w:rPr>
        <w:t>В рамках деятельности ФОМС оплата производит</w:t>
      </w:r>
      <w:r w:rsidR="00A86FC4" w:rsidRPr="00890E41">
        <w:rPr>
          <w:color w:val="000000" w:themeColor="text1"/>
          <w:sz w:val="22"/>
          <w:szCs w:val="22"/>
        </w:rPr>
        <w:t>ся</w:t>
      </w:r>
      <w:r w:rsidRPr="00890E41">
        <w:rPr>
          <w:color w:val="000000" w:themeColor="text1"/>
          <w:sz w:val="22"/>
          <w:szCs w:val="22"/>
        </w:rPr>
        <w:t xml:space="preserve"> по факту оказани</w:t>
      </w:r>
      <w:r w:rsidR="00A86FC4" w:rsidRPr="00890E41">
        <w:rPr>
          <w:color w:val="000000" w:themeColor="text1"/>
          <w:sz w:val="22"/>
          <w:szCs w:val="22"/>
        </w:rPr>
        <w:t>я</w:t>
      </w:r>
      <w:r w:rsidRPr="00890E41">
        <w:rPr>
          <w:color w:val="000000" w:themeColor="text1"/>
          <w:sz w:val="22"/>
          <w:szCs w:val="22"/>
        </w:rPr>
        <w:t xml:space="preserve"> услуги, подтверждающего финансовым блоком информационной системы ЭРОБ (электронный регистр онкологических больных). ЭРОБ интегрирована с НРБТ, выгрузку информации проводят в конце месяца по количеству пациентов по</w:t>
      </w:r>
      <w:r w:rsidR="001E564F" w:rsidRPr="00890E41">
        <w:rPr>
          <w:color w:val="000000" w:themeColor="text1"/>
          <w:sz w:val="22"/>
          <w:szCs w:val="22"/>
        </w:rPr>
        <w:t xml:space="preserve"> </w:t>
      </w:r>
      <w:r w:rsidRPr="00890E41">
        <w:rPr>
          <w:color w:val="000000" w:themeColor="text1"/>
          <w:sz w:val="22"/>
          <w:szCs w:val="22"/>
        </w:rPr>
        <w:t xml:space="preserve">списочно.   В связи с тем, что число пациентов снижается, уменьшается и финансирование. </w:t>
      </w:r>
      <w:r w:rsidR="00C62692" w:rsidRPr="00890E41">
        <w:rPr>
          <w:color w:val="000000" w:themeColor="text1"/>
          <w:sz w:val="22"/>
          <w:szCs w:val="22"/>
        </w:rPr>
        <w:t xml:space="preserve">В 2014 год был подготовлен комплексный план по туберкулезу, который подразумевал при экономии финансов ПТ службы региона, сэкономленную сумму не секвестировать и перенаправлять на другие потребности региона, а перераспределить на работу НПО, специализирующихся на поддержке пациентов с ТБ и т д. </w:t>
      </w:r>
      <w:r w:rsidR="00E75DC7" w:rsidRPr="00890E41">
        <w:rPr>
          <w:b/>
          <w:bCs/>
          <w:color w:val="000000" w:themeColor="text1"/>
          <w:sz w:val="22"/>
          <w:szCs w:val="22"/>
        </w:rPr>
        <w:t>Рекомендация ННЦФ</w:t>
      </w:r>
      <w:r w:rsidR="00C62692" w:rsidRPr="00890E41">
        <w:rPr>
          <w:b/>
          <w:bCs/>
          <w:color w:val="000000" w:themeColor="text1"/>
          <w:sz w:val="22"/>
          <w:szCs w:val="22"/>
        </w:rPr>
        <w:t xml:space="preserve">, ФОМС </w:t>
      </w:r>
      <w:r w:rsidR="00E75DC7" w:rsidRPr="00890E41">
        <w:rPr>
          <w:b/>
          <w:bCs/>
          <w:color w:val="000000" w:themeColor="text1"/>
          <w:sz w:val="22"/>
          <w:szCs w:val="22"/>
        </w:rPr>
        <w:t xml:space="preserve">и ОУЗ: </w:t>
      </w:r>
      <w:r w:rsidR="00C62692" w:rsidRPr="00890E41">
        <w:rPr>
          <w:color w:val="000000" w:themeColor="text1"/>
          <w:sz w:val="22"/>
          <w:szCs w:val="22"/>
        </w:rPr>
        <w:t>следует провести совместные переговоры для решения данного вопроса или следует вынести на рассмотрение на очередном заседании СКК.</w:t>
      </w:r>
    </w:p>
    <w:p w14:paraId="1B89E88B" w14:textId="17FAE541" w:rsidR="009369CF" w:rsidRPr="00890E41" w:rsidRDefault="009369CF" w:rsidP="006125F6">
      <w:pPr>
        <w:jc w:val="both"/>
        <w:rPr>
          <w:color w:val="000000" w:themeColor="text1"/>
          <w:sz w:val="22"/>
          <w:szCs w:val="22"/>
        </w:rPr>
      </w:pPr>
    </w:p>
    <w:p w14:paraId="32A44BAA" w14:textId="77777777" w:rsidR="00081F96" w:rsidRPr="00FC2547" w:rsidRDefault="00081F96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t>Лаборатория</w:t>
      </w:r>
    </w:p>
    <w:p w14:paraId="63F78868" w14:textId="77777777" w:rsidR="00081F96" w:rsidRPr="00FC2547" w:rsidRDefault="00081F96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За 10 месяцев 2020 года на Джин - эксперт оборудовании было обследовано 1840 лиц, в том числе положительных 298 (16,1%) и Хайн – тест 64, в том числе положительных 54 (84,3%).</w:t>
      </w:r>
    </w:p>
    <w:p w14:paraId="2A38DAD8" w14:textId="77777777" w:rsidR="00081F96" w:rsidRPr="00FC2547" w:rsidRDefault="00081F96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В 2020 году в лабораторию Мангистауской области были поставлены 1 коробка на сумму 3120709 тенге, картриджей – 200 штук на сумму 889658 тенге, поступили реактивы на Хайн-тест – 2 коробки 1 ряда и 2 коробки 2 ряда на сумму 2500000тенге. В 2020 году из средств местного бюджета были закуплены 4000 штук на сумму 16000000 тенге, на реагенты по </w:t>
      </w:r>
      <w:proofErr w:type="spellStart"/>
      <w:r w:rsidRPr="00FC2547">
        <w:rPr>
          <w:sz w:val="22"/>
          <w:szCs w:val="22"/>
        </w:rPr>
        <w:t>Бактек</w:t>
      </w:r>
      <w:proofErr w:type="spellEnd"/>
      <w:r w:rsidRPr="00FC2547">
        <w:rPr>
          <w:sz w:val="22"/>
          <w:szCs w:val="22"/>
        </w:rPr>
        <w:t xml:space="preserve"> выделено 34400000 тенге.</w:t>
      </w:r>
    </w:p>
    <w:p w14:paraId="0F39ACBB" w14:textId="557D57D5" w:rsidR="00081F96" w:rsidRPr="00FC2547" w:rsidRDefault="00081F96" w:rsidP="00FC2547">
      <w:pPr>
        <w:pStyle w:val="a4"/>
        <w:jc w:val="both"/>
        <w:rPr>
          <w:sz w:val="22"/>
          <w:szCs w:val="22"/>
        </w:rPr>
      </w:pPr>
    </w:p>
    <w:p w14:paraId="3296E65E" w14:textId="77777777" w:rsidR="009B3FE0" w:rsidRPr="00FC2547" w:rsidRDefault="009B3FE0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lastRenderedPageBreak/>
        <w:t xml:space="preserve">Визиты по Мониторингу и оценке </w:t>
      </w:r>
    </w:p>
    <w:p w14:paraId="62107D9C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Всего в области 5 районов и 2 города, графики мониторинговых визитов составляются ежегодно. Приказом №4-п/к от 08 января 2020 года «О работе отдела мониторинга и оценки в 2020 году» была создана группа по МиО. В состав группы МиО входят 4 специалиста, в том числе 3 освобожденные, также для визитов привлекаются зав. лабораторией, председатель ЦВКК и фтизиопедиатр.</w:t>
      </w:r>
    </w:p>
    <w:p w14:paraId="2DAFC53B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В 2020 году было запланировано 23 визита в медицинские учреждения, выполнено 17 визитов. </w:t>
      </w:r>
    </w:p>
    <w:p w14:paraId="4B2E3011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Причины недовыполнения плана по МиО связано с ограничительными мероприятиями. </w:t>
      </w:r>
    </w:p>
    <w:p w14:paraId="45F6C887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Проведен обзор одного из отчетов по МиО – визит в Поликлинику №2 в г. Актау. По данным отчета выяснилось, что ситуация по взаимодействию с ПМСП требует совершенствования, например, в связи с расширением ПМСП и дополнением двумя кабинетами наркологов и психиатров противотуберкулезное отделение полклиники № 2 был полностью переведен на территорию Областного центра фтизиопульмонологии, что способствовало снижению выявляемости и ухудшению взаимодействия с участковыми терапевтами и врачами общей практики. При проведении мониторинговых визитов группой МиО в 2018 и 2019 годах выявлено, что участковые медсестры не посещают противотуберкулезные отделения, не проводят работу с диспансерным </w:t>
      </w:r>
      <w:proofErr w:type="spellStart"/>
      <w:r w:rsidRPr="00FC2547">
        <w:rPr>
          <w:sz w:val="22"/>
          <w:szCs w:val="22"/>
        </w:rPr>
        <w:t>тубконтингентом</w:t>
      </w:r>
      <w:proofErr w:type="spellEnd"/>
      <w:r w:rsidRPr="00FC2547">
        <w:rPr>
          <w:sz w:val="22"/>
          <w:szCs w:val="22"/>
        </w:rPr>
        <w:t xml:space="preserve"> и с контактными лицами. Данный пример показывает, что обучение сотрудников ПМСП не отслеживается по статусу применения на практике. Важно разработать прямые и косвенные индикаторы, которые позволяют отслеживать взаимодействие ОЦФ с ПМСП. </w:t>
      </w:r>
      <w:r w:rsidRPr="00FC2547">
        <w:rPr>
          <w:bCs/>
          <w:sz w:val="22"/>
          <w:szCs w:val="22"/>
        </w:rPr>
        <w:t>Рекомендация ГРП ГФ ННЦФ</w:t>
      </w:r>
      <w:r w:rsidRPr="00FC2547">
        <w:rPr>
          <w:sz w:val="22"/>
          <w:szCs w:val="22"/>
        </w:rPr>
        <w:t>: следует рассмотреть возможность оказания технической помощи в разработке индикаторов по МиО, которые позволят оценить качество взаимодействия с ПМСП.</w:t>
      </w:r>
    </w:p>
    <w:p w14:paraId="2777C068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</w:p>
    <w:p w14:paraId="381D15B2" w14:textId="77777777" w:rsidR="009B3FE0" w:rsidRPr="00FC2547" w:rsidRDefault="009B3FE0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t>Социальная помощь</w:t>
      </w:r>
    </w:p>
    <w:p w14:paraId="4ED6252E" w14:textId="2E53A01E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Оказание социальной помощи в 2020 году составил 1,3% при целевом индикаторе 4,0% от финансирования ПТО (противотуберкулезных организации). Показатель по пациентам с нарушением (срывами) лечения составляет 7%.</w:t>
      </w:r>
    </w:p>
    <w:tbl>
      <w:tblPr>
        <w:tblW w:w="944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10"/>
        <w:gridCol w:w="1649"/>
        <w:gridCol w:w="1176"/>
        <w:gridCol w:w="1120"/>
        <w:gridCol w:w="1158"/>
        <w:gridCol w:w="1368"/>
        <w:gridCol w:w="1164"/>
      </w:tblGrid>
      <w:tr w:rsidR="009B3FE0" w:rsidRPr="009B3FE0" w14:paraId="74F00933" w14:textId="77777777" w:rsidTr="002800D4">
        <w:trPr>
          <w:trHeight w:val="5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085D358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Районы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FB8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Социальная поддержка (тыс.)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4E12D5" w14:textId="77777777" w:rsidR="009B3FE0" w:rsidRPr="009B3FE0" w:rsidRDefault="009B3FE0" w:rsidP="002800D4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3FE0">
              <w:rPr>
                <w:color w:val="000000"/>
                <w:sz w:val="20"/>
                <w:szCs w:val="20"/>
              </w:rPr>
              <w:t>Уд.вес</w:t>
            </w:r>
            <w:proofErr w:type="spellEnd"/>
            <w:proofErr w:type="gramEnd"/>
            <w:r w:rsidRPr="009B3FE0">
              <w:rPr>
                <w:color w:val="000000"/>
                <w:sz w:val="20"/>
                <w:szCs w:val="20"/>
              </w:rPr>
              <w:t xml:space="preserve"> % соц.</w:t>
            </w:r>
          </w:p>
          <w:p w14:paraId="223561A7" w14:textId="77777777" w:rsidR="009B3FE0" w:rsidRPr="009B3FE0" w:rsidRDefault="009B3FE0" w:rsidP="002800D4">
            <w:pPr>
              <w:pStyle w:val="a4"/>
              <w:rPr>
                <w:color w:val="000000"/>
                <w:sz w:val="20"/>
                <w:szCs w:val="20"/>
              </w:rPr>
            </w:pPr>
            <w:r w:rsidRPr="009B3FE0">
              <w:rPr>
                <w:color w:val="000000"/>
                <w:sz w:val="20"/>
                <w:szCs w:val="20"/>
              </w:rPr>
              <w:t>поддержки</w:t>
            </w:r>
          </w:p>
        </w:tc>
      </w:tr>
      <w:tr w:rsidR="009B3FE0" w:rsidRPr="009B3FE0" w14:paraId="4B565829" w14:textId="77777777" w:rsidTr="002800D4">
        <w:trPr>
          <w:trHeight w:val="956"/>
        </w:trPr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79DD8F2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99A6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5810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20B9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proofErr w:type="spellStart"/>
            <w:r w:rsidRPr="009B3FE0">
              <w:rPr>
                <w:sz w:val="20"/>
                <w:szCs w:val="20"/>
              </w:rPr>
              <w:t>Регуляр</w:t>
            </w:r>
            <w:proofErr w:type="spellEnd"/>
          </w:p>
          <w:p w14:paraId="64BA3AE9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proofErr w:type="spellStart"/>
            <w:r w:rsidRPr="009B3FE0">
              <w:rPr>
                <w:sz w:val="20"/>
                <w:szCs w:val="20"/>
              </w:rPr>
              <w:t>ность</w:t>
            </w:r>
            <w:proofErr w:type="spellEnd"/>
            <w:r w:rsidRPr="009B3FE0">
              <w:rPr>
                <w:sz w:val="20"/>
                <w:szCs w:val="20"/>
              </w:rPr>
              <w:t xml:space="preserve"> (</w:t>
            </w:r>
            <w:proofErr w:type="spellStart"/>
            <w:r w:rsidRPr="009B3FE0">
              <w:rPr>
                <w:sz w:val="20"/>
                <w:szCs w:val="20"/>
              </w:rPr>
              <w:t>ежемес</w:t>
            </w:r>
            <w:proofErr w:type="spellEnd"/>
            <w:r w:rsidRPr="009B3FE0">
              <w:rPr>
                <w:sz w:val="20"/>
                <w:szCs w:val="20"/>
              </w:rPr>
              <w:t>)</w:t>
            </w:r>
          </w:p>
          <w:p w14:paraId="5772F77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EBD0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 xml:space="preserve">кол-во больных, которым оказана </w:t>
            </w:r>
            <w:proofErr w:type="spellStart"/>
            <w:proofErr w:type="gramStart"/>
            <w:r w:rsidRPr="009B3FE0">
              <w:rPr>
                <w:sz w:val="20"/>
                <w:szCs w:val="20"/>
              </w:rPr>
              <w:t>соц.под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8020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 xml:space="preserve">всего больных на </w:t>
            </w:r>
            <w:proofErr w:type="spellStart"/>
            <w:proofErr w:type="gramStart"/>
            <w:r w:rsidRPr="009B3FE0">
              <w:rPr>
                <w:sz w:val="20"/>
                <w:szCs w:val="20"/>
              </w:rPr>
              <w:t>амбулатор</w:t>
            </w:r>
            <w:proofErr w:type="spellEnd"/>
            <w:r w:rsidRPr="009B3FE0">
              <w:rPr>
                <w:sz w:val="20"/>
                <w:szCs w:val="20"/>
              </w:rPr>
              <w:t>-ном</w:t>
            </w:r>
            <w:proofErr w:type="gramEnd"/>
            <w:r w:rsidRPr="009B3FE0">
              <w:rPr>
                <w:sz w:val="20"/>
                <w:szCs w:val="20"/>
              </w:rPr>
              <w:t xml:space="preserve"> лечении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65A2551" w14:textId="77777777" w:rsidR="009B3FE0" w:rsidRPr="009B3FE0" w:rsidRDefault="009B3FE0" w:rsidP="002800D4">
            <w:pPr>
              <w:pStyle w:val="a4"/>
              <w:rPr>
                <w:color w:val="000000"/>
                <w:sz w:val="20"/>
                <w:szCs w:val="20"/>
              </w:rPr>
            </w:pPr>
          </w:p>
        </w:tc>
      </w:tr>
      <w:tr w:rsidR="009B3FE0" w:rsidRPr="009B3FE0" w14:paraId="3B06AED5" w14:textId="77777777" w:rsidTr="002800D4">
        <w:trPr>
          <w:trHeight w:val="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0FE87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Область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4E85" w14:textId="77777777" w:rsidR="009B3FE0" w:rsidRPr="009B3FE0" w:rsidRDefault="009B3FE0" w:rsidP="002800D4">
            <w:pPr>
              <w:pStyle w:val="a4"/>
              <w:rPr>
                <w:b/>
                <w:bCs/>
                <w:sz w:val="20"/>
                <w:szCs w:val="20"/>
              </w:rPr>
            </w:pPr>
            <w:r w:rsidRPr="009B3FE0">
              <w:rPr>
                <w:b/>
                <w:bCs/>
                <w:sz w:val="20"/>
                <w:szCs w:val="20"/>
              </w:rPr>
              <w:t>20147095/344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71D" w14:textId="77777777" w:rsidR="009B3FE0" w:rsidRPr="009B3FE0" w:rsidRDefault="009B3FE0" w:rsidP="002800D4">
            <w:pPr>
              <w:pStyle w:val="a4"/>
              <w:rPr>
                <w:b/>
                <w:bCs/>
                <w:sz w:val="20"/>
                <w:szCs w:val="20"/>
              </w:rPr>
            </w:pPr>
            <w:r w:rsidRPr="009B3FE0">
              <w:rPr>
                <w:b/>
                <w:bCs/>
                <w:sz w:val="20"/>
                <w:szCs w:val="20"/>
              </w:rPr>
              <w:t>15277166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9825D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AE08E" w14:textId="77777777" w:rsidR="009B3FE0" w:rsidRPr="009B3FE0" w:rsidRDefault="009B3FE0" w:rsidP="002800D4">
            <w:pPr>
              <w:pStyle w:val="a4"/>
              <w:rPr>
                <w:b/>
                <w:bCs/>
                <w:sz w:val="20"/>
                <w:szCs w:val="20"/>
              </w:rPr>
            </w:pPr>
            <w:r w:rsidRPr="009B3FE0"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9F52" w14:textId="77777777" w:rsidR="009B3FE0" w:rsidRPr="009B3FE0" w:rsidRDefault="009B3FE0" w:rsidP="002800D4">
            <w:pPr>
              <w:pStyle w:val="a4"/>
              <w:rPr>
                <w:b/>
                <w:bCs/>
                <w:sz w:val="20"/>
                <w:szCs w:val="20"/>
              </w:rPr>
            </w:pPr>
            <w:r w:rsidRPr="009B3FE0"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DF0AB" w14:textId="77777777" w:rsidR="009B3FE0" w:rsidRPr="009B3FE0" w:rsidRDefault="009B3FE0" w:rsidP="002800D4">
            <w:pPr>
              <w:pStyle w:val="a4"/>
              <w:rPr>
                <w:b/>
                <w:bCs/>
                <w:sz w:val="20"/>
                <w:szCs w:val="20"/>
              </w:rPr>
            </w:pPr>
            <w:r w:rsidRPr="009B3FE0"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9B3FE0" w:rsidRPr="009B3FE0" w14:paraId="2B05FB09" w14:textId="77777777" w:rsidTr="002800D4">
        <w:trPr>
          <w:trHeight w:val="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BA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 xml:space="preserve">Бейнеуский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7FEB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1894490/29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A96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1611714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DB984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2AA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4B62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CD076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4,2</w:t>
            </w:r>
          </w:p>
        </w:tc>
      </w:tr>
      <w:tr w:rsidR="009B3FE0" w:rsidRPr="009B3FE0" w14:paraId="7711707F" w14:textId="77777777" w:rsidTr="002800D4">
        <w:trPr>
          <w:trHeight w:val="21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CA4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Каракиянский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AC74A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2222000/33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ED7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3259940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2275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C4D1F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780DF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79FFD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10,8</w:t>
            </w:r>
          </w:p>
        </w:tc>
      </w:tr>
      <w:tr w:rsidR="009B3FE0" w:rsidRPr="009B3FE0" w14:paraId="3AEE8B85" w14:textId="77777777" w:rsidTr="002800D4">
        <w:trPr>
          <w:trHeight w:val="19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2D5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Мангистауский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B865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2297750/35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DA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2222142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7C2F9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C5B7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CF9B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923C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22,0</w:t>
            </w:r>
          </w:p>
        </w:tc>
      </w:tr>
      <w:tr w:rsidR="009B3FE0" w:rsidRPr="009B3FE0" w14:paraId="08A401FD" w14:textId="77777777" w:rsidTr="002800D4">
        <w:trPr>
          <w:trHeight w:val="16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B50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 xml:space="preserve">Мунайлинский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6FA2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5370675/85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88D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2405000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B5F5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5923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6A98F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3B6AE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5,2</w:t>
            </w:r>
          </w:p>
        </w:tc>
      </w:tr>
      <w:tr w:rsidR="009B3FE0" w:rsidRPr="009B3FE0" w14:paraId="2D251210" w14:textId="77777777" w:rsidTr="002800D4">
        <w:trPr>
          <w:trHeight w:val="14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30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proofErr w:type="spellStart"/>
            <w:r w:rsidRPr="009B3FE0">
              <w:rPr>
                <w:sz w:val="20"/>
                <w:szCs w:val="20"/>
              </w:rPr>
              <w:t>Тупкаранский</w:t>
            </w:r>
            <w:proofErr w:type="spellEnd"/>
            <w:r w:rsidRPr="009B3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4C650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1563250/25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252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1654536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DC3AA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81C5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D9D4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5CC7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4,6</w:t>
            </w:r>
          </w:p>
        </w:tc>
      </w:tr>
      <w:tr w:rsidR="009B3FE0" w:rsidRPr="009B3FE0" w14:paraId="5E0B3277" w14:textId="77777777" w:rsidTr="002800D4">
        <w:trPr>
          <w:trHeight w:val="2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C81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proofErr w:type="spellStart"/>
            <w:r w:rsidRPr="009B3FE0">
              <w:rPr>
                <w:sz w:val="20"/>
                <w:szCs w:val="20"/>
              </w:rPr>
              <w:t>г.Жанаозен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C186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3738930/57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3D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1913834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A29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F915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337E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C1DAC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1,1</w:t>
            </w:r>
          </w:p>
        </w:tc>
      </w:tr>
      <w:tr w:rsidR="009B3FE0" w:rsidRPr="009B3FE0" w14:paraId="5415673C" w14:textId="77777777" w:rsidTr="002800D4">
        <w:trPr>
          <w:trHeight w:val="24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70B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proofErr w:type="spellStart"/>
            <w:r w:rsidRPr="009B3FE0">
              <w:rPr>
                <w:sz w:val="20"/>
                <w:szCs w:val="20"/>
              </w:rPr>
              <w:t>г.Актау</w:t>
            </w:r>
            <w:proofErr w:type="spellEnd"/>
            <w:r w:rsidRPr="009B3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BCB3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3060000/80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B0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2210000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AF36D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95731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CE4A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138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0BE68" w14:textId="77777777" w:rsidR="009B3FE0" w:rsidRPr="009B3FE0" w:rsidRDefault="009B3FE0" w:rsidP="002800D4">
            <w:pPr>
              <w:pStyle w:val="a4"/>
              <w:rPr>
                <w:sz w:val="20"/>
                <w:szCs w:val="20"/>
              </w:rPr>
            </w:pPr>
            <w:r w:rsidRPr="009B3FE0">
              <w:rPr>
                <w:sz w:val="20"/>
                <w:szCs w:val="20"/>
              </w:rPr>
              <w:t>0,3</w:t>
            </w:r>
          </w:p>
        </w:tc>
      </w:tr>
    </w:tbl>
    <w:p w14:paraId="54263F43" w14:textId="77777777" w:rsidR="009B3FE0" w:rsidRPr="000D6807" w:rsidRDefault="009B3FE0" w:rsidP="009B3FE0">
      <w:pPr>
        <w:pStyle w:val="a4"/>
        <w:jc w:val="both"/>
      </w:pPr>
      <w:r w:rsidRPr="000D6807">
        <w:t xml:space="preserve">В области в рамках социальной помощи выделяется единовременное пособие (один раз в год) по обращению самого пациента, вопрос оказания на ежемесячной основе остается открытым. </w:t>
      </w:r>
      <w:r w:rsidRPr="007378E7">
        <w:rPr>
          <w:b/>
          <w:bCs/>
        </w:rPr>
        <w:t>Рекомендация ОПТД</w:t>
      </w:r>
      <w:r w:rsidRPr="000D6807">
        <w:t>: принимая во внимание высокие показатели срывов лечения следует проработать данный вопрос и по возможности увеличить финансирование по данному направлению до 4%.</w:t>
      </w:r>
    </w:p>
    <w:p w14:paraId="5A55DEB4" w14:textId="01839C0F" w:rsidR="009B3FE0" w:rsidRDefault="009B3FE0" w:rsidP="009B3FE0">
      <w:pPr>
        <w:tabs>
          <w:tab w:val="left" w:pos="7334"/>
        </w:tabs>
        <w:jc w:val="both"/>
        <w:rPr>
          <w:color w:val="000000" w:themeColor="text1"/>
        </w:rPr>
      </w:pPr>
    </w:p>
    <w:p w14:paraId="31069A95" w14:textId="48807288" w:rsidR="00211E03" w:rsidRPr="00211E03" w:rsidRDefault="00211E03" w:rsidP="009B3FE0">
      <w:pPr>
        <w:tabs>
          <w:tab w:val="left" w:pos="7334"/>
        </w:tabs>
        <w:jc w:val="both"/>
        <w:rPr>
          <w:b/>
          <w:bCs/>
          <w:color w:val="000000" w:themeColor="text1"/>
        </w:rPr>
      </w:pPr>
      <w:r w:rsidRPr="00211E03">
        <w:rPr>
          <w:b/>
          <w:bCs/>
          <w:color w:val="000000" w:themeColor="text1"/>
        </w:rPr>
        <w:t>Надзорный комитет СКК</w:t>
      </w:r>
    </w:p>
    <w:p w14:paraId="449F6949" w14:textId="77777777" w:rsidR="009B3FE0" w:rsidRDefault="009B3FE0" w:rsidP="006125F6">
      <w:pPr>
        <w:jc w:val="both"/>
        <w:rPr>
          <w:color w:val="000000" w:themeColor="text1"/>
          <w:sz w:val="22"/>
          <w:szCs w:val="22"/>
        </w:rPr>
      </w:pPr>
    </w:p>
    <w:p w14:paraId="25A5408F" w14:textId="77777777" w:rsidR="00CE77DB" w:rsidRDefault="00CE77DB" w:rsidP="00781599">
      <w:pPr>
        <w:jc w:val="center"/>
        <w:rPr>
          <w:b/>
          <w:color w:val="000000" w:themeColor="text1"/>
        </w:rPr>
      </w:pPr>
    </w:p>
    <w:sectPr w:rsidR="00CE77DB" w:rsidSect="007A3518">
      <w:pgSz w:w="11906" w:h="16838"/>
      <w:pgMar w:top="1350" w:right="850" w:bottom="15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DA0"/>
    <w:multiLevelType w:val="hybridMultilevel"/>
    <w:tmpl w:val="09A0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69B5"/>
    <w:multiLevelType w:val="hybridMultilevel"/>
    <w:tmpl w:val="22C44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F"/>
    <w:rsid w:val="00003A76"/>
    <w:rsid w:val="00004E84"/>
    <w:rsid w:val="00030A4D"/>
    <w:rsid w:val="000336E8"/>
    <w:rsid w:val="00041C51"/>
    <w:rsid w:val="00044179"/>
    <w:rsid w:val="00044B28"/>
    <w:rsid w:val="00045309"/>
    <w:rsid w:val="000540C1"/>
    <w:rsid w:val="00076C6F"/>
    <w:rsid w:val="00081F96"/>
    <w:rsid w:val="000A4C29"/>
    <w:rsid w:val="000C50CE"/>
    <w:rsid w:val="000D005A"/>
    <w:rsid w:val="0013618D"/>
    <w:rsid w:val="00173284"/>
    <w:rsid w:val="00177216"/>
    <w:rsid w:val="00186941"/>
    <w:rsid w:val="001A47C4"/>
    <w:rsid w:val="001B6F2F"/>
    <w:rsid w:val="001C5F20"/>
    <w:rsid w:val="001E564F"/>
    <w:rsid w:val="001F15FA"/>
    <w:rsid w:val="001F3833"/>
    <w:rsid w:val="00202D18"/>
    <w:rsid w:val="002047A7"/>
    <w:rsid w:val="00204DC0"/>
    <w:rsid w:val="002100FF"/>
    <w:rsid w:val="00211E03"/>
    <w:rsid w:val="00221BA1"/>
    <w:rsid w:val="00222B20"/>
    <w:rsid w:val="00251830"/>
    <w:rsid w:val="00256C37"/>
    <w:rsid w:val="00260139"/>
    <w:rsid w:val="002731E0"/>
    <w:rsid w:val="00291C73"/>
    <w:rsid w:val="00297C23"/>
    <w:rsid w:val="002B07C6"/>
    <w:rsid w:val="002B09C0"/>
    <w:rsid w:val="002B7363"/>
    <w:rsid w:val="002D31D4"/>
    <w:rsid w:val="002E031C"/>
    <w:rsid w:val="003003F2"/>
    <w:rsid w:val="00313484"/>
    <w:rsid w:val="00321BD6"/>
    <w:rsid w:val="003349F8"/>
    <w:rsid w:val="003600F8"/>
    <w:rsid w:val="003712D1"/>
    <w:rsid w:val="00375092"/>
    <w:rsid w:val="00375C82"/>
    <w:rsid w:val="003A322A"/>
    <w:rsid w:val="003C0740"/>
    <w:rsid w:val="003C2DFE"/>
    <w:rsid w:val="003C4320"/>
    <w:rsid w:val="003E0D80"/>
    <w:rsid w:val="003E3F69"/>
    <w:rsid w:val="00410570"/>
    <w:rsid w:val="00417EE1"/>
    <w:rsid w:val="004312B7"/>
    <w:rsid w:val="004425BD"/>
    <w:rsid w:val="00445200"/>
    <w:rsid w:val="00452A6E"/>
    <w:rsid w:val="00454145"/>
    <w:rsid w:val="00486A70"/>
    <w:rsid w:val="00492FEB"/>
    <w:rsid w:val="00497C89"/>
    <w:rsid w:val="004B33BF"/>
    <w:rsid w:val="004D36FC"/>
    <w:rsid w:val="004D40FE"/>
    <w:rsid w:val="004E5860"/>
    <w:rsid w:val="004E7B4D"/>
    <w:rsid w:val="005413DA"/>
    <w:rsid w:val="00547D0D"/>
    <w:rsid w:val="005523A9"/>
    <w:rsid w:val="00563180"/>
    <w:rsid w:val="00574CBA"/>
    <w:rsid w:val="00585A83"/>
    <w:rsid w:val="005A2177"/>
    <w:rsid w:val="005B7DCE"/>
    <w:rsid w:val="0060495B"/>
    <w:rsid w:val="006125F6"/>
    <w:rsid w:val="006242CA"/>
    <w:rsid w:val="006351F4"/>
    <w:rsid w:val="006417C5"/>
    <w:rsid w:val="006458CE"/>
    <w:rsid w:val="006660F7"/>
    <w:rsid w:val="006907DC"/>
    <w:rsid w:val="006E124F"/>
    <w:rsid w:val="006F02F8"/>
    <w:rsid w:val="006F2452"/>
    <w:rsid w:val="00701FBE"/>
    <w:rsid w:val="00702872"/>
    <w:rsid w:val="007134F6"/>
    <w:rsid w:val="007276D3"/>
    <w:rsid w:val="00735E6D"/>
    <w:rsid w:val="00754E05"/>
    <w:rsid w:val="007625DB"/>
    <w:rsid w:val="00781599"/>
    <w:rsid w:val="00786F76"/>
    <w:rsid w:val="00790780"/>
    <w:rsid w:val="007941C3"/>
    <w:rsid w:val="007A3518"/>
    <w:rsid w:val="007A3844"/>
    <w:rsid w:val="007A47B8"/>
    <w:rsid w:val="00821B61"/>
    <w:rsid w:val="0082415C"/>
    <w:rsid w:val="008330CF"/>
    <w:rsid w:val="00851467"/>
    <w:rsid w:val="00863BAB"/>
    <w:rsid w:val="00865BBC"/>
    <w:rsid w:val="00890E41"/>
    <w:rsid w:val="008C61CF"/>
    <w:rsid w:val="008D3A5E"/>
    <w:rsid w:val="008E59B7"/>
    <w:rsid w:val="008F5904"/>
    <w:rsid w:val="009105AE"/>
    <w:rsid w:val="00923D4F"/>
    <w:rsid w:val="009369CF"/>
    <w:rsid w:val="00960C72"/>
    <w:rsid w:val="00974CCF"/>
    <w:rsid w:val="009864D5"/>
    <w:rsid w:val="00990E4F"/>
    <w:rsid w:val="009B3FE0"/>
    <w:rsid w:val="00A3634B"/>
    <w:rsid w:val="00A40D6E"/>
    <w:rsid w:val="00A51052"/>
    <w:rsid w:val="00A81D54"/>
    <w:rsid w:val="00A8451F"/>
    <w:rsid w:val="00A86FC4"/>
    <w:rsid w:val="00A91F30"/>
    <w:rsid w:val="00AB19E1"/>
    <w:rsid w:val="00AB1DA6"/>
    <w:rsid w:val="00AD7864"/>
    <w:rsid w:val="00AE3C7D"/>
    <w:rsid w:val="00AF7648"/>
    <w:rsid w:val="00B04E5C"/>
    <w:rsid w:val="00B14DEE"/>
    <w:rsid w:val="00B320C7"/>
    <w:rsid w:val="00B650AF"/>
    <w:rsid w:val="00B828C6"/>
    <w:rsid w:val="00B869DB"/>
    <w:rsid w:val="00BC1023"/>
    <w:rsid w:val="00BE32CD"/>
    <w:rsid w:val="00C00B07"/>
    <w:rsid w:val="00C05012"/>
    <w:rsid w:val="00C15CDE"/>
    <w:rsid w:val="00C37A44"/>
    <w:rsid w:val="00C56E95"/>
    <w:rsid w:val="00C62692"/>
    <w:rsid w:val="00C744D2"/>
    <w:rsid w:val="00C91206"/>
    <w:rsid w:val="00C93DEF"/>
    <w:rsid w:val="00C97D95"/>
    <w:rsid w:val="00CB4F25"/>
    <w:rsid w:val="00CE6898"/>
    <w:rsid w:val="00CE77DB"/>
    <w:rsid w:val="00CF0B0B"/>
    <w:rsid w:val="00CF4ED5"/>
    <w:rsid w:val="00D46D0A"/>
    <w:rsid w:val="00D47DC8"/>
    <w:rsid w:val="00D530EE"/>
    <w:rsid w:val="00D63250"/>
    <w:rsid w:val="00DB37DE"/>
    <w:rsid w:val="00DF0315"/>
    <w:rsid w:val="00E43EC5"/>
    <w:rsid w:val="00E540D5"/>
    <w:rsid w:val="00E54703"/>
    <w:rsid w:val="00E5746A"/>
    <w:rsid w:val="00E6037A"/>
    <w:rsid w:val="00E63816"/>
    <w:rsid w:val="00E74585"/>
    <w:rsid w:val="00E75DC7"/>
    <w:rsid w:val="00E80D5C"/>
    <w:rsid w:val="00ED34E3"/>
    <w:rsid w:val="00ED4143"/>
    <w:rsid w:val="00EE09C0"/>
    <w:rsid w:val="00EE673F"/>
    <w:rsid w:val="00F04937"/>
    <w:rsid w:val="00F05559"/>
    <w:rsid w:val="00F0583B"/>
    <w:rsid w:val="00F527EC"/>
    <w:rsid w:val="00F5718F"/>
    <w:rsid w:val="00F66AE4"/>
    <w:rsid w:val="00F75771"/>
    <w:rsid w:val="00F845FF"/>
    <w:rsid w:val="00F952FA"/>
    <w:rsid w:val="00F97BC5"/>
    <w:rsid w:val="00F97FF6"/>
    <w:rsid w:val="00FC0CCA"/>
    <w:rsid w:val="00FC2547"/>
    <w:rsid w:val="00FC3CDB"/>
    <w:rsid w:val="00FD71FE"/>
    <w:rsid w:val="00FE260C"/>
    <w:rsid w:val="00FE7E9B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2D9"/>
  <w15:docId w15:val="{F7167E90-9D5C-4E52-9EE4-634C525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3F"/>
    <w:pPr>
      <w:ind w:left="720"/>
      <w:contextualSpacing/>
    </w:pPr>
  </w:style>
  <w:style w:type="paragraph" w:styleId="a4">
    <w:name w:val="No Spacing"/>
    <w:link w:val="a5"/>
    <w:uiPriority w:val="1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E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8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8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1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Ryssaldy Demeuova</cp:lastModifiedBy>
  <cp:revision>144</cp:revision>
  <dcterms:created xsi:type="dcterms:W3CDTF">2020-12-02T06:27:00Z</dcterms:created>
  <dcterms:modified xsi:type="dcterms:W3CDTF">2021-01-18T04:10:00Z</dcterms:modified>
</cp:coreProperties>
</file>